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63D95">
      <w:pPr>
        <w:pStyle w:val="11"/>
        <w:ind w:left="2100"/>
        <w:rPr>
          <w:rFonts w:ascii="华文中宋" w:hAnsi="华文中宋" w:eastAsia="华文中宋"/>
          <w:b/>
          <w:bCs/>
          <w:sz w:val="52"/>
          <w:szCs w:val="44"/>
          <w:lang w:eastAsia="zh-CN"/>
        </w:rPr>
      </w:pPr>
    </w:p>
    <w:p w14:paraId="104566D5">
      <w:pPr>
        <w:pStyle w:val="11"/>
        <w:ind w:left="2100"/>
        <w:rPr>
          <w:rFonts w:ascii="华文中宋" w:hAnsi="华文中宋" w:eastAsia="华文中宋"/>
          <w:b/>
          <w:bCs/>
          <w:sz w:val="52"/>
          <w:szCs w:val="44"/>
          <w:lang w:eastAsia="zh-CN"/>
        </w:rPr>
      </w:pPr>
      <w:r>
        <w:rPr>
          <w:rFonts w:ascii="Times New Roman"/>
        </w:rPr>
        <w:drawing>
          <wp:inline distT="0" distB="0" distL="0" distR="0">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2613838" cy="580644"/>
                    </a:xfrm>
                    <a:prstGeom prst="rect">
                      <a:avLst/>
                    </a:prstGeom>
                  </pic:spPr>
                </pic:pic>
              </a:graphicData>
            </a:graphic>
          </wp:inline>
        </w:drawing>
      </w:r>
      <w:r>
        <w:rPr>
          <w:rFonts w:ascii="华文中宋" w:hAnsi="华文中宋" w:eastAsia="华文中宋"/>
          <w:b/>
          <w:bCs/>
          <w:sz w:val="52"/>
          <w:szCs w:val="44"/>
          <w:lang w:eastAsia="zh-CN"/>
        </w:rPr>
        <w:t xml:space="preserve">  </w:t>
      </w:r>
    </w:p>
    <w:p w14:paraId="5C97D39B">
      <w:pPr>
        <w:spacing w:line="720" w:lineRule="auto"/>
        <w:rPr>
          <w:rFonts w:asciiTheme="majorEastAsia" w:hAnsiTheme="majorEastAsia" w:eastAsiaTheme="majorEastAsia" w:cstheme="majorEastAsia"/>
          <w:b/>
          <w:sz w:val="44"/>
          <w:szCs w:val="44"/>
          <w:lang w:eastAsia="zh-Hans"/>
        </w:rPr>
      </w:pPr>
      <w:r>
        <w:drawing>
          <wp:anchor distT="0" distB="0" distL="0" distR="0" simplePos="0" relativeHeight="251659264" behindDoc="0" locked="0" layoutInCell="1" allowOverlap="1">
            <wp:simplePos x="0" y="0"/>
            <wp:positionH relativeFrom="page">
              <wp:posOffset>3101975</wp:posOffset>
            </wp:positionH>
            <wp:positionV relativeFrom="paragraph">
              <wp:posOffset>241935</wp:posOffset>
            </wp:positionV>
            <wp:extent cx="1372235" cy="1285875"/>
            <wp:effectExtent l="0" t="0" r="120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372235" cy="1285875"/>
                    </a:xfrm>
                    <a:prstGeom prst="rect">
                      <a:avLst/>
                    </a:prstGeom>
                  </pic:spPr>
                </pic:pic>
              </a:graphicData>
            </a:graphic>
          </wp:anchor>
        </w:drawing>
      </w:r>
      <w:r>
        <w:t xml:space="preserve">                               </w:t>
      </w:r>
      <w:r>
        <w:rPr>
          <w:rFonts w:hint="eastAsia" w:asciiTheme="majorEastAsia" w:hAnsiTheme="majorEastAsia" w:eastAsiaTheme="majorEastAsia" w:cstheme="majorEastAsia"/>
          <w:b/>
          <w:sz w:val="44"/>
          <w:szCs w:val="44"/>
        </w:rPr>
        <w:t>个人报告</w:t>
      </w:r>
    </w:p>
    <w:p w14:paraId="5CB3483A">
      <w:pPr>
        <w:spacing w:line="720" w:lineRule="auto"/>
        <w:rPr>
          <w:rFonts w:asciiTheme="majorEastAsia" w:hAnsiTheme="majorEastAsia" w:eastAsiaTheme="majorEastAsia" w:cstheme="majorEastAsia"/>
          <w:b/>
          <w:sz w:val="44"/>
          <w:szCs w:val="44"/>
          <w:lang w:eastAsia="zh-Hans"/>
        </w:rPr>
      </w:pPr>
    </w:p>
    <w:p w14:paraId="137E4E39">
      <w:pPr>
        <w:spacing w:line="720" w:lineRule="auto"/>
        <w:ind w:firstLine="275" w:firstLineChars="98"/>
        <w:rPr>
          <w:rFonts w:ascii="宋体" w:hAnsi="宋体"/>
          <w:b/>
          <w:sz w:val="28"/>
          <w:szCs w:val="32"/>
          <w:u w:val="single"/>
        </w:rPr>
      </w:pPr>
      <w:r>
        <w:rPr>
          <w:rFonts w:hint="eastAsia" w:ascii="宋体" w:hAnsi="宋体"/>
          <w:b/>
          <w:sz w:val="28"/>
          <w:szCs w:val="32"/>
        </w:rPr>
        <w:t xml:space="preserve">课 程 名 </w:t>
      </w:r>
      <w:r>
        <w:rPr>
          <w:rFonts w:hint="eastAsia" w:ascii="宋体" w:hAnsi="宋体"/>
          <w:b/>
          <w:sz w:val="28"/>
          <w:szCs w:val="32"/>
          <w:u w:val="single"/>
        </w:rPr>
        <w:t xml:space="preserve">             </w:t>
      </w:r>
      <w:r>
        <w:rPr>
          <w:rFonts w:hint="eastAsia" w:ascii="宋体" w:hAnsi="宋体"/>
          <w:b/>
          <w:sz w:val="28"/>
          <w:szCs w:val="32"/>
          <w:u w:val="single"/>
          <w:lang w:val="en-US" w:eastAsia="zh-CN"/>
        </w:rPr>
        <w:t xml:space="preserve"> </w:t>
      </w:r>
      <w:r>
        <w:rPr>
          <w:rFonts w:hint="eastAsia" w:ascii="宋体" w:hAnsi="宋体"/>
          <w:b/>
          <w:sz w:val="28"/>
          <w:szCs w:val="32"/>
          <w:u w:val="single"/>
        </w:rPr>
        <w:t xml:space="preserve">问题求解实战                                         </w:t>
      </w:r>
      <w:r>
        <w:rPr>
          <w:rFonts w:ascii="宋体" w:hAnsi="宋体"/>
          <w:b/>
          <w:sz w:val="28"/>
          <w:szCs w:val="32"/>
          <w:u w:val="single"/>
        </w:rPr>
        <w:t xml:space="preserve">  </w:t>
      </w:r>
      <w:r>
        <w:rPr>
          <w:rFonts w:hint="eastAsia" w:ascii="宋体" w:hAnsi="宋体"/>
          <w:b/>
          <w:sz w:val="28"/>
          <w:szCs w:val="32"/>
          <w:u w:val="single"/>
        </w:rPr>
        <w:t xml:space="preserve">   </w:t>
      </w:r>
    </w:p>
    <w:p w14:paraId="648A40B6">
      <w:pPr>
        <w:spacing w:line="720" w:lineRule="auto"/>
        <w:ind w:firstLine="275" w:firstLineChars="98"/>
        <w:rPr>
          <w:rFonts w:ascii="宋体" w:hAnsi="宋体"/>
          <w:b/>
          <w:sz w:val="28"/>
          <w:szCs w:val="32"/>
          <w:u w:val="single"/>
        </w:rPr>
      </w:pPr>
      <w:r>
        <w:rPr>
          <w:rFonts w:hint="eastAsia" w:ascii="宋体" w:hAnsi="宋体"/>
          <w:b/>
          <w:sz w:val="28"/>
          <w:szCs w:val="32"/>
        </w:rPr>
        <w:t xml:space="preserve">任课教师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hint="eastAsia" w:ascii="宋体" w:hAnsi="宋体"/>
          <w:b/>
          <w:sz w:val="28"/>
          <w:szCs w:val="32"/>
          <w:u w:val="single"/>
          <w:lang w:val="en-US" w:eastAsia="zh-CN"/>
        </w:rPr>
        <w:t xml:space="preserve"> </w:t>
      </w:r>
      <w:r>
        <w:rPr>
          <w:rFonts w:hint="eastAsia" w:ascii="宋体" w:hAnsi="宋体"/>
          <w:b/>
          <w:sz w:val="28"/>
          <w:szCs w:val="32"/>
          <w:u w:val="single"/>
        </w:rPr>
        <w:t xml:space="preserve">杨波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14:paraId="43F30CAA">
      <w:pPr>
        <w:spacing w:line="720" w:lineRule="auto"/>
        <w:ind w:firstLine="275" w:firstLineChars="98"/>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计算机学院 </w:t>
      </w:r>
      <w:r>
        <w:rPr>
          <w:rFonts w:ascii="宋体" w:hAnsi="宋体"/>
          <w:b/>
          <w:sz w:val="28"/>
          <w:szCs w:val="32"/>
          <w:u w:val="single"/>
        </w:rPr>
        <w:t xml:space="preserve">     </w:t>
      </w:r>
      <w:r>
        <w:rPr>
          <w:rFonts w:hint="eastAsia" w:ascii="宋体" w:hAnsi="宋体"/>
          <w:b/>
          <w:sz w:val="28"/>
          <w:szCs w:val="32"/>
        </w:rPr>
        <w:t xml:space="preserve">专    业 </w:t>
      </w:r>
      <w:r>
        <w:rPr>
          <w:rFonts w:hint="eastAsia" w:ascii="宋体" w:hAnsi="宋体"/>
          <w:b/>
          <w:sz w:val="28"/>
          <w:szCs w:val="32"/>
          <w:u w:val="single"/>
        </w:rPr>
        <w:t xml:space="preserve">  计算机科学与技术                                                             </w:t>
      </w:r>
    </w:p>
    <w:p w14:paraId="7AACAE65">
      <w:pPr>
        <w:spacing w:line="720" w:lineRule="auto"/>
        <w:ind w:firstLine="275" w:firstLineChars="98"/>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hint="eastAsia" w:ascii="宋体" w:hAnsi="宋体"/>
          <w:b/>
          <w:sz w:val="28"/>
          <w:szCs w:val="32"/>
          <w:u w:val="single"/>
          <w:lang w:val="en-US" w:eastAsia="zh-CN"/>
        </w:rPr>
        <w:t xml:space="preserve"> </w:t>
      </w:r>
      <w:r>
        <w:rPr>
          <w:rFonts w:hint="eastAsia" w:ascii="宋体" w:hAnsi="宋体"/>
          <w:b/>
          <w:sz w:val="28"/>
          <w:szCs w:val="32"/>
          <w:u w:val="single"/>
        </w:rPr>
        <w:t xml:space="preserve"> </w:t>
      </w:r>
      <w:r>
        <w:rPr>
          <w:rFonts w:hint="eastAsia" w:ascii="宋体" w:hAnsi="宋体"/>
          <w:b/>
          <w:sz w:val="28"/>
          <w:szCs w:val="32"/>
          <w:u w:val="single"/>
          <w:lang w:val="en-US" w:eastAsia="zh-CN"/>
        </w:rPr>
        <w:t>苏泳豪</w:t>
      </w:r>
      <w:r>
        <w:rPr>
          <w:rFonts w:hint="eastAsia" w:ascii="宋体" w:hAnsi="宋体"/>
          <w:b/>
          <w:sz w:val="28"/>
          <w:szCs w:val="32"/>
          <w:u w:val="single"/>
        </w:rPr>
        <w:t xml:space="preserve">                                                              </w:t>
      </w:r>
    </w:p>
    <w:p w14:paraId="6E4BFBDE">
      <w:pPr>
        <w:spacing w:line="720" w:lineRule="auto"/>
        <w:ind w:firstLine="275" w:firstLineChars="98"/>
        <w:rPr>
          <w:rFonts w:ascii="宋体" w:hAnsi="宋体"/>
          <w:b/>
          <w:sz w:val="28"/>
          <w:szCs w:val="32"/>
        </w:rPr>
      </w:pPr>
      <w:r>
        <w:rPr>
          <w:rFonts w:hint="eastAsia" w:ascii="宋体" w:hAnsi="宋体"/>
          <w:b/>
          <w:sz w:val="28"/>
          <w:szCs w:val="32"/>
        </w:rPr>
        <w:t xml:space="preserve">学    号 </w:t>
      </w:r>
      <w:r>
        <w:rPr>
          <w:rFonts w:hint="eastAsia" w:ascii="宋体" w:hAnsi="宋体"/>
          <w:b/>
          <w:sz w:val="28"/>
          <w:szCs w:val="32"/>
          <w:u w:val="single"/>
        </w:rPr>
        <w:t xml:space="preserve">  20231</w:t>
      </w:r>
      <w:r>
        <w:rPr>
          <w:rFonts w:hint="eastAsia" w:ascii="宋体" w:hAnsi="宋体"/>
          <w:b/>
          <w:sz w:val="28"/>
          <w:szCs w:val="32"/>
          <w:u w:val="single"/>
          <w:lang w:val="en-US" w:eastAsia="zh-CN"/>
        </w:rPr>
        <w:t>41460122</w:t>
      </w:r>
      <w:r>
        <w:rPr>
          <w:rFonts w:ascii="宋体" w:hAnsi="宋体"/>
          <w:b/>
          <w:sz w:val="28"/>
          <w:szCs w:val="32"/>
          <w:u w:val="single"/>
        </w:rPr>
        <w:t xml:space="preserve">     </w:t>
      </w:r>
      <w:r>
        <w:rPr>
          <w:rFonts w:hint="eastAsia" w:ascii="宋体" w:hAnsi="宋体"/>
          <w:b/>
          <w:sz w:val="28"/>
          <w:szCs w:val="32"/>
        </w:rPr>
        <w:t>年    级</w:t>
      </w:r>
      <w:r>
        <w:rPr>
          <w:rFonts w:hint="eastAsia" w:ascii="宋体" w:hAnsi="宋体"/>
          <w:b/>
          <w:sz w:val="28"/>
          <w:szCs w:val="32"/>
          <w:u w:val="single"/>
        </w:rPr>
        <w:t xml:space="preserve">   </w:t>
      </w:r>
      <w:r>
        <w:rPr>
          <w:rFonts w:hint="eastAsia" w:ascii="宋体" w:hAnsi="宋体"/>
          <w:b/>
          <w:sz w:val="28"/>
          <w:szCs w:val="32"/>
          <w:u w:val="single"/>
          <w:lang w:val="en-US" w:eastAsia="zh-CN"/>
        </w:rPr>
        <w:t xml:space="preserve">   </w:t>
      </w:r>
      <w:r>
        <w:rPr>
          <w:rFonts w:hint="eastAsia" w:ascii="宋体" w:hAnsi="宋体"/>
          <w:b/>
          <w:sz w:val="28"/>
          <w:szCs w:val="32"/>
          <w:u w:val="single"/>
        </w:rPr>
        <w:t xml:space="preserve"> 2023    </w:t>
      </w:r>
      <w:r>
        <w:rPr>
          <w:rFonts w:ascii="宋体" w:hAnsi="宋体"/>
          <w:b/>
          <w:sz w:val="28"/>
          <w:szCs w:val="32"/>
          <w:u w:val="single"/>
        </w:rPr>
        <w:t xml:space="preserve">              </w:t>
      </w:r>
      <w:r>
        <w:rPr>
          <w:rFonts w:hint="eastAsia" w:ascii="宋体" w:hAnsi="宋体"/>
          <w:b/>
          <w:sz w:val="28"/>
          <w:szCs w:val="32"/>
          <w:u w:val="single"/>
        </w:rPr>
        <w:t xml:space="preserve">        </w:t>
      </w:r>
    </w:p>
    <w:p w14:paraId="49CD7972">
      <w:pPr>
        <w:pStyle w:val="13"/>
        <w:shd w:val="clear" w:color="auto" w:fill="FFFFFF"/>
        <w:ind w:firstLine="3514" w:firstLineChars="1250"/>
        <w:jc w:val="both"/>
        <w:rPr>
          <w:b/>
          <w:bCs/>
          <w:sz w:val="28"/>
          <w:szCs w:val="32"/>
        </w:rPr>
      </w:pPr>
      <w:r>
        <w:rPr>
          <w:rFonts w:hint="eastAsia"/>
          <w:b/>
          <w:sz w:val="28"/>
          <w:szCs w:val="32"/>
        </w:rPr>
        <w:t xml:space="preserve">2025 年 6 月 </w:t>
      </w:r>
      <w:r>
        <w:rPr>
          <w:rFonts w:hint="eastAsia"/>
          <w:b/>
          <w:sz w:val="28"/>
          <w:szCs w:val="32"/>
          <w:lang w:val="en-US" w:eastAsia="zh-CN"/>
        </w:rPr>
        <w:t>30</w:t>
      </w:r>
      <w:r>
        <w:rPr>
          <w:rFonts w:hint="eastAsia"/>
          <w:b/>
          <w:sz w:val="28"/>
          <w:szCs w:val="32"/>
        </w:rPr>
        <w:t xml:space="preserve"> </w:t>
      </w:r>
      <w:r>
        <w:rPr>
          <w:rFonts w:hint="eastAsia"/>
          <w:b/>
          <w:bCs/>
          <w:sz w:val="28"/>
          <w:szCs w:val="32"/>
        </w:rPr>
        <w:t>日</w:t>
      </w:r>
    </w:p>
    <w:p w14:paraId="5B95D854">
      <w:pPr>
        <w:spacing w:line="400" w:lineRule="exact"/>
        <w:rPr>
          <w:rFonts w:asciiTheme="minorEastAsia" w:hAnsiTheme="minorEastAsia" w:cstheme="minorEastAsia"/>
        </w:rPr>
      </w:pPr>
    </w:p>
    <w:p w14:paraId="3D98E164">
      <w:pPr>
        <w:pStyle w:val="4"/>
        <w:keepNext w:val="0"/>
        <w:keepLines w:val="0"/>
        <w:widowControl/>
        <w:suppressLineNumbers w:val="0"/>
      </w:pPr>
      <w:r>
        <w:t>1. 项目基本情况</w:t>
      </w:r>
    </w:p>
    <w:p w14:paraId="72327C3A">
      <w:pPr>
        <w:pStyle w:val="13"/>
        <w:keepNext w:val="0"/>
        <w:keepLines w:val="0"/>
        <w:widowControl/>
        <w:suppressLineNumbers w:val="0"/>
        <w:ind w:firstLine="480" w:firstLineChars="200"/>
      </w:pPr>
      <w:r>
        <w:t>本项目名为“基于生成式AI的个性化文创图像作品设计系统”，旨在响应当前文创市场对于个性化、创新性作品的迫切需求，解决现有文创产品同质化严重、难以满足用户多样化表达的痛点。受到国家推动文旅深度融合政策及《如果国宝会说话》等优秀文化传播案例的启发，我们团队期望通过前沿的人工智能技术，特别是生成式模型，来“激活”沉睡的文化遗产，赋予普通用户便捷、高效的创作能力，使其能够轻松地将个人创意与文化元素结合，设计出独一无二的文创图像作品。</w:t>
      </w:r>
    </w:p>
    <w:p w14:paraId="4172AA19">
      <w:pPr>
        <w:pStyle w:val="13"/>
        <w:keepNext w:val="0"/>
        <w:keepLines w:val="0"/>
        <w:widowControl/>
        <w:suppressLineNumbers w:val="0"/>
        <w:ind w:firstLine="480" w:firstLineChars="200"/>
      </w:pPr>
      <w:r>
        <w:t>项目的核心技术路径围绕先进的生成式AI模型展开。主要开发工作分为三大模块：首先是模型微调与优化，我们选用业界表现优异的AnyText模型为基础，针对中文汉字的渲染特性进行专门的优化训练，并结合stable diffusion v1-5模型，通过Dreambooth方法进行微调，使其能生成具有特定文创风格的图像；其次是数据集的构建与处理，我们制作了两份关键数据集，一份是基于AnyWord-3M数据集筛选、清洗后得到的约40万条高质量图文对，用于增强模型的文字控制能力，另一份是通过网络爬虫技术采集的约1000张聚焦中华传统文化与文物的图片，用于模型的风格化微调；最后是系统的实现与部署，我们基于Gradio框架搭建了功能完善、操作直观的交互式Web界面，成功实现了“文本到图像生成”和“图像内文字编辑”两大核心功能，并最终通过Docker技术将整个项目封装，部署在ModelScope等云端平台，实现了项目的完整交付。</w:t>
      </w:r>
    </w:p>
    <w:p w14:paraId="62982A00">
      <w:pPr>
        <w:pStyle w:val="13"/>
        <w:keepNext w:val="0"/>
        <w:keepLines w:val="0"/>
        <w:widowControl/>
        <w:suppressLineNumbers w:val="0"/>
        <w:ind w:firstLine="480" w:firstLineChars="200"/>
      </w:pPr>
      <w:r>
        <w:t>本项目由四川大学计算机学院的杨波老师悉心指导。我们的团队“第一组”由三名成员组成，分别是担任组长的郑仕博、组员陈奕嘉以及我本人。在长达近四个月的项目周期里，我们从最初的立项策划、需求分析，到中期的技术攻坚、代码实现，再到后期的系统部署、测试与文档完善</w:t>
      </w:r>
      <w:r>
        <w:rPr>
          <w:rFonts w:hint="eastAsia"/>
          <w:lang w:val="en-US" w:eastAsia="zh-CN"/>
        </w:rPr>
        <w:t>以及软著申请</w:t>
      </w:r>
      <w:r>
        <w:t>，团队成员紧密协作，共同经历并克服了多次技术迭代和难题挑战，最终圆满完成了项目的预定目标。</w:t>
      </w:r>
    </w:p>
    <w:p w14:paraId="6D6BE9DF">
      <w:pPr>
        <w:pStyle w:val="4"/>
        <w:keepNext w:val="0"/>
        <w:keepLines w:val="0"/>
        <w:widowControl/>
        <w:suppressLineNumbers w:val="0"/>
      </w:pPr>
      <w:r>
        <w:t>2. 承担的主要工作情况</w:t>
      </w:r>
    </w:p>
    <w:p w14:paraId="45105513">
      <w:pPr>
        <w:pStyle w:val="13"/>
        <w:keepNext w:val="0"/>
        <w:keepLines w:val="0"/>
        <w:widowControl/>
        <w:suppressLineNumbers w:val="0"/>
        <w:ind w:firstLine="480" w:firstLineChars="200"/>
      </w:pPr>
      <w:r>
        <w:t>在本项目中，我主要承担了前端后端框架的完整开发与实现、项目所需数据集的搜集与标注处理、辅助模型进行调试，以及为项目的最终部署提供技术支持等关键职责。我的工作贯穿了项目始终，是连接底层AI模型能力与上层用户体验的桥梁。以下是我在项目不同阶段，按照时间顺序详细阐述的具体工作内容：</w:t>
      </w:r>
    </w:p>
    <w:p w14:paraId="2148E944">
      <w:pPr>
        <w:pStyle w:val="13"/>
        <w:keepNext w:val="0"/>
        <w:keepLines w:val="0"/>
        <w:widowControl/>
        <w:suppressLineNumbers w:val="0"/>
        <w:ind w:firstLine="480" w:firstLineChars="200"/>
      </w:pPr>
      <w:r>
        <w:t>项目启动与框架搭建阶段（Week 4 - Week 5）： 在项目初期，我的首要任务是为整个系统搭建一个稳定且可扩展的前后端框架。第四周，我通过在GitHub等开源社区进行广泛调研，寻找到了多个适合本项目需求的Web UI框架模板。经过对这些模板的代码结构、技术栈和可定制性进行细致评估后，我选择了一个基于Gradio的模板作为基础，并对其进行了大量的修改和定制化开发，使其符合我们项目的特定功能布局和交互逻辑，从而迅速确定了整个应用的基本框架。这为后续功能的快速迭代开发奠定了坚实的基础。进入第五周，随着模型训练对数据的需求日益明确，我开始承担数据集的收集与整理工作。我负责统筹和整合所有团队成员搜集到的数据资源，建立了一套初步的数据管理流程，并继续改进前后端的代码，为后续与模型的对接做准备。</w:t>
      </w:r>
    </w:p>
    <w:p w14:paraId="55571711">
      <w:pPr>
        <w:pStyle w:val="13"/>
        <w:keepNext w:val="0"/>
        <w:keepLines w:val="0"/>
        <w:widowControl/>
        <w:suppressLineNumbers w:val="0"/>
        <w:ind w:firstLine="480" w:firstLineChars="200"/>
      </w:pPr>
      <w:r>
        <w:t>数据处理与前端功能深化阶段（Week 6 - Week 8）： 从第六周开始，我的工作重心进一步向数据处理和前端功能实现倾斜。我继续收集适合模型训练的文创主题数据集，并承担了一项关键的数据标注任务。我设计并编写了自动化脚本，对wd14-convnextv2-v2数据集的标签进行处理，以满足我们模型的训练要求。在第七周，为了进一步提升数据质量，我独立编写了名为revise_caption.py的Python脚本，该脚本能够精准地对数据集中的标签进行批量修改，例如去除无用的“噪声”提示词、规范标签格式等，这为后续模型训练的收敛和效果提升起到了至关重要的作用。与此同时，我持续推进前后端代码的编写工作。第八周，在完成所有数据收集任务后，我与组长一同参与了模型的初步训练，从旁辅助调试，确保模型能够顺利运行。</w:t>
      </w:r>
    </w:p>
    <w:p w14:paraId="0ED946B7">
      <w:pPr>
        <w:pStyle w:val="13"/>
        <w:keepNext w:val="0"/>
        <w:keepLines w:val="0"/>
        <w:widowControl/>
        <w:suppressLineNumbers w:val="0"/>
        <w:ind w:firstLine="480" w:firstLineChars="200"/>
      </w:pPr>
      <w:r>
        <w:t>核心功能实现与系统整合阶段（Week 9 - Week 10）： 第九周是项目实现的关键节点。在这一周，我全面完成了前后端所有核心功能的代码编写工作。我成功实现了系统的两大核心功能模块：“文本生成”和“图像编辑”。在“文本生成”模块中，用户可以通过输入描述性的提示词，并用双引号指定需要渲染到图像上的文字，然后在画布上通过手绘、拖拽矩形框或随机生成的方式指定文字位置，最终生成文创产品。在“图像编辑”模块中，用户可以上传一张自己的图片，使用画笔涂抹需要修改的区域，并输入新的提示词进行局部重绘。此外，我还开发了详细的参数修改界面，用户可以自由调节CFG-Scale、eta、Strength等超参数，以生成更具个性化的作品。这一系列工作的完成，标志着我们的系统从概念走向了可实际操作的产品。第十周，为了提升项目文档的专业性和规范性，我主动承担了使用LaTeX重新排版《需求分析》文档的工作，使其格式更加美观、结构更加清晰。</w:t>
      </w:r>
    </w:p>
    <w:p w14:paraId="783958E3">
      <w:pPr>
        <w:pStyle w:val="13"/>
        <w:keepNext w:val="0"/>
        <w:keepLines w:val="0"/>
        <w:widowControl/>
        <w:suppressLineNumbers w:val="0"/>
        <w:ind w:firstLine="480" w:firstLineChars="200"/>
      </w:pPr>
      <w:r>
        <w:t>项目部署与交付准备阶段（Week 11 - Week 14）： 进入项目后期，我的工作重点转向了项目的封装、部署与测试。第十一周，我参与了项目Dockerfile的编写工作。在将项目容器化的过程中，我们遇到了棘手的网络问题，导致在Docker build过程中部分依赖包无法下载。面对这个难题，我与团队成员共同研究，最终通过配置虚拟网卡的方式成功解决了此问题，确保了镜像的顺利构建，并成功将项目封装并上传至Docker Hub。第十二周，为了方便在ModelScope等平台进行部署，我编写了项目的requirements.txt文件，精确地列出了所有Python依赖，并与组员一起将整个项目成功部署到了ModelScope平台。在最后的两周（第十三、十四周），我对项目产品进行了全面的功能和压力测试，验证各项功能的稳定性和用户体验，并记录了测试中发现的问题。同时，我积极参与了最终汇报PPT的制作和所有项目总结文档的修改与完善工作，为项目的最终展示和交付做出了贡献。</w:t>
      </w:r>
    </w:p>
    <w:p w14:paraId="0B812DA5">
      <w:pPr>
        <w:pStyle w:val="4"/>
        <w:keepNext w:val="0"/>
        <w:keepLines w:val="0"/>
        <w:widowControl/>
        <w:suppressLineNumbers w:val="0"/>
      </w:pPr>
      <w:r>
        <w:t>3. 项目实践过程中遇到的问题及处理结果</w:t>
      </w:r>
    </w:p>
    <w:p w14:paraId="766672D6">
      <w:pPr>
        <w:pStyle w:val="13"/>
        <w:keepNext w:val="0"/>
        <w:keepLines w:val="0"/>
        <w:widowControl/>
        <w:suppressLineNumbers w:val="0"/>
        <w:ind w:firstLine="480" w:firstLineChars="200"/>
      </w:pPr>
      <w:r>
        <w:t>在整个项目从零到一的开发过程中，我们团队不可避免地遇到了一系列技术和实践上的挑战。作为前后端开发和部署的</w:t>
      </w:r>
      <w:r>
        <w:rPr>
          <w:rFonts w:hint="eastAsia"/>
          <w:lang w:val="en-US" w:eastAsia="zh-CN"/>
        </w:rPr>
        <w:t>相关</w:t>
      </w:r>
      <w:r>
        <w:t>负责人，我直面并解决了很多具体问题。</w:t>
      </w:r>
    </w:p>
    <w:p w14:paraId="19044E21">
      <w:pPr>
        <w:pStyle w:val="13"/>
        <w:keepNext w:val="0"/>
        <w:keepLines w:val="0"/>
        <w:widowControl/>
        <w:suppressLineNumbers w:val="0"/>
      </w:pPr>
      <w:r>
        <w:t>Week 4-6: 前后端框架搭建与技术熟练度问题</w:t>
      </w:r>
    </w:p>
    <w:p w14:paraId="0F799A81">
      <w:pPr>
        <w:pStyle w:val="13"/>
        <w:keepNext w:val="0"/>
        <w:keepLines w:val="0"/>
        <w:widowControl/>
        <w:suppressLineNumbers w:val="0"/>
        <w:ind w:firstLine="480" w:firstLineChars="200"/>
      </w:pPr>
      <w:r>
        <w:t>在项目初期的第四、第五周，我的任务是搭建前后端基本框架并使其能与AI模型对接。但到第六周时，问题逐渐显现：由于我对Gradio框架以及一些复杂的前端交互逻辑的实现不够熟练，导致代码中存在较多Bug，功能运行不稳定，无法高效地为模型调试提供支持。</w:t>
      </w:r>
    </w:p>
    <w:p w14:paraId="4A65271E">
      <w:pPr>
        <w:pStyle w:val="13"/>
        <w:keepNext w:val="0"/>
        <w:keepLines w:val="0"/>
        <w:widowControl/>
        <w:suppressLineNumbers w:val="0"/>
        <w:ind w:firstLine="480" w:firstLineChars="200"/>
      </w:pPr>
      <w:r>
        <w:t>面对这个问题，我采取了“学习与实践并行”的策略。我投入了大量时间阅读Gradio的官方文档，并在网上查找相关的教程和开源项目案例进行学习。同时，我积极与</w:t>
      </w:r>
      <w:r>
        <w:rPr>
          <w:rFonts w:hint="eastAsia"/>
          <w:lang w:val="en-US" w:eastAsia="zh-CN"/>
        </w:rPr>
        <w:t>小组同学</w:t>
      </w:r>
      <w:r>
        <w:t>讨论，他们从模型和用户需求的角度为我提供了很多有价值的建议。经过</w:t>
      </w:r>
      <w:r>
        <w:rPr>
          <w:rFonts w:hint="eastAsia"/>
          <w:lang w:val="en-US" w:eastAsia="zh-CN"/>
        </w:rPr>
        <w:t>不懈的努力</w:t>
      </w:r>
      <w:r>
        <w:t>，我逐渐掌握了Gradio的开发模式，修复了大部分已知Bug，保证了前后端框架的稳定性，为</w:t>
      </w:r>
      <w:r>
        <w:rPr>
          <w:rFonts w:hint="eastAsia"/>
          <w:lang w:val="en-US" w:eastAsia="zh-CN"/>
        </w:rPr>
        <w:t>后续</w:t>
      </w:r>
      <w:r>
        <w:t>核心功能的顺利实现打下了基础。</w:t>
      </w:r>
    </w:p>
    <w:p w14:paraId="51D39EBE">
      <w:pPr>
        <w:pStyle w:val="13"/>
        <w:keepNext w:val="0"/>
        <w:keepLines w:val="0"/>
        <w:widowControl/>
        <w:suppressLineNumbers w:val="0"/>
      </w:pPr>
      <w:r>
        <w:t>Week 7-8: 数据处理与辅助模型调试的挑战</w:t>
      </w:r>
    </w:p>
    <w:p w14:paraId="6B5AABFA">
      <w:pPr>
        <w:pStyle w:val="13"/>
        <w:keepNext w:val="0"/>
        <w:keepLines w:val="0"/>
        <w:widowControl/>
        <w:suppressLineNumbers w:val="0"/>
        <w:ind w:firstLine="480" w:firstLineChars="200"/>
      </w:pPr>
      <w:r>
        <w:t>第七周，团队的核心瓶颈在于模型效果有待提高。我编写的数据清洗脚本（revise_caption.py）的效率和准确性直接影响着训练数据的质量，进而影响模型效果。</w:t>
      </w:r>
      <w:r>
        <w:rPr>
          <w:rFonts w:hint="eastAsia"/>
          <w:lang w:val="en-US" w:eastAsia="zh-CN"/>
        </w:rPr>
        <w:t>因此</w:t>
      </w:r>
      <w:r>
        <w:t>如何</w:t>
      </w:r>
      <w:r>
        <w:rPr>
          <w:rFonts w:hint="eastAsia"/>
          <w:lang w:val="en-US" w:eastAsia="zh-CN"/>
        </w:rPr>
        <w:t>正确处理数据</w:t>
      </w:r>
      <w:r>
        <w:t>，并为模型提供一个能够快速验证效果的前端界面，成为了我面临的挑战。到第八周，前后端开发进入收尾阶段，问题则转变为如何确保所有功能接口与最终模型完美兼容。</w:t>
      </w:r>
    </w:p>
    <w:p w14:paraId="57EB79B2">
      <w:pPr>
        <w:pStyle w:val="13"/>
        <w:keepNext w:val="0"/>
        <w:keepLines w:val="0"/>
        <w:widowControl/>
        <w:suppressLineNumbers w:val="0"/>
        <w:ind w:firstLine="480" w:firstLineChars="200"/>
      </w:pPr>
      <w:r>
        <w:t>我对自己编写的数据处理脚本进行了多次测试和重构，确保其能够稳定、准确地处理大规模数据集。同时，我加速了前端功能的开发，提前实现了图片上传、参数调整等功能，为模型团队提供了一个可以即时反馈的调试环境。在第八周的收尾工作中，我与组长紧密沟通，根据模型最终确定的输入输出格式，对前后端的接口进行了最后的调整和测试，确保了系统的顺利整合。</w:t>
      </w:r>
    </w:p>
    <w:p w14:paraId="600D485E">
      <w:pPr>
        <w:pStyle w:val="13"/>
        <w:keepNext w:val="0"/>
        <w:keepLines w:val="0"/>
        <w:widowControl/>
        <w:suppressLineNumbers w:val="0"/>
      </w:pPr>
      <w:r>
        <w:t>Week 9-10: 核心功能完成后的界面美化与部署准备</w:t>
      </w:r>
    </w:p>
    <w:p w14:paraId="6EEE1B6D">
      <w:pPr>
        <w:pStyle w:val="13"/>
        <w:keepNext w:val="0"/>
        <w:keepLines w:val="0"/>
        <w:widowControl/>
        <w:suppressLineNumbers w:val="0"/>
        <w:ind w:firstLine="480" w:firstLineChars="200"/>
      </w:pPr>
      <w:r>
        <w:t>第九周，虽然系统核心功能已全面实现，但Web界面的整体布局、色彩搭配和交互细节还比较粗糙，美观度不足，距离一个成熟的产品还有差距。此外，第十周我们开始规划部署方案，但当时团队对于如何将这样一个包含大型模型的项目进行容器化封装（Docker）还没有成熟的方案。</w:t>
      </w:r>
    </w:p>
    <w:p w14:paraId="05D67FB2">
      <w:pPr>
        <w:pStyle w:val="13"/>
        <w:keepNext w:val="0"/>
        <w:keepLines w:val="0"/>
        <w:widowControl/>
        <w:suppressLineNumbers w:val="0"/>
        <w:ind w:firstLine="480" w:firstLineChars="200"/>
      </w:pPr>
      <w:r>
        <w:t>针对界面美化问题，我认识到用户体验的重要性。我利用Gradio提供的主题和自定义CSS功能，对界面进行了初步的美化，调整了组件间距、字体大小和颜色，使界面看起来更加协调。同时，我也优化了一些交互流程，比如在参数设置区增加了更详细的说明文字。对于部署问题，我开始研究Docker技术，学习Dockerfile的编写规范，并着手准备将项目封装，为下一阶段的部署工作扫清了前期的知识障碍。</w:t>
      </w:r>
    </w:p>
    <w:p w14:paraId="45CA63EF">
      <w:pPr>
        <w:pStyle w:val="13"/>
        <w:keepNext w:val="0"/>
        <w:keepLines w:val="0"/>
        <w:widowControl/>
        <w:suppressLineNumbers w:val="0"/>
      </w:pPr>
      <w:r>
        <w:t>Week 11: Docker容器化中的网络瓶颈问题</w:t>
      </w:r>
    </w:p>
    <w:p w14:paraId="5CF3A4D6">
      <w:pPr>
        <w:pStyle w:val="13"/>
        <w:keepNext w:val="0"/>
        <w:keepLines w:val="0"/>
        <w:widowControl/>
        <w:suppressLineNumbers w:val="0"/>
        <w:ind w:firstLine="480" w:firstLineChars="200"/>
      </w:pPr>
      <w:r>
        <w:t>在第十一周正式编写Dockerfile，准备将项目封装为镜像时，我们遇到了一个</w:t>
      </w:r>
      <w:r>
        <w:rPr>
          <w:rFonts w:hint="eastAsia"/>
          <w:lang w:val="en-US" w:eastAsia="zh-CN"/>
        </w:rPr>
        <w:t>困难的问题</w:t>
      </w:r>
      <w:r>
        <w:t>。在执行docker build命令时，由于网络环境的限制，一些国外的Python依赖包和系统库下载极其缓慢，甚至频繁超时失败，导致镜像始终无法构建成功。</w:t>
      </w:r>
    </w:p>
    <w:p w14:paraId="6E9BA91D">
      <w:pPr>
        <w:pStyle w:val="13"/>
        <w:keepNext w:val="0"/>
        <w:keepLines w:val="0"/>
        <w:widowControl/>
        <w:suppressLineNumbers w:val="0"/>
        <w:ind w:firstLine="480" w:firstLineChars="200"/>
      </w:pPr>
      <w:r>
        <w:t>这个问题一度让我们的部署工作陷入停滞。起初我们尝试更换国内的pip镜像源和apt源，但效果不佳，部分核心依赖仍然无法获取。在查阅了大量资料并进行多种尝试后，我们发现根本原因在于构建环境无法直接访问特定的外部网络。最终，我与团队成员协作</w:t>
      </w:r>
      <w:r>
        <w:rPr>
          <w:rFonts w:hint="eastAsia"/>
          <w:lang w:eastAsia="zh-CN"/>
        </w:rPr>
        <w:t>，</w:t>
      </w:r>
      <w:r>
        <w:t>采用了配置虚拟网卡的技术方案。我们通过在宿主机上设置代理，并在Dockerfile中配置相应的环境变量，使得Docker在构建过程中能够通过该虚拟网卡访问外部网络。这个方案完美地解决了依赖下载问题，我们成功地构建了项目镜像，并将其顺利推送到了Docker Hub，这是我们项目能够实现便捷部署的关键一步。</w:t>
      </w:r>
    </w:p>
    <w:p w14:paraId="03E30151">
      <w:pPr>
        <w:pStyle w:val="13"/>
        <w:keepNext w:val="0"/>
        <w:keepLines w:val="0"/>
        <w:widowControl/>
        <w:suppressLineNumbers w:val="0"/>
      </w:pPr>
      <w:r>
        <w:t>Week 12: ModelScope云端部署的性能挑战</w:t>
      </w:r>
    </w:p>
    <w:p w14:paraId="1AE41C40">
      <w:pPr>
        <w:pStyle w:val="13"/>
        <w:keepNext w:val="0"/>
        <w:keepLines w:val="0"/>
        <w:widowControl/>
        <w:suppressLineNumbers w:val="0"/>
        <w:ind w:firstLine="480" w:firstLineChars="200"/>
      </w:pPr>
      <w:r>
        <w:t>第十二周，我们将项目成功部署到ModelScope社区后，虽然实现了在线演示的目标，但很快发现了一个新的问题：由于ModelScope平台的机制，应用实例无法持久化存储。每次有新用户访问或长时间无操作后，实例会被回收，下一次访问时需要经历一个完整的“冷启动”过程，包括重新下载模型、加载环境等，整个过程非常缓慢，严重影响了用户体验。</w:t>
      </w:r>
    </w:p>
    <w:p w14:paraId="5D21DC70">
      <w:pPr>
        <w:pStyle w:val="13"/>
        <w:keepNext w:val="0"/>
        <w:keepLines w:val="0"/>
        <w:widowControl/>
        <w:suppressLineNumbers w:val="0"/>
        <w:ind w:firstLine="480" w:firstLineChars="200"/>
      </w:pPr>
      <w:r>
        <w:t>我们</w:t>
      </w:r>
      <w:r>
        <w:rPr>
          <w:rFonts w:hint="eastAsia"/>
          <w:lang w:val="en-US" w:eastAsia="zh-CN"/>
        </w:rPr>
        <w:t>分析</w:t>
      </w:r>
      <w:r>
        <w:t>发现这个问题与项目设置为“公开”有关，并且是平台本身的特性，难以从代码层面根本解决。面对这个客观限制，我们采取了多方面的补救措施。首先，我们在项目的使用说明中明确告知用户可能存在的启动缓慢问题，以管理用户预期。其次，我们讨论并探索了设置“预热”机制的可能性。虽然最终未能完美实现，但这个过程也让我们对云原生应用部署的性能优化有了更深的理解。</w:t>
      </w:r>
    </w:p>
    <w:p w14:paraId="1320803F">
      <w:pPr>
        <w:pStyle w:val="13"/>
        <w:keepNext w:val="0"/>
        <w:keepLines w:val="0"/>
        <w:widowControl/>
        <w:suppressLineNumbers w:val="0"/>
      </w:pPr>
      <w:r>
        <w:t>Week 13-14: 系统终期测试与文档完善</w:t>
      </w:r>
    </w:p>
    <w:p w14:paraId="6F737F1C">
      <w:pPr>
        <w:pStyle w:val="13"/>
        <w:keepNext w:val="0"/>
        <w:keepLines w:val="0"/>
        <w:widowControl/>
        <w:suppressLineNumbers w:val="0"/>
        <w:ind w:firstLine="480" w:firstLineChars="200"/>
      </w:pPr>
      <w:r>
        <w:t>在项目最后的两周，主要问题不再是技术攻坚，而是如何确保产品的质量。我们需要拟定最终的测试思路，对整个系统进行全面、细致的测试，并对所有项目文档进行最后的修改和完善，确保没有遗漏和错误。</w:t>
      </w:r>
    </w:p>
    <w:p w14:paraId="59510817">
      <w:pPr>
        <w:pStyle w:val="13"/>
        <w:keepNext w:val="0"/>
        <w:keepLines w:val="0"/>
        <w:widowControl/>
        <w:suppressLineNumbers w:val="0"/>
        <w:ind w:firstLine="480" w:firstLineChars="200"/>
      </w:pPr>
      <w:r>
        <w:t>我承担了产品的主要测试工作，从用户角度对文本生成、图像编辑的每一个功能点和参数组合进行了测试，记录并修复了一些遗留的细节Bug。同时，我与其他组员分工合作，交叉审阅了所有的项目文档，对其中的内容进行了补充和润色，并参与了最终汇报PPT的制作，确保了项目最终以高质量的状态完成交付。</w:t>
      </w:r>
    </w:p>
    <w:p w14:paraId="30C242A2">
      <w:pPr>
        <w:pStyle w:val="4"/>
        <w:keepNext w:val="0"/>
        <w:keepLines w:val="0"/>
        <w:widowControl/>
        <w:suppressLineNumbers w:val="0"/>
      </w:pPr>
      <w:r>
        <w:t>4. 参与项目过程的体会与自我评价</w:t>
      </w:r>
    </w:p>
    <w:p w14:paraId="7789F0EA">
      <w:pPr>
        <w:pStyle w:val="13"/>
        <w:keepNext w:val="0"/>
        <w:keepLines w:val="0"/>
        <w:widowControl/>
        <w:suppressLineNumbers w:val="0"/>
        <w:ind w:firstLine="480" w:firstLineChars="200"/>
      </w:pPr>
      <w:r>
        <w:t>回顾这四个月的项目历程，我深感收获巨大。这不仅是一次将理论知识应用于实践的宝贵机会，更是一场关于技术、协作和个人成长的全面锻炼。</w:t>
      </w:r>
    </w:p>
    <w:p w14:paraId="03EB15AA">
      <w:pPr>
        <w:pStyle w:val="13"/>
        <w:keepNext w:val="0"/>
        <w:keepLines w:val="0"/>
        <w:widowControl/>
        <w:suppressLineNumbers w:val="0"/>
      </w:pPr>
      <w:r>
        <w:t>（一） 参与项目过程的体会</w:t>
      </w:r>
    </w:p>
    <w:p w14:paraId="63C9025A">
      <w:pPr>
        <w:pStyle w:val="13"/>
        <w:keepNext w:val="0"/>
        <w:keepLines w:val="0"/>
        <w:widowControl/>
        <w:suppressLineNumbers w:val="0"/>
        <w:ind w:firstLine="480" w:firstLineChars="200"/>
      </w:pPr>
      <w:r>
        <w:t>首先，我深刻体会到“从无到有”的创造性满足感。作为项目前后端框架的主要构建者，我亲手将一个最初仅停留在概念阶段的想法，一步步地通过代码变成了用户可以真实交互、可以产生价值的在线应用。从搭建第一个空白页面，到实现复杂的图文生成逻辑，再到解决棘手的部署难题，每一个环节的突破都给我带来了巨大的成就感。</w:t>
      </w:r>
    </w:p>
    <w:p w14:paraId="68B13431">
      <w:pPr>
        <w:pStyle w:val="13"/>
        <w:keepNext w:val="0"/>
        <w:keepLines w:val="0"/>
        <w:widowControl/>
        <w:suppressLineNumbers w:val="0"/>
        <w:ind w:firstLine="480" w:firstLineChars="200"/>
      </w:pPr>
      <w:r>
        <w:t>其次，我认识到理论与实践之间的鸿沟以及填补它的重要性。</w:t>
      </w:r>
      <w:r>
        <w:rPr>
          <w:rFonts w:hint="eastAsia"/>
          <w:lang w:val="en-US" w:eastAsia="zh-CN"/>
        </w:rPr>
        <w:t>之前</w:t>
      </w:r>
      <w:r>
        <w:t>学到的编程知识</w:t>
      </w:r>
      <w:r>
        <w:rPr>
          <w:rFonts w:hint="eastAsia"/>
          <w:lang w:eastAsia="zh-CN"/>
        </w:rPr>
        <w:t>、</w:t>
      </w:r>
      <w:r>
        <w:rPr>
          <w:rFonts w:hint="eastAsia"/>
          <w:lang w:val="en-US" w:eastAsia="zh-CN"/>
        </w:rPr>
        <w:t>开发知识</w:t>
      </w:r>
      <w:r>
        <w:t>，在实际项目中会以各种意想不到的形式接受考验。例如，Docker和Gradio这些工具，虽然之前有所耳闻，但只有在真正需要用它们来解决部署和快速原型开发问题时，我才开始深入学习并掌握它们。特别是解决Docker网络问题的经历，让我体会到，面对复杂工程问题时，扎实的计算机网络知识、强大的信息检索能力和敢于尝试的动手精神缺一不可。</w:t>
      </w:r>
    </w:p>
    <w:p w14:paraId="4ADC3779">
      <w:pPr>
        <w:pStyle w:val="13"/>
        <w:keepNext w:val="0"/>
        <w:keepLines w:val="0"/>
        <w:widowControl/>
        <w:suppressLineNumbers w:val="0"/>
        <w:ind w:firstLine="480" w:firstLineChars="200"/>
      </w:pPr>
      <w:r>
        <w:t>再者，我领悟了团队协作</w:t>
      </w:r>
      <w:r>
        <w:rPr>
          <w:rFonts w:hint="eastAsia"/>
          <w:lang w:val="en-US" w:eastAsia="zh-CN"/>
        </w:rPr>
        <w:t>的重要性</w:t>
      </w:r>
      <w:r>
        <w:t>。这个项目涉及模型、数据、前后端、部署等多个环节，单凭一人之力</w:t>
      </w:r>
      <w:r>
        <w:rPr>
          <w:rFonts w:hint="eastAsia"/>
          <w:lang w:val="en-US" w:eastAsia="zh-CN"/>
        </w:rPr>
        <w:t>很难</w:t>
      </w:r>
      <w:r>
        <w:t>完成。在项目中，我与</w:t>
      </w:r>
      <w:r>
        <w:rPr>
          <w:rFonts w:hint="eastAsia"/>
          <w:lang w:val="en-US" w:eastAsia="zh-CN"/>
        </w:rPr>
        <w:t>同组同学分工明确，</w:t>
      </w:r>
      <w:r>
        <w:t>紧密配合。当我</w:t>
      </w:r>
      <w:r>
        <w:rPr>
          <w:rFonts w:hint="eastAsia"/>
          <w:lang w:val="en-US" w:eastAsia="zh-CN"/>
        </w:rPr>
        <w:t>被</w:t>
      </w:r>
      <w:r>
        <w:t>前端交互逻辑困扰时，他们能从用户和模型的角度给我启发；当他们需要将模型能力展示给用户时，我构建的前后端界面则提供了最好的载体。我们每周的例会和日常的沟通，保证了信息的通畅和目标的统一，使得我们能够作为一个有机的整体，高效地协同作战，共同克服难关。</w:t>
      </w:r>
    </w:p>
    <w:p w14:paraId="19CC45C2">
      <w:pPr>
        <w:pStyle w:val="13"/>
        <w:keepNext w:val="0"/>
        <w:keepLines w:val="0"/>
        <w:widowControl/>
        <w:suppressLineNumbers w:val="0"/>
        <w:ind w:firstLine="480" w:firstLineChars="200"/>
      </w:pPr>
      <w:r>
        <w:t>（二） 自我评价</w:t>
      </w:r>
    </w:p>
    <w:p w14:paraId="3A5E4C07">
      <w:pPr>
        <w:pStyle w:val="13"/>
        <w:keepNext w:val="0"/>
        <w:keepLines w:val="0"/>
        <w:widowControl/>
        <w:suppressLineNumbers w:val="0"/>
        <w:ind w:firstLine="480" w:firstLineChars="200"/>
      </w:pPr>
      <w:r>
        <w:t>在技术能力与贡献方面，我作为前后端开发的</w:t>
      </w:r>
      <w:r>
        <w:rPr>
          <w:rFonts w:hint="eastAsia"/>
          <w:lang w:val="en-US" w:eastAsia="zh-CN"/>
        </w:rPr>
        <w:t>负责人</w:t>
      </w:r>
      <w:r>
        <w:t>，负责了从技术选型、框架搭建到核心功能实现</w:t>
      </w:r>
      <w:r>
        <w:rPr>
          <w:rFonts w:hint="eastAsia"/>
          <w:lang w:val="en-US" w:eastAsia="zh-CN"/>
        </w:rPr>
        <w:t>等一系列</w:t>
      </w:r>
      <w:r>
        <w:t>工作，并最终交付了一个功能完备、运行稳定的Web应用。我不仅熟练运用了Python和Gradio，还通过编写数据处理脚本，直接支持了上游的模型训练任务。在项目部署环节，</w:t>
      </w:r>
      <w:r>
        <w:rPr>
          <w:rFonts w:hint="eastAsia"/>
          <w:lang w:val="en-US" w:eastAsia="zh-CN"/>
        </w:rPr>
        <w:t>依靠</w:t>
      </w:r>
      <w:r>
        <w:t>技术攻坚</w:t>
      </w:r>
      <w:r>
        <w:rPr>
          <w:rFonts w:hint="eastAsia"/>
          <w:lang w:val="en-US" w:eastAsia="zh-CN"/>
        </w:rPr>
        <w:t>与团队协作的能力</w:t>
      </w:r>
      <w:r>
        <w:t>，</w:t>
      </w:r>
      <w:r>
        <w:rPr>
          <w:rFonts w:hint="eastAsia"/>
          <w:lang w:val="en-US" w:eastAsia="zh-CN"/>
        </w:rPr>
        <w:t>成功</w:t>
      </w:r>
      <w:r>
        <w:t>解决了Docker网络限制这一关键瓶颈，</w:t>
      </w:r>
      <w:r>
        <w:rPr>
          <w:rFonts w:hint="eastAsia"/>
          <w:lang w:val="en-US" w:eastAsia="zh-CN"/>
        </w:rPr>
        <w:t>还</w:t>
      </w:r>
      <w:r>
        <w:t>完成了requirements.txt的编写和ModelScope的部署工作。此外，我主动学习并使用LaTeX重构技术文档，体现了我对项目规范化和高质量交付的追求。</w:t>
      </w:r>
    </w:p>
    <w:p w14:paraId="76E3BD5F">
      <w:pPr>
        <w:pStyle w:val="13"/>
        <w:keepNext w:val="0"/>
        <w:keepLines w:val="0"/>
        <w:widowControl/>
        <w:suppressLineNumbers w:val="0"/>
        <w:ind w:firstLine="480" w:firstLineChars="200"/>
      </w:pPr>
      <w:r>
        <w:t>在问题解决与创新思维方面，我能够积极主动地面对开发过程中遇到的各种挑战。无论是技术生疏带来的编码困难，还是部署环境中出现的意外状况，我都能沉下心来分析问题，并通过查阅资料、动手实验等方式寻找解决方案。在解决Docker网络问题时，没有拘泥于常规方法，而是与团队共同探索并成功实践了更具创新性的解决方案，这体现了我良好的问题解决能力和一定的创新意识。</w:t>
      </w:r>
    </w:p>
    <w:p w14:paraId="6AA9FBA4">
      <w:pPr>
        <w:pStyle w:val="13"/>
        <w:keepNext w:val="0"/>
        <w:keepLines w:val="0"/>
        <w:widowControl/>
        <w:suppressLineNumbers w:val="0"/>
        <w:ind w:firstLine="480" w:firstLineChars="200"/>
      </w:pPr>
      <w:r>
        <w:t>当然，我也清醒地认识到自身的不足。例如，在UI/UX设计方面的专业知识还有所欠缺，导致产品界面的美观度和用户体验还有很大的提升空间。此外，对于大规模Web应用的后端性能优化、高并发处理等方面的知识储备尚浅。这些都将是我未来学习和努力的方向。</w:t>
      </w:r>
    </w:p>
    <w:p w14:paraId="00FD9BDC">
      <w:pPr>
        <w:pStyle w:val="13"/>
        <w:keepNext w:val="0"/>
        <w:keepLines w:val="0"/>
        <w:widowControl/>
        <w:suppressLineNumbers w:val="0"/>
        <w:ind w:firstLine="480" w:firstLineChars="200"/>
      </w:pPr>
      <w:bookmarkStart w:id="0" w:name="_GoBack"/>
      <w:bookmarkEnd w:id="0"/>
      <w:r>
        <w:t>这次项目经历是一次意义非凡的淬炼。我不仅将所学知识融会贯通，更在实战中锻炼了工程能力、协作能力和解决复杂问题的能力，为我未来的学习和职业生涯奠定了坚实的基础。</w:t>
      </w:r>
    </w:p>
    <w:p w14:paraId="2EE3AD7E"/>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B4"/>
    <w:rsid w:val="00190649"/>
    <w:rsid w:val="002877B4"/>
    <w:rsid w:val="002C32D4"/>
    <w:rsid w:val="003A4C29"/>
    <w:rsid w:val="0064016D"/>
    <w:rsid w:val="008160DE"/>
    <w:rsid w:val="00A97936"/>
    <w:rsid w:val="00B73EA4"/>
    <w:rsid w:val="00BC546C"/>
    <w:rsid w:val="00EA1BEF"/>
    <w:rsid w:val="01883844"/>
    <w:rsid w:val="0D5127C5"/>
    <w:rsid w:val="19B05E47"/>
    <w:rsid w:val="271855E1"/>
    <w:rsid w:val="58032F1F"/>
    <w:rsid w:val="5EA71BBF"/>
    <w:rsid w:val="714B0B8B"/>
    <w:rsid w:val="7FB80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qFormat/>
    <w:uiPriority w:val="0"/>
    <w:pPr>
      <w:spacing w:after="0" w:line="240" w:lineRule="auto"/>
    </w:pPr>
    <w:rPr>
      <w:rFonts w:ascii="宋体" w:hAnsi="宋体" w:eastAsia="宋体" w:cs="宋体"/>
      <w:color w:val="000000"/>
      <w:kern w:val="0"/>
      <w:sz w:val="20"/>
      <w:szCs w:val="20"/>
      <w:lang w:eastAsia="en-US" w:bidi="en-US"/>
      <w14:ligatures w14:val="none"/>
    </w:rPr>
  </w:style>
  <w:style w:type="paragraph" w:styleId="12">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unhideWhenUsed/>
    <w:qFormat/>
    <w:uiPriority w:val="99"/>
    <w:pPr>
      <w:widowControl/>
      <w:spacing w:before="100" w:beforeAutospacing="1" w:after="100" w:afterAutospacing="1" w:line="240" w:lineRule="auto"/>
    </w:pPr>
    <w:rPr>
      <w:rFonts w:ascii="宋体" w:hAnsi="宋体" w:eastAsia="宋体" w:cs="宋体"/>
      <w:kern w:val="0"/>
      <w:sz w:val="24"/>
      <w14:ligatures w14:val="none"/>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rPr>
  </w:style>
  <w:style w:type="character" w:customStyle="1" w:styleId="22">
    <w:name w:val="标题 6 字符"/>
    <w:basedOn w:val="16"/>
    <w:link w:val="7"/>
    <w:semiHidden/>
    <w:uiPriority w:val="9"/>
    <w:rPr>
      <w:rFonts w:cstheme="majorBidi"/>
      <w:b/>
      <w:bCs/>
      <w:color w:val="104862"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2"/>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正文文本 字符"/>
    <w:basedOn w:val="16"/>
    <w:link w:val="11"/>
    <w:uiPriority w:val="0"/>
    <w:rPr>
      <w:rFonts w:ascii="宋体" w:hAnsi="宋体" w:eastAsia="宋体" w:cs="宋体"/>
      <w:color w:val="000000"/>
      <w:kern w:val="0"/>
      <w:sz w:val="20"/>
      <w:szCs w:val="20"/>
      <w:lang w:eastAsia="en-US" w:bidi="en-US"/>
      <w14:ligatures w14:val="none"/>
    </w:rPr>
  </w:style>
  <w:style w:type="character" w:customStyle="1" w:styleId="36">
    <w:name w:val="citation-59"/>
    <w:basedOn w:val="16"/>
    <w:uiPriority w:val="0"/>
  </w:style>
  <w:style w:type="character" w:customStyle="1" w:styleId="37">
    <w:name w:val="citation-58"/>
    <w:basedOn w:val="1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5977</Words>
  <Characters>6497</Characters>
  <Lines>37</Lines>
  <Paragraphs>10</Paragraphs>
  <TotalTime>246</TotalTime>
  <ScaleCrop>false</ScaleCrop>
  <LinksUpToDate>false</LinksUpToDate>
  <CharactersWithSpaces>6915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2025-06-27T10:45:00Z</dcterms:created>
  <dc:creator>仕博 郑</dc:creator>
  <cp:lastModifiedBy>syh</cp:lastModifiedBy>
  <dcterms:modified xsi:type="dcterms:W3CDTF">2025-06-30T12:05:18Z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eyJoZGlkIjoiODk4M2FjY2U4NjU3YWE3MzRhMDJhMWE1ODFjOGY1MGIiLCJ1c2VySWQiOiIzNTYxMTM0MDQifQ==</vt:lpwstr>
  </property>
  <property fmtid="{D5CDD505-2E9C-101B-9397-08002B2CF9AE}" pid="3" name="KSOProductBuildVer">
    <vt:lpwstr>2052-12.1.0.21541</vt:lpwstr>
  </property>
  <property fmtid="{D5CDD505-2E9C-101B-9397-08002B2CF9AE}" pid="4" name="ICV">
    <vt:lpwstr>FF82C0BF56FA4806BE4E7716B19D1E03_12</vt:lpwstr>
  </property>
</Properties>
</file>