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04B0C">
      <w:pPr>
        <w:jc w:val="center"/>
        <w:outlineLvl w:val="9"/>
        <w:rPr>
          <w:rFonts w:hint="eastAsia" w:ascii="黑体" w:hAnsi="黑体" w:eastAsia="黑体"/>
          <w:sz w:val="44"/>
          <w:szCs w:val="44"/>
          <w:lang w:val="en-US" w:eastAsia="zh-CN"/>
        </w:rPr>
      </w:pPr>
      <w:bookmarkStart w:id="0" w:name="_Toc193270258"/>
      <w:bookmarkStart w:id="1" w:name="_Toc193270145"/>
      <w:bookmarkStart w:id="2" w:name="_Toc193274250"/>
      <w:bookmarkStart w:id="3" w:name="_Toc193270399"/>
    </w:p>
    <w:p w14:paraId="31D72C05">
      <w:pPr>
        <w:jc w:val="center"/>
        <w:outlineLvl w:val="9"/>
        <w:rPr>
          <w:rFonts w:hint="eastAsia" w:ascii="黑体" w:hAnsi="黑体" w:eastAsia="黑体"/>
          <w:sz w:val="44"/>
          <w:szCs w:val="44"/>
          <w:lang w:val="en-US" w:eastAsia="zh-CN"/>
        </w:rPr>
      </w:pPr>
    </w:p>
    <w:p w14:paraId="65693F57">
      <w:pPr>
        <w:jc w:val="center"/>
        <w:outlineLvl w:val="9"/>
        <w:rPr>
          <w:rFonts w:hint="eastAsia" w:ascii="黑体" w:hAnsi="黑体" w:eastAsia="黑体"/>
          <w:sz w:val="44"/>
          <w:szCs w:val="44"/>
          <w:lang w:val="en-US" w:eastAsia="zh-CN"/>
        </w:rPr>
      </w:pPr>
    </w:p>
    <w:p w14:paraId="1F6CDC44">
      <w:pPr>
        <w:jc w:val="center"/>
        <w:outlineLvl w:val="9"/>
        <w:rPr>
          <w:rFonts w:hint="eastAsia" w:ascii="黑体" w:hAnsi="黑体" w:eastAsia="黑体"/>
          <w:sz w:val="44"/>
          <w:szCs w:val="44"/>
          <w:lang w:val="en-US" w:eastAsia="zh-CN"/>
        </w:rPr>
      </w:pPr>
    </w:p>
    <w:p w14:paraId="5283C7E2">
      <w:pPr>
        <w:jc w:val="center"/>
        <w:outlineLvl w:val="0"/>
        <w:rPr>
          <w:rFonts w:ascii="黑体" w:hAnsi="黑体" w:eastAsia="黑体"/>
          <w:sz w:val="44"/>
          <w:szCs w:val="44"/>
        </w:rPr>
      </w:pPr>
      <w:bookmarkStart w:id="4" w:name="_Toc581"/>
      <w:r>
        <w:rPr>
          <w:rFonts w:hint="eastAsia" w:ascii="黑体" w:hAnsi="黑体" w:eastAsia="黑体"/>
          <w:sz w:val="44"/>
          <w:szCs w:val="44"/>
          <w:lang w:val="en-US" w:eastAsia="zh-CN"/>
        </w:rPr>
        <w:t>《模拟桌游》</w:t>
      </w:r>
      <w:r>
        <w:rPr>
          <w:rFonts w:hint="eastAsia" w:ascii="黑体" w:hAnsi="黑体" w:eastAsia="黑体"/>
          <w:sz w:val="44"/>
          <w:szCs w:val="44"/>
        </w:rPr>
        <w:t>需求说明书</w:t>
      </w:r>
      <w:bookmarkEnd w:id="0"/>
      <w:bookmarkEnd w:id="1"/>
      <w:bookmarkEnd w:id="2"/>
      <w:bookmarkEnd w:id="3"/>
      <w:bookmarkEnd w:id="4"/>
    </w:p>
    <w:p w14:paraId="219FB020">
      <w:pPr>
        <w:jc w:val="both"/>
        <w:rPr>
          <w:rFonts w:hint="eastAsia" w:ascii="宋体" w:hAnsi="宋体"/>
          <w:sz w:val="28"/>
          <w:szCs w:val="28"/>
        </w:rPr>
      </w:pPr>
    </w:p>
    <w:p w14:paraId="779AB37E">
      <w:pPr>
        <w:tabs>
          <w:tab w:val="right" w:pos="6660"/>
        </w:tabs>
        <w:wordWrap w:val="0"/>
        <w:ind w:right="844" w:rightChars="402" w:firstLine="602" w:firstLineChars="200"/>
        <w:jc w:val="right"/>
        <w:rPr>
          <w:rFonts w:hint="eastAsia" w:ascii="黑体" w:eastAsia="黑体"/>
          <w:b/>
          <w:vanish/>
          <w:sz w:val="30"/>
          <w:szCs w:val="30"/>
          <w:u w:val="thick"/>
        </w:rPr>
      </w:pPr>
      <w:r>
        <w:rPr>
          <w:rFonts w:hint="eastAsia" w:ascii="黑体" w:hAnsi="宋体" w:eastAsia="黑体"/>
          <w:b/>
          <w:sz w:val="30"/>
          <w:szCs w:val="30"/>
        </w:rPr>
        <w:t>课题名称：</w:t>
      </w:r>
      <w:r>
        <w:rPr>
          <w:rFonts w:hint="eastAsia" w:ascii="黑体" w:hAnsi="宋体" w:eastAsia="黑体"/>
          <w:b/>
          <w:sz w:val="24"/>
          <w:u w:val="thick"/>
        </w:rPr>
        <w:t xml:space="preserve">  </w:t>
      </w:r>
      <w:r>
        <w:rPr>
          <w:rFonts w:ascii="黑体" w:hAnsi="宋体" w:eastAsia="黑体"/>
          <w:b/>
          <w:sz w:val="24"/>
          <w:u w:val="thick"/>
        </w:rPr>
        <w:t xml:space="preserve">    </w:t>
      </w:r>
      <w:r>
        <w:rPr>
          <w:rFonts w:hint="eastAsia" w:ascii="黑体" w:hAnsi="宋体" w:eastAsia="黑体"/>
          <w:b/>
          <w:sz w:val="24"/>
          <w:u w:val="thick"/>
        </w:rPr>
        <w:t xml:space="preserve"> </w:t>
      </w:r>
      <w:r>
        <w:rPr>
          <w:rFonts w:hint="eastAsia" w:ascii="黑体" w:hAnsi="宋体" w:eastAsia="黑体"/>
          <w:b/>
          <w:sz w:val="24"/>
          <w:u w:val="thick"/>
          <w:lang w:val="en-US" w:eastAsia="zh-CN"/>
        </w:rPr>
        <w:t>模拟桌游网页游戏</w:t>
      </w:r>
      <w:r>
        <w:rPr>
          <w:rFonts w:hint="eastAsia" w:ascii="黑体" w:hAnsi="宋体" w:eastAsia="黑体"/>
          <w:b/>
          <w:sz w:val="24"/>
          <w:u w:val="thick"/>
        </w:rPr>
        <w:tab/>
      </w:r>
    </w:p>
    <w:p w14:paraId="460D9903">
      <w:pPr>
        <w:ind w:left="2520" w:leftChars="1200" w:right="1157" w:rightChars="551"/>
        <w:jc w:val="center"/>
        <w:rPr>
          <w:rFonts w:hint="eastAsia" w:ascii="宋体" w:hAnsi="宋体"/>
          <w:sz w:val="28"/>
          <w:szCs w:val="28"/>
        </w:rPr>
      </w:pPr>
    </w:p>
    <w:p w14:paraId="7592E4F5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4D903F55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70F0B05A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5A006743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764D39D8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742386D7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0E6D13DE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1DDD08F1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5D61B36B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392F5827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42350158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562022E6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2D2545EB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16AD21E1">
      <w:pPr>
        <w:tabs>
          <w:tab w:val="right" w:pos="6216"/>
        </w:tabs>
        <w:ind w:right="1264" w:rightChars="602"/>
        <w:rPr>
          <w:rFonts w:hint="eastAsia" w:ascii="宋体" w:hAnsi="宋体"/>
          <w:sz w:val="24"/>
        </w:rPr>
      </w:pPr>
    </w:p>
    <w:p w14:paraId="49A2AE3A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</w:rPr>
      </w:pPr>
    </w:p>
    <w:p w14:paraId="7954B49D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小    组：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>第</w:t>
      </w:r>
      <w:r>
        <w:rPr>
          <w:rFonts w:hint="eastAsia" w:ascii="宋体" w:hAnsi="宋体"/>
          <w:sz w:val="24"/>
          <w:u w:val="single"/>
          <w:lang w:val="en-US" w:eastAsia="zh-CN"/>
        </w:rPr>
        <w:t>1</w:t>
      </w:r>
      <w:r>
        <w:rPr>
          <w:rFonts w:hint="eastAsia" w:ascii="宋体" w:hAnsi="宋体"/>
          <w:sz w:val="24"/>
          <w:u w:val="single"/>
        </w:rPr>
        <w:t>组</w:t>
      </w:r>
      <w:r>
        <w:rPr>
          <w:rFonts w:hint="eastAsia" w:ascii="宋体" w:hAnsi="宋体"/>
          <w:sz w:val="24"/>
          <w:u w:val="single"/>
        </w:rPr>
        <w:tab/>
      </w:r>
    </w:p>
    <w:p w14:paraId="776D8B80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组    长：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谢子渊</w:t>
      </w:r>
      <w:r>
        <w:rPr>
          <w:rFonts w:hint="eastAsia" w:ascii="宋体" w:hAnsi="宋体"/>
          <w:sz w:val="24"/>
          <w:u w:val="single"/>
        </w:rPr>
        <w:tab/>
      </w:r>
    </w:p>
    <w:p w14:paraId="40CFCE5D">
      <w:pPr>
        <w:tabs>
          <w:tab w:val="right" w:pos="6216"/>
        </w:tabs>
        <w:ind w:right="1264" w:rightChars="602" w:firstLine="1080" w:firstLineChars="450"/>
        <w:rPr>
          <w:rFonts w:hint="default" w:ascii="宋体" w:hAnsi="宋体" w:eastAsiaTheme="minorEastAsia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</w:rPr>
        <w:t>组    员：</w:t>
      </w:r>
      <w:r>
        <w:rPr>
          <w:rFonts w:hint="eastAsia" w:ascii="宋体" w:hAnsi="宋体"/>
          <w:sz w:val="24"/>
          <w:u w:val="single"/>
        </w:rPr>
        <w:t xml:space="preserve">           </w:t>
      </w:r>
      <w:r>
        <w:rPr>
          <w:rFonts w:hint="eastAsia" w:ascii="宋体" w:hAnsi="宋体"/>
          <w:sz w:val="24"/>
          <w:u w:val="single"/>
          <w:lang w:val="en-US" w:eastAsia="zh-CN"/>
        </w:rPr>
        <w:t>蔡祺辉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</w:t>
      </w:r>
    </w:p>
    <w:p w14:paraId="3A3226FB">
      <w:pPr>
        <w:tabs>
          <w:tab w:val="right" w:pos="6216"/>
        </w:tabs>
        <w:ind w:right="1264" w:rightChars="602" w:firstLine="1080" w:firstLineChars="450"/>
        <w:rPr>
          <w:rFonts w:hint="default" w:ascii="宋体" w:hAnsi="宋体" w:eastAsiaTheme="minorEastAsia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</w:rPr>
        <w:t xml:space="preserve">                     </w:t>
      </w:r>
      <w:r>
        <w:rPr>
          <w:rFonts w:hint="eastAsia" w:ascii="宋体" w:hAnsi="宋体"/>
          <w:sz w:val="24"/>
          <w:u w:val="single"/>
          <w:lang w:val="en-US" w:eastAsia="zh-CN"/>
        </w:rPr>
        <w:t>李欢</w:t>
      </w:r>
      <w:r>
        <w:rPr>
          <w:rFonts w:hint="eastAsia" w:ascii="宋体" w:hAnsi="宋体"/>
          <w:sz w:val="24"/>
          <w:u w:val="single"/>
        </w:rPr>
        <w:t xml:space="preserve">           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</w:p>
    <w:p w14:paraId="0E9DD51F">
      <w:pPr>
        <w:tabs>
          <w:tab w:val="right" w:pos="6216"/>
        </w:tabs>
        <w:ind w:right="1264" w:rightChars="602" w:firstLine="1080" w:firstLineChars="450"/>
        <w:rPr>
          <w:rFonts w:hint="default" w:ascii="宋体" w:hAnsi="宋体" w:eastAsiaTheme="minorEastAsia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</w:rPr>
        <w:t xml:space="preserve">                     </w:t>
      </w:r>
      <w:r>
        <w:rPr>
          <w:rFonts w:hint="eastAsia" w:ascii="宋体" w:hAnsi="宋体"/>
          <w:sz w:val="24"/>
          <w:u w:val="single"/>
          <w:lang w:val="en-US" w:eastAsia="zh-CN"/>
        </w:rPr>
        <w:t>冉启航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</w:t>
      </w:r>
    </w:p>
    <w:p w14:paraId="0FBA7F4C">
      <w:pPr>
        <w:tabs>
          <w:tab w:val="right" w:pos="6216"/>
        </w:tabs>
        <w:ind w:right="1264" w:rightChars="602" w:firstLine="1080" w:firstLineChars="450"/>
        <w:rPr>
          <w:rFonts w:hint="default" w:ascii="宋体" w:hAnsi="宋体" w:eastAsiaTheme="minorEastAsia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</w:rPr>
        <w:t xml:space="preserve">                      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    </w:t>
      </w:r>
      <w:bookmarkStart w:id="73" w:name="_GoBack"/>
      <w:bookmarkEnd w:id="73"/>
    </w:p>
    <w:p w14:paraId="193FBB4D">
      <w:pPr>
        <w:tabs>
          <w:tab w:val="right" w:pos="6216"/>
        </w:tabs>
        <w:ind w:right="1264" w:rightChars="602" w:firstLine="1080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指导教师：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>杨波</w:t>
      </w:r>
      <w:r>
        <w:rPr>
          <w:rFonts w:hint="eastAsia" w:ascii="宋体" w:hAnsi="宋体"/>
          <w:sz w:val="24"/>
          <w:u w:val="single"/>
        </w:rPr>
        <w:tab/>
      </w:r>
    </w:p>
    <w:p w14:paraId="59A2DFBE">
      <w:pPr>
        <w:tabs>
          <w:tab w:val="right" w:pos="6216"/>
        </w:tabs>
        <w:ind w:right="1264" w:rightChars="602" w:firstLine="1084" w:firstLine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评阅成绩：</w:t>
      </w:r>
      <w:r>
        <w:rPr>
          <w:rFonts w:hint="eastAsia"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ab/>
      </w:r>
    </w:p>
    <w:p w14:paraId="3AC2929C">
      <w:pPr>
        <w:rPr>
          <w:rFonts w:hint="eastAsia" w:ascii="宋体" w:hAnsi="宋体"/>
          <w:sz w:val="28"/>
          <w:szCs w:val="28"/>
        </w:rPr>
      </w:pPr>
    </w:p>
    <w:p w14:paraId="237B40D1"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提交报告时间：2025年3月</w:t>
      </w:r>
      <w:r>
        <w:rPr>
          <w:rFonts w:hint="eastAsia" w:ascii="宋体" w:hAnsi="宋体"/>
          <w:sz w:val="28"/>
          <w:szCs w:val="28"/>
          <w:lang w:val="en-US" w:eastAsia="zh-CN"/>
        </w:rPr>
        <w:t>26</w:t>
      </w:r>
      <w:r>
        <w:rPr>
          <w:rFonts w:hint="eastAsia" w:ascii="宋体" w:hAnsi="宋体"/>
          <w:sz w:val="28"/>
          <w:szCs w:val="28"/>
        </w:rPr>
        <w:t>日</w:t>
      </w:r>
    </w:p>
    <w:p w14:paraId="0A4F8D10">
      <w:pPr>
        <w:rPr>
          <w:rFonts w:hint="default"/>
          <w:lang w:val="en-US" w:eastAsia="zh-CN"/>
        </w:rPr>
      </w:pPr>
    </w:p>
    <w:p w14:paraId="7CF47188">
      <w:pPr>
        <w:rPr>
          <w:rFonts w:hint="default"/>
          <w:lang w:val="en-US" w:eastAsia="zh-CN"/>
        </w:rPr>
      </w:pPr>
    </w:p>
    <w:p w14:paraId="31C3BAFB"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9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135931D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771E793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  <w:lang w:val="en-US" w:eastAsia="zh-CN"/>
            </w:rPr>
            <w:t>《模拟桌游》</w:t>
          </w:r>
          <w:r>
            <w:rPr>
              <w:rFonts w:hint="eastAsia" w:ascii="黑体" w:hAnsi="黑体" w:eastAsia="黑体"/>
              <w:szCs w:val="44"/>
            </w:rPr>
            <w:t>需求说明书</w:t>
          </w:r>
          <w:r>
            <w:tab/>
          </w:r>
          <w:r>
            <w:fldChar w:fldCharType="begin"/>
          </w:r>
          <w:r>
            <w:instrText xml:space="preserve"> PAGEREF _Toc581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D5F453C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_Toc26319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一、 引言</w:t>
          </w:r>
          <w:r>
            <w:tab/>
          </w:r>
          <w:r>
            <w:fldChar w:fldCharType="begin"/>
          </w:r>
          <w:r>
            <w:instrText xml:space="preserve"> PAGEREF _Toc26319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6E22A1B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二、 项目概述</w:t>
          </w:r>
          <w:r>
            <w:tab/>
          </w:r>
          <w:r>
            <w:fldChar w:fldCharType="begin"/>
          </w:r>
          <w:r>
            <w:instrText xml:space="preserve"> PAGEREF _Toc1823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9884ECC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_Toc16638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三、 功能需求</w:t>
          </w:r>
          <w:r>
            <w:tab/>
          </w:r>
          <w:r>
            <w:fldChar w:fldCharType="begin"/>
          </w:r>
          <w:r>
            <w:instrText xml:space="preserve"> PAGEREF _Toc16638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78635F1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_Toc18710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四、 性能需求</w:t>
          </w:r>
          <w:r>
            <w:tab/>
          </w:r>
          <w:r>
            <w:fldChar w:fldCharType="begin"/>
          </w:r>
          <w:r>
            <w:instrText xml:space="preserve"> PAGEREF _Toc18710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D00B1BA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五、 非功能需求</w:t>
          </w:r>
          <w:r>
            <w:tab/>
          </w:r>
          <w:r>
            <w:fldChar w:fldCharType="begin"/>
          </w:r>
          <w:r>
            <w:instrText xml:space="preserve"> PAGEREF _Toc19514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B61E479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六、 接口需求</w:t>
          </w:r>
          <w:r>
            <w:tab/>
          </w:r>
          <w:r>
            <w:fldChar w:fldCharType="begin"/>
          </w:r>
          <w:r>
            <w:instrText xml:space="preserve"> PAGEREF _Toc28579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EDA9854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_Toc22831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七、 技术架构</w:t>
          </w:r>
          <w:r>
            <w:tab/>
          </w:r>
          <w:r>
            <w:fldChar w:fldCharType="begin"/>
          </w:r>
          <w:r>
            <w:instrText xml:space="preserve"> PAGEREF _Toc22831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35CE74A">
          <w:pPr>
            <w:pStyle w:val="2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_Toc11828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>附录 需求跟踪列表</w:t>
          </w:r>
          <w:r>
            <w:tab/>
          </w:r>
          <w:r>
            <w:fldChar w:fldCharType="begin"/>
          </w:r>
          <w:r>
            <w:instrText xml:space="preserve"> PAGEREF _Toc11828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240784B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03E5904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59E0EE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B102CB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51B639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7BB45C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A02A282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B0EA02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99CF22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DCBDD9F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D1D29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20E650A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53EE4A0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F79C5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FD055A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BFCE8CF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3BB5AA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7467F6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9A05AC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D5E23D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7C96E25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A0F445E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124D3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D8784E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642E6B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7500482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C1E07E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6F03F39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45708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F864B30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B29ED02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6B31CC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5" w:name="_Toc2707"/>
      <w:bookmarkStart w:id="6" w:name="_Toc30113"/>
      <w:bookmarkStart w:id="7" w:name="_Toc26319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引言</w:t>
      </w:r>
      <w:bookmarkEnd w:id="5"/>
      <w:bookmarkEnd w:id="6"/>
      <w:bookmarkEnd w:id="7"/>
    </w:p>
    <w:p w14:paraId="64316AB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8" w:name="_Toc4697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1.1 编制目的</w:t>
      </w:r>
      <w:bookmarkEnd w:id="8"/>
    </w:p>
    <w:p w14:paraId="3032D4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本文档旨在</w:t>
      </w:r>
      <w:r>
        <w:rPr>
          <w:rFonts w:hint="eastAsia" w:ascii="宋体" w:hAnsi="宋体" w:eastAsia="宋体" w:cs="宋体"/>
          <w:sz w:val="24"/>
          <w:lang w:val="en-US" w:eastAsia="zh-CN"/>
        </w:rPr>
        <w:t>详细说明</w:t>
      </w:r>
      <w:r>
        <w:rPr>
          <w:rFonts w:hint="eastAsia" w:ascii="宋体" w:hAnsi="宋体" w:eastAsia="宋体" w:cs="宋体"/>
          <w:sz w:val="24"/>
        </w:rPr>
        <w:t>《模拟桌游》项目</w:t>
      </w:r>
      <w:r>
        <w:rPr>
          <w:rFonts w:ascii="宋体" w:hAnsi="宋体" w:eastAsia="宋体" w:cs="宋体"/>
          <w:sz w:val="24"/>
        </w:rPr>
        <w:t>的功能</w:t>
      </w:r>
      <w:r>
        <w:rPr>
          <w:rFonts w:hint="eastAsia" w:ascii="宋体" w:hAnsi="宋体" w:eastAsia="宋体" w:cs="宋体"/>
          <w:sz w:val="24"/>
          <w:lang w:val="en-US" w:eastAsia="zh-CN"/>
        </w:rPr>
        <w:t>需求</w:t>
      </w:r>
      <w:r>
        <w:rPr>
          <w:rFonts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lang w:val="en-US" w:eastAsia="zh-CN"/>
        </w:rPr>
        <w:t>非功能</w:t>
      </w:r>
      <w:r>
        <w:rPr>
          <w:rFonts w:ascii="宋体" w:hAnsi="宋体" w:eastAsia="宋体" w:cs="宋体"/>
          <w:sz w:val="24"/>
        </w:rPr>
        <w:t>需求及</w:t>
      </w:r>
      <w:r>
        <w:rPr>
          <w:rFonts w:hint="eastAsia" w:ascii="宋体" w:hAnsi="宋体" w:eastAsia="宋体" w:cs="宋体"/>
          <w:sz w:val="24"/>
          <w:lang w:val="en-US" w:eastAsia="zh-CN"/>
        </w:rPr>
        <w:t>相关技术架构</w:t>
      </w:r>
      <w:r>
        <w:rPr>
          <w:rFonts w:ascii="宋体" w:hAnsi="宋体" w:eastAsia="宋体" w:cs="宋体"/>
          <w:sz w:val="24"/>
        </w:rPr>
        <w:t>，为开发团队提供</w:t>
      </w:r>
      <w:r>
        <w:rPr>
          <w:rFonts w:hint="eastAsia" w:ascii="宋体" w:hAnsi="宋体" w:eastAsia="宋体" w:cs="宋体"/>
          <w:sz w:val="24"/>
          <w:lang w:val="en-US" w:eastAsia="zh-CN"/>
        </w:rPr>
        <w:t>明确的开发</w:t>
      </w:r>
      <w:r>
        <w:rPr>
          <w:rFonts w:ascii="宋体" w:hAnsi="宋体" w:eastAsia="宋体" w:cs="宋体"/>
          <w:sz w:val="24"/>
        </w:rPr>
        <w:t>指导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并向用户说明项目的需求规格</w:t>
      </w:r>
      <w:r>
        <w:rPr>
          <w:rFonts w:ascii="宋体" w:hAnsi="宋体" w:eastAsia="宋体" w:cs="宋体"/>
          <w:sz w:val="24"/>
        </w:rPr>
        <w:t>。</w:t>
      </w:r>
    </w:p>
    <w:p w14:paraId="02D53B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9" w:name="_Toc31560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1.2 定义、缩略语和参考文献</w:t>
      </w:r>
      <w:bookmarkEnd w:id="9"/>
    </w:p>
    <w:p w14:paraId="6797B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1.2.1 UNO</w:t>
      </w:r>
    </w:p>
    <w:p w14:paraId="7324D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sz w:val="24"/>
        </w:rPr>
        <w:t>UNO游戏开始时，每位玩家随机获得7张牌，牌面朝上置于手中，同时在牌堆上方翻开一张牌作为起始牌，形成公共牌堆。玩家需根据公共牌堆顶牌的颜色或数字匹配出自己的手牌，若无法匹配则需从公共牌堆抽牌。特殊功能牌包括“跳过”、“反转”、“+2”等，使用后会触发相应效果。当某位玩家出完手牌时，游戏结束，该玩家获胜。若游戏过程中无人出完牌，则继续进行，直至某位玩家获胜。</w:t>
      </w:r>
    </w:p>
    <w:p w14:paraId="0F9C9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1.2.2 海龟汤</w:t>
      </w:r>
    </w:p>
    <w:p w14:paraId="35D560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ascii="Segoe UI" w:hAnsi="Segoe UI" w:eastAsia="Segoe UI" w:cs="Segoe UI"/>
          <w:color w:val="404040"/>
          <w:sz w:val="16"/>
          <w:szCs w:val="16"/>
        </w:rPr>
      </w:pPr>
      <w:r>
        <w:rPr>
          <w:rFonts w:hint="eastAsia" w:ascii="宋体" w:hAnsi="宋体" w:eastAsia="宋体" w:cs="宋体"/>
          <w:sz w:val="24"/>
        </w:rPr>
        <w:t>在海龟汤游戏中，玩家从一系列神秘的汤面中选择一个开始游戏，每个汤面背后都隐藏着一个独特的故事。游戏过程中，玩家通过提问来探索和还原汤面背后的故事内容，但提问必须遵循特定规则：只能针对汤面相关的内容提问，且不能直接询问汤底（即故事的核心谜底）。AI会根据问题与汤底的相关性，给出“是”“否”或“无关”的回答，帮助玩家逐步缩小范围、推理出完整的故事。当玩家成功还原出汤底时，游戏结束。</w:t>
      </w:r>
    </w:p>
    <w:p w14:paraId="666816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Segoe UI" w:hAnsi="Segoe UI" w:eastAsia="Segoe UI" w:cs="Segoe UI"/>
          <w:color w:val="404040"/>
          <w:sz w:val="16"/>
          <w:szCs w:val="16"/>
        </w:rPr>
      </w:pPr>
    </w:p>
    <w:p w14:paraId="09E6B613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10" w:name="_Toc21173"/>
      <w:bookmarkStart w:id="11" w:name="_Toc14693"/>
      <w:bookmarkStart w:id="12" w:name="_Toc1823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项目概述</w:t>
      </w:r>
      <w:bookmarkEnd w:id="10"/>
      <w:bookmarkEnd w:id="11"/>
      <w:bookmarkEnd w:id="12"/>
    </w:p>
    <w:p w14:paraId="1676E4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3" w:name="_Toc12740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2.1 产品背景</w:t>
      </w:r>
      <w:bookmarkEnd w:id="13"/>
    </w:p>
    <w:p w14:paraId="47C0B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开发一款集成了UNO和海龟汤两款经典小游戏的多人在线网页游戏，支持多平台浏览器访问</w:t>
      </w: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</w:rPr>
        <w:t>Chrome、Firefox、Safari</w:t>
      </w:r>
      <w:r>
        <w:rPr>
          <w:rFonts w:hint="eastAsia" w:ascii="宋体" w:hAnsi="宋体" w:eastAsia="宋体" w:cs="宋体"/>
          <w:sz w:val="24"/>
          <w:lang w:val="en-US" w:eastAsia="zh-CN"/>
        </w:rPr>
        <w:t>等</w:t>
      </w:r>
      <w:r>
        <w:rPr>
          <w:rFonts w:hint="eastAsia" w:ascii="宋体" w:hAnsi="宋体" w:eastAsia="宋体" w:cs="宋体"/>
          <w:sz w:val="24"/>
          <w:lang w:eastAsia="zh-CN"/>
        </w:rPr>
        <w:t>）</w:t>
      </w:r>
      <w:r>
        <w:rPr>
          <w:rFonts w:hint="eastAsia" w:ascii="宋体" w:hAnsi="宋体" w:eastAsia="宋体" w:cs="宋体"/>
          <w:sz w:val="24"/>
        </w:rPr>
        <w:t>。</w:t>
      </w:r>
    </w:p>
    <w:p w14:paraId="1A65C8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4" w:name="_Toc6196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2.2 核心功能</w:t>
      </w:r>
      <w:bookmarkEnd w:id="14"/>
    </w:p>
    <w:p w14:paraId="0083D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5" w:name="_Toc32556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 xml:space="preserve">2.2.1 </w:t>
      </w:r>
      <w:bookmarkEnd w:id="15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系统配置</w:t>
      </w:r>
    </w:p>
    <w:p w14:paraId="2BE66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用户账户信息管理（注册/登录/账号信息/房间历史）。</w:t>
      </w:r>
    </w:p>
    <w:p w14:paraId="66F4A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0"/>
        <w:rPr>
          <w:rFonts w:hint="default" w:ascii="Segoe UI" w:hAnsi="Segoe UI" w:eastAsia="宋体" w:cs="Segoe UI"/>
          <w:color w:val="404040"/>
          <w:sz w:val="16"/>
          <w:szCs w:val="16"/>
          <w:lang w:val="en-US" w:eastAsia="zh-CN"/>
        </w:rPr>
      </w:pPr>
      <w:bookmarkStart w:id="16" w:name="_Toc4375"/>
      <w:r>
        <w:rPr>
          <w:rFonts w:hint="eastAsia" w:ascii="宋体" w:hAnsi="宋体" w:eastAsia="宋体" w:cs="宋体"/>
          <w:sz w:val="24"/>
          <w:lang w:val="en-US" w:eastAsia="zh-CN"/>
        </w:rPr>
        <w:t>游戏管理系统（辅助玩家进行游戏选择）。</w:t>
      </w:r>
      <w:bookmarkEnd w:id="16"/>
    </w:p>
    <w:p w14:paraId="61A34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7" w:name="_Toc8350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2.2.2 UNO</w:t>
      </w:r>
      <w:bookmarkEnd w:id="17"/>
    </w:p>
    <w:p w14:paraId="5F54C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房间创建（创建/加入房间）。</w:t>
      </w:r>
    </w:p>
    <w:p w14:paraId="5AC642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实时对战（标准UNO规则下的游戏/可选AI加入模式）。</w:t>
      </w:r>
    </w:p>
    <w:p w14:paraId="321B0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18" w:name="_Toc2475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2.2.3 海龟汤</w:t>
      </w:r>
      <w:bookmarkEnd w:id="18"/>
    </w:p>
    <w:p w14:paraId="19EEE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0"/>
        <w:rPr>
          <w:rFonts w:hint="eastAsia" w:ascii="宋体" w:hAnsi="宋体" w:eastAsia="宋体" w:cs="宋体"/>
          <w:sz w:val="24"/>
          <w:lang w:val="en-US" w:eastAsia="zh-CN"/>
        </w:rPr>
      </w:pPr>
      <w:bookmarkStart w:id="19" w:name="_Toc29799"/>
      <w:r>
        <w:rPr>
          <w:rFonts w:hint="eastAsia" w:ascii="宋体" w:hAnsi="宋体" w:eastAsia="宋体" w:cs="宋体"/>
          <w:sz w:val="24"/>
          <w:lang w:val="en-US" w:eastAsia="zh-CN"/>
        </w:rPr>
        <w:t>下滑式选择列表（浏览/选择汤面）。</w:t>
      </w:r>
      <w:bookmarkEnd w:id="19"/>
    </w:p>
    <w:p w14:paraId="39EC12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Segoe UI" w:hAnsi="Segoe UI" w:eastAsia="宋体" w:cs="Segoe UI"/>
          <w:color w:val="404040"/>
          <w:sz w:val="16"/>
          <w:szCs w:val="16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AI主持的游戏过程。</w:t>
      </w:r>
    </w:p>
    <w:p w14:paraId="275C46E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egoe UI" w:hAnsi="Segoe UI" w:eastAsia="宋体" w:cs="Segoe UI"/>
          <w:color w:val="404040"/>
          <w:sz w:val="16"/>
          <w:szCs w:val="16"/>
        </w:rPr>
      </w:pPr>
    </w:p>
    <w:p w14:paraId="36EF6E1C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20" w:name="_Toc14532"/>
      <w:bookmarkStart w:id="21" w:name="_Toc13576"/>
      <w:bookmarkStart w:id="22" w:name="_Toc16638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功能需求</w:t>
      </w:r>
      <w:bookmarkEnd w:id="20"/>
      <w:bookmarkEnd w:id="21"/>
      <w:bookmarkEnd w:id="22"/>
    </w:p>
    <w:p w14:paraId="6FB0CB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3.1系统配置</w:t>
      </w:r>
    </w:p>
    <w:p w14:paraId="2F2E9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3" w:name="_Toc21332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3.1.1 用户账户信息系统</w:t>
      </w:r>
      <w:bookmarkEnd w:id="23"/>
    </w:p>
    <w:p w14:paraId="75A48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注册/登录：支持第三方（QQ）登录，建立账号进入游戏。阻止未登录的游客直接访问游戏系统。优先级低。</w:t>
      </w:r>
    </w:p>
    <w:p w14:paraId="7A665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账号信息保存：对玩家的账号信息（账号、密码等）进行保密储存。优先级低。</w:t>
      </w:r>
    </w:p>
    <w:p w14:paraId="59A83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个人信息修改：支持用户自定义昵称和头像。优先级低。</w:t>
      </w:r>
    </w:p>
    <w:p w14:paraId="11116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Segoe UI" w:hAnsi="Segoe UI" w:eastAsia="宋体" w:cs="Segoe UI"/>
          <w:color w:val="40404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房间历史查询：用户可以查询自己曾进入过的游戏房间。优先级低。</w:t>
      </w:r>
    </w:p>
    <w:p w14:paraId="5F91E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3.1.2 游戏管理系统</w:t>
      </w:r>
    </w:p>
    <w:p w14:paraId="302EA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Segoe UI" w:hAnsi="Segoe UI" w:eastAsia="宋体" w:cs="Segoe UI"/>
          <w:color w:val="40404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游戏选择：用户登录后可以在首页选择要进入的游戏。优先级中。</w:t>
      </w:r>
    </w:p>
    <w:p w14:paraId="620020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4" w:name="_Toc23415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3.2 UNO</w:t>
      </w:r>
      <w:bookmarkEnd w:id="24"/>
    </w:p>
    <w:p w14:paraId="23490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5" w:name="_Toc3434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3.2.1 房间创建</w:t>
      </w:r>
      <w:bookmarkEnd w:id="25"/>
    </w:p>
    <w:p w14:paraId="202AC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创建房间：用户可以作为房主创建新的游戏房间，并生成房间码和链接以邀请他人加入房间。优先级中。</w:t>
      </w:r>
    </w:p>
    <w:p w14:paraId="101A6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加入房间：可以通过房间的房间码/分享房间链接加入房间。优先级中。</w:t>
      </w:r>
    </w:p>
    <w:p w14:paraId="013AB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房间设置：房主可以确定以当前房间内玩家开始游戏。优先级高。</w:t>
      </w:r>
    </w:p>
    <w:p w14:paraId="15E51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Segoe UI" w:hAnsi="Segoe UI" w:eastAsia="宋体" w:cs="Segoe UI"/>
          <w:color w:val="40404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AI加入模式：房主可在房间中选择加入一位AI玩家参与游戏。优先级低。</w:t>
      </w:r>
    </w:p>
    <w:p w14:paraId="6098D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6" w:name="_Toc32298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3.2.2 游戏流程</w:t>
      </w:r>
      <w:bookmarkEnd w:id="26"/>
    </w:p>
    <w:p w14:paraId="67698A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3.2.2.1 核心规则实现</w:t>
      </w:r>
    </w:p>
    <w:p w14:paraId="471237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4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发牌：根据UNO标准规则与场上玩家数量，随机为每个玩家发牌。优先级高。</w:t>
      </w:r>
    </w:p>
    <w:p w14:paraId="5E7D5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出牌验证：在游戏进行阶段，确保玩家的出牌符合规则，即花色/数字/功能牌与场上的牌堆顶相匹配。优先级高。</w:t>
      </w:r>
    </w:p>
    <w:p w14:paraId="7ED4B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特殊牌处理：在玩家打出特殊牌时，根据标准规则改变游戏的相应状态，如出牌顺序、当前花色等。优先级高。</w:t>
      </w:r>
    </w:p>
    <w:p w14:paraId="4735C7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3.2.2.2 游戏状态管理</w:t>
      </w:r>
    </w:p>
    <w:p w14:paraId="64F4E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4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回合开始：提示当前出牌的玩家，激活相应玩家的手牌操作，检测可出的牌。优先级高。</w:t>
      </w:r>
    </w:p>
    <w:p w14:paraId="38E69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出牌阶段：玩家可点击拖拽手牌以出牌。出牌应当符合出牌条件。玩家也可选择摸牌。出牌阶段有一定时间限制，超过时间将触发自动摸牌并结束回合。优先级高。</w:t>
      </w:r>
    </w:p>
    <w:p w14:paraId="7F1E9E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Segoe UI" w:hAnsi="Segoe UI" w:eastAsia="宋体" w:cs="Segoe UI"/>
          <w:color w:val="40404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回合结束：更新牌堆顶显示，将回合结果广播给所有玩家。优先级高。</w:t>
      </w:r>
    </w:p>
    <w:p w14:paraId="23CFE1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3.2.2.3 胜负判定</w:t>
      </w:r>
    </w:p>
    <w:p w14:paraId="3B9A1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游戏结束：结束对局，弹出结算动画，提示胜利玩家。优先级高。</w:t>
      </w:r>
    </w:p>
    <w:p w14:paraId="64412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再来一局选项：结束游戏时提供“再来一局”选项，可以回到原房间。优先级低。</w:t>
      </w:r>
    </w:p>
    <w:p w14:paraId="1F80A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退出游戏选项：结束游戏时提供“退出游戏”选项，退出当前房间回到房间创建阶段。优先级中。</w:t>
      </w:r>
    </w:p>
    <w:p w14:paraId="0F2E6F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7" w:name="_Toc10005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3.3 海龟汤</w:t>
      </w:r>
      <w:bookmarkEnd w:id="27"/>
    </w:p>
    <w:p w14:paraId="1E849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8" w:name="_Toc19969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3.3.1 汤面列表</w:t>
      </w:r>
      <w:bookmarkEnd w:id="28"/>
    </w:p>
    <w:p w14:paraId="6CE4D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汤面推送：将后端储存的所有汤面以一定推送方式显示在列表上。显示内容包括汤面缩略文案、汤面类型。优先级低。</w:t>
      </w:r>
    </w:p>
    <w:p w14:paraId="4093B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default" w:ascii="Segoe UI" w:hAnsi="Segoe UI" w:eastAsia="宋体" w:cs="Segoe UI"/>
          <w:color w:val="40404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选择汤面：玩家可点击汤面进入详情页查看汤面信息。优先级低。</w:t>
      </w:r>
    </w:p>
    <w:p w14:paraId="47989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29" w:name="_Toc31392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3.3.2 游戏流程</w:t>
      </w:r>
      <w:bookmarkEnd w:id="29"/>
    </w:p>
    <w:p w14:paraId="53CC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开始游戏：用户确定开始游戏后提示后端接入AI游戏相关内容，使用对话框开始游戏。优先级高。</w:t>
      </w:r>
    </w:p>
    <w:p w14:paraId="5A61F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用户提问：用户提问汤面相关内容，接入AI给出“是”“否”“无关”的回答。优先级高。</w:t>
      </w:r>
    </w:p>
    <w:p w14:paraId="0A859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Segoe UI" w:hAnsi="Segoe UI" w:eastAsia="宋体" w:cs="Segoe UI"/>
          <w:color w:val="40404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游戏结束：当游戏推进到用户基本还原汤底时，AI判断游戏已经结束，提示用户并给出完整汤底。优先级高。</w:t>
      </w:r>
    </w:p>
    <w:p w14:paraId="67275C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egoe UI" w:hAnsi="Segoe UI" w:eastAsia="宋体" w:cs="Segoe UI"/>
          <w:color w:val="404040"/>
          <w:sz w:val="16"/>
          <w:szCs w:val="16"/>
          <w:lang w:val="en-US" w:eastAsia="zh-CN"/>
        </w:rPr>
      </w:pPr>
    </w:p>
    <w:p w14:paraId="197D7FB1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30" w:name="_Toc18710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性能需求</w:t>
      </w:r>
      <w:bookmarkEnd w:id="30"/>
    </w:p>
    <w:p w14:paraId="0DCEC0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4.1 响应速度</w:t>
      </w:r>
    </w:p>
    <w:p w14:paraId="40B4E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客户端操作反馈小于0.5秒。</w:t>
      </w:r>
    </w:p>
    <w:p w14:paraId="75972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服务端逻辑计算延迟小于50毫秒。</w:t>
      </w:r>
    </w:p>
    <w:p w14:paraId="6E674C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4.2 并发能力</w:t>
      </w:r>
    </w:p>
    <w:p w14:paraId="61C9A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服务器支持100同时在线用户。</w:t>
      </w:r>
    </w:p>
    <w:p w14:paraId="4077D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每秒处理20+游戏操作事件。</w:t>
      </w:r>
    </w:p>
    <w:p w14:paraId="552A09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4.3 资源占用</w:t>
      </w:r>
    </w:p>
    <w:p w14:paraId="78280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0"/>
        <w:rPr>
          <w:rFonts w:hint="default" w:ascii="Segoe UI" w:hAnsi="Segoe UI" w:eastAsia="宋体" w:cs="Segoe UI"/>
          <w:color w:val="404040"/>
          <w:sz w:val="16"/>
          <w:szCs w:val="16"/>
          <w:lang w:val="en-US" w:eastAsia="zh-CN"/>
        </w:rPr>
      </w:pPr>
      <w:bookmarkStart w:id="31" w:name="_Toc13025"/>
      <w:r>
        <w:rPr>
          <w:rFonts w:hint="eastAsia" w:ascii="宋体" w:hAnsi="宋体" w:eastAsia="宋体" w:cs="宋体"/>
          <w:sz w:val="24"/>
          <w:lang w:val="en-US" w:eastAsia="zh-CN"/>
        </w:rPr>
        <w:t>浏览器内存占用小于300MB。</w:t>
      </w:r>
      <w:bookmarkEnd w:id="31"/>
    </w:p>
    <w:p w14:paraId="7097EC0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egoe UI" w:hAnsi="Segoe UI" w:eastAsia="宋体" w:cs="Segoe UI"/>
          <w:color w:val="404040"/>
          <w:sz w:val="16"/>
          <w:szCs w:val="16"/>
        </w:rPr>
      </w:pPr>
    </w:p>
    <w:p w14:paraId="62A3A0C1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32" w:name="_Toc15690"/>
      <w:bookmarkStart w:id="33" w:name="_Toc4324"/>
      <w:bookmarkStart w:id="34" w:name="_Toc19514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非功能需求</w:t>
      </w:r>
      <w:bookmarkEnd w:id="32"/>
      <w:bookmarkEnd w:id="33"/>
      <w:bookmarkEnd w:id="34"/>
    </w:p>
    <w:p w14:paraId="7A31CE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35" w:name="_Toc472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4.2 可靠性需求</w:t>
      </w:r>
      <w:bookmarkEnd w:id="35"/>
    </w:p>
    <w:p w14:paraId="619E3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lang w:val="en-US" w:eastAsia="zh-CN"/>
        </w:rPr>
      </w:pPr>
      <w:bookmarkStart w:id="36" w:name="_Toc19981"/>
      <w:r>
        <w:rPr>
          <w:rFonts w:hint="eastAsia" w:ascii="宋体" w:hAnsi="宋体" w:eastAsia="宋体" w:cs="宋体"/>
          <w:sz w:val="24"/>
          <w:lang w:val="en-US" w:eastAsia="zh-CN"/>
        </w:rPr>
        <w:t>断线恢复</w:t>
      </w:r>
      <w:bookmarkEnd w:id="36"/>
      <w:r>
        <w:rPr>
          <w:rFonts w:hint="eastAsia" w:ascii="宋体" w:hAnsi="宋体" w:eastAsia="宋体" w:cs="宋体"/>
          <w:sz w:val="24"/>
          <w:lang w:val="en-US" w:eastAsia="zh-CN"/>
        </w:rPr>
        <w:t>：网络中断10秒内重连可恢复游戏进度。</w:t>
      </w:r>
    </w:p>
    <w:p w14:paraId="51BB9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37" w:name="_Toc512"/>
      <w:r>
        <w:rPr>
          <w:rFonts w:hint="eastAsia" w:ascii="宋体" w:hAnsi="宋体" w:eastAsia="宋体" w:cs="宋体"/>
          <w:sz w:val="24"/>
          <w:lang w:val="en-US" w:eastAsia="zh-CN"/>
        </w:rPr>
        <w:t>数据持久化</w:t>
      </w:r>
      <w:bookmarkEnd w:id="37"/>
      <w:r>
        <w:rPr>
          <w:rFonts w:hint="eastAsia" w:ascii="宋体" w:hAnsi="宋体" w:eastAsia="宋体" w:cs="宋体"/>
          <w:sz w:val="24"/>
          <w:lang w:val="en-US" w:eastAsia="zh-CN"/>
        </w:rPr>
        <w:t>：关键操作需99.9%成功写入。</w:t>
      </w:r>
    </w:p>
    <w:p w14:paraId="7BD58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38" w:name="_Toc26399"/>
      <w:r>
        <w:rPr>
          <w:rFonts w:hint="eastAsia" w:ascii="宋体" w:hAnsi="宋体" w:eastAsia="宋体" w:cs="宋体"/>
          <w:sz w:val="24"/>
          <w:lang w:val="en-US" w:eastAsia="zh-CN"/>
        </w:rPr>
        <w:t>服务可用性</w:t>
      </w:r>
      <w:bookmarkEnd w:id="38"/>
      <w:r>
        <w:rPr>
          <w:rFonts w:hint="eastAsia" w:ascii="宋体" w:hAnsi="宋体" w:eastAsia="宋体" w:cs="宋体"/>
          <w:sz w:val="24"/>
          <w:lang w:val="en-US" w:eastAsia="zh-CN"/>
        </w:rPr>
        <w:t>：全年可用性大于99%。</w:t>
      </w:r>
    </w:p>
    <w:p w14:paraId="49663B9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39" w:name="_Toc5326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4.3 安全需求</w:t>
      </w:r>
      <w:bookmarkEnd w:id="39"/>
    </w:p>
    <w:p w14:paraId="64D82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lang w:val="en-US" w:eastAsia="zh-CN"/>
        </w:rPr>
      </w:pPr>
      <w:bookmarkStart w:id="40" w:name="_Toc5329"/>
      <w:r>
        <w:rPr>
          <w:rFonts w:hint="eastAsia" w:ascii="宋体" w:hAnsi="宋体" w:eastAsia="宋体" w:cs="宋体"/>
          <w:sz w:val="24"/>
          <w:lang w:val="en-US" w:eastAsia="zh-CN"/>
        </w:rPr>
        <w:t>数据安全</w:t>
      </w:r>
      <w:bookmarkEnd w:id="40"/>
      <w:r>
        <w:rPr>
          <w:rFonts w:hint="eastAsia" w:ascii="宋体" w:hAnsi="宋体" w:eastAsia="宋体" w:cs="宋体"/>
          <w:sz w:val="24"/>
          <w:lang w:val="en-US" w:eastAsia="zh-CN"/>
        </w:rPr>
        <w:t>：用户敏感信息传输加密。</w:t>
      </w:r>
    </w:p>
    <w:p w14:paraId="4C1EC9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41" w:name="_Toc22789"/>
      <w:r>
        <w:rPr>
          <w:rFonts w:hint="eastAsia" w:ascii="宋体" w:hAnsi="宋体" w:eastAsia="宋体" w:cs="宋体"/>
          <w:sz w:val="24"/>
          <w:lang w:val="en-US" w:eastAsia="zh-CN"/>
        </w:rPr>
        <w:t>DDoS防护</w:t>
      </w:r>
      <w:bookmarkEnd w:id="41"/>
      <w:r>
        <w:rPr>
          <w:rFonts w:hint="eastAsia" w:ascii="宋体" w:hAnsi="宋体" w:eastAsia="宋体" w:cs="宋体"/>
          <w:sz w:val="24"/>
          <w:lang w:val="en-US" w:eastAsia="zh-CN"/>
        </w:rPr>
        <w:t>：抵御10Gbps以下流量攻击。</w:t>
      </w:r>
    </w:p>
    <w:p w14:paraId="34895B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42" w:name="_Toc24929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4.4 兼容性需求</w:t>
      </w:r>
      <w:bookmarkEnd w:id="42"/>
    </w:p>
    <w:p w14:paraId="544C9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支持多平台浏览器访问。</w:t>
      </w:r>
    </w:p>
    <w:p w14:paraId="4D5A58F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43" w:name="_Toc9295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4.5 可维护性需求</w:t>
      </w:r>
      <w:bookmarkEnd w:id="43"/>
    </w:p>
    <w:p w14:paraId="47558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0"/>
        <w:rPr>
          <w:rFonts w:hint="eastAsia" w:ascii="宋体" w:hAnsi="宋体" w:eastAsia="宋体" w:cs="宋体"/>
          <w:sz w:val="24"/>
          <w:lang w:val="en-US" w:eastAsia="zh-CN"/>
        </w:rPr>
      </w:pPr>
      <w:bookmarkStart w:id="44" w:name="_Toc9524"/>
      <w:r>
        <w:rPr>
          <w:rFonts w:hint="eastAsia" w:ascii="宋体" w:hAnsi="宋体" w:eastAsia="宋体" w:cs="宋体"/>
          <w:sz w:val="24"/>
          <w:lang w:val="en-US" w:eastAsia="zh-CN"/>
        </w:rPr>
        <w:t>操作日志保留。</w:t>
      </w:r>
      <w:bookmarkEnd w:id="44"/>
    </w:p>
    <w:p w14:paraId="16ED3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非数据库变更支持不停机更新。</w:t>
      </w:r>
    </w:p>
    <w:p w14:paraId="2E9CECD1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Segoe UI" w:hAnsi="Segoe UI" w:eastAsia="宋体" w:cs="Segoe UI"/>
          <w:color w:val="404040"/>
          <w:sz w:val="16"/>
          <w:szCs w:val="16"/>
        </w:rPr>
      </w:pPr>
    </w:p>
    <w:p w14:paraId="325A8F5E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45" w:name="_Toc28579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接口需求</w:t>
      </w:r>
      <w:bookmarkEnd w:id="45"/>
    </w:p>
    <w:p w14:paraId="7BF785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46" w:name="_Toc16456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6</w:t>
      </w:r>
      <w:r>
        <w:rPr>
          <w:rFonts w:hint="default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 xml:space="preserve">.1 </w:t>
      </w:r>
      <w:bookmarkEnd w:id="46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UI接口</w:t>
      </w:r>
    </w:p>
    <w:p w14:paraId="2120C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原型图示意：</w:t>
      </w:r>
    </w:p>
    <w:p w14:paraId="671A65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Arial" w:hAnsi="Arial" w:eastAsia="黑体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960" cy="299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644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6.2 外部接口</w:t>
      </w:r>
    </w:p>
    <w:p w14:paraId="773A2E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6.2.1 用户登录所用的第三方登录接口</w:t>
      </w:r>
    </w:p>
    <w:p w14:paraId="53C46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使用QQ等第三方登录API辅助进行用户认证。</w:t>
      </w:r>
    </w:p>
    <w:p w14:paraId="33617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与用户认证模块的接口：将第三方登录相关的认证信息发送给用户认证模块，用于验证用户信息。</w:t>
      </w:r>
    </w:p>
    <w:p w14:paraId="7EA45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6.2.2 接入AI的接口</w:t>
      </w:r>
    </w:p>
    <w:p w14:paraId="3D168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使用deepseek R1模型等第三方AI API辅助UNO和海龟汤的游戏进行。</w:t>
      </w:r>
    </w:p>
    <w:p w14:paraId="4E71B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与UNO模块的接口：UNO模块选择AI玩家模式时，使用后端预设的提示词从AI获取AI玩家的游戏操作，并提交到UNO模块。</w:t>
      </w:r>
    </w:p>
    <w:p w14:paraId="58B99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与海龟汤模块的接口：开始海龟汤游戏时，使用后端预设的提示词和相关信息提示AI主持游戏过程，并根据玩家的对话内容让AI给出回答和判断游戏是否结束。</w:t>
      </w:r>
    </w:p>
    <w:p w14:paraId="55D35C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6.3 内部接口</w:t>
      </w:r>
    </w:p>
    <w:p w14:paraId="7F257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6.3.1 用户认证模块与其他模块的接口</w:t>
      </w:r>
    </w:p>
    <w:p w14:paraId="6BB18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与前端的接口：接收前端传来的用户登录请求，验证用户信息后，返回认证结果给前端。</w:t>
      </w:r>
    </w:p>
    <w:p w14:paraId="27478C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与数据库的接口：查询、插入用户数据，确保用户信息的准确性和唯一性。</w:t>
      </w:r>
    </w:p>
    <w:p w14:paraId="43D4F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6.3.2 游戏管理模块与其他模块的接口</w:t>
      </w:r>
    </w:p>
    <w:p w14:paraId="531CC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与前端的接口：接收前端的游戏选择请求，返回进一步的游戏信息给前端展示。</w:t>
      </w:r>
    </w:p>
    <w:p w14:paraId="078ED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6.3.3 UNO模块与其他模块的接口</w:t>
      </w:r>
    </w:p>
    <w:p w14:paraId="57AAA9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6.3.3.1 房间相关模块</w:t>
      </w:r>
    </w:p>
    <w:p w14:paraId="036F6E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4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6.3.3.1.1 与前端的接口</w:t>
      </w:r>
    </w:p>
    <w:p w14:paraId="33ECF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5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接收前端传来的房主创建房间的请求，将房间信息存储在服务器内存中。</w:t>
      </w:r>
    </w:p>
    <w:p w14:paraId="73320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接收前端传来的玩家加入房间的请求，通过WebSocket协议验证房间号的有效性，并将玩家加入对应的房间。</w:t>
      </w:r>
    </w:p>
    <w:p w14:paraId="57B8B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实时将房间状态推送给前端，确保所有玩家的界面同步。</w:t>
      </w:r>
    </w:p>
    <w:p w14:paraId="1F609E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4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6.3.3.1.2 与通信模块的接口</w:t>
      </w:r>
    </w:p>
    <w:p w14:paraId="4C1FE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通过WebSocket协议建立和维护玩家与服务器间的连接。当玩家加入房间时，将玩家加入房间的信息传递给通信模块。</w:t>
      </w:r>
    </w:p>
    <w:p w14:paraId="6FDB66E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3"/>
        <w:rPr>
          <w:rStyle w:val="19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9"/>
          <w:rFonts w:hint="eastAsia" w:ascii="宋体" w:hAnsi="宋体" w:eastAsia="宋体" w:cs="宋体"/>
          <w:sz w:val="24"/>
          <w:lang w:val="en-US" w:eastAsia="zh-CN"/>
        </w:rPr>
        <w:t>6.3.3.2 游戏内相关模块</w:t>
      </w:r>
    </w:p>
    <w:p w14:paraId="537C7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与前端的接口：将游戏过程中的牌局状态、玩家手牌等信息发送给前端展示。</w:t>
      </w:r>
    </w:p>
    <w:p w14:paraId="0AE61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与通信模块的接口：将玩家的操作通过WebSocket实时同步给其他玩家。</w:t>
      </w:r>
    </w:p>
    <w:p w14:paraId="34A81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6.3.4 海龟汤模块与其他模块的接口</w:t>
      </w:r>
    </w:p>
    <w:p w14:paraId="19837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3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与前端的接口：将汤面信息、玩家提问和AI回答等信息发送给前端展示。</w:t>
      </w:r>
    </w:p>
    <w:p w14:paraId="031095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与数据库的接口：从数据库获取汤面信息。</w:t>
      </w:r>
    </w:p>
    <w:p w14:paraId="69193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6.3.5 数据库模块与其他模块的接口</w:t>
      </w:r>
    </w:p>
    <w:p w14:paraId="595D0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0"/>
        <w:rPr>
          <w:rFonts w:hint="eastAsia" w:ascii="宋体" w:hAnsi="宋体" w:eastAsia="宋体" w:cs="宋体"/>
          <w:sz w:val="24"/>
          <w:lang w:val="en-US" w:eastAsia="zh-CN"/>
        </w:rPr>
      </w:pPr>
      <w:bookmarkStart w:id="47" w:name="_Toc751"/>
      <w:r>
        <w:rPr>
          <w:rFonts w:hint="eastAsia" w:ascii="宋体" w:hAnsi="宋体" w:eastAsia="宋体" w:cs="宋体"/>
          <w:sz w:val="24"/>
          <w:lang w:val="en-US" w:eastAsia="zh-CN"/>
        </w:rPr>
        <w:t>与用户认证模块的接口：提供用户信息的增删改查操作。</w:t>
      </w:r>
      <w:bookmarkEnd w:id="47"/>
    </w:p>
    <w:p w14:paraId="6B632C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与海龟汤模块的接口：提供汤面数据的存储和查询操作。</w:t>
      </w:r>
    </w:p>
    <w:p w14:paraId="46B74A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egoe UI" w:hAnsi="Segoe UI" w:eastAsia="宋体" w:cs="Segoe UI"/>
          <w:color w:val="404040"/>
          <w:sz w:val="16"/>
          <w:szCs w:val="16"/>
        </w:rPr>
      </w:pPr>
    </w:p>
    <w:p w14:paraId="2C97E619">
      <w:pPr>
        <w:pStyle w:val="7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default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48" w:name="_Toc30384"/>
      <w:bookmarkStart w:id="49" w:name="_Toc22665"/>
      <w:bookmarkStart w:id="50" w:name="_Toc22831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技术架构</w:t>
      </w:r>
      <w:bookmarkEnd w:id="48"/>
      <w:bookmarkEnd w:id="49"/>
      <w:bookmarkEnd w:id="50"/>
    </w:p>
    <w:p w14:paraId="2934A5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51" w:name="_Toc24704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7.1 前端</w:t>
      </w:r>
      <w:bookmarkEnd w:id="51"/>
    </w:p>
    <w:p w14:paraId="19273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52" w:name="_Toc10473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7.1.1开发框架</w:t>
      </w:r>
      <w:bookmarkEnd w:id="52"/>
    </w:p>
    <w:p w14:paraId="1B622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53" w:name="_Toc1043"/>
      <w:r>
        <w:rPr>
          <w:rFonts w:hint="eastAsia" w:ascii="宋体" w:hAnsi="宋体" w:eastAsia="宋体" w:cs="宋体"/>
          <w:sz w:val="24"/>
          <w:lang w:val="en-US" w:eastAsia="zh-CN"/>
        </w:rPr>
        <w:t>Vue.js：作为核心框架，利用其简洁的语法和高效的响应式系统，快速构建用户界面。通过Vue的组件化开发模式，将页面拆分为多个可复用的组件，提高代码的可维护性和开发效率。使用Vue CLI或Vite进行项目初始化和构建，确保项目的规范性和可扩展性。</w:t>
      </w:r>
      <w:bookmarkEnd w:id="53"/>
    </w:p>
    <w:p w14:paraId="514EE9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54" w:name="_Toc17301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7.1.2状态管理</w:t>
      </w:r>
      <w:bookmarkEnd w:id="54"/>
    </w:p>
    <w:p w14:paraId="6D809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55" w:name="_Toc1923"/>
      <w:r>
        <w:rPr>
          <w:rFonts w:hint="eastAsia" w:ascii="宋体" w:hAnsi="宋体" w:eastAsia="宋体" w:cs="宋体"/>
          <w:sz w:val="24"/>
          <w:lang w:val="en-US" w:eastAsia="zh-CN"/>
        </w:rPr>
        <w:t>Vuex：负责管理应用的全局状态，如用户登录状态、游戏房间信息等。通过定义状态、mutations、actions和getters，实现状态的集中管理和有序变更。在用户登录、房间创建和游戏进行过程中，使用Vuex存储和更新相关数据，确保组件间的数据一致性。</w:t>
      </w:r>
      <w:bookmarkEnd w:id="55"/>
    </w:p>
    <w:p w14:paraId="39AED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56" w:name="_Toc5131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7.1.3样式框架</w:t>
      </w:r>
      <w:bookmarkEnd w:id="56"/>
    </w:p>
    <w:p w14:paraId="3041B9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57" w:name="_Toc1642"/>
      <w:r>
        <w:rPr>
          <w:rFonts w:hint="eastAsia" w:ascii="宋体" w:hAnsi="宋体" w:eastAsia="宋体" w:cs="宋体"/>
          <w:sz w:val="24"/>
          <w:lang w:val="en-US" w:eastAsia="zh-CN"/>
        </w:rPr>
        <w:t>SCSS：作为CSS的预处理器，提供变量、嵌套、混合等高级功能，简化样式编写和维护。通过定义全局变量和混合宏，统一项目的样式风格，提高样式的可复用性。针对不同组件和页面，创建相应的SCSS文件，进行模块化管理。</w:t>
      </w:r>
      <w:bookmarkEnd w:id="57"/>
    </w:p>
    <w:p w14:paraId="6AA24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58" w:name="_Toc17564"/>
      <w:r>
        <w:rPr>
          <w:rFonts w:hint="eastAsia" w:ascii="宋体" w:hAnsi="宋体" w:eastAsia="宋体" w:cs="宋体"/>
          <w:sz w:val="24"/>
          <w:lang w:val="en-US" w:eastAsia="zh-CN"/>
        </w:rPr>
        <w:t>Tailwind CSS：作为辅助样式框架，提供丰富的预设样式类，快速实现响应式布局和基础样式。在页面布局、组件间距和字体调整等方面，利用Tailwind的类名直接应用样式，提高开发效率。同时，结合SCSS进行自定义样式扩展，满足项目的特定需求。</w:t>
      </w:r>
      <w:bookmarkEnd w:id="58"/>
    </w:p>
    <w:p w14:paraId="0B0B86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59" w:name="_Toc29319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7.1.4交互与动画</w:t>
      </w:r>
      <w:bookmarkEnd w:id="59"/>
    </w:p>
    <w:p w14:paraId="71110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0" w:name="_Toc30194"/>
      <w:r>
        <w:rPr>
          <w:rFonts w:hint="eastAsia" w:ascii="宋体" w:hAnsi="宋体" w:eastAsia="宋体" w:cs="宋体"/>
          <w:sz w:val="24"/>
          <w:lang w:val="en-US" w:eastAsia="zh-CN"/>
        </w:rPr>
        <w:t>Vue Transitions：利用Vue内置的过渡系统，为页面切换和组件状态变化添加动画效果。通过定义进入和离开的CSS动画或JS钩子，实现平滑的过渡效果，提升用户体验。</w:t>
      </w:r>
      <w:bookmarkEnd w:id="60"/>
    </w:p>
    <w:p w14:paraId="1E7291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1" w:name="_Toc12322"/>
      <w:r>
        <w:rPr>
          <w:rFonts w:hint="eastAsia" w:ascii="宋体" w:hAnsi="宋体" w:eastAsia="宋体" w:cs="宋体"/>
          <w:sz w:val="24"/>
          <w:lang w:val="en-US" w:eastAsia="zh-CN"/>
        </w:rPr>
        <w:t>GSAP (GreenSock Animation Platform)：对于复杂的动画需求，如游戏中的卡牌翻转、角色移动等，使用GSAP进行实现。GSAP提供高性能的动画控制和丰富的动画功能，能够精确地控制动画的 timing、缓动函数和属性变化，创建出流畅且引人注目的动画效果。</w:t>
      </w:r>
      <w:bookmarkEnd w:id="61"/>
    </w:p>
    <w:p w14:paraId="6C148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62" w:name="_Toc12397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7.1.5 通信与实时工具</w:t>
      </w:r>
      <w:bookmarkEnd w:id="62"/>
    </w:p>
    <w:p w14:paraId="22723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3" w:name="_Toc28264"/>
      <w:r>
        <w:rPr>
          <w:rFonts w:hint="eastAsia" w:ascii="宋体" w:hAnsi="宋体" w:eastAsia="宋体" w:cs="宋体"/>
          <w:sz w:val="24"/>
          <w:lang w:val="en-US" w:eastAsia="zh-CN"/>
        </w:rPr>
        <w:t>Axios：作为HTTP客户端，处理与后端服务器的RESTful API通信。封装Axios请求，统一处理请求的拦截、响应和错误，确保数据交互的可靠性和规范性。在用户登录、房间操作和游戏数据同步等场景中，使用Axios发送请求和接收响应，实现前后端的数据交互。</w:t>
      </w:r>
      <w:bookmarkEnd w:id="63"/>
    </w:p>
    <w:p w14:paraId="3176A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4" w:name="_Toc21907"/>
      <w:r>
        <w:rPr>
          <w:rFonts w:hint="eastAsia" w:ascii="宋体" w:hAnsi="宋体" w:eastAsia="宋体" w:cs="宋体"/>
          <w:sz w:val="24"/>
          <w:lang w:val="en-US" w:eastAsia="zh-CN"/>
        </w:rPr>
        <w:t>Socket.io-client：用于实现与后端的实时通信，支持WebSocket和轮询两种方式。在游戏过程中，通过Socket.io-client与服务器建立连接，实时接收其他玩家的操作和游戏状态更新，确保游戏的同步性和实时性。在连接建立、消息接收和断线重连等方面，进行相应的处理和状态管理。</w:t>
      </w:r>
      <w:bookmarkEnd w:id="64"/>
    </w:p>
    <w:p w14:paraId="254D7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65" w:name="_Toc25515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7.1.6 测试工具</w:t>
      </w:r>
      <w:bookmarkEnd w:id="65"/>
    </w:p>
    <w:p w14:paraId="71149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6" w:name="_Toc14793"/>
      <w:r>
        <w:rPr>
          <w:rFonts w:hint="eastAsia" w:ascii="宋体" w:hAnsi="宋体" w:eastAsia="宋体" w:cs="宋体"/>
          <w:sz w:val="24"/>
          <w:lang w:val="en-US" w:eastAsia="zh-CN"/>
        </w:rPr>
        <w:t>Jest：作为单元测试框架，对项目的各个模块和组件进行单元测试。通过编写测试用例，验证函数、组件方法和Vuex actions等的正确性，确保代码的质量和稳定性。在开发过程中，定期运行测试用例，及时发现和修复潜在的问题。</w:t>
      </w:r>
      <w:bookmarkEnd w:id="66"/>
    </w:p>
    <w:p w14:paraId="05171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7" w:name="_Toc5297"/>
      <w:r>
        <w:rPr>
          <w:rFonts w:hint="eastAsia" w:ascii="宋体" w:hAnsi="宋体" w:eastAsia="宋体" w:cs="宋体"/>
          <w:sz w:val="24"/>
          <w:lang w:val="en-US" w:eastAsia="zh-CN"/>
        </w:rPr>
        <w:t>Vue Test Utils：作为Vue官方的测试工具，用于测试Vue组件的行为和渲染结果。结合Jest使用，模拟组件的挂载、触发事件和检查DOM输出，验证组件在不同场景下的功能和交互是否符合预期。通过组件测试，提高组件的可靠性和可复用性。</w:t>
      </w:r>
      <w:bookmarkEnd w:id="67"/>
    </w:p>
    <w:p w14:paraId="6F8D3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bookmarkStart w:id="68" w:name="_Toc4323"/>
      <w:r>
        <w:rPr>
          <w:rFonts w:hint="eastAsia" w:ascii="宋体" w:hAnsi="宋体" w:eastAsia="宋体" w:cs="宋体"/>
          <w:sz w:val="24"/>
          <w:lang w:val="en-US" w:eastAsia="zh-CN"/>
        </w:rPr>
        <w:t>Cypress：作为端到端测试工具，模拟用户在浏览器中的操作流程，对整个应用进行集成测试和验收测试。编写Cypress测试脚本，覆盖用户注册、登录、游戏创建、加入和进行等关键业务流程，确保应用在实际使用中的完整性和正确性。在项目发布前，运行Cypress测试，发现并解决可能存在的问题，提高应用的质量和用户体验。</w:t>
      </w:r>
      <w:bookmarkEnd w:id="68"/>
    </w:p>
    <w:p w14:paraId="2EEC96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69" w:name="_Toc18297"/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7.2 后端技术选型</w:t>
      </w:r>
      <w:bookmarkEnd w:id="69"/>
    </w:p>
    <w:p w14:paraId="646EE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70" w:name="_Toc27746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7.2.1 语言与框架</w:t>
      </w:r>
      <w:bookmarkEnd w:id="70"/>
    </w:p>
    <w:p w14:paraId="4550CA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使用 Golang 语言，基于高性能框架Gin（轻量级 HTTP 框架）和 gorilla/websocket（实时通信）。 </w:t>
      </w:r>
    </w:p>
    <w:p w14:paraId="4766C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71" w:name="_Toc1306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7.2.2 数据库</w:t>
      </w:r>
      <w:bookmarkEnd w:id="71"/>
    </w:p>
    <w:p w14:paraId="4E301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MySQL/PostgreSQL: 存储用户账户、房间历史、汤面数据等结构化数据。</w:t>
      </w:r>
    </w:p>
    <w:p w14:paraId="2547D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Redis: 缓存会话信息（如 JWT Token）、房间状态、实时游戏数据（如玩家手牌、回合状态）。</w:t>
      </w:r>
    </w:p>
    <w:p w14:paraId="37E47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1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消息队列: NSQ 或 RabbitMQ，用于异步处理高并发游戏事件（如出牌、提问）。</w:t>
      </w:r>
    </w:p>
    <w:p w14:paraId="3EE6F5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ascii="Segoe UI" w:hAnsi="Segoe UI" w:eastAsia="宋体" w:cs="Segoe UI"/>
          <w:color w:val="404040"/>
          <w:sz w:val="16"/>
          <w:szCs w:val="16"/>
        </w:rPr>
      </w:pPr>
    </w:p>
    <w:p w14:paraId="27E0AC28">
      <w:pPr>
        <w:pStyle w:val="7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240" w:lineRule="auto"/>
        <w:textAlignment w:val="auto"/>
        <w:outlineLvl w:val="0"/>
        <w:rPr>
          <w:rFonts w:hint="default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72" w:name="_Toc11828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附录 需求跟踪列表</w:t>
      </w:r>
      <w:bookmarkEnd w:id="72"/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471"/>
        <w:gridCol w:w="5094"/>
        <w:gridCol w:w="781"/>
      </w:tblGrid>
      <w:tr w14:paraId="3122D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51F5C0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需求编号</w:t>
            </w:r>
          </w:p>
        </w:tc>
        <w:tc>
          <w:tcPr>
            <w:tcW w:w="1515" w:type="dxa"/>
          </w:tcPr>
          <w:p w14:paraId="6E3B87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需求名称</w:t>
            </w:r>
          </w:p>
        </w:tc>
        <w:tc>
          <w:tcPr>
            <w:tcW w:w="5262" w:type="dxa"/>
          </w:tcPr>
          <w:p w14:paraId="0D99B7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描述</w:t>
            </w:r>
          </w:p>
        </w:tc>
        <w:tc>
          <w:tcPr>
            <w:tcW w:w="799" w:type="dxa"/>
          </w:tcPr>
          <w:p w14:paraId="2CA94E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优先级</w:t>
            </w:r>
          </w:p>
        </w:tc>
      </w:tr>
      <w:tr w14:paraId="638C5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FCBB6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SRS-0101</w:t>
            </w:r>
          </w:p>
        </w:tc>
        <w:tc>
          <w:tcPr>
            <w:tcW w:w="1515" w:type="dxa"/>
          </w:tcPr>
          <w:p w14:paraId="4AE73B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用户注册/登录</w:t>
            </w:r>
          </w:p>
        </w:tc>
        <w:tc>
          <w:tcPr>
            <w:tcW w:w="5262" w:type="dxa"/>
          </w:tcPr>
          <w:p w14:paraId="5BD57F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支持第三方（QQ）登录，建立账号进入游戏。阻止未登录的游客直接访问游戏系统。</w:t>
            </w:r>
          </w:p>
        </w:tc>
        <w:tc>
          <w:tcPr>
            <w:tcW w:w="799" w:type="dxa"/>
            <w:vAlign w:val="top"/>
          </w:tcPr>
          <w:p w14:paraId="7B3AE9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5884B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3CBF37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SRS-0102</w:t>
            </w:r>
          </w:p>
        </w:tc>
        <w:tc>
          <w:tcPr>
            <w:tcW w:w="1515" w:type="dxa"/>
          </w:tcPr>
          <w:p w14:paraId="5369D0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账号信息保存</w:t>
            </w:r>
          </w:p>
        </w:tc>
        <w:tc>
          <w:tcPr>
            <w:tcW w:w="5262" w:type="dxa"/>
          </w:tcPr>
          <w:p w14:paraId="4AD258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对玩家的账号信息（账号、密码等）进行保密储存。</w:t>
            </w:r>
          </w:p>
        </w:tc>
        <w:tc>
          <w:tcPr>
            <w:tcW w:w="799" w:type="dxa"/>
          </w:tcPr>
          <w:p w14:paraId="4EBA23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26A9B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4C852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SRS-0103</w:t>
            </w:r>
          </w:p>
        </w:tc>
        <w:tc>
          <w:tcPr>
            <w:tcW w:w="1515" w:type="dxa"/>
          </w:tcPr>
          <w:p w14:paraId="6D4926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个人信息修改</w:t>
            </w:r>
          </w:p>
        </w:tc>
        <w:tc>
          <w:tcPr>
            <w:tcW w:w="5262" w:type="dxa"/>
          </w:tcPr>
          <w:p w14:paraId="1AEA3B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支持用户自定义昵称和头像。</w:t>
            </w:r>
          </w:p>
        </w:tc>
        <w:tc>
          <w:tcPr>
            <w:tcW w:w="799" w:type="dxa"/>
          </w:tcPr>
          <w:p w14:paraId="79FE0E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109AC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3CE361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SRS-0104</w:t>
            </w:r>
          </w:p>
        </w:tc>
        <w:tc>
          <w:tcPr>
            <w:tcW w:w="1515" w:type="dxa"/>
          </w:tcPr>
          <w:p w14:paraId="509B4C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房间历史查询</w:t>
            </w:r>
          </w:p>
        </w:tc>
        <w:tc>
          <w:tcPr>
            <w:tcW w:w="5262" w:type="dxa"/>
          </w:tcPr>
          <w:p w14:paraId="5797B1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用户可以查询自己曾进入过的游戏房间。</w:t>
            </w:r>
          </w:p>
        </w:tc>
        <w:tc>
          <w:tcPr>
            <w:tcW w:w="799" w:type="dxa"/>
          </w:tcPr>
          <w:p w14:paraId="3CB8C4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1521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4CD2FA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SRS-0105</w:t>
            </w:r>
          </w:p>
        </w:tc>
        <w:tc>
          <w:tcPr>
            <w:tcW w:w="1515" w:type="dxa"/>
          </w:tcPr>
          <w:p w14:paraId="4E4197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游戏选择</w:t>
            </w:r>
          </w:p>
        </w:tc>
        <w:tc>
          <w:tcPr>
            <w:tcW w:w="5262" w:type="dxa"/>
          </w:tcPr>
          <w:p w14:paraId="14279E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用户登录后可以在首页选择要进入的游戏。</w:t>
            </w:r>
          </w:p>
        </w:tc>
        <w:tc>
          <w:tcPr>
            <w:tcW w:w="799" w:type="dxa"/>
          </w:tcPr>
          <w:p w14:paraId="0F022F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2168F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2B68B7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SRS-0106</w:t>
            </w:r>
          </w:p>
        </w:tc>
        <w:tc>
          <w:tcPr>
            <w:tcW w:w="1515" w:type="dxa"/>
          </w:tcPr>
          <w:p w14:paraId="3796A0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创建房间</w:t>
            </w:r>
          </w:p>
        </w:tc>
        <w:tc>
          <w:tcPr>
            <w:tcW w:w="5262" w:type="dxa"/>
          </w:tcPr>
          <w:p w14:paraId="61BDDE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用户可以作为房主创建新的游戏房间，并生成房间码和链接以邀请他人加入房间。</w:t>
            </w:r>
          </w:p>
        </w:tc>
        <w:tc>
          <w:tcPr>
            <w:tcW w:w="799" w:type="dxa"/>
          </w:tcPr>
          <w:p w14:paraId="239427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4F066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21BEFC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SRS-0107</w:t>
            </w:r>
          </w:p>
        </w:tc>
        <w:tc>
          <w:tcPr>
            <w:tcW w:w="1515" w:type="dxa"/>
          </w:tcPr>
          <w:p w14:paraId="02D764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加入房间</w:t>
            </w:r>
          </w:p>
        </w:tc>
        <w:tc>
          <w:tcPr>
            <w:tcW w:w="5262" w:type="dxa"/>
          </w:tcPr>
          <w:p w14:paraId="7A6714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可以通过房间的房间码/分享房间链接加入房间。</w:t>
            </w:r>
          </w:p>
        </w:tc>
        <w:tc>
          <w:tcPr>
            <w:tcW w:w="799" w:type="dxa"/>
          </w:tcPr>
          <w:p w14:paraId="128F2C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6FA35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998B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SRS-0108</w:t>
            </w:r>
          </w:p>
        </w:tc>
        <w:tc>
          <w:tcPr>
            <w:tcW w:w="1515" w:type="dxa"/>
          </w:tcPr>
          <w:p w14:paraId="05CAC5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房间设置</w:t>
            </w:r>
          </w:p>
        </w:tc>
        <w:tc>
          <w:tcPr>
            <w:tcW w:w="5262" w:type="dxa"/>
          </w:tcPr>
          <w:p w14:paraId="2CB87B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房主可以确定以当前房间内玩家开始游戏。</w:t>
            </w:r>
          </w:p>
        </w:tc>
        <w:tc>
          <w:tcPr>
            <w:tcW w:w="799" w:type="dxa"/>
          </w:tcPr>
          <w:p w14:paraId="041A42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0ED78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129BF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SRS-0109</w:t>
            </w:r>
          </w:p>
        </w:tc>
        <w:tc>
          <w:tcPr>
            <w:tcW w:w="1515" w:type="dxa"/>
          </w:tcPr>
          <w:p w14:paraId="713F1B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AI加入模式</w:t>
            </w:r>
          </w:p>
        </w:tc>
        <w:tc>
          <w:tcPr>
            <w:tcW w:w="5262" w:type="dxa"/>
          </w:tcPr>
          <w:p w14:paraId="284177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房主可在房间中选择加入一位AI玩家参与游戏。</w:t>
            </w:r>
          </w:p>
        </w:tc>
        <w:tc>
          <w:tcPr>
            <w:tcW w:w="799" w:type="dxa"/>
          </w:tcPr>
          <w:p w14:paraId="3A748E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6C62C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292237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SRS-0110</w:t>
            </w:r>
          </w:p>
        </w:tc>
        <w:tc>
          <w:tcPr>
            <w:tcW w:w="1515" w:type="dxa"/>
          </w:tcPr>
          <w:p w14:paraId="43468A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发牌</w:t>
            </w:r>
          </w:p>
        </w:tc>
        <w:tc>
          <w:tcPr>
            <w:tcW w:w="5262" w:type="dxa"/>
          </w:tcPr>
          <w:p w14:paraId="300819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根据UNO标准规则与场上玩家数量，随机为每个玩家发牌。</w:t>
            </w:r>
          </w:p>
        </w:tc>
        <w:tc>
          <w:tcPr>
            <w:tcW w:w="799" w:type="dxa"/>
          </w:tcPr>
          <w:p w14:paraId="2F67EB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1A317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2C52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SRS-0111</w:t>
            </w:r>
          </w:p>
        </w:tc>
        <w:tc>
          <w:tcPr>
            <w:tcW w:w="1515" w:type="dxa"/>
          </w:tcPr>
          <w:p w14:paraId="158549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出牌验证</w:t>
            </w:r>
          </w:p>
        </w:tc>
        <w:tc>
          <w:tcPr>
            <w:tcW w:w="5262" w:type="dxa"/>
          </w:tcPr>
          <w:p w14:paraId="52177C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在游戏进行阶段，确保玩家的出牌符合规则，即花色/数字/功能牌与场上的牌堆顶相匹配。</w:t>
            </w:r>
          </w:p>
        </w:tc>
        <w:tc>
          <w:tcPr>
            <w:tcW w:w="799" w:type="dxa"/>
          </w:tcPr>
          <w:p w14:paraId="1AE31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05D54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4CFC16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SRS-0112</w:t>
            </w:r>
          </w:p>
        </w:tc>
        <w:tc>
          <w:tcPr>
            <w:tcW w:w="1515" w:type="dxa"/>
          </w:tcPr>
          <w:p w14:paraId="2BF93A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特殊牌处理</w:t>
            </w:r>
          </w:p>
        </w:tc>
        <w:tc>
          <w:tcPr>
            <w:tcW w:w="5262" w:type="dxa"/>
          </w:tcPr>
          <w:p w14:paraId="171DF1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在玩家打出特殊牌时，根据标准规则改变游戏的相应状态，如出牌顺序、当前花色等。</w:t>
            </w:r>
          </w:p>
        </w:tc>
        <w:tc>
          <w:tcPr>
            <w:tcW w:w="799" w:type="dxa"/>
          </w:tcPr>
          <w:p w14:paraId="7AB384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347B0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1CEB2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SRS-0113</w:t>
            </w:r>
          </w:p>
        </w:tc>
        <w:tc>
          <w:tcPr>
            <w:tcW w:w="1515" w:type="dxa"/>
          </w:tcPr>
          <w:p w14:paraId="7BFE71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回合开始</w:t>
            </w:r>
          </w:p>
        </w:tc>
        <w:tc>
          <w:tcPr>
            <w:tcW w:w="5262" w:type="dxa"/>
          </w:tcPr>
          <w:p w14:paraId="61F94A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提示当前出牌的玩家，激活相应玩家的手牌操作，检测可出的牌。</w:t>
            </w:r>
          </w:p>
        </w:tc>
        <w:tc>
          <w:tcPr>
            <w:tcW w:w="799" w:type="dxa"/>
          </w:tcPr>
          <w:p w14:paraId="0711C5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19A9D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4EF402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SRS-0114</w:t>
            </w:r>
          </w:p>
        </w:tc>
        <w:tc>
          <w:tcPr>
            <w:tcW w:w="1515" w:type="dxa"/>
          </w:tcPr>
          <w:p w14:paraId="13673A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出牌阶段</w:t>
            </w:r>
          </w:p>
        </w:tc>
        <w:tc>
          <w:tcPr>
            <w:tcW w:w="5262" w:type="dxa"/>
          </w:tcPr>
          <w:p w14:paraId="3B5E49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玩家可点击拖拽手牌以出牌。出牌应当符合出牌条件。玩家也可选择摸牌。出牌阶段有一定时间限制，超过时间将触发自动摸牌并结束回合。</w:t>
            </w:r>
          </w:p>
        </w:tc>
        <w:tc>
          <w:tcPr>
            <w:tcW w:w="799" w:type="dxa"/>
          </w:tcPr>
          <w:p w14:paraId="323C2B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17979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544CA4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SRS-0115</w:t>
            </w:r>
          </w:p>
        </w:tc>
        <w:tc>
          <w:tcPr>
            <w:tcW w:w="1515" w:type="dxa"/>
          </w:tcPr>
          <w:p w14:paraId="446EE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回合结束</w:t>
            </w:r>
          </w:p>
        </w:tc>
        <w:tc>
          <w:tcPr>
            <w:tcW w:w="5262" w:type="dxa"/>
          </w:tcPr>
          <w:p w14:paraId="43EA03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更新牌堆顶显示，将回合结果广播给所有玩家。</w:t>
            </w:r>
          </w:p>
        </w:tc>
        <w:tc>
          <w:tcPr>
            <w:tcW w:w="799" w:type="dxa"/>
          </w:tcPr>
          <w:p w14:paraId="2CAAFD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5517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049E1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SRS-0116</w:t>
            </w:r>
          </w:p>
        </w:tc>
        <w:tc>
          <w:tcPr>
            <w:tcW w:w="1515" w:type="dxa"/>
          </w:tcPr>
          <w:p w14:paraId="21F3F4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游戏结束</w:t>
            </w:r>
          </w:p>
        </w:tc>
        <w:tc>
          <w:tcPr>
            <w:tcW w:w="5262" w:type="dxa"/>
          </w:tcPr>
          <w:p w14:paraId="610B09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结束对局，弹出结算动画，提示胜利玩家。</w:t>
            </w:r>
          </w:p>
        </w:tc>
        <w:tc>
          <w:tcPr>
            <w:tcW w:w="799" w:type="dxa"/>
          </w:tcPr>
          <w:p w14:paraId="238B65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26417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6EC38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SRS-0117</w:t>
            </w:r>
          </w:p>
        </w:tc>
        <w:tc>
          <w:tcPr>
            <w:tcW w:w="1515" w:type="dxa"/>
          </w:tcPr>
          <w:p w14:paraId="5E3FC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再来一局选项</w:t>
            </w:r>
          </w:p>
        </w:tc>
        <w:tc>
          <w:tcPr>
            <w:tcW w:w="5262" w:type="dxa"/>
          </w:tcPr>
          <w:p w14:paraId="576C6B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结束游戏时提供“再来一局”选项，可以回到原房间。</w:t>
            </w:r>
          </w:p>
        </w:tc>
        <w:tc>
          <w:tcPr>
            <w:tcW w:w="799" w:type="dxa"/>
          </w:tcPr>
          <w:p w14:paraId="48D89C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5E13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8D068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SRS-0118</w:t>
            </w:r>
          </w:p>
        </w:tc>
        <w:tc>
          <w:tcPr>
            <w:tcW w:w="1515" w:type="dxa"/>
          </w:tcPr>
          <w:p w14:paraId="204E31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退出游戏选项</w:t>
            </w:r>
          </w:p>
        </w:tc>
        <w:tc>
          <w:tcPr>
            <w:tcW w:w="5262" w:type="dxa"/>
          </w:tcPr>
          <w:p w14:paraId="4ED9E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结束游戏时提供“退出游戏”选项，退出当前房间回到房间创建阶段。</w:t>
            </w:r>
          </w:p>
        </w:tc>
        <w:tc>
          <w:tcPr>
            <w:tcW w:w="799" w:type="dxa"/>
          </w:tcPr>
          <w:p w14:paraId="452D42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76B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E916C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SRS-0119</w:t>
            </w:r>
          </w:p>
        </w:tc>
        <w:tc>
          <w:tcPr>
            <w:tcW w:w="1515" w:type="dxa"/>
          </w:tcPr>
          <w:p w14:paraId="0F76D4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汤面推送</w:t>
            </w:r>
          </w:p>
        </w:tc>
        <w:tc>
          <w:tcPr>
            <w:tcW w:w="5262" w:type="dxa"/>
          </w:tcPr>
          <w:p w14:paraId="51A440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将后端储存的所有汤面以一定推送方式显示在列表上。显示内容包括汤面缩略文案、汤面类型。</w:t>
            </w:r>
          </w:p>
        </w:tc>
        <w:tc>
          <w:tcPr>
            <w:tcW w:w="799" w:type="dxa"/>
          </w:tcPr>
          <w:p w14:paraId="412031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2F8D4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4BCB90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SRS-0120</w:t>
            </w:r>
          </w:p>
        </w:tc>
        <w:tc>
          <w:tcPr>
            <w:tcW w:w="1515" w:type="dxa"/>
          </w:tcPr>
          <w:p w14:paraId="211F1B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选择汤面</w:t>
            </w:r>
          </w:p>
        </w:tc>
        <w:tc>
          <w:tcPr>
            <w:tcW w:w="5262" w:type="dxa"/>
          </w:tcPr>
          <w:p w14:paraId="63BDB6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玩家可点击汤面进入详情页查看汤面信息。</w:t>
            </w:r>
          </w:p>
        </w:tc>
        <w:tc>
          <w:tcPr>
            <w:tcW w:w="799" w:type="dxa"/>
          </w:tcPr>
          <w:p w14:paraId="1C998B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0DECB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C22E8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SRS-0121</w:t>
            </w:r>
          </w:p>
        </w:tc>
        <w:tc>
          <w:tcPr>
            <w:tcW w:w="1515" w:type="dxa"/>
          </w:tcPr>
          <w:p w14:paraId="16A22D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开始游戏</w:t>
            </w:r>
          </w:p>
        </w:tc>
        <w:tc>
          <w:tcPr>
            <w:tcW w:w="5262" w:type="dxa"/>
          </w:tcPr>
          <w:p w14:paraId="682674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用户确定开始游戏后提示后端接入AI游戏相关内容，使用对话框开始游戏。</w:t>
            </w:r>
          </w:p>
        </w:tc>
        <w:tc>
          <w:tcPr>
            <w:tcW w:w="799" w:type="dxa"/>
          </w:tcPr>
          <w:p w14:paraId="6324A1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5CA86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3E1243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SRS-0122</w:t>
            </w:r>
          </w:p>
        </w:tc>
        <w:tc>
          <w:tcPr>
            <w:tcW w:w="1515" w:type="dxa"/>
          </w:tcPr>
          <w:p w14:paraId="0CDFD2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用户提问</w:t>
            </w:r>
          </w:p>
        </w:tc>
        <w:tc>
          <w:tcPr>
            <w:tcW w:w="5262" w:type="dxa"/>
          </w:tcPr>
          <w:p w14:paraId="6241A5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用户提问汤面相关内容，接入AI给出“是”“否”“无关”的回答。</w:t>
            </w:r>
          </w:p>
        </w:tc>
        <w:tc>
          <w:tcPr>
            <w:tcW w:w="799" w:type="dxa"/>
          </w:tcPr>
          <w:p w14:paraId="0BA6A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1502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0A3401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SRS-0123</w:t>
            </w:r>
          </w:p>
        </w:tc>
        <w:tc>
          <w:tcPr>
            <w:tcW w:w="1515" w:type="dxa"/>
          </w:tcPr>
          <w:p w14:paraId="641A9E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游戏结束</w:t>
            </w:r>
          </w:p>
        </w:tc>
        <w:tc>
          <w:tcPr>
            <w:tcW w:w="5262" w:type="dxa"/>
          </w:tcPr>
          <w:p w14:paraId="23439D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当游戏推进到用户基本还原汤底时，AI判断游戏已经结束，提示用户并给出完整汤底。</w:t>
            </w:r>
          </w:p>
        </w:tc>
        <w:tc>
          <w:tcPr>
            <w:tcW w:w="799" w:type="dxa"/>
          </w:tcPr>
          <w:p w14:paraId="6B22C2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高</w:t>
            </w:r>
          </w:p>
        </w:tc>
      </w:tr>
      <w:tr w14:paraId="575C3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230C8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SRS-0201</w:t>
            </w:r>
          </w:p>
        </w:tc>
        <w:tc>
          <w:tcPr>
            <w:tcW w:w="1515" w:type="dxa"/>
          </w:tcPr>
          <w:p w14:paraId="67B632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响应速度</w:t>
            </w:r>
          </w:p>
        </w:tc>
        <w:tc>
          <w:tcPr>
            <w:tcW w:w="5262" w:type="dxa"/>
          </w:tcPr>
          <w:p w14:paraId="5B9C1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客户端操作反馈小于0.5秒。服务端逻辑计算延迟小于50毫秒。</w:t>
            </w:r>
          </w:p>
        </w:tc>
        <w:tc>
          <w:tcPr>
            <w:tcW w:w="799" w:type="dxa"/>
          </w:tcPr>
          <w:p w14:paraId="39EC1F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26701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FB0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SRS-0202</w:t>
            </w:r>
          </w:p>
        </w:tc>
        <w:tc>
          <w:tcPr>
            <w:tcW w:w="1515" w:type="dxa"/>
          </w:tcPr>
          <w:p w14:paraId="002E09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并发能力</w:t>
            </w:r>
          </w:p>
        </w:tc>
        <w:tc>
          <w:tcPr>
            <w:tcW w:w="5262" w:type="dxa"/>
          </w:tcPr>
          <w:p w14:paraId="3CDB28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服务器支持100同时在线用户。每秒处理20+游戏操作事件。</w:t>
            </w:r>
          </w:p>
        </w:tc>
        <w:tc>
          <w:tcPr>
            <w:tcW w:w="799" w:type="dxa"/>
          </w:tcPr>
          <w:p w14:paraId="018FCF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194D0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7FDA83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SRS-0203</w:t>
            </w:r>
          </w:p>
        </w:tc>
        <w:tc>
          <w:tcPr>
            <w:tcW w:w="1515" w:type="dxa"/>
          </w:tcPr>
          <w:p w14:paraId="1E4144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资源占用</w:t>
            </w:r>
          </w:p>
        </w:tc>
        <w:tc>
          <w:tcPr>
            <w:tcW w:w="5262" w:type="dxa"/>
          </w:tcPr>
          <w:p w14:paraId="138BF1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浏览器内存占用小于300MB。</w:t>
            </w:r>
          </w:p>
        </w:tc>
        <w:tc>
          <w:tcPr>
            <w:tcW w:w="799" w:type="dxa"/>
          </w:tcPr>
          <w:p w14:paraId="6FD423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中</w:t>
            </w:r>
          </w:p>
        </w:tc>
      </w:tr>
      <w:tr w14:paraId="3B5C5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381F90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SRS-0301</w:t>
            </w:r>
          </w:p>
        </w:tc>
        <w:tc>
          <w:tcPr>
            <w:tcW w:w="1515" w:type="dxa"/>
          </w:tcPr>
          <w:p w14:paraId="6AFA57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断线恢复</w:t>
            </w:r>
          </w:p>
        </w:tc>
        <w:tc>
          <w:tcPr>
            <w:tcW w:w="5262" w:type="dxa"/>
          </w:tcPr>
          <w:p w14:paraId="3B7F8E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网络中断10秒内重连可恢复游戏进度。</w:t>
            </w:r>
          </w:p>
        </w:tc>
        <w:tc>
          <w:tcPr>
            <w:tcW w:w="799" w:type="dxa"/>
          </w:tcPr>
          <w:p w14:paraId="4CEEEE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0CFD2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5316BB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SRS-0302</w:t>
            </w:r>
          </w:p>
        </w:tc>
        <w:tc>
          <w:tcPr>
            <w:tcW w:w="1515" w:type="dxa"/>
          </w:tcPr>
          <w:p w14:paraId="57A28E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数据持久化</w:t>
            </w:r>
          </w:p>
        </w:tc>
        <w:tc>
          <w:tcPr>
            <w:tcW w:w="5262" w:type="dxa"/>
          </w:tcPr>
          <w:p w14:paraId="14E1BF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关键操作需99.9%成功写入。</w:t>
            </w:r>
          </w:p>
        </w:tc>
        <w:tc>
          <w:tcPr>
            <w:tcW w:w="799" w:type="dxa"/>
          </w:tcPr>
          <w:p w14:paraId="09CC0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0F97C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046B65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SRS-0303</w:t>
            </w:r>
          </w:p>
        </w:tc>
        <w:tc>
          <w:tcPr>
            <w:tcW w:w="1515" w:type="dxa"/>
          </w:tcPr>
          <w:p w14:paraId="6E3AA6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服务可用性</w:t>
            </w:r>
          </w:p>
        </w:tc>
        <w:tc>
          <w:tcPr>
            <w:tcW w:w="5262" w:type="dxa"/>
          </w:tcPr>
          <w:p w14:paraId="65CF8E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全年可用性大于99%。</w:t>
            </w:r>
          </w:p>
        </w:tc>
        <w:tc>
          <w:tcPr>
            <w:tcW w:w="799" w:type="dxa"/>
          </w:tcPr>
          <w:p w14:paraId="549FE9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72DEB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683F43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SRS-0304</w:t>
            </w:r>
          </w:p>
        </w:tc>
        <w:tc>
          <w:tcPr>
            <w:tcW w:w="1515" w:type="dxa"/>
          </w:tcPr>
          <w:p w14:paraId="7B380D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数据安全</w:t>
            </w:r>
          </w:p>
        </w:tc>
        <w:tc>
          <w:tcPr>
            <w:tcW w:w="5262" w:type="dxa"/>
          </w:tcPr>
          <w:p w14:paraId="28848D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用户敏感信息传输加密。</w:t>
            </w:r>
          </w:p>
        </w:tc>
        <w:tc>
          <w:tcPr>
            <w:tcW w:w="799" w:type="dxa"/>
          </w:tcPr>
          <w:p w14:paraId="239276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70375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3B3D64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SRS-0305</w:t>
            </w:r>
          </w:p>
        </w:tc>
        <w:tc>
          <w:tcPr>
            <w:tcW w:w="1515" w:type="dxa"/>
          </w:tcPr>
          <w:p w14:paraId="3EBD68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DDoS防护</w:t>
            </w:r>
          </w:p>
        </w:tc>
        <w:tc>
          <w:tcPr>
            <w:tcW w:w="5262" w:type="dxa"/>
          </w:tcPr>
          <w:p w14:paraId="2F586F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抵御10Gbps以下流量攻击。</w:t>
            </w:r>
          </w:p>
        </w:tc>
        <w:tc>
          <w:tcPr>
            <w:tcW w:w="799" w:type="dxa"/>
          </w:tcPr>
          <w:p w14:paraId="4B3396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  <w:tr w14:paraId="3A12B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 w14:paraId="237CD7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SRS-0306</w:t>
            </w:r>
          </w:p>
        </w:tc>
        <w:tc>
          <w:tcPr>
            <w:tcW w:w="1515" w:type="dxa"/>
          </w:tcPr>
          <w:p w14:paraId="04C28D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兼容性需求</w:t>
            </w:r>
          </w:p>
        </w:tc>
        <w:tc>
          <w:tcPr>
            <w:tcW w:w="5262" w:type="dxa"/>
          </w:tcPr>
          <w:p w14:paraId="1090D6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支持多平台浏览器访问。</w:t>
            </w:r>
          </w:p>
        </w:tc>
        <w:tc>
          <w:tcPr>
            <w:tcW w:w="799" w:type="dxa"/>
          </w:tcPr>
          <w:p w14:paraId="65828C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1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低</w:t>
            </w:r>
          </w:p>
        </w:tc>
      </w:tr>
    </w:tbl>
    <w:p w14:paraId="6B74F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 w14:paraId="66BDEF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宋体" w:hAnsi="宋体" w:eastAsia="宋体" w:cs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6204A"/>
    <w:multiLevelType w:val="singleLevel"/>
    <w:tmpl w:val="659620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2D23"/>
    <w:rsid w:val="00483D78"/>
    <w:rsid w:val="00704662"/>
    <w:rsid w:val="00905668"/>
    <w:rsid w:val="00EC1E34"/>
    <w:rsid w:val="02E72D23"/>
    <w:rsid w:val="09381105"/>
    <w:rsid w:val="0CA46D5E"/>
    <w:rsid w:val="0DCD597C"/>
    <w:rsid w:val="0EAD05D0"/>
    <w:rsid w:val="11CE324F"/>
    <w:rsid w:val="12EB3CF0"/>
    <w:rsid w:val="134A0A16"/>
    <w:rsid w:val="13CE33F5"/>
    <w:rsid w:val="1AF6678E"/>
    <w:rsid w:val="22963637"/>
    <w:rsid w:val="27A50492"/>
    <w:rsid w:val="2E5170FD"/>
    <w:rsid w:val="3D5642D8"/>
    <w:rsid w:val="3FAA003E"/>
    <w:rsid w:val="40864ABE"/>
    <w:rsid w:val="42066E88"/>
    <w:rsid w:val="42207E85"/>
    <w:rsid w:val="57715B3F"/>
    <w:rsid w:val="5A215B85"/>
    <w:rsid w:val="646B664C"/>
    <w:rsid w:val="655820EC"/>
    <w:rsid w:val="750C058B"/>
    <w:rsid w:val="792B03DA"/>
    <w:rsid w:val="7B427BAB"/>
    <w:rsid w:val="7C72188D"/>
    <w:rsid w:val="7DE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customStyle="1" w:styleId="20">
    <w:name w:val="页眉 字符"/>
    <w:basedOn w:val="18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18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4043</Words>
  <Characters>4658</Characters>
  <Lines>27</Lines>
  <Paragraphs>7</Paragraphs>
  <TotalTime>11</TotalTime>
  <ScaleCrop>false</ScaleCrop>
  <LinksUpToDate>false</LinksUpToDate>
  <CharactersWithSpaces>4899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2025-03-10T07:10:00Z</dcterms:created>
  <dc:creator>彼岸萤火</dc:creator>
  <cp:lastModifiedBy>彼岸萤火</cp:lastModifiedBy>
  <dcterms:modified xsi:type="dcterms:W3CDTF">2025-03-26T05:55:17Z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C37CDCF1506445F79B9D8ABF152C22D4_13</vt:lpwstr>
  </property>
  <property fmtid="{D5CDD505-2E9C-101B-9397-08002B2CF9AE}" pid="4" name="KSOTemplateDocerSaveRecord">
    <vt:lpwstr>eyJoZGlkIjoiNzVkMTBiZDBiMmQyNDA0NTM5YzM4ZWUyZGQxNmNhMWIiLCJ1c2VySWQiOiIxNjAzOTk4NzAzIn0=</vt:lpwstr>
  </property>
</Properties>
</file>