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805BF" w14:textId="202CE4E9" w:rsidR="001E1F18" w:rsidRDefault="001E1F18">
      <w:pPr>
        <w:rPr>
          <w:rFonts w:hint="eastAsia"/>
        </w:rPr>
      </w:pPr>
      <w:r>
        <w:rPr>
          <w:rFonts w:hint="eastAsia"/>
        </w:rPr>
        <w:t>登录接口（post）</w:t>
      </w:r>
      <w:r w:rsidRPr="001E1F18">
        <w:rPr>
          <w:rFonts w:hint="eastAsia"/>
        </w:rPr>
        <w:t>用于获取登录</w:t>
      </w:r>
      <w:r w:rsidRPr="001E1F18">
        <w:t>token</w:t>
      </w:r>
    </w:p>
    <w:p w14:paraId="182BD1E0" w14:textId="58D70FDA" w:rsidR="00B768BE" w:rsidRDefault="001E1F18">
      <w:r w:rsidRPr="001E1F18">
        <w:t>localhost:8080/login</w:t>
      </w:r>
    </w:p>
    <w:p w14:paraId="3C23ED64" w14:textId="55EA2BB6" w:rsidR="001E1F18" w:rsidRDefault="001E1F18">
      <w:r>
        <w:rPr>
          <w:noProof/>
        </w:rPr>
        <w:drawing>
          <wp:inline distT="0" distB="0" distL="0" distR="0" wp14:anchorId="139BD2F7" wp14:editId="66F851B6">
            <wp:extent cx="5274310" cy="2680335"/>
            <wp:effectExtent l="0" t="0" r="2540" b="5715"/>
            <wp:docPr id="1962921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21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890D" w14:textId="46B83E6D" w:rsidR="001E1F18" w:rsidRDefault="001E1F18" w:rsidP="001E1F18">
      <w:bookmarkStart w:id="0" w:name="_Hlk195688885"/>
      <w:r>
        <w:rPr>
          <w:rFonts w:hint="eastAsia"/>
        </w:rPr>
        <w:t>示例JSON:</w:t>
      </w:r>
      <w:r w:rsidRPr="001E1F18">
        <w:t xml:space="preserve"> </w:t>
      </w:r>
      <w:r>
        <w:t>{</w:t>
      </w:r>
    </w:p>
    <w:p w14:paraId="73979DD9" w14:textId="77777777" w:rsidR="001E1F18" w:rsidRDefault="001E1F18" w:rsidP="001E1F18">
      <w:r>
        <w:t xml:space="preserve">  "username": "admin333",</w:t>
      </w:r>
    </w:p>
    <w:p w14:paraId="1A8F7DDA" w14:textId="77777777" w:rsidR="001E1F18" w:rsidRDefault="001E1F18" w:rsidP="001E1F18">
      <w:r>
        <w:t xml:space="preserve">  "password": "1234"</w:t>
      </w:r>
    </w:p>
    <w:p w14:paraId="1EA7860C" w14:textId="0DDBDCF4" w:rsidR="001E1F18" w:rsidRDefault="001E1F18" w:rsidP="001E1F18">
      <w:r>
        <w:t>}</w:t>
      </w:r>
    </w:p>
    <w:p w14:paraId="5E2368B3" w14:textId="78BEA72C" w:rsidR="001E1F18" w:rsidRDefault="001E1F18" w:rsidP="001E1F18">
      <w:pPr>
        <w:pBdr>
          <w:bottom w:val="single" w:sz="6" w:space="1" w:color="auto"/>
        </w:pBdr>
      </w:pPr>
      <w:bookmarkStart w:id="1" w:name="_Hlk195688975"/>
      <w:bookmarkEnd w:id="0"/>
    </w:p>
    <w:bookmarkEnd w:id="1"/>
    <w:p w14:paraId="2F3E00B0" w14:textId="2D01BBDB" w:rsidR="001E1F18" w:rsidRDefault="001E1F18" w:rsidP="001E1F18">
      <w:pPr>
        <w:rPr>
          <w:rFonts w:hint="eastAsia"/>
        </w:rPr>
      </w:pPr>
      <w:r>
        <w:rPr>
          <w:rFonts w:hint="eastAsia"/>
        </w:rPr>
        <w:t>注册接口(post)用于账号注册</w:t>
      </w:r>
      <w:r w:rsidR="00725D6F">
        <w:rPr>
          <w:rFonts w:hint="eastAsia"/>
        </w:rPr>
        <w:t>（post）</w:t>
      </w:r>
    </w:p>
    <w:p w14:paraId="5EE4338D" w14:textId="104E8481" w:rsidR="001E1F18" w:rsidRDefault="001E1F18" w:rsidP="001E1F18">
      <w:r w:rsidRPr="001E1F18">
        <w:t>localhost:8080/register</w:t>
      </w:r>
    </w:p>
    <w:p w14:paraId="51D21271" w14:textId="77777777" w:rsidR="001E1F18" w:rsidRDefault="001E1F18" w:rsidP="001E1F18">
      <w:r>
        <w:rPr>
          <w:rFonts w:hint="eastAsia"/>
        </w:rPr>
        <w:t>示例</w:t>
      </w:r>
      <w:r>
        <w:t>JSON: {</w:t>
      </w:r>
    </w:p>
    <w:p w14:paraId="031A6986" w14:textId="77777777" w:rsidR="001E1F18" w:rsidRDefault="001E1F18" w:rsidP="001E1F18">
      <w:r>
        <w:t xml:space="preserve">  "username": "admin333",</w:t>
      </w:r>
    </w:p>
    <w:p w14:paraId="274EDF72" w14:textId="77777777" w:rsidR="001E1F18" w:rsidRDefault="001E1F18" w:rsidP="001E1F18">
      <w:r>
        <w:t xml:space="preserve">  "password": "1234"</w:t>
      </w:r>
    </w:p>
    <w:p w14:paraId="35687293" w14:textId="17DEE0E0" w:rsidR="001E1F18" w:rsidRDefault="001E1F18" w:rsidP="001E1F18">
      <w:r>
        <w:t>}</w:t>
      </w:r>
    </w:p>
    <w:p w14:paraId="13BB772C" w14:textId="6CB5DE80" w:rsidR="001E1F18" w:rsidRDefault="001E1F18" w:rsidP="001E1F18">
      <w:r>
        <w:rPr>
          <w:noProof/>
        </w:rPr>
        <w:drawing>
          <wp:inline distT="0" distB="0" distL="0" distR="0" wp14:anchorId="1825BC34" wp14:editId="1DEBF698">
            <wp:extent cx="3026244" cy="1466850"/>
            <wp:effectExtent l="0" t="0" r="3175" b="0"/>
            <wp:docPr id="686608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08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4999" cy="147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D328" w14:textId="14BBBC7C" w:rsidR="001E1F18" w:rsidRDefault="001E1F18" w:rsidP="001E1F18">
      <w:r>
        <w:rPr>
          <w:rFonts w:hint="eastAsia"/>
        </w:rPr>
        <w:lastRenderedPageBreak/>
        <w:t>登录成功后访问海龟汤功能需要头部</w:t>
      </w:r>
      <w:r w:rsidRPr="001E1F18">
        <w:t>Authorization</w:t>
      </w:r>
      <w:r>
        <w:rPr>
          <w:rFonts w:hint="eastAsia"/>
        </w:rPr>
        <w:t>字段携带token才可进行访问</w:t>
      </w:r>
    </w:p>
    <w:p w14:paraId="3EF64F23" w14:textId="287707EE" w:rsidR="001E1F18" w:rsidRDefault="00725D6F" w:rsidP="001E1F18">
      <w:r w:rsidRPr="00725D6F">
        <w:t>localhost:8080/deepseek/sessions</w:t>
      </w:r>
      <w:r>
        <w:rPr>
          <w:rFonts w:hint="eastAsia"/>
        </w:rPr>
        <w:t xml:space="preserve"> 用于创建带有记忆的海龟汤会话</w:t>
      </w:r>
    </w:p>
    <w:p w14:paraId="0A9CF4EE" w14:textId="7258AC81" w:rsidR="00725D6F" w:rsidRDefault="00725D6F" w:rsidP="001E1F18">
      <w:r w:rsidRPr="00725D6F">
        <w:drawing>
          <wp:inline distT="0" distB="0" distL="0" distR="0" wp14:anchorId="4EDEB2DE" wp14:editId="74C18A51">
            <wp:extent cx="5274310" cy="3630930"/>
            <wp:effectExtent l="0" t="0" r="2540" b="7620"/>
            <wp:docPr id="616302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02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AB12" w14:textId="74A99D6A" w:rsidR="00725D6F" w:rsidRDefault="00725D6F" w:rsidP="001E1F18">
      <w:pPr>
        <w:pBdr>
          <w:bottom w:val="single" w:sz="6" w:space="1" w:color="auto"/>
        </w:pBdr>
      </w:pPr>
      <w:r>
        <w:rPr>
          <w:rFonts w:hint="eastAsia"/>
        </w:rPr>
        <w:t xml:space="preserve">返回唯一标识id </w:t>
      </w:r>
      <w:r>
        <w:t>“</w:t>
      </w:r>
      <w:r>
        <w:rPr>
          <w:rFonts w:hint="eastAsia"/>
        </w:rPr>
        <w:t>session_id</w:t>
      </w:r>
      <w:r>
        <w:t>”</w:t>
      </w:r>
    </w:p>
    <w:p w14:paraId="520C2685" w14:textId="272DFB0E" w:rsidR="00725D6F" w:rsidRDefault="00725D6F" w:rsidP="001E1F18">
      <w:r>
        <w:rPr>
          <w:rFonts w:hint="eastAsia"/>
        </w:rPr>
        <w:t>进行持续性的聊天</w:t>
      </w:r>
    </w:p>
    <w:p w14:paraId="1EA638CB" w14:textId="15D38F19" w:rsidR="00725D6F" w:rsidRDefault="00725D6F" w:rsidP="001E1F18">
      <w:r w:rsidRPr="00725D6F">
        <w:t>localhost:8080/deepseek/chat</w:t>
      </w:r>
    </w:p>
    <w:p w14:paraId="60165F8D" w14:textId="5FD4E448" w:rsidR="00725D6F" w:rsidRDefault="00725D6F" w:rsidP="001E1F18">
      <w:pPr>
        <w:rPr>
          <w:rFonts w:hint="eastAsia"/>
        </w:rPr>
      </w:pPr>
      <w:r>
        <w:rPr>
          <w:rFonts w:hint="eastAsia"/>
        </w:rPr>
        <w:t>需要含有有效</w:t>
      </w:r>
      <w:r w:rsidRPr="00725D6F">
        <w:t>Authorization</w:t>
      </w:r>
      <w:r>
        <w:rPr>
          <w:rFonts w:hint="eastAsia"/>
        </w:rPr>
        <w:t>头字段 携带token，以及有效的session_id</w:t>
      </w:r>
    </w:p>
    <w:p w14:paraId="19D66AE3" w14:textId="77777777" w:rsidR="00725D6F" w:rsidRDefault="00725D6F" w:rsidP="001E1F18">
      <w:r>
        <w:rPr>
          <w:rFonts w:hint="eastAsia"/>
        </w:rPr>
        <w:t>示例JSON:</w:t>
      </w:r>
      <w:r w:rsidRPr="00725D6F">
        <w:t xml:space="preserve"> </w:t>
      </w:r>
      <w:r w:rsidRPr="00725D6F">
        <w:t>{</w:t>
      </w:r>
    </w:p>
    <w:p w14:paraId="24F7B5AA" w14:textId="4E01102D" w:rsidR="00725D6F" w:rsidRDefault="00725D6F" w:rsidP="001E1F18">
      <w:r w:rsidRPr="00725D6F">
        <w:t>"session_id":"3ae45702-0677-4f42-a7e3-d593fced802c",</w:t>
      </w:r>
    </w:p>
    <w:p w14:paraId="17CEAEA1" w14:textId="77777777" w:rsidR="00725D6F" w:rsidRDefault="00725D6F" w:rsidP="001E1F18">
      <w:r w:rsidRPr="00725D6F">
        <w:t>"message":"现在你是一只猫娘，具体表现为句末带‘喵~’字样，语气可爱，听话黏人。以此为前提进行对话。"</w:t>
      </w:r>
    </w:p>
    <w:p w14:paraId="7412007B" w14:textId="51CF4674" w:rsidR="00725D6F" w:rsidRDefault="00725D6F" w:rsidP="001E1F18">
      <w:r w:rsidRPr="00725D6F">
        <w:t>}</w:t>
      </w:r>
    </w:p>
    <w:p w14:paraId="72E438C0" w14:textId="0EA50486" w:rsidR="00725D6F" w:rsidRDefault="00725D6F" w:rsidP="001E1F18">
      <w:pPr>
        <w:rPr>
          <w:rFonts w:hint="eastAsia"/>
        </w:rPr>
      </w:pPr>
    </w:p>
    <w:p w14:paraId="08E8F72C" w14:textId="495F0575" w:rsidR="00725D6F" w:rsidRDefault="00725D6F" w:rsidP="001E1F18">
      <w:r w:rsidRPr="00725D6F">
        <w:lastRenderedPageBreak/>
        <w:drawing>
          <wp:inline distT="0" distB="0" distL="0" distR="0" wp14:anchorId="5D613943" wp14:editId="476EA2F4">
            <wp:extent cx="5274310" cy="4127500"/>
            <wp:effectExtent l="0" t="0" r="2540" b="6350"/>
            <wp:docPr id="73794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4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86AB" w14:textId="1CEB54C8" w:rsidR="00725D6F" w:rsidRDefault="00725D6F" w:rsidP="001E1F18">
      <w:pPr>
        <w:rPr>
          <w:rFonts w:hint="eastAsia"/>
        </w:rPr>
      </w:pPr>
      <w:r>
        <w:rPr>
          <w:rFonts w:hint="eastAsia"/>
        </w:rPr>
        <w:t>返回ai的response回复以及对话所属session_id</w:t>
      </w:r>
    </w:p>
    <w:sectPr w:rsidR="00725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BE"/>
    <w:rsid w:val="001E1F18"/>
    <w:rsid w:val="00725D6F"/>
    <w:rsid w:val="007F68B4"/>
    <w:rsid w:val="00B7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01875"/>
  <w15:chartTrackingRefBased/>
  <w15:docId w15:val="{84F6E851-1B80-4347-97E0-3E2B1771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68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6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8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8B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68B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68B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68B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68B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68B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68B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768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76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68B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68B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768B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768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68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768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768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6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68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68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6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68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68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68B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68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68B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768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了 来</dc:creator>
  <cp:keywords/>
  <dc:description/>
  <cp:lastModifiedBy>了 来</cp:lastModifiedBy>
  <cp:revision>2</cp:revision>
  <dcterms:created xsi:type="dcterms:W3CDTF">2025-04-16T01:35:00Z</dcterms:created>
  <dcterms:modified xsi:type="dcterms:W3CDTF">2025-04-16T01:54:00Z</dcterms:modified>
</cp:coreProperties>
</file>