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4ACC3C9E" w:rsidR="00846B2B" w:rsidRDefault="008E12D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3.19.2025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E9F7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249DA491" w14:textId="77777777" w:rsidR="00441A77" w:rsidRPr="00441A77" w:rsidRDefault="00441A77" w:rsidP="00441A77">
            <w:pPr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441A77">
              <w:rPr>
                <w:rFonts w:ascii="宋体" w:eastAsia="宋体" w:hAnsi="宋体" w:cs="宋体" w:hint="eastAsia"/>
                <w:color w:val="000000"/>
                <w:lang w:bidi="ar"/>
              </w:rPr>
              <w:t>与团队成员共同完成了项目的需求分析，明确了</w:t>
            </w:r>
            <w:proofErr w:type="spellStart"/>
            <w:r w:rsidRPr="00441A77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441A77">
              <w:rPr>
                <w:rFonts w:ascii="宋体" w:eastAsia="宋体" w:hAnsi="宋体" w:cs="宋体" w:hint="eastAsia"/>
                <w:color w:val="000000"/>
                <w:lang w:bidi="ar"/>
              </w:rPr>
              <w:t>和Shiro在项目中的具体应用场景。</w:t>
            </w:r>
          </w:p>
          <w:p w14:paraId="085C9442" w14:textId="27178E22" w:rsidR="00846B2B" w:rsidRPr="00441A77" w:rsidRDefault="0077761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7761B">
              <w:rPr>
                <w:rFonts w:ascii="宋体" w:eastAsia="宋体" w:hAnsi="宋体" w:cs="宋体" w:hint="eastAsia"/>
                <w:color w:val="000000"/>
                <w:lang w:bidi="ar"/>
              </w:rPr>
              <w:t>对Shiro的权限控制机制进行了研究，初步确定了权限管理的设计方案</w:t>
            </w:r>
          </w:p>
          <w:p w14:paraId="118AB275" w14:textId="77777777" w:rsidR="00CF7EDC" w:rsidRDefault="007822EB" w:rsidP="00CF7E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822EB">
              <w:rPr>
                <w:rFonts w:ascii="宋体" w:eastAsia="宋体" w:hAnsi="宋体" w:cs="宋体" w:hint="eastAsia"/>
                <w:color w:val="000000"/>
                <w:lang w:bidi="ar"/>
              </w:rPr>
              <w:t>完成了数据库的初步设计，包括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  <w:r w:rsidRPr="007822EB">
              <w:rPr>
                <w:rFonts w:ascii="宋体" w:eastAsia="宋体" w:hAnsi="宋体" w:cs="宋体" w:hint="eastAsia"/>
                <w:color w:val="000000"/>
                <w:lang w:bidi="ar"/>
              </w:rPr>
              <w:t>核心表结构</w:t>
            </w:r>
            <w:r w:rsidR="00CF7EDC">
              <w:rPr>
                <w:rFonts w:ascii="宋体" w:eastAsia="宋体" w:hAnsi="宋体" w:cs="宋体" w:hint="eastAsia"/>
                <w:color w:val="000000"/>
                <w:lang w:bidi="ar"/>
              </w:rPr>
              <w:t>和表之间的关系</w:t>
            </w:r>
            <w:r w:rsidRPr="007822EB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20B479B5" w14:textId="3A1D4FC9" w:rsidR="00846B2B" w:rsidRDefault="00CF7EDC" w:rsidP="00CF7E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proofErr w:type="spellStart"/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项目的基础搭建，包括Maven依赖配置、项目结构划分</w:t>
            </w:r>
          </w:p>
          <w:p w14:paraId="46ADC84E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3EA30FB" w14:textId="326154B2" w:rsidR="00846B2B" w:rsidRDefault="00D10F3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10F32">
              <w:rPr>
                <w:rFonts w:ascii="宋体" w:eastAsia="宋体" w:hAnsi="宋体" w:cs="宋体" w:hint="eastAsia"/>
                <w:color w:val="000000"/>
                <w:lang w:bidi="ar"/>
              </w:rPr>
              <w:t>Shiro的权限控制模块尚未完全实现，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目前</w:t>
            </w:r>
            <w:r w:rsidRPr="00D10F32">
              <w:rPr>
                <w:rFonts w:ascii="宋体" w:eastAsia="宋体" w:hAnsi="宋体" w:cs="宋体" w:hint="eastAsia"/>
                <w:color w:val="000000"/>
                <w:lang w:bidi="ar"/>
              </w:rPr>
              <w:t>认证功能</w:t>
            </w:r>
            <w:r w:rsidR="002B1D92"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r w:rsidRPr="00D10F32">
              <w:rPr>
                <w:rFonts w:ascii="宋体" w:eastAsia="宋体" w:hAnsi="宋体" w:cs="宋体" w:hint="eastAsia"/>
                <w:color w:val="000000"/>
                <w:lang w:bidi="ar"/>
              </w:rPr>
              <w:t>授权功能还需进一步完善。</w:t>
            </w:r>
          </w:p>
          <w:p w14:paraId="5A9EE862" w14:textId="24CE0C7B" w:rsidR="00F66916" w:rsidRPr="00F66916" w:rsidRDefault="00F6691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66916">
              <w:rPr>
                <w:rFonts w:ascii="宋体" w:eastAsia="宋体" w:hAnsi="宋体" w:cs="宋体" w:hint="eastAsia"/>
                <w:color w:val="000000"/>
                <w:lang w:bidi="ar"/>
              </w:rPr>
              <w:t>数据库设计中的部分细节尚未最终确定。</w:t>
            </w:r>
          </w:p>
          <w:p w14:paraId="4BED8CF4" w14:textId="03D1237D" w:rsidR="00846B2B" w:rsidRDefault="002B1D9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proofErr w:type="spellStart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与Shiro的整合尚未完成，特别是JWT的集成还未开始。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BBBC036" w14:textId="77777777" w:rsidR="00846B2B" w:rsidRDefault="009537D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Shiro的权限控制与JWT的结合使用较为复杂，目前还在学习中，尚未找到最佳实践方案。</w:t>
            </w:r>
          </w:p>
          <w:p w14:paraId="0CD69C6A" w14:textId="5CB96771" w:rsidR="009537D5" w:rsidRPr="009537D5" w:rsidRDefault="009537D5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由于</w:t>
            </w:r>
            <w:r>
              <w:rPr>
                <w:rFonts w:ascii="宋体" w:eastAsia="宋体" w:hAnsi="宋体" w:cs="宋体" w:hint="eastAsia"/>
                <w:color w:val="000000"/>
              </w:rPr>
              <w:t>环境配置和数据库设计</w:t>
            </w:r>
            <w:r w:rsidRPr="009537D5">
              <w:rPr>
                <w:rFonts w:ascii="宋体" w:eastAsia="宋体" w:hAnsi="宋体" w:cs="宋体" w:hint="eastAsia"/>
                <w:color w:val="000000"/>
              </w:rPr>
              <w:t>花费了较多时间，导致开发进度稍有延迟。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414DBE1" w14:textId="77777777" w:rsid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14:paraId="344E3252" w14:textId="5E8DC1D0" w:rsidR="008E26F6" w:rsidRPr="008E26F6" w:rsidRDefault="008E26F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8E26F6">
              <w:rPr>
                <w:rFonts w:ascii="宋体" w:eastAsia="宋体" w:hAnsi="宋体" w:cs="宋体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6F8FB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FFBDF36" w14:textId="77777777" w:rsidR="00101491" w:rsidRDefault="001014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01491">
              <w:rPr>
                <w:rFonts w:ascii="宋体" w:eastAsia="宋体" w:hAnsi="宋体" w:cs="宋体" w:hint="eastAsia"/>
                <w:color w:val="000000"/>
                <w:lang w:bidi="ar"/>
              </w:rPr>
              <w:t>完成Shiro与JWT的整合，实现基于Token的无状态认证和权限控制</w:t>
            </w:r>
            <w:r w:rsidR="00E5664A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4CC928CA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</w:t>
            </w:r>
            <w:proofErr w:type="spellEnd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jwt</w:t>
            </w:r>
            <w:proofErr w:type="spellEnd"/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6BC34" w14:textId="77777777" w:rsidR="00C83846" w:rsidRDefault="00C83846">
      <w:pPr>
        <w:spacing w:line="240" w:lineRule="auto"/>
      </w:pPr>
      <w:r>
        <w:separator/>
      </w:r>
    </w:p>
  </w:endnote>
  <w:endnote w:type="continuationSeparator" w:id="0">
    <w:p w14:paraId="76E30CC7" w14:textId="77777777" w:rsidR="00C83846" w:rsidRDefault="00C83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7167" w14:textId="77777777" w:rsidR="00C83846" w:rsidRDefault="00C83846">
      <w:pPr>
        <w:spacing w:after="0"/>
      </w:pPr>
      <w:r>
        <w:separator/>
      </w:r>
    </w:p>
  </w:footnote>
  <w:footnote w:type="continuationSeparator" w:id="0">
    <w:p w14:paraId="2A7237FE" w14:textId="77777777" w:rsidR="00C83846" w:rsidRDefault="00C838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101491"/>
    <w:rsid w:val="00110E20"/>
    <w:rsid w:val="001E4183"/>
    <w:rsid w:val="002B1D92"/>
    <w:rsid w:val="00300F98"/>
    <w:rsid w:val="003A6437"/>
    <w:rsid w:val="00441A77"/>
    <w:rsid w:val="00443541"/>
    <w:rsid w:val="004A06CB"/>
    <w:rsid w:val="00533D01"/>
    <w:rsid w:val="005F16EA"/>
    <w:rsid w:val="0077761B"/>
    <w:rsid w:val="007822EB"/>
    <w:rsid w:val="007C29DE"/>
    <w:rsid w:val="007E1DFF"/>
    <w:rsid w:val="00846B2B"/>
    <w:rsid w:val="00885B62"/>
    <w:rsid w:val="008A65EF"/>
    <w:rsid w:val="008E12D2"/>
    <w:rsid w:val="008E26F6"/>
    <w:rsid w:val="009537D5"/>
    <w:rsid w:val="009A07ED"/>
    <w:rsid w:val="009E03C5"/>
    <w:rsid w:val="00A7197A"/>
    <w:rsid w:val="00B5521B"/>
    <w:rsid w:val="00C17FA0"/>
    <w:rsid w:val="00C83846"/>
    <w:rsid w:val="00C86830"/>
    <w:rsid w:val="00CF196D"/>
    <w:rsid w:val="00CF7EDC"/>
    <w:rsid w:val="00D10F32"/>
    <w:rsid w:val="00E5664A"/>
    <w:rsid w:val="00F6691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23</cp:revision>
  <dcterms:created xsi:type="dcterms:W3CDTF">2023-02-21T12:12:00Z</dcterms:created>
  <dcterms:modified xsi:type="dcterms:W3CDTF">2025-03-19T02:44:00Z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