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9FC2" w14:textId="77777777" w:rsidR="00886D74" w:rsidRPr="00EF351E" w:rsidRDefault="009F4640" w:rsidP="00EF351E">
      <w:r w:rsidRPr="00EF351E">
        <w:t>项目计划书</w:t>
      </w:r>
    </w:p>
    <w:p w14:paraId="33DF887E" w14:textId="77777777" w:rsidR="00886D74" w:rsidRPr="00EF351E" w:rsidRDefault="00886D74" w:rsidP="00EF351E"/>
    <w:p w14:paraId="725E8231" w14:textId="77777777" w:rsidR="00886D74" w:rsidRPr="00EF351E" w:rsidRDefault="00886D74" w:rsidP="00EF351E"/>
    <w:p w14:paraId="36958E95" w14:textId="77777777" w:rsidR="00886D74" w:rsidRPr="00EF351E" w:rsidRDefault="00886D74" w:rsidP="00EF351E"/>
    <w:p w14:paraId="0225484C" w14:textId="77777777" w:rsidR="00886D74" w:rsidRPr="00EF351E" w:rsidRDefault="00886D74" w:rsidP="00EF351E"/>
    <w:p w14:paraId="7030297B" w14:textId="77777777" w:rsidR="00886D74" w:rsidRPr="00EF351E" w:rsidRDefault="00886D74" w:rsidP="00EF351E"/>
    <w:p w14:paraId="27B45179" w14:textId="77777777" w:rsidR="00886D74" w:rsidRPr="00EF351E" w:rsidRDefault="00886D74" w:rsidP="00EF351E"/>
    <w:p w14:paraId="6559B001" w14:textId="77777777" w:rsidR="00886D74" w:rsidRPr="00EF351E" w:rsidRDefault="00886D74" w:rsidP="00EF351E"/>
    <w:p w14:paraId="3EC83EF3" w14:textId="77777777" w:rsidR="00886D74" w:rsidRPr="00EF351E" w:rsidRDefault="00886D74" w:rsidP="00EF351E"/>
    <w:p w14:paraId="1008D11B" w14:textId="77777777" w:rsidR="00886D74" w:rsidRPr="00EF351E" w:rsidRDefault="00886D74" w:rsidP="00EF351E"/>
    <w:p w14:paraId="40A7A931" w14:textId="77777777" w:rsidR="00886D74" w:rsidRPr="00EF351E" w:rsidRDefault="00886D74" w:rsidP="00EF351E"/>
    <w:p w14:paraId="50FE950F" w14:textId="77777777" w:rsidR="00886D74" w:rsidRPr="00EF351E" w:rsidRDefault="00886D74" w:rsidP="00EF351E"/>
    <w:p w14:paraId="387F8E8B" w14:textId="77777777" w:rsidR="00886D74" w:rsidRPr="00EF351E" w:rsidRDefault="00886D74" w:rsidP="00EF351E"/>
    <w:p w14:paraId="0390F2DC" w14:textId="77777777" w:rsidR="00886D74" w:rsidRPr="00EF351E" w:rsidRDefault="00886D74" w:rsidP="00EF351E"/>
    <w:p w14:paraId="4A541ACB" w14:textId="77777777" w:rsidR="00886D74" w:rsidRPr="00EF351E" w:rsidRDefault="00886D74" w:rsidP="00EF351E"/>
    <w:p w14:paraId="7DB84169" w14:textId="77777777" w:rsidR="00886D74" w:rsidRPr="00EF351E" w:rsidRDefault="00886D74" w:rsidP="00EF351E"/>
    <w:p w14:paraId="77AB01CE" w14:textId="77777777" w:rsidR="00886D74" w:rsidRPr="00EF351E" w:rsidRDefault="00886D74" w:rsidP="00EF351E"/>
    <w:p w14:paraId="20246210" w14:textId="77777777" w:rsidR="00886D74" w:rsidRPr="00EF351E" w:rsidRDefault="009F4640" w:rsidP="00EF351E">
      <w:r w:rsidRPr="00EF351E">
        <w:t>项目名称：在线考试系统</w:t>
      </w:r>
    </w:p>
    <w:p w14:paraId="32078C80" w14:textId="446B4F06" w:rsidR="002C1893" w:rsidRPr="00EF351E" w:rsidRDefault="009F4640" w:rsidP="00EF351E">
      <w:r w:rsidRPr="00EF351E">
        <w:t>项目成员：苟瑞祥</w:t>
      </w:r>
      <w:r w:rsidRPr="00EF351E">
        <w:t xml:space="preserve"> </w:t>
      </w:r>
      <w:r w:rsidRPr="00EF351E">
        <w:t>李轩珂</w:t>
      </w:r>
      <w:r w:rsidR="002C1893" w:rsidRPr="00EF351E">
        <w:t xml:space="preserve"> </w:t>
      </w:r>
      <w:r w:rsidR="002C1893" w:rsidRPr="00EF351E">
        <w:t>侯一玮</w:t>
      </w:r>
    </w:p>
    <w:p w14:paraId="337376B5" w14:textId="5EACDB21" w:rsidR="00886D74" w:rsidRPr="00EF351E" w:rsidRDefault="002C1893" w:rsidP="00EF351E">
      <w:r w:rsidRPr="00EF351E">
        <w:t>胡禹晨</w:t>
      </w:r>
      <w:r w:rsidRPr="00EF351E">
        <w:t xml:space="preserve"> </w:t>
      </w:r>
      <w:r w:rsidRPr="00EF351E">
        <w:t>陈致江</w:t>
      </w:r>
    </w:p>
    <w:p w14:paraId="433D2DAF" w14:textId="77777777" w:rsidR="00886D74" w:rsidRPr="00EF351E" w:rsidRDefault="009F4640" w:rsidP="00EF351E">
      <w:r w:rsidRPr="00EF351E">
        <w:t>所属院校：软件学院</w:t>
      </w:r>
    </w:p>
    <w:p w14:paraId="706C4FC7" w14:textId="77777777" w:rsidR="00886D74" w:rsidRPr="00EF351E" w:rsidRDefault="009F4640" w:rsidP="00EF351E">
      <w:r w:rsidRPr="00EF351E">
        <w:t>时间：</w:t>
      </w:r>
      <w:r w:rsidRPr="00EF351E">
        <w:t>2025.2.26</w:t>
      </w:r>
    </w:p>
    <w:p w14:paraId="64F47750" w14:textId="6FD55F1E" w:rsidR="00886D74" w:rsidRPr="00EF351E" w:rsidRDefault="009F4640" w:rsidP="00EF351E">
      <w:r w:rsidRPr="00EF351E">
        <w:t>（第二次修改：</w:t>
      </w:r>
      <w:r w:rsidRPr="00EF351E">
        <w:t>2025/3/5</w:t>
      </w:r>
      <w:r w:rsidRPr="00EF351E">
        <w:t>）</w:t>
      </w:r>
    </w:p>
    <w:p w14:paraId="6C21F6F5" w14:textId="77777777" w:rsidR="00886D74" w:rsidRPr="00EF351E" w:rsidRDefault="00886D74" w:rsidP="00EF351E"/>
    <w:p w14:paraId="1011A0F9" w14:textId="77777777" w:rsidR="00886D74" w:rsidRPr="00EF351E" w:rsidRDefault="00886D74" w:rsidP="00EF351E"/>
    <w:p w14:paraId="477E89D5" w14:textId="77777777" w:rsidR="00886D74" w:rsidRPr="00EF351E" w:rsidRDefault="00886D74" w:rsidP="00EF351E"/>
    <w:p w14:paraId="5457DC7D" w14:textId="77777777" w:rsidR="00886D74" w:rsidRPr="00EF351E" w:rsidRDefault="00886D74" w:rsidP="00EF351E"/>
    <w:p w14:paraId="22D1A44F" w14:textId="77777777" w:rsidR="00886D74" w:rsidRPr="00EF351E" w:rsidRDefault="00886D74" w:rsidP="00EF351E"/>
    <w:p w14:paraId="7A256900" w14:textId="77777777" w:rsidR="00886D74" w:rsidRPr="00EF351E" w:rsidRDefault="00886D74" w:rsidP="00EF351E"/>
    <w:p w14:paraId="1C34F366" w14:textId="77777777" w:rsidR="00886D74" w:rsidRPr="00EF351E" w:rsidRDefault="00886D74" w:rsidP="00EF351E"/>
    <w:p w14:paraId="7906360A" w14:textId="77777777" w:rsidR="00886D74" w:rsidRPr="00EF351E" w:rsidRDefault="00886D74" w:rsidP="00EF351E"/>
    <w:p w14:paraId="7EF05066" w14:textId="2ECC1203" w:rsidR="00886D74" w:rsidRPr="00EF351E" w:rsidRDefault="00886D74" w:rsidP="00EF351E">
      <w:pPr>
        <w:rPr>
          <w:rStyle w:val="a4"/>
          <w:rFonts w:cs="sans-serif" w:hint="eastAsia"/>
          <w:b w:val="0"/>
          <w:color w:val="262626"/>
          <w:sz w:val="24"/>
          <w:shd w:val="clear" w:color="auto" w:fill="FFFFFF"/>
        </w:rPr>
      </w:pPr>
    </w:p>
    <w:p w14:paraId="15525128" w14:textId="5994849E" w:rsidR="00F705A7" w:rsidRDefault="00F705A7">
      <w:pPr>
        <w:widowControl/>
        <w:jc w:val="left"/>
        <w:rPr>
          <w:rStyle w:val="a4"/>
          <w:rFonts w:cs="sans-serif"/>
          <w:b w:val="0"/>
          <w:color w:val="262626"/>
          <w:sz w:val="24"/>
          <w:shd w:val="clear" w:color="auto" w:fill="FFFFFF"/>
        </w:rPr>
      </w:pPr>
    </w:p>
    <w:p w14:paraId="1465E7E4" w14:textId="50D35F0D" w:rsidR="00886D74" w:rsidRDefault="00886D74" w:rsidP="00EF351E">
      <w:pPr>
        <w:rPr>
          <w:rStyle w:val="a4"/>
          <w:rFonts w:cs="sans-serif"/>
          <w:b w:val="0"/>
          <w:color w:val="262626"/>
          <w:sz w:val="24"/>
          <w:shd w:val="clear" w:color="auto" w:fill="FFFFFF"/>
        </w:rPr>
      </w:pPr>
    </w:p>
    <w:sdt>
      <w:sdtPr>
        <w:rPr>
          <w:lang w:val="zh-CN"/>
        </w:rPr>
        <w:id w:val="-1919943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317A4F72" w14:textId="76EB9534" w:rsidR="00F705A7" w:rsidRDefault="00F705A7">
          <w:pPr>
            <w:pStyle w:val="TOC"/>
          </w:pPr>
          <w:r>
            <w:rPr>
              <w:lang w:val="zh-CN"/>
            </w:rPr>
            <w:t>目录</w:t>
          </w:r>
        </w:p>
        <w:p w14:paraId="38C2C767" w14:textId="57E2B02B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0958" w:history="1">
            <w:r w:rsidRPr="007A48F7">
              <w:rPr>
                <w:rStyle w:val="a7"/>
                <w:noProof/>
              </w:rPr>
              <w:t xml:space="preserve">1 </w:t>
            </w:r>
            <w:r w:rsidRPr="007A48F7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8187" w14:textId="5C492BF4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59" w:history="1">
            <w:r w:rsidRPr="007A48F7">
              <w:rPr>
                <w:rStyle w:val="a7"/>
                <w:noProof/>
                <w:shd w:val="clear" w:color="auto" w:fill="FFFFFF"/>
              </w:rPr>
              <w:t xml:space="preserve">2 </w:t>
            </w:r>
            <w:r w:rsidRPr="007A48F7">
              <w:rPr>
                <w:rStyle w:val="a7"/>
                <w:noProof/>
                <w:shd w:val="clear" w:color="auto" w:fill="FFFFFF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D9FA" w14:textId="6C22B3DF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60" w:history="1">
            <w:r w:rsidRPr="007A48F7">
              <w:rPr>
                <w:rStyle w:val="a7"/>
                <w:noProof/>
                <w:shd w:val="clear" w:color="auto" w:fill="FFFFFF"/>
              </w:rPr>
              <w:t xml:space="preserve">3 </w:t>
            </w:r>
            <w:r w:rsidRPr="007A48F7">
              <w:rPr>
                <w:rStyle w:val="a7"/>
                <w:noProof/>
                <w:shd w:val="clear" w:color="auto" w:fill="FFFFFF"/>
              </w:rPr>
              <w:t>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4608" w14:textId="5F958EFE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61" w:history="1">
            <w:r w:rsidRPr="007A48F7">
              <w:rPr>
                <w:rStyle w:val="a7"/>
                <w:noProof/>
                <w:shd w:val="clear" w:color="auto" w:fill="FFFFFF"/>
              </w:rPr>
              <w:t xml:space="preserve">4 </w:t>
            </w:r>
            <w:r w:rsidRPr="007A48F7">
              <w:rPr>
                <w:rStyle w:val="a7"/>
                <w:noProof/>
                <w:shd w:val="clear" w:color="auto" w:fill="FFFFFF"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5E46" w14:textId="7E23AF4C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62" w:history="1">
            <w:r w:rsidRPr="007A48F7">
              <w:rPr>
                <w:rStyle w:val="a7"/>
                <w:noProof/>
                <w:shd w:val="clear" w:color="auto" w:fill="FFFFFF"/>
              </w:rPr>
              <w:t xml:space="preserve">5 </w:t>
            </w:r>
            <w:r w:rsidRPr="007A48F7">
              <w:rPr>
                <w:rStyle w:val="a7"/>
                <w:noProof/>
                <w:shd w:val="clear" w:color="auto" w:fill="FFFFFF"/>
              </w:rPr>
              <w:t>模拟预算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7433" w14:textId="439C6942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63" w:history="1">
            <w:r w:rsidRPr="007A48F7">
              <w:rPr>
                <w:rStyle w:val="a7"/>
                <w:rFonts w:cs="sans-serif"/>
                <w:noProof/>
                <w:shd w:val="clear" w:color="auto" w:fill="FFFFFF"/>
              </w:rPr>
              <w:t>6</w:t>
            </w:r>
            <w:r w:rsidRPr="007A48F7">
              <w:rPr>
                <w:rStyle w:val="a7"/>
                <w:rFonts w:cs="宋体"/>
                <w:noProof/>
                <w:shd w:val="clear" w:color="auto" w:fill="FFFFFF"/>
              </w:rPr>
              <w:t xml:space="preserve"> </w:t>
            </w:r>
            <w:r w:rsidRPr="007A48F7">
              <w:rPr>
                <w:rStyle w:val="a7"/>
                <w:rFonts w:cs="宋体"/>
                <w:noProof/>
                <w:shd w:val="clear" w:color="auto" w:fill="FFFFFF"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C163" w14:textId="39886633" w:rsidR="00F705A7" w:rsidRDefault="00F705A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4480964" w:history="1">
            <w:r w:rsidRPr="007A48F7">
              <w:rPr>
                <w:rStyle w:val="a7"/>
                <w:rFonts w:cs="宋体"/>
                <w:noProof/>
                <w:shd w:val="clear" w:color="auto" w:fill="FFFFFF"/>
              </w:rPr>
              <w:t xml:space="preserve">7 </w:t>
            </w:r>
            <w:r w:rsidRPr="007A48F7">
              <w:rPr>
                <w:rStyle w:val="a7"/>
                <w:rFonts w:cs="宋体"/>
                <w:noProof/>
                <w:shd w:val="clear" w:color="auto" w:fill="FFFFFF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A6AD" w14:textId="40C594D5" w:rsidR="00F705A7" w:rsidRDefault="00F705A7">
          <w:r>
            <w:rPr>
              <w:b/>
              <w:bCs/>
              <w:lang w:val="zh-CN"/>
            </w:rPr>
            <w:fldChar w:fldCharType="end"/>
          </w:r>
        </w:p>
      </w:sdtContent>
    </w:sdt>
    <w:p w14:paraId="1C2EEA5A" w14:textId="77777777" w:rsidR="00F705A7" w:rsidRPr="00EF351E" w:rsidRDefault="00F705A7" w:rsidP="00EF351E">
      <w:pPr>
        <w:rPr>
          <w:rStyle w:val="a4"/>
          <w:rFonts w:cs="sans-serif" w:hint="eastAsia"/>
          <w:b w:val="0"/>
          <w:color w:val="262626"/>
          <w:sz w:val="24"/>
          <w:shd w:val="clear" w:color="auto" w:fill="FFFFFF"/>
        </w:rPr>
      </w:pPr>
    </w:p>
    <w:p w14:paraId="7E0CF8FE" w14:textId="77777777" w:rsidR="00EF351E" w:rsidRPr="00F705A7" w:rsidRDefault="00EF351E" w:rsidP="00F705A7">
      <w:pPr>
        <w:pStyle w:val="2"/>
      </w:pPr>
      <w:bookmarkStart w:id="0" w:name="_Toc192059437"/>
      <w:bookmarkStart w:id="1" w:name="_Toc192059466"/>
      <w:bookmarkStart w:id="2" w:name="_Toc194480958"/>
      <w:r w:rsidRPr="00F705A7">
        <w:t xml:space="preserve">1 </w:t>
      </w:r>
      <w:r w:rsidRPr="00F705A7">
        <w:t>引言</w:t>
      </w:r>
      <w:bookmarkEnd w:id="2"/>
    </w:p>
    <w:p w14:paraId="52B9307E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1.1 </w:t>
      </w:r>
      <w:r w:rsidRPr="00EF351E">
        <w:rPr>
          <w:shd w:val="clear" w:color="auto" w:fill="FFFFFF"/>
        </w:rPr>
        <w:t>编写目的</w:t>
      </w:r>
    </w:p>
    <w:p w14:paraId="2586344E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本计划书旨在明确在线考试系统的开发目标、实施路径及资源规划，为项目团队提供执行指南，确保在</w:t>
      </w:r>
      <w:r w:rsidRPr="00EF351E">
        <w:rPr>
          <w:rFonts w:cs="宋体"/>
          <w:color w:val="262626"/>
          <w:kern w:val="0"/>
          <w:shd w:val="clear" w:color="auto" w:fill="FFFFFF"/>
        </w:rPr>
        <w:t>2025</w:t>
      </w:r>
      <w:r w:rsidRPr="00EF351E">
        <w:rPr>
          <w:rFonts w:cs="宋体"/>
          <w:color w:val="262626"/>
          <w:kern w:val="0"/>
          <w:shd w:val="clear" w:color="auto" w:fill="FFFFFF"/>
        </w:rPr>
        <w:t>年</w:t>
      </w:r>
      <w:r w:rsidRPr="00EF351E">
        <w:rPr>
          <w:rFonts w:cs="宋体"/>
          <w:color w:val="262626"/>
          <w:kern w:val="0"/>
          <w:shd w:val="clear" w:color="auto" w:fill="FFFFFF"/>
        </w:rPr>
        <w:t>5</w:t>
      </w:r>
      <w:r w:rsidRPr="00EF351E">
        <w:rPr>
          <w:rFonts w:cs="宋体"/>
          <w:color w:val="262626"/>
          <w:kern w:val="0"/>
          <w:shd w:val="clear" w:color="auto" w:fill="FFFFFF"/>
        </w:rPr>
        <w:t>月前完成系统开发并上线运行</w:t>
      </w:r>
    </w:p>
    <w:p w14:paraId="6D6AAF75" w14:textId="5E150213" w:rsidR="00EF351E" w:rsidRPr="00EF351E" w:rsidRDefault="00EF351E" w:rsidP="00EF351E">
      <w:pPr>
        <w:rPr>
          <w:rFonts w:cs="宋体" w:hint="eastAsia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6</w:t>
      </w:r>
    </w:p>
    <w:p w14:paraId="30DA1530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1.2 </w:t>
      </w:r>
      <w:r w:rsidRPr="00EF351E">
        <w:rPr>
          <w:shd w:val="clear" w:color="auto" w:fill="FFFFFF"/>
        </w:rPr>
        <w:t>项目背景</w:t>
      </w:r>
    </w:p>
    <w:p w14:paraId="396BABAE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响应《教育信息化</w:t>
      </w:r>
      <w:r w:rsidRPr="00EF351E">
        <w:rPr>
          <w:rFonts w:cs="宋体"/>
          <w:color w:val="262626"/>
          <w:kern w:val="0"/>
          <w:shd w:val="clear" w:color="auto" w:fill="FFFFFF"/>
        </w:rPr>
        <w:t>2.0</w:t>
      </w:r>
      <w:r w:rsidRPr="00EF351E">
        <w:rPr>
          <w:rFonts w:cs="宋体"/>
          <w:color w:val="262626"/>
          <w:kern w:val="0"/>
          <w:shd w:val="clear" w:color="auto" w:fill="FFFFFF"/>
        </w:rPr>
        <w:t>行动计划》政策导向，解决传统考试模式三大痛点：</w:t>
      </w:r>
    </w:p>
    <w:p w14:paraId="72A5F27F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组织效率低下：纸质考试耗费</w:t>
      </w:r>
      <w:r w:rsidRPr="00EF351E">
        <w:rPr>
          <w:rFonts w:cs="宋体"/>
          <w:color w:val="262626"/>
          <w:kern w:val="0"/>
          <w:shd w:val="clear" w:color="auto" w:fill="FFFFFF"/>
        </w:rPr>
        <w:t>90%</w:t>
      </w:r>
      <w:r w:rsidRPr="00EF351E">
        <w:rPr>
          <w:rFonts w:cs="宋体"/>
          <w:color w:val="262626"/>
          <w:kern w:val="0"/>
          <w:shd w:val="clear" w:color="auto" w:fill="FFFFFF"/>
        </w:rPr>
        <w:t>人工成本在印刷、监考环节</w:t>
      </w:r>
    </w:p>
    <w:p w14:paraId="6354EC7E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1</w:t>
      </w:r>
    </w:p>
    <w:p w14:paraId="4C018F70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数据分析滞后：成绩统计平均耗时</w:t>
      </w:r>
      <w:r w:rsidRPr="00EF351E">
        <w:rPr>
          <w:rFonts w:cs="宋体"/>
          <w:color w:val="262626"/>
          <w:kern w:val="0"/>
          <w:shd w:val="clear" w:color="auto" w:fill="FFFFFF"/>
        </w:rPr>
        <w:t>3</w:t>
      </w:r>
      <w:r w:rsidRPr="00EF351E">
        <w:rPr>
          <w:rFonts w:cs="宋体"/>
          <w:color w:val="262626"/>
          <w:kern w:val="0"/>
          <w:shd w:val="clear" w:color="auto" w:fill="FFFFFF"/>
        </w:rPr>
        <w:t>工作日</w:t>
      </w:r>
      <w:r w:rsidRPr="00EF351E">
        <w:rPr>
          <w:rFonts w:cs="宋体"/>
          <w:color w:val="262626"/>
          <w:kern w:val="0"/>
          <w:shd w:val="clear" w:color="auto" w:fill="FFFFFF"/>
        </w:rPr>
        <w:t>/</w:t>
      </w:r>
      <w:r w:rsidRPr="00EF351E">
        <w:rPr>
          <w:rFonts w:cs="宋体"/>
          <w:color w:val="262626"/>
          <w:kern w:val="0"/>
          <w:shd w:val="clear" w:color="auto" w:fill="FFFFFF"/>
        </w:rPr>
        <w:t>场次，缺乏知识点分析维度</w:t>
      </w:r>
    </w:p>
    <w:p w14:paraId="72E8AA94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防作弊成本高：中小机构监控系统部署成本超</w:t>
      </w:r>
      <w:r w:rsidRPr="00EF351E">
        <w:rPr>
          <w:rFonts w:cs="宋体"/>
          <w:color w:val="262626"/>
          <w:kern w:val="0"/>
          <w:shd w:val="clear" w:color="auto" w:fill="FFFFFF"/>
        </w:rPr>
        <w:t>5</w:t>
      </w:r>
      <w:r w:rsidRPr="00EF351E">
        <w:rPr>
          <w:rFonts w:cs="宋体"/>
          <w:color w:val="262626"/>
          <w:kern w:val="0"/>
          <w:shd w:val="clear" w:color="auto" w:fill="FFFFFF"/>
        </w:rPr>
        <w:t>万元</w:t>
      </w:r>
      <w:r w:rsidRPr="00EF351E">
        <w:rPr>
          <w:rFonts w:cs="宋体"/>
          <w:color w:val="262626"/>
          <w:kern w:val="0"/>
          <w:shd w:val="clear" w:color="auto" w:fill="FFFFFF"/>
        </w:rPr>
        <w:t>/</w:t>
      </w:r>
      <w:r w:rsidRPr="00EF351E">
        <w:rPr>
          <w:rFonts w:cs="宋体"/>
          <w:color w:val="262626"/>
          <w:kern w:val="0"/>
          <w:shd w:val="clear" w:color="auto" w:fill="FFFFFF"/>
        </w:rPr>
        <w:t>年</w:t>
      </w:r>
    </w:p>
    <w:p w14:paraId="62E4E95F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3</w:t>
      </w:r>
    </w:p>
    <w:p w14:paraId="02D9DA3A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1.3 </w:t>
      </w:r>
      <w:r w:rsidRPr="00EF351E">
        <w:rPr>
          <w:shd w:val="clear" w:color="auto" w:fill="FFFFFF"/>
        </w:rPr>
        <w:t>定义</w:t>
      </w:r>
    </w:p>
    <w:p w14:paraId="7A958815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OES</w:t>
      </w:r>
      <w:r w:rsidRPr="00EF351E">
        <w:rPr>
          <w:rFonts w:cs="宋体"/>
          <w:color w:val="262626"/>
          <w:kern w:val="0"/>
          <w:shd w:val="clear" w:color="auto" w:fill="FFFFFF"/>
        </w:rPr>
        <w:t>：</w:t>
      </w:r>
      <w:r w:rsidRPr="00EF351E">
        <w:rPr>
          <w:rFonts w:cs="宋体"/>
          <w:color w:val="262626"/>
          <w:kern w:val="0"/>
          <w:shd w:val="clear" w:color="auto" w:fill="FFFFFF"/>
        </w:rPr>
        <w:t xml:space="preserve">Online Examination System </w:t>
      </w:r>
      <w:r w:rsidRPr="00EF351E">
        <w:rPr>
          <w:rFonts w:cs="宋体"/>
          <w:color w:val="262626"/>
          <w:kern w:val="0"/>
          <w:shd w:val="clear" w:color="auto" w:fill="FFFFFF"/>
        </w:rPr>
        <w:t>在线考试系统</w:t>
      </w:r>
    </w:p>
    <w:p w14:paraId="5592837E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JWT</w:t>
      </w:r>
      <w:r w:rsidRPr="00EF351E">
        <w:rPr>
          <w:rFonts w:cs="宋体"/>
          <w:color w:val="262626"/>
          <w:kern w:val="0"/>
          <w:shd w:val="clear" w:color="auto" w:fill="FFFFFF"/>
        </w:rPr>
        <w:t>：</w:t>
      </w:r>
      <w:r w:rsidRPr="00EF351E">
        <w:rPr>
          <w:rFonts w:cs="宋体"/>
          <w:color w:val="262626"/>
          <w:kern w:val="0"/>
          <w:shd w:val="clear" w:color="auto" w:fill="FFFFFF"/>
        </w:rPr>
        <w:t xml:space="preserve">JSON Web Token </w:t>
      </w:r>
      <w:r w:rsidRPr="00EF351E">
        <w:rPr>
          <w:rFonts w:cs="宋体"/>
          <w:color w:val="262626"/>
          <w:kern w:val="0"/>
          <w:shd w:val="clear" w:color="auto" w:fill="FFFFFF"/>
        </w:rPr>
        <w:t>无状态身份认证协议</w:t>
      </w:r>
    </w:p>
    <w:p w14:paraId="70CB5EE6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Shiro</w:t>
      </w:r>
      <w:r w:rsidRPr="00EF351E">
        <w:rPr>
          <w:rFonts w:cs="宋体"/>
          <w:color w:val="262626"/>
          <w:kern w:val="0"/>
          <w:shd w:val="clear" w:color="auto" w:fill="FFFFFF"/>
        </w:rPr>
        <w:t>：</w:t>
      </w:r>
      <w:r w:rsidRPr="00EF351E">
        <w:rPr>
          <w:rFonts w:cs="宋体"/>
          <w:color w:val="262626"/>
          <w:kern w:val="0"/>
          <w:shd w:val="clear" w:color="auto" w:fill="FFFFFF"/>
        </w:rPr>
        <w:t>Apache</w:t>
      </w:r>
      <w:r w:rsidRPr="00EF351E">
        <w:rPr>
          <w:rFonts w:cs="宋体"/>
          <w:color w:val="262626"/>
          <w:kern w:val="0"/>
          <w:shd w:val="clear" w:color="auto" w:fill="FFFFFF"/>
        </w:rPr>
        <w:t>权限控制框架</w:t>
      </w:r>
    </w:p>
    <w:p w14:paraId="45048D7F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pict w14:anchorId="5560DA81">
          <v:rect id="_x0000_i1731" style="width:0;height:1.5pt" o:hralign="center" o:hrstd="t" o:hr="t" fillcolor="#a0a0a0" stroked="f"/>
        </w:pict>
      </w:r>
    </w:p>
    <w:p w14:paraId="5AB5295C" w14:textId="77777777" w:rsidR="00EF351E" w:rsidRPr="00EF351E" w:rsidRDefault="00EF351E" w:rsidP="00F705A7">
      <w:pPr>
        <w:pStyle w:val="2"/>
        <w:rPr>
          <w:shd w:val="clear" w:color="auto" w:fill="FFFFFF"/>
        </w:rPr>
      </w:pPr>
      <w:bookmarkStart w:id="3" w:name="_Toc194480959"/>
      <w:r w:rsidRPr="00EF351E">
        <w:rPr>
          <w:shd w:val="clear" w:color="auto" w:fill="FFFFFF"/>
        </w:rPr>
        <w:t xml:space="preserve">2 </w:t>
      </w:r>
      <w:r w:rsidRPr="00EF351E">
        <w:rPr>
          <w:shd w:val="clear" w:color="auto" w:fill="FFFFFF"/>
        </w:rPr>
        <w:t>项目概述</w:t>
      </w:r>
      <w:bookmarkEnd w:id="3"/>
    </w:p>
    <w:p w14:paraId="7300A1A9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2.1 </w:t>
      </w:r>
      <w:r w:rsidRPr="00EF351E">
        <w:rPr>
          <w:shd w:val="clear" w:color="auto" w:fill="FFFFFF"/>
        </w:rPr>
        <w:t>项目目标</w:t>
      </w:r>
    </w:p>
    <w:p w14:paraId="7A46B82B" w14:textId="700083A1" w:rsidR="00EF351E" w:rsidRPr="00EF351E" w:rsidRDefault="00F705A7" w:rsidP="00EF351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 w:hint="eastAsia"/>
          <w:color w:val="262626"/>
          <w:kern w:val="0"/>
          <w:shd w:val="clear" w:color="auto" w:fill="FFFFFF"/>
        </w:rPr>
        <w:t>·</w:t>
      </w:r>
      <w:r w:rsidR="00EF351E" w:rsidRPr="00EF351E">
        <w:rPr>
          <w:rFonts w:cs="宋体"/>
          <w:color w:val="262626"/>
          <w:kern w:val="0"/>
          <w:shd w:val="clear" w:color="auto" w:fill="FFFFFF"/>
        </w:rPr>
        <w:t>技术性能目标</w:t>
      </w:r>
    </w:p>
    <w:p w14:paraId="0614397E" w14:textId="71F46FE2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并发能力：</w:t>
      </w:r>
      <w:r w:rsidRPr="00EF351E">
        <w:rPr>
          <w:rFonts w:cs="宋体"/>
          <w:color w:val="262626"/>
          <w:kern w:val="0"/>
          <w:shd w:val="clear" w:color="auto" w:fill="FFFFFF"/>
        </w:rPr>
        <w:t>30</w:t>
      </w:r>
      <w:r w:rsidRPr="00EF351E">
        <w:rPr>
          <w:rFonts w:cs="宋体"/>
          <w:color w:val="262626"/>
          <w:kern w:val="0"/>
          <w:shd w:val="clear" w:color="auto" w:fill="FFFFFF"/>
        </w:rPr>
        <w:t>人同时考试响应时间</w:t>
      </w:r>
      <w:r w:rsidRPr="00EF351E">
        <w:rPr>
          <w:rFonts w:cs="宋体"/>
          <w:color w:val="262626"/>
          <w:kern w:val="0"/>
          <w:shd w:val="clear" w:color="auto" w:fill="FFFFFF"/>
        </w:rPr>
        <w:t>≤1.5</w:t>
      </w:r>
      <w:r w:rsidRPr="00EF351E">
        <w:rPr>
          <w:rFonts w:cs="宋体"/>
          <w:color w:val="262626"/>
          <w:kern w:val="0"/>
          <w:shd w:val="clear" w:color="auto" w:fill="FFFFFF"/>
        </w:rPr>
        <w:t>秒</w:t>
      </w:r>
    </w:p>
    <w:p w14:paraId="50EE5197" w14:textId="38034ED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系统稳定性：</w:t>
      </w:r>
      <w:r w:rsidRPr="00EF351E">
        <w:rPr>
          <w:rFonts w:cs="宋体"/>
          <w:color w:val="262626"/>
          <w:kern w:val="0"/>
          <w:shd w:val="clear" w:color="auto" w:fill="FFFFFF"/>
        </w:rPr>
        <w:t>99.9%</w:t>
      </w:r>
      <w:r w:rsidRPr="00EF351E">
        <w:rPr>
          <w:rFonts w:cs="宋体"/>
          <w:color w:val="262626"/>
          <w:kern w:val="0"/>
          <w:shd w:val="clear" w:color="auto" w:fill="FFFFFF"/>
        </w:rPr>
        <w:t>可用性保障，</w:t>
      </w:r>
      <w:r w:rsidRPr="00EF351E">
        <w:rPr>
          <w:rFonts w:cs="宋体"/>
          <w:color w:val="262626"/>
          <w:kern w:val="0"/>
          <w:shd w:val="clear" w:color="auto" w:fill="FFFFFF"/>
        </w:rPr>
        <w:t>MySQL</w:t>
      </w:r>
      <w:r w:rsidRPr="00EF351E">
        <w:rPr>
          <w:rFonts w:cs="宋体"/>
          <w:color w:val="262626"/>
          <w:kern w:val="0"/>
          <w:shd w:val="clear" w:color="auto" w:fill="FFFFFF"/>
        </w:rPr>
        <w:t>主从架构容灾设计</w:t>
      </w:r>
    </w:p>
    <w:p w14:paraId="61BCFE3F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3</w:t>
      </w:r>
    </w:p>
    <w:p w14:paraId="2A72A269" w14:textId="540752E0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安全标准：</w:t>
      </w:r>
      <w:r w:rsidRPr="00EF351E">
        <w:rPr>
          <w:rFonts w:cs="宋体"/>
          <w:color w:val="262626"/>
          <w:kern w:val="0"/>
          <w:shd w:val="clear" w:color="auto" w:fill="FFFFFF"/>
        </w:rPr>
        <w:t>HTTPS</w:t>
      </w:r>
      <w:r w:rsidRPr="00EF351E">
        <w:rPr>
          <w:rFonts w:cs="宋体"/>
          <w:color w:val="262626"/>
          <w:kern w:val="0"/>
          <w:shd w:val="clear" w:color="auto" w:fill="FFFFFF"/>
        </w:rPr>
        <w:t>传输加密</w:t>
      </w:r>
      <w:r w:rsidRPr="00EF351E">
        <w:rPr>
          <w:rFonts w:cs="宋体"/>
          <w:color w:val="262626"/>
          <w:kern w:val="0"/>
          <w:shd w:val="clear" w:color="auto" w:fill="FFFFFF"/>
        </w:rPr>
        <w:t xml:space="preserve"> + </w:t>
      </w:r>
      <w:proofErr w:type="spellStart"/>
      <w:r w:rsidRPr="00EF351E">
        <w:rPr>
          <w:rFonts w:cs="宋体"/>
          <w:color w:val="262626"/>
          <w:kern w:val="0"/>
          <w:shd w:val="clear" w:color="auto" w:fill="FFFFFF"/>
        </w:rPr>
        <w:t>BCrypt</w:t>
      </w:r>
      <w:proofErr w:type="spellEnd"/>
      <w:r w:rsidRPr="00EF351E">
        <w:rPr>
          <w:rFonts w:cs="宋体"/>
          <w:color w:val="262626"/>
          <w:kern w:val="0"/>
          <w:shd w:val="clear" w:color="auto" w:fill="FFFFFF"/>
        </w:rPr>
        <w:t>密码哈希存储</w:t>
      </w:r>
    </w:p>
    <w:p w14:paraId="0ACD62BA" w14:textId="093C4FC7" w:rsidR="00EF351E" w:rsidRPr="00EF351E" w:rsidRDefault="00F705A7" w:rsidP="00EF351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 w:hint="eastAsia"/>
          <w:color w:val="262626"/>
          <w:kern w:val="0"/>
          <w:shd w:val="clear" w:color="auto" w:fill="FFFFFF"/>
        </w:rPr>
        <w:t>·</w:t>
      </w:r>
      <w:r w:rsidR="00EF351E" w:rsidRPr="00EF351E">
        <w:rPr>
          <w:rFonts w:cs="宋体"/>
          <w:color w:val="262626"/>
          <w:kern w:val="0"/>
          <w:shd w:val="clear" w:color="auto" w:fill="FFFFFF"/>
        </w:rPr>
        <w:t>用户体验目标</w:t>
      </w:r>
    </w:p>
    <w:p w14:paraId="04511F1D" w14:textId="00FF0FA1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教师端：试题导入效率提升</w:t>
      </w:r>
      <w:r w:rsidRPr="00EF351E">
        <w:rPr>
          <w:rFonts w:cs="宋体"/>
          <w:color w:val="262626"/>
          <w:kern w:val="0"/>
          <w:shd w:val="clear" w:color="auto" w:fill="FFFFFF"/>
        </w:rPr>
        <w:t>60%</w:t>
      </w:r>
      <w:r w:rsidRPr="00EF351E">
        <w:rPr>
          <w:rFonts w:cs="宋体"/>
          <w:color w:val="262626"/>
          <w:kern w:val="0"/>
          <w:shd w:val="clear" w:color="auto" w:fill="FFFFFF"/>
        </w:rPr>
        <w:t>（支持</w:t>
      </w:r>
      <w:r w:rsidRPr="00EF351E">
        <w:rPr>
          <w:rFonts w:cs="宋体"/>
          <w:color w:val="262626"/>
          <w:kern w:val="0"/>
          <w:shd w:val="clear" w:color="auto" w:fill="FFFFFF"/>
        </w:rPr>
        <w:t>Excel</w:t>
      </w:r>
      <w:r w:rsidRPr="00EF351E">
        <w:rPr>
          <w:rFonts w:cs="宋体"/>
          <w:color w:val="262626"/>
          <w:kern w:val="0"/>
          <w:shd w:val="clear" w:color="auto" w:fill="FFFFFF"/>
        </w:rPr>
        <w:t>批量导入）</w:t>
      </w:r>
    </w:p>
    <w:p w14:paraId="37234F16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考生端：答题界面误操作率低于</w:t>
      </w:r>
      <w:r w:rsidRPr="00EF351E">
        <w:rPr>
          <w:rFonts w:cs="宋体"/>
          <w:color w:val="262626"/>
          <w:kern w:val="0"/>
          <w:shd w:val="clear" w:color="auto" w:fill="FFFFFF"/>
        </w:rPr>
        <w:t>5%</w:t>
      </w:r>
      <w:r w:rsidRPr="00EF351E">
        <w:rPr>
          <w:rFonts w:cs="宋体"/>
          <w:color w:val="262626"/>
          <w:kern w:val="0"/>
          <w:shd w:val="clear" w:color="auto" w:fill="FFFFFF"/>
        </w:rPr>
        <w:t>（</w:t>
      </w:r>
      <w:r w:rsidRPr="00EF351E">
        <w:rPr>
          <w:rFonts w:cs="宋体"/>
          <w:color w:val="262626"/>
          <w:kern w:val="0"/>
          <w:shd w:val="clear" w:color="auto" w:fill="FFFFFF"/>
        </w:rPr>
        <w:t>A/B</w:t>
      </w:r>
      <w:r w:rsidRPr="00EF351E">
        <w:rPr>
          <w:rFonts w:cs="宋体"/>
          <w:color w:val="262626"/>
          <w:kern w:val="0"/>
          <w:shd w:val="clear" w:color="auto" w:fill="FFFFFF"/>
        </w:rPr>
        <w:t>测试优化）</w:t>
      </w:r>
    </w:p>
    <w:p w14:paraId="609DD7A1" w14:textId="055B7871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</w:p>
    <w:p w14:paraId="4862ACFF" w14:textId="497532E1" w:rsidR="00EF351E" w:rsidRPr="00EF351E" w:rsidRDefault="00F705A7" w:rsidP="00EF351E">
      <w:pPr>
        <w:rPr>
          <w:rFonts w:cs="宋体" w:hint="eastAsia"/>
          <w:color w:val="262626"/>
          <w:kern w:val="0"/>
          <w:shd w:val="clear" w:color="auto" w:fill="FFFFFF"/>
        </w:rPr>
      </w:pPr>
      <w:r>
        <w:rPr>
          <w:rFonts w:cs="宋体" w:hint="eastAsia"/>
          <w:color w:val="262626"/>
          <w:kern w:val="0"/>
          <w:shd w:val="clear" w:color="auto" w:fill="FFFFFF"/>
        </w:rPr>
        <w:t>·</w:t>
      </w:r>
      <w:r w:rsidR="00EF351E" w:rsidRPr="00EF351E">
        <w:rPr>
          <w:rFonts w:cs="宋体"/>
          <w:color w:val="262626"/>
          <w:kern w:val="0"/>
          <w:shd w:val="clear" w:color="auto" w:fill="FFFFFF"/>
        </w:rPr>
        <w:t>功能范围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6"/>
        <w:gridCol w:w="2946"/>
        <w:gridCol w:w="846"/>
      </w:tblGrid>
      <w:tr w:rsidR="00EF351E" w:rsidRPr="00EF351E" w14:paraId="2A1BEFB2" w14:textId="77777777" w:rsidTr="00EF351E">
        <w:tc>
          <w:tcPr>
            <w:tcW w:w="0" w:type="auto"/>
            <w:hideMark/>
          </w:tcPr>
          <w:p w14:paraId="465D6EDD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模块</w:t>
            </w:r>
          </w:p>
        </w:tc>
        <w:tc>
          <w:tcPr>
            <w:tcW w:w="0" w:type="auto"/>
            <w:hideMark/>
          </w:tcPr>
          <w:p w14:paraId="0972DC85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功能清单</w:t>
            </w:r>
          </w:p>
        </w:tc>
        <w:tc>
          <w:tcPr>
            <w:tcW w:w="0" w:type="auto"/>
            <w:hideMark/>
          </w:tcPr>
          <w:p w14:paraId="168291B1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优先级</w:t>
            </w:r>
          </w:p>
        </w:tc>
      </w:tr>
      <w:tr w:rsidR="00EF351E" w:rsidRPr="00EF351E" w14:paraId="3419E513" w14:textId="77777777" w:rsidTr="00EF351E">
        <w:tc>
          <w:tcPr>
            <w:tcW w:w="0" w:type="auto"/>
            <w:hideMark/>
          </w:tcPr>
          <w:p w14:paraId="0CC74294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核心功能</w:t>
            </w:r>
          </w:p>
        </w:tc>
        <w:tc>
          <w:tcPr>
            <w:tcW w:w="0" w:type="auto"/>
            <w:hideMark/>
          </w:tcPr>
          <w:p w14:paraId="5351E31C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随机组卷、自动阅卷、错题本</w:t>
            </w:r>
          </w:p>
        </w:tc>
        <w:tc>
          <w:tcPr>
            <w:tcW w:w="0" w:type="auto"/>
            <w:hideMark/>
          </w:tcPr>
          <w:p w14:paraId="07827D9F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P0</w:t>
            </w:r>
          </w:p>
        </w:tc>
      </w:tr>
      <w:tr w:rsidR="00EF351E" w:rsidRPr="00EF351E" w14:paraId="1BACA185" w14:textId="77777777" w:rsidTr="00EF351E">
        <w:tc>
          <w:tcPr>
            <w:tcW w:w="0" w:type="auto"/>
            <w:hideMark/>
          </w:tcPr>
          <w:p w14:paraId="6075D91A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扩展功能</w:t>
            </w:r>
          </w:p>
        </w:tc>
        <w:tc>
          <w:tcPr>
            <w:tcW w:w="0" w:type="auto"/>
            <w:hideMark/>
          </w:tcPr>
          <w:p w14:paraId="24169410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主观题批阅、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AI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监考</w:t>
            </w:r>
          </w:p>
        </w:tc>
        <w:tc>
          <w:tcPr>
            <w:tcW w:w="0" w:type="auto"/>
            <w:hideMark/>
          </w:tcPr>
          <w:p w14:paraId="113AE695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P2</w:t>
            </w:r>
          </w:p>
        </w:tc>
      </w:tr>
    </w:tbl>
    <w:p w14:paraId="7F0D06F5" w14:textId="77777777" w:rsidR="00F705A7" w:rsidRPr="00F705A7" w:rsidRDefault="00EF351E" w:rsidP="00F705A7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2.2</w:t>
      </w:r>
      <w:bookmarkStart w:id="4" w:name="_Toc192090778"/>
      <w:r w:rsidR="00F705A7" w:rsidRPr="00F705A7">
        <w:rPr>
          <w:rFonts w:hint="eastAsia"/>
          <w:shd w:val="clear" w:color="auto" w:fill="FFFFFF"/>
        </w:rPr>
        <w:t>应交付成果</w:t>
      </w:r>
      <w:bookmarkEnd w:id="4"/>
    </w:p>
    <w:p w14:paraId="397B0DEE" w14:textId="77777777" w:rsidR="00F705A7" w:rsidRPr="00F705A7" w:rsidRDefault="00F705A7" w:rsidP="00F705A7">
      <w:bookmarkStart w:id="5" w:name="_Toc192090779"/>
      <w:r w:rsidRPr="00F705A7">
        <w:rPr>
          <w:rFonts w:hint="eastAsia"/>
        </w:rPr>
        <w:t>需完成的软件</w:t>
      </w:r>
      <w:bookmarkEnd w:id="5"/>
    </w:p>
    <w:p w14:paraId="40D22B2B" w14:textId="49F8FCA1" w:rsidR="00F705A7" w:rsidRPr="00F705A7" w:rsidRDefault="00F705A7" w:rsidP="00F705A7">
      <w:pPr>
        <w:numPr>
          <w:ilvl w:val="0"/>
          <w:numId w:val="20"/>
        </w:numPr>
        <w:rPr>
          <w:rFonts w:hint="eastAsia"/>
        </w:rPr>
      </w:pPr>
      <w:r w:rsidRPr="00F705A7">
        <w:rPr>
          <w:rFonts w:hint="eastAsia"/>
        </w:rPr>
        <w:t>B/S</w:t>
      </w:r>
      <w:r w:rsidRPr="00F705A7">
        <w:rPr>
          <w:rFonts w:hint="eastAsia"/>
        </w:rPr>
        <w:t>架构</w:t>
      </w:r>
      <w:r>
        <w:rPr>
          <w:rFonts w:hint="eastAsia"/>
        </w:rPr>
        <w:t>pc</w:t>
      </w:r>
      <w:r w:rsidRPr="00F705A7">
        <w:rPr>
          <w:rFonts w:hint="eastAsia"/>
        </w:rPr>
        <w:t>端检测系统</w:t>
      </w:r>
    </w:p>
    <w:p w14:paraId="59CEE3F1" w14:textId="0E9B50D2" w:rsidR="00F705A7" w:rsidRPr="00F705A7" w:rsidRDefault="00F705A7" w:rsidP="00F705A7">
      <w:pPr>
        <w:numPr>
          <w:ilvl w:val="0"/>
          <w:numId w:val="20"/>
        </w:numPr>
        <w:rPr>
          <w:rFonts w:hint="eastAsia"/>
        </w:rPr>
      </w:pPr>
      <w:r w:rsidRPr="00F705A7">
        <w:rPr>
          <w:rFonts w:hint="eastAsia"/>
        </w:rPr>
        <w:t>移动端</w:t>
      </w:r>
    </w:p>
    <w:p w14:paraId="710B6DCA" w14:textId="77777777" w:rsidR="00F705A7" w:rsidRPr="00F705A7" w:rsidRDefault="00F705A7" w:rsidP="00F705A7">
      <w:pPr>
        <w:numPr>
          <w:ilvl w:val="0"/>
          <w:numId w:val="20"/>
        </w:numPr>
        <w:rPr>
          <w:rFonts w:hint="eastAsia"/>
        </w:rPr>
      </w:pPr>
      <w:r w:rsidRPr="00F705A7">
        <w:rPr>
          <w:rFonts w:hint="eastAsia"/>
        </w:rPr>
        <w:t>开放</w:t>
      </w:r>
      <w:r w:rsidRPr="00F705A7">
        <w:rPr>
          <w:rFonts w:hint="eastAsia"/>
        </w:rPr>
        <w:t>API</w:t>
      </w:r>
      <w:r w:rsidRPr="00F705A7">
        <w:rPr>
          <w:rFonts w:hint="eastAsia"/>
        </w:rPr>
        <w:t>接口</w:t>
      </w:r>
    </w:p>
    <w:p w14:paraId="5E7FC508" w14:textId="77777777" w:rsidR="00F705A7" w:rsidRPr="00F705A7" w:rsidRDefault="00F705A7" w:rsidP="00F705A7">
      <w:pPr>
        <w:rPr>
          <w:rFonts w:hint="eastAsia"/>
        </w:rPr>
      </w:pPr>
    </w:p>
    <w:p w14:paraId="66B6BE69" w14:textId="77777777" w:rsidR="00F705A7" w:rsidRPr="00F705A7" w:rsidRDefault="00F705A7" w:rsidP="00F705A7">
      <w:pPr>
        <w:rPr>
          <w:rFonts w:hint="eastAsia"/>
        </w:rPr>
      </w:pPr>
      <w:bookmarkStart w:id="6" w:name="_Toc192090780"/>
      <w:r w:rsidRPr="00F705A7">
        <w:rPr>
          <w:rFonts w:hint="eastAsia"/>
        </w:rPr>
        <w:t>需提交用户的文档</w:t>
      </w:r>
      <w:bookmarkEnd w:id="6"/>
    </w:p>
    <w:p w14:paraId="0BB3C1AD" w14:textId="77777777" w:rsidR="00F705A7" w:rsidRPr="00F705A7" w:rsidRDefault="00F705A7" w:rsidP="00F705A7">
      <w:pPr>
        <w:numPr>
          <w:ilvl w:val="0"/>
          <w:numId w:val="21"/>
        </w:numPr>
        <w:rPr>
          <w:rFonts w:hint="eastAsia"/>
        </w:rPr>
      </w:pPr>
      <w:r w:rsidRPr="00F705A7">
        <w:rPr>
          <w:rFonts w:hint="eastAsia"/>
        </w:rPr>
        <w:t>《用户操作手册》</w:t>
      </w:r>
    </w:p>
    <w:p w14:paraId="0A19C32C" w14:textId="77777777" w:rsidR="00F705A7" w:rsidRPr="00F705A7" w:rsidRDefault="00F705A7" w:rsidP="00F705A7">
      <w:pPr>
        <w:numPr>
          <w:ilvl w:val="0"/>
          <w:numId w:val="21"/>
        </w:numPr>
        <w:rPr>
          <w:rFonts w:hint="eastAsia"/>
        </w:rPr>
      </w:pPr>
      <w:r w:rsidRPr="00F705A7">
        <w:rPr>
          <w:rFonts w:hint="eastAsia"/>
        </w:rPr>
        <w:t>《</w:t>
      </w:r>
      <w:r w:rsidRPr="00F705A7">
        <w:rPr>
          <w:rFonts w:hint="eastAsia"/>
        </w:rPr>
        <w:t>API</w:t>
      </w:r>
      <w:r w:rsidRPr="00F705A7">
        <w:rPr>
          <w:rFonts w:hint="eastAsia"/>
        </w:rPr>
        <w:t>接口文档》</w:t>
      </w:r>
    </w:p>
    <w:p w14:paraId="196120BD" w14:textId="77777777" w:rsidR="00F705A7" w:rsidRPr="00F705A7" w:rsidRDefault="00F705A7" w:rsidP="00F705A7">
      <w:pPr>
        <w:rPr>
          <w:rFonts w:hint="eastAsia"/>
        </w:rPr>
      </w:pPr>
      <w:bookmarkStart w:id="7" w:name="_Toc192090781"/>
      <w:r w:rsidRPr="00F705A7">
        <w:rPr>
          <w:rFonts w:hint="eastAsia"/>
        </w:rPr>
        <w:t>须提交内部的文档</w:t>
      </w:r>
      <w:bookmarkEnd w:id="7"/>
    </w:p>
    <w:p w14:paraId="3E31BD84" w14:textId="77777777" w:rsidR="00F705A7" w:rsidRPr="00F705A7" w:rsidRDefault="00F705A7" w:rsidP="00F705A7">
      <w:pPr>
        <w:numPr>
          <w:ilvl w:val="0"/>
          <w:numId w:val="22"/>
        </w:numPr>
        <w:rPr>
          <w:rFonts w:hint="eastAsia"/>
        </w:rPr>
      </w:pPr>
      <w:r w:rsidRPr="00F705A7">
        <w:rPr>
          <w:rFonts w:hint="eastAsia"/>
        </w:rPr>
        <w:t>《项目计划书》</w:t>
      </w:r>
    </w:p>
    <w:p w14:paraId="1540360A" w14:textId="77777777" w:rsidR="00F705A7" w:rsidRPr="00F705A7" w:rsidRDefault="00F705A7" w:rsidP="00F705A7">
      <w:pPr>
        <w:numPr>
          <w:ilvl w:val="0"/>
          <w:numId w:val="22"/>
        </w:numPr>
        <w:rPr>
          <w:rFonts w:hint="eastAsia"/>
        </w:rPr>
      </w:pPr>
      <w:r w:rsidRPr="00F705A7">
        <w:rPr>
          <w:rFonts w:hint="eastAsia"/>
        </w:rPr>
        <w:t>《需求规格说明书》</w:t>
      </w:r>
    </w:p>
    <w:p w14:paraId="5B65E33D" w14:textId="77777777" w:rsidR="00F705A7" w:rsidRPr="00F705A7" w:rsidRDefault="00F705A7" w:rsidP="00F705A7">
      <w:pPr>
        <w:numPr>
          <w:ilvl w:val="0"/>
          <w:numId w:val="22"/>
        </w:numPr>
        <w:rPr>
          <w:rFonts w:hint="eastAsia"/>
        </w:rPr>
      </w:pPr>
      <w:r w:rsidRPr="00F705A7">
        <w:rPr>
          <w:rFonts w:hint="eastAsia"/>
        </w:rPr>
        <w:t>《技术设计方案》</w:t>
      </w:r>
    </w:p>
    <w:p w14:paraId="6ECB918B" w14:textId="77777777" w:rsidR="00F705A7" w:rsidRPr="00F705A7" w:rsidRDefault="00F705A7" w:rsidP="00F705A7">
      <w:pPr>
        <w:numPr>
          <w:ilvl w:val="0"/>
          <w:numId w:val="22"/>
        </w:numPr>
        <w:rPr>
          <w:rFonts w:hint="eastAsia"/>
        </w:rPr>
      </w:pPr>
      <w:r w:rsidRPr="00F705A7">
        <w:rPr>
          <w:rFonts w:hint="eastAsia"/>
        </w:rPr>
        <w:t>《开发报告》</w:t>
      </w:r>
    </w:p>
    <w:p w14:paraId="129B8167" w14:textId="77777777" w:rsidR="00F705A7" w:rsidRPr="00F705A7" w:rsidRDefault="00F705A7" w:rsidP="00F705A7">
      <w:pPr>
        <w:numPr>
          <w:ilvl w:val="0"/>
          <w:numId w:val="22"/>
        </w:numPr>
        <w:rPr>
          <w:rFonts w:hint="eastAsia"/>
        </w:rPr>
      </w:pPr>
      <w:r w:rsidRPr="00F705A7">
        <w:rPr>
          <w:rFonts w:hint="eastAsia"/>
        </w:rPr>
        <w:t>《测试报告》</w:t>
      </w:r>
    </w:p>
    <w:p w14:paraId="72C0024A" w14:textId="77777777" w:rsidR="00F705A7" w:rsidRPr="00F705A7" w:rsidRDefault="00F705A7" w:rsidP="00F705A7">
      <w:pPr>
        <w:rPr>
          <w:rFonts w:hint="eastAsia"/>
        </w:rPr>
      </w:pPr>
      <w:bookmarkStart w:id="8" w:name="_Toc192090782"/>
      <w:r w:rsidRPr="00F705A7">
        <w:rPr>
          <w:rFonts w:hint="eastAsia"/>
        </w:rPr>
        <w:t>应当提供的服务</w:t>
      </w:r>
      <w:bookmarkEnd w:id="8"/>
    </w:p>
    <w:p w14:paraId="4B24C1B9" w14:textId="77777777" w:rsidR="00F705A7" w:rsidRPr="00F705A7" w:rsidRDefault="00F705A7" w:rsidP="00F705A7">
      <w:pPr>
        <w:numPr>
          <w:ilvl w:val="0"/>
          <w:numId w:val="23"/>
        </w:numPr>
        <w:rPr>
          <w:rFonts w:hint="eastAsia"/>
        </w:rPr>
      </w:pPr>
      <w:r w:rsidRPr="00F705A7">
        <w:rPr>
          <w:rFonts w:hint="eastAsia"/>
        </w:rPr>
        <w:t>系统部署与运维支持</w:t>
      </w:r>
    </w:p>
    <w:p w14:paraId="5C28C553" w14:textId="77777777" w:rsidR="00F705A7" w:rsidRPr="00F705A7" w:rsidRDefault="00F705A7" w:rsidP="00F705A7">
      <w:pPr>
        <w:numPr>
          <w:ilvl w:val="0"/>
          <w:numId w:val="23"/>
        </w:numPr>
        <w:rPr>
          <w:rFonts w:hint="eastAsia"/>
        </w:rPr>
      </w:pPr>
      <w:r w:rsidRPr="00F705A7">
        <w:rPr>
          <w:rFonts w:hint="eastAsia"/>
        </w:rPr>
        <w:t>用户培训与技术咨询。</w:t>
      </w:r>
    </w:p>
    <w:p w14:paraId="2326E94E" w14:textId="6078C4CA" w:rsidR="00F705A7" w:rsidRDefault="0041143A" w:rsidP="0041143A">
      <w:pPr>
        <w:pStyle w:val="6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项目开发环境</w:t>
      </w:r>
    </w:p>
    <w:p w14:paraId="373AC208" w14:textId="77777777" w:rsidR="0041143A" w:rsidRPr="0041143A" w:rsidRDefault="0041143A" w:rsidP="0041143A">
      <w:pPr>
        <w:rPr>
          <w:rFonts w:hint="eastAsia"/>
        </w:rPr>
      </w:pPr>
      <w:r w:rsidRPr="0041143A">
        <w:rPr>
          <w:rFonts w:hint="eastAsia"/>
        </w:rPr>
        <w:t>项目开发基于</w:t>
      </w:r>
      <w:r w:rsidRPr="0041143A">
        <w:rPr>
          <w:rFonts w:hint="eastAsia"/>
        </w:rPr>
        <w:t>Java 17</w:t>
      </w:r>
      <w:r w:rsidRPr="0041143A">
        <w:rPr>
          <w:rFonts w:hint="eastAsia"/>
        </w:rPr>
        <w:t>与</w:t>
      </w:r>
      <w:r w:rsidRPr="0041143A">
        <w:rPr>
          <w:rFonts w:hint="eastAsia"/>
        </w:rPr>
        <w:t>Vue.js 3.3</w:t>
      </w:r>
      <w:r w:rsidRPr="0041143A">
        <w:rPr>
          <w:rFonts w:hint="eastAsia"/>
        </w:rPr>
        <w:t>构建，采用</w:t>
      </w:r>
      <w:proofErr w:type="spellStart"/>
      <w:r w:rsidRPr="0041143A">
        <w:rPr>
          <w:rFonts w:hint="eastAsia"/>
        </w:rPr>
        <w:t>SpringBoot</w:t>
      </w:r>
      <w:proofErr w:type="spellEnd"/>
      <w:r w:rsidRPr="0041143A">
        <w:rPr>
          <w:rFonts w:hint="eastAsia"/>
        </w:rPr>
        <w:t xml:space="preserve"> 3.2</w:t>
      </w:r>
      <w:r w:rsidRPr="0041143A">
        <w:rPr>
          <w:rFonts w:hint="eastAsia"/>
        </w:rPr>
        <w:t>框架实现微服务架构，集成</w:t>
      </w:r>
      <w:r w:rsidRPr="0041143A">
        <w:rPr>
          <w:rFonts w:hint="eastAsia"/>
        </w:rPr>
        <w:t>Shiro 1.12</w:t>
      </w:r>
      <w:r w:rsidRPr="0041143A">
        <w:rPr>
          <w:rFonts w:hint="eastAsia"/>
        </w:rPr>
        <w:t>权限框架及</w:t>
      </w:r>
      <w:r w:rsidRPr="0041143A">
        <w:rPr>
          <w:rFonts w:hint="eastAsia"/>
        </w:rPr>
        <w:t>JWT 0.12</w:t>
      </w:r>
      <w:r w:rsidRPr="0041143A">
        <w:rPr>
          <w:rFonts w:hint="eastAsia"/>
        </w:rPr>
        <w:t>令牌认证机制构建核心业务模块。开发环境通过</w:t>
      </w:r>
      <w:r w:rsidRPr="0041143A">
        <w:rPr>
          <w:rFonts w:hint="eastAsia"/>
        </w:rPr>
        <w:t>Docker Desktop 5.0</w:t>
      </w:r>
      <w:r w:rsidRPr="0041143A">
        <w:rPr>
          <w:rFonts w:hint="eastAsia"/>
        </w:rPr>
        <w:t>虚拟化</w:t>
      </w:r>
      <w:r w:rsidRPr="0041143A">
        <w:rPr>
          <w:rFonts w:hint="eastAsia"/>
        </w:rPr>
        <w:t>MySQL 8.0</w:t>
      </w:r>
      <w:r w:rsidRPr="0041143A">
        <w:rPr>
          <w:rFonts w:hint="eastAsia"/>
        </w:rPr>
        <w:t>集群与</w:t>
      </w:r>
      <w:r w:rsidRPr="0041143A">
        <w:rPr>
          <w:rFonts w:hint="eastAsia"/>
        </w:rPr>
        <w:t>Redis 7.0</w:t>
      </w:r>
      <w:r w:rsidRPr="0041143A">
        <w:rPr>
          <w:rFonts w:hint="eastAsia"/>
        </w:rPr>
        <w:t>缓存服务，确保本地开发与云端部署环境一致性。代码开发与调试依托</w:t>
      </w:r>
      <w:r w:rsidRPr="0041143A">
        <w:rPr>
          <w:rFonts w:hint="eastAsia"/>
        </w:rPr>
        <w:t>IntelliJ IDEA 2025.1</w:t>
      </w:r>
      <w:r w:rsidRPr="0041143A">
        <w:rPr>
          <w:rFonts w:hint="eastAsia"/>
        </w:rPr>
        <w:t>完成，其</w:t>
      </w:r>
      <w:proofErr w:type="spellStart"/>
      <w:r w:rsidRPr="0041143A">
        <w:rPr>
          <w:rFonts w:hint="eastAsia"/>
        </w:rPr>
        <w:t>SpringBoot</w:t>
      </w:r>
      <w:proofErr w:type="spellEnd"/>
      <w:r w:rsidRPr="0041143A">
        <w:rPr>
          <w:rFonts w:hint="eastAsia"/>
        </w:rPr>
        <w:t xml:space="preserve"> Assistant</w:t>
      </w:r>
      <w:r w:rsidRPr="0041143A">
        <w:rPr>
          <w:rFonts w:hint="eastAsia"/>
        </w:rPr>
        <w:t>插件与</w:t>
      </w:r>
      <w:r w:rsidRPr="0041143A">
        <w:rPr>
          <w:rFonts w:hint="eastAsia"/>
        </w:rPr>
        <w:t>Database Navigator</w:t>
      </w:r>
      <w:r w:rsidRPr="0041143A">
        <w:rPr>
          <w:rFonts w:hint="eastAsia"/>
        </w:rPr>
        <w:t>工具链支持</w:t>
      </w:r>
      <w:r w:rsidRPr="0041143A">
        <w:rPr>
          <w:rFonts w:hint="eastAsia"/>
        </w:rPr>
        <w:t>RESTful</w:t>
      </w:r>
      <w:r w:rsidRPr="0041143A">
        <w:rPr>
          <w:rFonts w:hint="eastAsia"/>
        </w:rPr>
        <w:t>接口调试与</w:t>
      </w:r>
      <w:r w:rsidRPr="0041143A">
        <w:rPr>
          <w:rFonts w:hint="eastAsia"/>
        </w:rPr>
        <w:t>ORM</w:t>
      </w:r>
      <w:r w:rsidRPr="0041143A">
        <w:rPr>
          <w:rFonts w:hint="eastAsia"/>
        </w:rPr>
        <w:t>映射验证。</w:t>
      </w:r>
    </w:p>
    <w:p w14:paraId="643284DF" w14:textId="77777777" w:rsidR="0041143A" w:rsidRPr="0041143A" w:rsidRDefault="0041143A" w:rsidP="0041143A"/>
    <w:p w14:paraId="0120424C" w14:textId="77777777" w:rsidR="0041143A" w:rsidRPr="0041143A" w:rsidRDefault="0041143A" w:rsidP="0041143A">
      <w:pPr>
        <w:rPr>
          <w:rFonts w:hint="eastAsia"/>
        </w:rPr>
      </w:pPr>
      <w:r w:rsidRPr="0041143A">
        <w:rPr>
          <w:rFonts w:hint="eastAsia"/>
        </w:rPr>
        <w:t>团队协作采用</w:t>
      </w:r>
      <w:proofErr w:type="spellStart"/>
      <w:r w:rsidRPr="0041143A">
        <w:rPr>
          <w:rFonts w:hint="eastAsia"/>
        </w:rPr>
        <w:t>GitCode</w:t>
      </w:r>
      <w:proofErr w:type="spellEnd"/>
      <w:r w:rsidRPr="0041143A">
        <w:rPr>
          <w:rFonts w:hint="eastAsia"/>
        </w:rPr>
        <w:t>作为代码托管平台，遵循</w:t>
      </w:r>
      <w:r w:rsidRPr="0041143A">
        <w:rPr>
          <w:rFonts w:hint="eastAsia"/>
        </w:rPr>
        <w:t>Epic</w:t>
      </w:r>
      <w:r w:rsidRPr="0041143A">
        <w:rPr>
          <w:rFonts w:hint="eastAsia"/>
        </w:rPr>
        <w:t>（考试生命周期管理）</w:t>
      </w:r>
      <w:r w:rsidRPr="0041143A">
        <w:rPr>
          <w:rFonts w:hint="eastAsia"/>
        </w:rPr>
        <w:t>-Feature</w:t>
      </w:r>
      <w:r w:rsidRPr="0041143A">
        <w:rPr>
          <w:rFonts w:hint="eastAsia"/>
        </w:rPr>
        <w:t>（随机组卷算法）</w:t>
      </w:r>
      <w:r w:rsidRPr="0041143A">
        <w:rPr>
          <w:rFonts w:hint="eastAsia"/>
        </w:rPr>
        <w:t>-Task</w:t>
      </w:r>
      <w:r w:rsidRPr="0041143A">
        <w:rPr>
          <w:rFonts w:hint="eastAsia"/>
        </w:rPr>
        <w:t>（哈希密码存储实现）三级敏捷拆解机制，需求卡片与</w:t>
      </w:r>
      <w:r w:rsidRPr="0041143A">
        <w:rPr>
          <w:rFonts w:hint="eastAsia"/>
        </w:rPr>
        <w:t>Git</w:t>
      </w:r>
      <w:r w:rsidRPr="0041143A">
        <w:rPr>
          <w:rFonts w:hint="eastAsia"/>
        </w:rPr>
        <w:t>提交记录（</w:t>
      </w:r>
      <w:r w:rsidRPr="0041143A">
        <w:rPr>
          <w:rFonts w:hint="eastAsia"/>
        </w:rPr>
        <w:t>Commit SHA-256</w:t>
      </w:r>
      <w:r w:rsidRPr="0041143A">
        <w:rPr>
          <w:rFonts w:hint="eastAsia"/>
        </w:rPr>
        <w:t>）通过标签自动化绑定，实现开发过程全链路审计。代码版本控制严格遵循</w:t>
      </w:r>
      <w:r w:rsidRPr="0041143A">
        <w:rPr>
          <w:rFonts w:hint="eastAsia"/>
        </w:rPr>
        <w:t>Git Flow</w:t>
      </w:r>
      <w:r w:rsidRPr="0041143A">
        <w:rPr>
          <w:rFonts w:hint="eastAsia"/>
        </w:rPr>
        <w:t>策略，生产环境代码锁定</w:t>
      </w:r>
      <w:r w:rsidRPr="0041143A">
        <w:rPr>
          <w:rFonts w:hint="eastAsia"/>
        </w:rPr>
        <w:t>main</w:t>
      </w:r>
      <w:r w:rsidRPr="0041143A">
        <w:rPr>
          <w:rFonts w:hint="eastAsia"/>
        </w:rPr>
        <w:t>分支并通过合并请求（</w:t>
      </w:r>
      <w:r w:rsidRPr="0041143A">
        <w:rPr>
          <w:rFonts w:hint="eastAsia"/>
        </w:rPr>
        <w:t>Merge Request</w:t>
      </w:r>
      <w:r w:rsidRPr="0041143A">
        <w:rPr>
          <w:rFonts w:hint="eastAsia"/>
        </w:rPr>
        <w:t>）准入校验，技术文档通过</w:t>
      </w:r>
      <w:proofErr w:type="spellStart"/>
      <w:r w:rsidRPr="0041143A">
        <w:rPr>
          <w:rFonts w:hint="eastAsia"/>
        </w:rPr>
        <w:t>GitCode</w:t>
      </w:r>
      <w:proofErr w:type="spellEnd"/>
      <w:r w:rsidRPr="0041143A">
        <w:rPr>
          <w:rFonts w:hint="eastAsia"/>
        </w:rPr>
        <w:t xml:space="preserve"> Wiki</w:t>
      </w:r>
      <w:r w:rsidRPr="0041143A">
        <w:rPr>
          <w:rFonts w:hint="eastAsia"/>
        </w:rPr>
        <w:t>按模块化结构归档，支持</w:t>
      </w:r>
      <w:r w:rsidRPr="0041143A">
        <w:rPr>
          <w:rFonts w:hint="eastAsia"/>
        </w:rPr>
        <w:t>Markdown</w:t>
      </w:r>
      <w:r w:rsidRPr="0041143A">
        <w:rPr>
          <w:rFonts w:hint="eastAsia"/>
        </w:rPr>
        <w:t>格式实时协同编辑。</w:t>
      </w:r>
    </w:p>
    <w:p w14:paraId="4D9C0492" w14:textId="77777777" w:rsidR="0041143A" w:rsidRPr="0041143A" w:rsidRDefault="0041143A" w:rsidP="0041143A">
      <w:pPr>
        <w:rPr>
          <w:rFonts w:hint="eastAsia"/>
        </w:rPr>
      </w:pPr>
    </w:p>
    <w:p w14:paraId="79E0C7C1" w14:textId="75684042" w:rsidR="00F705A7" w:rsidRPr="00F705A7" w:rsidRDefault="0041143A" w:rsidP="0041143A">
      <w:r w:rsidRPr="0041143A">
        <w:rPr>
          <w:rFonts w:hint="eastAsia"/>
        </w:rPr>
        <w:t>测试验证环节配置</w:t>
      </w:r>
      <w:r w:rsidRPr="0041143A">
        <w:rPr>
          <w:rFonts w:hint="eastAsia"/>
        </w:rPr>
        <w:t>Postman 13.0</w:t>
      </w:r>
      <w:r w:rsidRPr="0041143A">
        <w:rPr>
          <w:rFonts w:hint="eastAsia"/>
        </w:rPr>
        <w:t>进行</w:t>
      </w:r>
      <w:r w:rsidRPr="0041143A">
        <w:rPr>
          <w:rFonts w:hint="eastAsia"/>
        </w:rPr>
        <w:t>RESTful</w:t>
      </w:r>
      <w:r w:rsidRPr="0041143A">
        <w:rPr>
          <w:rFonts w:hint="eastAsia"/>
        </w:rPr>
        <w:t>接口自动化测试，结合</w:t>
      </w:r>
      <w:r w:rsidRPr="0041143A">
        <w:rPr>
          <w:rFonts w:hint="eastAsia"/>
        </w:rPr>
        <w:t>JUnit 5.10</w:t>
      </w:r>
      <w:r w:rsidRPr="0041143A">
        <w:rPr>
          <w:rFonts w:hint="eastAsia"/>
        </w:rPr>
        <w:t>框架实现核心业务单元测试覆盖率≥</w:t>
      </w:r>
      <w:r w:rsidRPr="0041143A">
        <w:rPr>
          <w:rFonts w:hint="eastAsia"/>
        </w:rPr>
        <w:t>90%</w:t>
      </w:r>
      <w:r w:rsidRPr="0041143A">
        <w:rPr>
          <w:rFonts w:hint="eastAsia"/>
        </w:rPr>
        <w:t>。系统部署采用</w:t>
      </w:r>
      <w:r w:rsidRPr="0041143A">
        <w:rPr>
          <w:rFonts w:hint="eastAsia"/>
        </w:rPr>
        <w:t>Docker Compose 3.0</w:t>
      </w:r>
      <w:r w:rsidRPr="0041143A">
        <w:rPr>
          <w:rFonts w:hint="eastAsia"/>
        </w:rPr>
        <w:t>容器化方案，基于</w:t>
      </w:r>
      <w:r w:rsidRPr="0041143A">
        <w:rPr>
          <w:rFonts w:hint="eastAsia"/>
        </w:rPr>
        <w:t>Alpine Linux 3.20</w:t>
      </w:r>
      <w:r w:rsidRPr="0041143A">
        <w:rPr>
          <w:rFonts w:hint="eastAsia"/>
        </w:rPr>
        <w:t>镜像封装</w:t>
      </w:r>
      <w:proofErr w:type="spellStart"/>
      <w:r w:rsidRPr="0041143A">
        <w:rPr>
          <w:rFonts w:hint="eastAsia"/>
        </w:rPr>
        <w:t>SpringBoot</w:t>
      </w:r>
      <w:proofErr w:type="spellEnd"/>
      <w:r w:rsidRPr="0041143A">
        <w:rPr>
          <w:rFonts w:hint="eastAsia"/>
        </w:rPr>
        <w:t>微服务与</w:t>
      </w:r>
      <w:r w:rsidRPr="0041143A">
        <w:rPr>
          <w:rFonts w:hint="eastAsia"/>
        </w:rPr>
        <w:t>Nginx 1.25</w:t>
      </w:r>
      <w:r w:rsidRPr="0041143A">
        <w:rPr>
          <w:rFonts w:hint="eastAsia"/>
        </w:rPr>
        <w:t>网关，确保从开发调试到生产发布的二进制一致性。环境验证标准包括：</w:t>
      </w:r>
      <w:r w:rsidRPr="0041143A">
        <w:rPr>
          <w:rFonts w:hint="eastAsia"/>
        </w:rPr>
        <w:t>Maven</w:t>
      </w:r>
      <w:r w:rsidRPr="0041143A">
        <w:rPr>
          <w:rFonts w:hint="eastAsia"/>
        </w:rPr>
        <w:t>依赖树与</w:t>
      </w:r>
      <w:r w:rsidRPr="0041143A">
        <w:rPr>
          <w:rFonts w:hint="eastAsia"/>
        </w:rPr>
        <w:t>pom.xml</w:t>
      </w:r>
      <w:r w:rsidRPr="0041143A">
        <w:rPr>
          <w:rFonts w:hint="eastAsia"/>
        </w:rPr>
        <w:t>清单完全匹配、组卷服务在</w:t>
      </w:r>
      <w:r w:rsidRPr="0041143A">
        <w:rPr>
          <w:rFonts w:hint="eastAsia"/>
        </w:rPr>
        <w:t>IntelliJ</w:t>
      </w:r>
      <w:r w:rsidRPr="0041143A">
        <w:rPr>
          <w:rFonts w:hint="eastAsia"/>
        </w:rPr>
        <w:t>热部署模式下响应时间≤</w:t>
      </w:r>
      <w:r w:rsidRPr="0041143A">
        <w:rPr>
          <w:rFonts w:hint="eastAsia"/>
        </w:rPr>
        <w:t>1.5</w:t>
      </w:r>
      <w:r w:rsidRPr="0041143A">
        <w:rPr>
          <w:rFonts w:hint="eastAsia"/>
        </w:rPr>
        <w:t>秒、</w:t>
      </w:r>
      <w:r w:rsidRPr="0041143A">
        <w:rPr>
          <w:rFonts w:hint="eastAsia"/>
        </w:rPr>
        <w:t>HTTPS</w:t>
      </w:r>
      <w:r w:rsidRPr="0041143A">
        <w:rPr>
          <w:rFonts w:hint="eastAsia"/>
        </w:rPr>
        <w:t>证书链通过</w:t>
      </w:r>
      <w:r w:rsidRPr="0041143A">
        <w:rPr>
          <w:rFonts w:hint="eastAsia"/>
        </w:rPr>
        <w:t>Qualys SSL Labs A+</w:t>
      </w:r>
      <w:r w:rsidRPr="0041143A">
        <w:rPr>
          <w:rFonts w:hint="eastAsia"/>
        </w:rPr>
        <w:t>评级。</w:t>
      </w:r>
    </w:p>
    <w:p w14:paraId="28FECB18" w14:textId="51C22C3D" w:rsidR="00EF351E" w:rsidRDefault="00EF351E" w:rsidP="00EF351E"/>
    <w:p w14:paraId="2127F5CE" w14:textId="77777777" w:rsidR="00EF351E" w:rsidRPr="00EF351E" w:rsidRDefault="00EF351E" w:rsidP="00EF351E">
      <w:pPr>
        <w:rPr>
          <w:rFonts w:hint="eastAsia"/>
        </w:rPr>
      </w:pPr>
    </w:p>
    <w:p w14:paraId="1E2A3731" w14:textId="77777777" w:rsidR="00EF351E" w:rsidRPr="00EF351E" w:rsidRDefault="00EF351E" w:rsidP="00F705A7">
      <w:pPr>
        <w:pStyle w:val="2"/>
        <w:rPr>
          <w:shd w:val="clear" w:color="auto" w:fill="FFFFFF"/>
        </w:rPr>
      </w:pPr>
      <w:bookmarkStart w:id="9" w:name="_Toc194480960"/>
      <w:r w:rsidRPr="00EF351E">
        <w:rPr>
          <w:shd w:val="clear" w:color="auto" w:fill="FFFFFF"/>
        </w:rPr>
        <w:lastRenderedPageBreak/>
        <w:t xml:space="preserve">3 </w:t>
      </w:r>
      <w:r w:rsidRPr="00EF351E">
        <w:rPr>
          <w:shd w:val="clear" w:color="auto" w:fill="FFFFFF"/>
        </w:rPr>
        <w:t>项目团队组织</w:t>
      </w:r>
      <w:bookmarkEnd w:id="9"/>
    </w:p>
    <w:p w14:paraId="54940FDE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3.1 </w:t>
      </w:r>
      <w:r w:rsidRPr="00EF351E">
        <w:rPr>
          <w:shd w:val="clear" w:color="auto" w:fill="FFFFFF"/>
        </w:rPr>
        <w:t>人员分工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351E" w:rsidRPr="00EF351E" w14:paraId="4EA7F31F" w14:textId="77777777" w:rsidTr="00EF351E">
        <w:tc>
          <w:tcPr>
            <w:tcW w:w="8522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266"/>
              <w:gridCol w:w="2808"/>
              <w:gridCol w:w="2695"/>
            </w:tblGrid>
            <w:tr w:rsidR="00EF351E" w:rsidRPr="00EF351E" w14:paraId="762EF083" w14:textId="77777777" w:rsidTr="00EF351E">
              <w:tc>
                <w:tcPr>
                  <w:tcW w:w="0" w:type="auto"/>
                  <w:hideMark/>
                </w:tcPr>
                <w:p w14:paraId="50B8BDA9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成员</w:t>
                  </w:r>
                </w:p>
              </w:tc>
              <w:tc>
                <w:tcPr>
                  <w:tcW w:w="0" w:type="auto"/>
                  <w:hideMark/>
                </w:tcPr>
                <w:p w14:paraId="5A50D3C3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角色</w:t>
                  </w:r>
                </w:p>
              </w:tc>
              <w:tc>
                <w:tcPr>
                  <w:tcW w:w="0" w:type="auto"/>
                  <w:hideMark/>
                </w:tcPr>
                <w:p w14:paraId="69D8C8BD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核心职责</w:t>
                  </w:r>
                </w:p>
              </w:tc>
              <w:tc>
                <w:tcPr>
                  <w:tcW w:w="0" w:type="auto"/>
                  <w:hideMark/>
                </w:tcPr>
                <w:p w14:paraId="3C99DFE4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技术专长</w:t>
                  </w:r>
                </w:p>
              </w:tc>
            </w:tr>
            <w:tr w:rsidR="00EF351E" w:rsidRPr="00EF351E" w14:paraId="1511A8BA" w14:textId="77777777" w:rsidTr="00EF351E">
              <w:tc>
                <w:tcPr>
                  <w:tcW w:w="0" w:type="auto"/>
                  <w:hideMark/>
                </w:tcPr>
                <w:p w14:paraId="01CDC4C2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苟瑞祥</w:t>
                  </w:r>
                </w:p>
              </w:tc>
              <w:tc>
                <w:tcPr>
                  <w:tcW w:w="0" w:type="auto"/>
                  <w:hideMark/>
                </w:tcPr>
                <w:p w14:paraId="4E0200FF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项目经理</w:t>
                  </w:r>
                </w:p>
              </w:tc>
              <w:tc>
                <w:tcPr>
                  <w:tcW w:w="0" w:type="auto"/>
                  <w:hideMark/>
                </w:tcPr>
                <w:p w14:paraId="3DED0B29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进度控制与资源协调</w:t>
                  </w:r>
                </w:p>
              </w:tc>
              <w:tc>
                <w:tcPr>
                  <w:tcW w:w="0" w:type="auto"/>
                  <w:hideMark/>
                </w:tcPr>
                <w:p w14:paraId="49D1EA2D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PMP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认证，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Scrum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方法论</w:t>
                  </w:r>
                </w:p>
              </w:tc>
            </w:tr>
            <w:tr w:rsidR="00EF351E" w:rsidRPr="00EF351E" w14:paraId="2601A74B" w14:textId="77777777" w:rsidTr="00EF351E">
              <w:tc>
                <w:tcPr>
                  <w:tcW w:w="0" w:type="auto"/>
                  <w:hideMark/>
                </w:tcPr>
                <w:p w14:paraId="61829C05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李轩珂</w:t>
                  </w:r>
                </w:p>
              </w:tc>
              <w:tc>
                <w:tcPr>
                  <w:tcW w:w="0" w:type="auto"/>
                  <w:hideMark/>
                </w:tcPr>
                <w:p w14:paraId="6AA84B59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系统分析师</w:t>
                  </w:r>
                </w:p>
              </w:tc>
              <w:tc>
                <w:tcPr>
                  <w:tcW w:w="0" w:type="auto"/>
                  <w:hideMark/>
                </w:tcPr>
                <w:p w14:paraId="555F85E0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需求文档编写与架构设计</w:t>
                  </w:r>
                </w:p>
              </w:tc>
              <w:tc>
                <w:tcPr>
                  <w:tcW w:w="0" w:type="auto"/>
                  <w:hideMark/>
                </w:tcPr>
                <w:p w14:paraId="4C9FB578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UML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建模，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Axure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原型设计</w:t>
                  </w:r>
                </w:p>
              </w:tc>
            </w:tr>
            <w:tr w:rsidR="00EF351E" w:rsidRPr="00EF351E" w14:paraId="47A08BB7" w14:textId="77777777" w:rsidTr="00EF351E">
              <w:tc>
                <w:tcPr>
                  <w:tcW w:w="0" w:type="auto"/>
                  <w:hideMark/>
                </w:tcPr>
                <w:p w14:paraId="287BB4E6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侯一玮</w:t>
                  </w:r>
                </w:p>
              </w:tc>
              <w:tc>
                <w:tcPr>
                  <w:tcW w:w="0" w:type="auto"/>
                  <w:hideMark/>
                </w:tcPr>
                <w:p w14:paraId="2CD7AE6D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后端开发</w:t>
                  </w:r>
                </w:p>
              </w:tc>
              <w:tc>
                <w:tcPr>
                  <w:tcW w:w="0" w:type="auto"/>
                  <w:hideMark/>
                </w:tcPr>
                <w:p w14:paraId="694B6163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Shiro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权限系统与数据库开发</w:t>
                  </w:r>
                </w:p>
              </w:tc>
              <w:tc>
                <w:tcPr>
                  <w:tcW w:w="0" w:type="auto"/>
                  <w:hideMark/>
                </w:tcPr>
                <w:p w14:paraId="0BE41259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proofErr w:type="spellStart"/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SpringBoot</w:t>
                  </w:r>
                  <w:proofErr w:type="spellEnd"/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, MySQL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优化</w:t>
                  </w:r>
                </w:p>
              </w:tc>
            </w:tr>
            <w:tr w:rsidR="00EF351E" w:rsidRPr="00EF351E" w14:paraId="0267DF83" w14:textId="77777777" w:rsidTr="00EF351E">
              <w:tc>
                <w:tcPr>
                  <w:tcW w:w="0" w:type="auto"/>
                  <w:hideMark/>
                </w:tcPr>
                <w:p w14:paraId="751CCBD6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胡禹晨</w:t>
                  </w:r>
                </w:p>
              </w:tc>
              <w:tc>
                <w:tcPr>
                  <w:tcW w:w="0" w:type="auto"/>
                  <w:hideMark/>
                </w:tcPr>
                <w:p w14:paraId="6CC4C135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全栈开发</w:t>
                  </w:r>
                </w:p>
              </w:tc>
              <w:tc>
                <w:tcPr>
                  <w:tcW w:w="0" w:type="auto"/>
                  <w:hideMark/>
                </w:tcPr>
                <w:p w14:paraId="533500D2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Vue</w:t>
                  </w: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前端与考试引擎开发</w:t>
                  </w:r>
                </w:p>
              </w:tc>
              <w:tc>
                <w:tcPr>
                  <w:tcW w:w="0" w:type="auto"/>
                  <w:hideMark/>
                </w:tcPr>
                <w:p w14:paraId="336D47CA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Element-UI, WebSocket</w:t>
                  </w:r>
                </w:p>
              </w:tc>
            </w:tr>
            <w:tr w:rsidR="00EF351E" w:rsidRPr="00EF351E" w14:paraId="60A144A9" w14:textId="77777777" w:rsidTr="00EF351E">
              <w:tc>
                <w:tcPr>
                  <w:tcW w:w="0" w:type="auto"/>
                  <w:hideMark/>
                </w:tcPr>
                <w:p w14:paraId="65F650DF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陈致江</w:t>
                  </w:r>
                </w:p>
              </w:tc>
              <w:tc>
                <w:tcPr>
                  <w:tcW w:w="0" w:type="auto"/>
                  <w:hideMark/>
                </w:tcPr>
                <w:p w14:paraId="35896244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测试工程师</w:t>
                  </w:r>
                </w:p>
              </w:tc>
              <w:tc>
                <w:tcPr>
                  <w:tcW w:w="0" w:type="auto"/>
                  <w:hideMark/>
                </w:tcPr>
                <w:p w14:paraId="728BA0B8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自动化测试与性能调优</w:t>
                  </w:r>
                </w:p>
              </w:tc>
              <w:tc>
                <w:tcPr>
                  <w:tcW w:w="0" w:type="auto"/>
                  <w:hideMark/>
                </w:tcPr>
                <w:p w14:paraId="71A1A0C3" w14:textId="77777777" w:rsidR="00EF351E" w:rsidRPr="00EF351E" w:rsidRDefault="00EF351E" w:rsidP="00EF351E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 w:rsidRPr="00EF351E"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Selenium, JMeter</w:t>
                  </w:r>
                </w:p>
              </w:tc>
            </w:tr>
          </w:tbl>
          <w:p w14:paraId="25D3EFEC" w14:textId="77777777" w:rsidR="00EF351E" w:rsidRPr="00EF351E" w:rsidRDefault="00EF351E" w:rsidP="00EF351E"/>
        </w:tc>
      </w:tr>
    </w:tbl>
    <w:p w14:paraId="5B41B2EC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pict w14:anchorId="6D3684B9">
          <v:rect id="_x0000_i1732" style="width:0;height:1.5pt" o:hralign="center" o:hrstd="t" o:hr="t" fillcolor="#a0a0a0" stroked="f"/>
        </w:pict>
      </w:r>
    </w:p>
    <w:p w14:paraId="0279E267" w14:textId="77777777" w:rsidR="00EF351E" w:rsidRPr="00EF351E" w:rsidRDefault="00EF351E" w:rsidP="00F705A7">
      <w:pPr>
        <w:pStyle w:val="2"/>
        <w:rPr>
          <w:shd w:val="clear" w:color="auto" w:fill="FFFFFF"/>
        </w:rPr>
      </w:pPr>
      <w:bookmarkStart w:id="10" w:name="_Toc194480961"/>
      <w:r w:rsidRPr="00EF351E">
        <w:rPr>
          <w:shd w:val="clear" w:color="auto" w:fill="FFFFFF"/>
        </w:rPr>
        <w:t xml:space="preserve">4 </w:t>
      </w:r>
      <w:r w:rsidRPr="00EF351E">
        <w:rPr>
          <w:shd w:val="clear" w:color="auto" w:fill="FFFFFF"/>
        </w:rPr>
        <w:t>实施计划</w:t>
      </w:r>
      <w:bookmarkEnd w:id="10"/>
    </w:p>
    <w:p w14:paraId="18EF34A8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4.1 </w:t>
      </w:r>
      <w:r w:rsidRPr="00EF351E">
        <w:rPr>
          <w:shd w:val="clear" w:color="auto" w:fill="FFFFFF"/>
        </w:rPr>
        <w:t>风险评估及对策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6"/>
        <w:gridCol w:w="624"/>
        <w:gridCol w:w="515"/>
        <w:gridCol w:w="6417"/>
      </w:tblGrid>
      <w:tr w:rsidR="00D3431E" w:rsidRPr="00D3431E" w14:paraId="3127FFF5" w14:textId="77777777" w:rsidTr="00D3431E">
        <w:tc>
          <w:tcPr>
            <w:tcW w:w="0" w:type="auto"/>
            <w:hideMark/>
          </w:tcPr>
          <w:p w14:paraId="13AEAB70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需求变更</w:t>
            </w:r>
          </w:p>
        </w:tc>
        <w:tc>
          <w:tcPr>
            <w:tcW w:w="0" w:type="auto"/>
            <w:hideMark/>
          </w:tcPr>
          <w:p w14:paraId="2EF393F9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30%</w:t>
            </w:r>
          </w:p>
        </w:tc>
        <w:tc>
          <w:tcPr>
            <w:tcW w:w="0" w:type="auto"/>
            <w:hideMark/>
          </w:tcPr>
          <w:p w14:paraId="51807858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4895AD59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建立变更控制委员会（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CCB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），所有需求变更需提交《变更申请单》并通过三方（产品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/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技术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/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用户）联合评审，冻结期前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周禁止新增功能需求</w:t>
            </w:r>
          </w:p>
        </w:tc>
      </w:tr>
      <w:tr w:rsidR="00D3431E" w:rsidRPr="00D3431E" w14:paraId="64EE9D3F" w14:textId="77777777" w:rsidTr="00D3431E">
        <w:tc>
          <w:tcPr>
            <w:tcW w:w="0" w:type="auto"/>
            <w:hideMark/>
          </w:tcPr>
          <w:p w14:paraId="66931E90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技术瓶颈</w:t>
            </w:r>
          </w:p>
        </w:tc>
        <w:tc>
          <w:tcPr>
            <w:tcW w:w="0" w:type="auto"/>
            <w:hideMark/>
          </w:tcPr>
          <w:p w14:paraId="35085BDF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1CB94086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  <w:hideMark/>
          </w:tcPr>
          <w:p w14:paraId="09ED053D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采用技术预研机制（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PoC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验证），核心模块开发预留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20%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时间缓冲，每周技术复盘会议同步难点解决方案</w:t>
            </w:r>
          </w:p>
        </w:tc>
      </w:tr>
      <w:tr w:rsidR="00D3431E" w:rsidRPr="00D3431E" w14:paraId="17380E35" w14:textId="77777777" w:rsidTr="00D3431E">
        <w:tc>
          <w:tcPr>
            <w:tcW w:w="0" w:type="auto"/>
            <w:hideMark/>
          </w:tcPr>
          <w:p w14:paraId="31135A8C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进度延误</w:t>
            </w:r>
          </w:p>
        </w:tc>
        <w:tc>
          <w:tcPr>
            <w:tcW w:w="0" w:type="auto"/>
            <w:hideMark/>
          </w:tcPr>
          <w:p w14:paraId="4E856C79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35%</w:t>
            </w:r>
          </w:p>
        </w:tc>
        <w:tc>
          <w:tcPr>
            <w:tcW w:w="0" w:type="auto"/>
            <w:hideMark/>
          </w:tcPr>
          <w:p w14:paraId="6F9F3FF6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4B65B0AF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采用敏捷迭代开发（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周为一个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Sprint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），设置关键路径里程碑缓冲期（总工期预留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15%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弹性时间）</w:t>
            </w:r>
          </w:p>
        </w:tc>
      </w:tr>
      <w:tr w:rsidR="00D3431E" w:rsidRPr="00D3431E" w14:paraId="744A98A9" w14:textId="77777777" w:rsidTr="00D3431E">
        <w:tc>
          <w:tcPr>
            <w:tcW w:w="0" w:type="auto"/>
            <w:hideMark/>
          </w:tcPr>
          <w:p w14:paraId="5C85B88E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人员流动</w:t>
            </w:r>
          </w:p>
        </w:tc>
        <w:tc>
          <w:tcPr>
            <w:tcW w:w="0" w:type="auto"/>
            <w:hideMark/>
          </w:tcPr>
          <w:p w14:paraId="11060D5C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15%</w:t>
            </w:r>
          </w:p>
        </w:tc>
        <w:tc>
          <w:tcPr>
            <w:tcW w:w="0" w:type="auto"/>
            <w:hideMark/>
          </w:tcPr>
          <w:p w14:paraId="303B39DF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  <w:hideMark/>
          </w:tcPr>
          <w:p w14:paraId="6B27E35F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建立交叉培训机制（核心模块双人负责制），关键设计文档强制纳入《知识库》并设置版本快照</w:t>
            </w:r>
          </w:p>
        </w:tc>
      </w:tr>
      <w:tr w:rsidR="00D3431E" w:rsidRPr="00D3431E" w14:paraId="6683A8E6" w14:textId="77777777" w:rsidTr="00D3431E">
        <w:tc>
          <w:tcPr>
            <w:tcW w:w="0" w:type="auto"/>
            <w:hideMark/>
          </w:tcPr>
          <w:p w14:paraId="6CCF93FD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安全漏洞</w:t>
            </w:r>
          </w:p>
        </w:tc>
        <w:tc>
          <w:tcPr>
            <w:tcW w:w="0" w:type="auto"/>
            <w:hideMark/>
          </w:tcPr>
          <w:p w14:paraId="726D2FD7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20%</w:t>
            </w:r>
          </w:p>
        </w:tc>
        <w:tc>
          <w:tcPr>
            <w:tcW w:w="0" w:type="auto"/>
            <w:hideMark/>
          </w:tcPr>
          <w:p w14:paraId="61D150B3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极高</w:t>
            </w:r>
          </w:p>
        </w:tc>
        <w:tc>
          <w:tcPr>
            <w:tcW w:w="0" w:type="auto"/>
            <w:hideMark/>
          </w:tcPr>
          <w:p w14:paraId="3611DE23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实施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SDL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安全开发流程，集成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SonarQube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代码扫描工具，每月委托第三方进行渗透测试（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OWASP TOP 10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全覆盖）</w:t>
            </w:r>
          </w:p>
        </w:tc>
      </w:tr>
      <w:tr w:rsidR="00D3431E" w:rsidRPr="00D3431E" w14:paraId="5C561E81" w14:textId="77777777" w:rsidTr="00D3431E">
        <w:tc>
          <w:tcPr>
            <w:tcW w:w="0" w:type="auto"/>
            <w:hideMark/>
          </w:tcPr>
          <w:p w14:paraId="63F364A2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第三方服务依赖</w:t>
            </w:r>
          </w:p>
        </w:tc>
        <w:tc>
          <w:tcPr>
            <w:tcW w:w="0" w:type="auto"/>
            <w:hideMark/>
          </w:tcPr>
          <w:p w14:paraId="0B6875F8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18%</w:t>
            </w:r>
          </w:p>
        </w:tc>
        <w:tc>
          <w:tcPr>
            <w:tcW w:w="0" w:type="auto"/>
            <w:hideMark/>
          </w:tcPr>
          <w:p w14:paraId="418259C6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  <w:hideMark/>
          </w:tcPr>
          <w:p w14:paraId="40BAE0FD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对支付接口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/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短信服务等关键依赖建立备用供应商清单，设计服务降级方案（如本地缓存兜底）</w:t>
            </w:r>
          </w:p>
        </w:tc>
      </w:tr>
      <w:tr w:rsidR="00D3431E" w:rsidRPr="00D3431E" w14:paraId="4A2C2C32" w14:textId="77777777" w:rsidTr="00D3431E">
        <w:tc>
          <w:tcPr>
            <w:tcW w:w="0" w:type="auto"/>
            <w:hideMark/>
          </w:tcPr>
          <w:p w14:paraId="6EDD1779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合规性风险</w:t>
            </w:r>
          </w:p>
        </w:tc>
        <w:tc>
          <w:tcPr>
            <w:tcW w:w="0" w:type="auto"/>
            <w:hideMark/>
          </w:tcPr>
          <w:p w14:paraId="32DA6A47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10%</w:t>
            </w:r>
          </w:p>
        </w:tc>
        <w:tc>
          <w:tcPr>
            <w:tcW w:w="0" w:type="auto"/>
            <w:hideMark/>
          </w:tcPr>
          <w:p w14:paraId="002C003C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  <w:hideMark/>
          </w:tcPr>
          <w:p w14:paraId="3311BA7D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法务团队全程参与需求评审，数据存储方案需通过《个人信息保护法》合规性检查，用户隐私数据加密存储</w:t>
            </w:r>
          </w:p>
        </w:tc>
      </w:tr>
      <w:tr w:rsidR="00D3431E" w:rsidRPr="00D3431E" w14:paraId="058E11EE" w14:textId="77777777" w:rsidTr="00D3431E">
        <w:tc>
          <w:tcPr>
            <w:tcW w:w="0" w:type="auto"/>
            <w:hideMark/>
          </w:tcPr>
          <w:p w14:paraId="1BA859C6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​</w:t>
            </w:r>
            <w:r w:rsidRPr="00D3431E">
              <w:rPr>
                <w:rFonts w:ascii="inherit" w:eastAsia="宋体" w:hAnsi="inherit" w:cs="Segoe UI"/>
                <w:b/>
                <w:bCs/>
                <w:kern w:val="0"/>
                <w:szCs w:val="21"/>
                <w:bdr w:val="none" w:sz="0" w:space="0" w:color="auto" w:frame="1"/>
              </w:rPr>
              <w:t>资源不足</w:t>
            </w:r>
          </w:p>
        </w:tc>
        <w:tc>
          <w:tcPr>
            <w:tcW w:w="0" w:type="auto"/>
            <w:hideMark/>
          </w:tcPr>
          <w:p w14:paraId="2488D214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2FF0183E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  <w:hideMark/>
          </w:tcPr>
          <w:p w14:paraId="28DEC73C" w14:textId="77777777" w:rsidR="00D3431E" w:rsidRPr="00D3431E" w:rsidRDefault="00D3431E" w:rsidP="00D3431E">
            <w:pPr>
              <w:widowControl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建立资源监控预警机制（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CPU/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内存阈值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≥80%</w:t>
            </w:r>
            <w:r w:rsidRPr="00D3431E">
              <w:rPr>
                <w:rFonts w:ascii="Segoe UI" w:eastAsia="宋体" w:hAnsi="Segoe UI" w:cs="Segoe UI"/>
                <w:kern w:val="0"/>
                <w:szCs w:val="21"/>
              </w:rPr>
              <w:t>触发告警），采用弹性云架构（阿里云自动扩容策略）</w:t>
            </w:r>
          </w:p>
        </w:tc>
      </w:tr>
      <w:tr w:rsidR="00D3431E" w:rsidRPr="00EF351E" w14:paraId="04C8EF8E" w14:textId="77777777" w:rsidTr="00EF351E">
        <w:tc>
          <w:tcPr>
            <w:tcW w:w="0" w:type="auto"/>
            <w:hideMark/>
          </w:tcPr>
          <w:p w14:paraId="2BC3BD18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风险类型</w:t>
            </w:r>
          </w:p>
        </w:tc>
        <w:tc>
          <w:tcPr>
            <w:tcW w:w="0" w:type="auto"/>
            <w:hideMark/>
          </w:tcPr>
          <w:p w14:paraId="0F3A04B5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概率</w:t>
            </w:r>
          </w:p>
        </w:tc>
        <w:tc>
          <w:tcPr>
            <w:tcW w:w="0" w:type="auto"/>
            <w:hideMark/>
          </w:tcPr>
          <w:p w14:paraId="3FD35611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影响</w:t>
            </w:r>
          </w:p>
        </w:tc>
        <w:tc>
          <w:tcPr>
            <w:tcW w:w="0" w:type="auto"/>
            <w:hideMark/>
          </w:tcPr>
          <w:p w14:paraId="29999A80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应对策略</w:t>
            </w:r>
          </w:p>
        </w:tc>
      </w:tr>
      <w:tr w:rsidR="00D3431E" w:rsidRPr="00EF351E" w14:paraId="16611FF7" w14:textId="77777777" w:rsidTr="00EF351E">
        <w:tc>
          <w:tcPr>
            <w:tcW w:w="0" w:type="auto"/>
            <w:hideMark/>
          </w:tcPr>
          <w:p w14:paraId="2B9ABFE7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需求变更</w:t>
            </w:r>
          </w:p>
        </w:tc>
        <w:tc>
          <w:tcPr>
            <w:tcW w:w="0" w:type="auto"/>
            <w:hideMark/>
          </w:tcPr>
          <w:p w14:paraId="6AC0C5ED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30%</w:t>
            </w:r>
          </w:p>
        </w:tc>
        <w:tc>
          <w:tcPr>
            <w:tcW w:w="0" w:type="auto"/>
            <w:hideMark/>
          </w:tcPr>
          <w:p w14:paraId="0075FA1B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高</w:t>
            </w:r>
          </w:p>
        </w:tc>
        <w:tc>
          <w:tcPr>
            <w:tcW w:w="0" w:type="auto"/>
            <w:hideMark/>
          </w:tcPr>
          <w:p w14:paraId="49088B97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建立变更控制委员会（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CCB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）机制</w:t>
            </w:r>
          </w:p>
          <w:p w14:paraId="67DFF905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6</w:t>
            </w:r>
          </w:p>
        </w:tc>
      </w:tr>
      <w:tr w:rsidR="00D3431E" w:rsidRPr="00EF351E" w14:paraId="4E7045EC" w14:textId="77777777" w:rsidTr="00EF351E">
        <w:tc>
          <w:tcPr>
            <w:tcW w:w="0" w:type="auto"/>
            <w:hideMark/>
          </w:tcPr>
          <w:p w14:paraId="271416D5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技术瓶颈</w:t>
            </w:r>
          </w:p>
        </w:tc>
        <w:tc>
          <w:tcPr>
            <w:tcW w:w="0" w:type="auto"/>
            <w:hideMark/>
          </w:tcPr>
          <w:p w14:paraId="48BCA386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25%</w:t>
            </w:r>
          </w:p>
        </w:tc>
        <w:tc>
          <w:tcPr>
            <w:tcW w:w="0" w:type="auto"/>
            <w:hideMark/>
          </w:tcPr>
          <w:p w14:paraId="07DA23B9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中</w:t>
            </w:r>
          </w:p>
        </w:tc>
        <w:tc>
          <w:tcPr>
            <w:tcW w:w="0" w:type="auto"/>
            <w:hideMark/>
          </w:tcPr>
          <w:p w14:paraId="56993417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每周技术预研会议，预留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20%</w:t>
            </w: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缓冲时间</w:t>
            </w:r>
          </w:p>
        </w:tc>
      </w:tr>
    </w:tbl>
    <w:p w14:paraId="44375A55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4.2 </w:t>
      </w:r>
      <w:r w:rsidRPr="00EF351E">
        <w:rPr>
          <w:shd w:val="clear" w:color="auto" w:fill="FFFFFF"/>
        </w:rPr>
        <w:t>总体进度计划</w:t>
      </w:r>
    </w:p>
    <w:p w14:paraId="1A91426D" w14:textId="633788D1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阶段一：项目启动与规划（第</w:t>
      </w:r>
      <w:r w:rsidRPr="00EF351E">
        <w:rPr>
          <w:rFonts w:cs="宋体"/>
          <w:color w:val="262626"/>
          <w:kern w:val="0"/>
          <w:shd w:val="clear" w:color="auto" w:fill="FFFFFF"/>
        </w:rPr>
        <w:t>1-</w:t>
      </w:r>
      <w:r w:rsidR="00F705A7">
        <w:rPr>
          <w:rFonts w:cs="宋体"/>
          <w:color w:val="262626"/>
          <w:kern w:val="0"/>
          <w:shd w:val="clear" w:color="auto" w:fill="FFFFFF"/>
        </w:rPr>
        <w:t>3</w:t>
      </w:r>
      <w:r w:rsidRPr="00EF351E">
        <w:rPr>
          <w:rFonts w:cs="宋体"/>
          <w:color w:val="262626"/>
          <w:kern w:val="0"/>
          <w:shd w:val="clear" w:color="auto" w:fill="FFFFFF"/>
        </w:rPr>
        <w:t>周）</w:t>
      </w:r>
    </w:p>
    <w:p w14:paraId="51AE1761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lastRenderedPageBreak/>
        <w:t>完成《需求规格说明书》评审</w:t>
      </w:r>
    </w:p>
    <w:p w14:paraId="1EC3BE87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确定技术架构选型（</w:t>
      </w:r>
      <w:proofErr w:type="spellStart"/>
      <w:r w:rsidRPr="00EF351E">
        <w:rPr>
          <w:rFonts w:cs="宋体"/>
          <w:color w:val="262626"/>
          <w:kern w:val="0"/>
          <w:shd w:val="clear" w:color="auto" w:fill="FFFFFF"/>
        </w:rPr>
        <w:t>SpringBoot+Vue</w:t>
      </w:r>
      <w:proofErr w:type="spellEnd"/>
      <w:r w:rsidRPr="00EF351E">
        <w:rPr>
          <w:rFonts w:cs="宋体"/>
          <w:color w:val="262626"/>
          <w:kern w:val="0"/>
          <w:shd w:val="clear" w:color="auto" w:fill="FFFFFF"/>
        </w:rPr>
        <w:t>）</w:t>
      </w:r>
    </w:p>
    <w:p w14:paraId="56711629" w14:textId="6E8DFC2E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阶段二：需求分析与设计（第</w:t>
      </w:r>
      <w:r w:rsidR="00F705A7">
        <w:rPr>
          <w:rFonts w:cs="宋体"/>
          <w:color w:val="262626"/>
          <w:kern w:val="0"/>
          <w:shd w:val="clear" w:color="auto" w:fill="FFFFFF"/>
        </w:rPr>
        <w:t>4-7</w:t>
      </w:r>
      <w:r w:rsidRPr="00EF351E">
        <w:rPr>
          <w:rFonts w:cs="宋体"/>
          <w:color w:val="262626"/>
          <w:kern w:val="0"/>
          <w:shd w:val="clear" w:color="auto" w:fill="FFFFFF"/>
        </w:rPr>
        <w:t>周）</w:t>
      </w:r>
    </w:p>
    <w:p w14:paraId="5E35861B" w14:textId="0222E2A8" w:rsidR="00F705A7" w:rsidRDefault="00F705A7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 w:hint="eastAsia"/>
          <w:color w:val="262626"/>
          <w:kern w:val="0"/>
          <w:shd w:val="clear" w:color="auto" w:fill="FFFFFF"/>
        </w:rPr>
        <w:t>输出</w:t>
      </w:r>
      <w:r>
        <w:rPr>
          <w:rFonts w:cs="宋体" w:hint="eastAsia"/>
          <w:color w:val="262626"/>
          <w:kern w:val="0"/>
          <w:shd w:val="clear" w:color="auto" w:fill="FFFFFF"/>
        </w:rPr>
        <w:t>S</w:t>
      </w:r>
      <w:r>
        <w:rPr>
          <w:rFonts w:cs="宋体"/>
          <w:color w:val="262626"/>
          <w:kern w:val="0"/>
          <w:shd w:val="clear" w:color="auto" w:fill="FFFFFF"/>
        </w:rPr>
        <w:t>RS,SDD</w:t>
      </w:r>
      <w:r>
        <w:rPr>
          <w:rFonts w:cs="宋体" w:hint="eastAsia"/>
          <w:color w:val="262626"/>
          <w:kern w:val="0"/>
          <w:shd w:val="clear" w:color="auto" w:fill="FFFFFF"/>
        </w:rPr>
        <w:t>文档</w:t>
      </w:r>
    </w:p>
    <w:p w14:paraId="0AC57336" w14:textId="0CD18DB1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完成</w:t>
      </w:r>
      <w:r w:rsidRPr="00EF351E">
        <w:rPr>
          <w:rFonts w:cs="宋体"/>
          <w:color w:val="262626"/>
          <w:kern w:val="0"/>
          <w:shd w:val="clear" w:color="auto" w:fill="FFFFFF"/>
        </w:rPr>
        <w:t>UI</w:t>
      </w:r>
      <w:r w:rsidRPr="00EF351E">
        <w:rPr>
          <w:rFonts w:cs="宋体"/>
          <w:color w:val="262626"/>
          <w:kern w:val="0"/>
          <w:shd w:val="clear" w:color="auto" w:fill="FFFFFF"/>
        </w:rPr>
        <w:t>原型设计（</w:t>
      </w:r>
      <w:r w:rsidRPr="00EF351E">
        <w:rPr>
          <w:rFonts w:cs="宋体"/>
          <w:color w:val="262626"/>
          <w:kern w:val="0"/>
          <w:shd w:val="clear" w:color="auto" w:fill="FFFFFF"/>
        </w:rPr>
        <w:t>Axure</w:t>
      </w:r>
      <w:r w:rsidRPr="00EF351E">
        <w:rPr>
          <w:rFonts w:cs="宋体"/>
          <w:color w:val="262626"/>
          <w:kern w:val="0"/>
          <w:shd w:val="clear" w:color="auto" w:fill="FFFFFF"/>
        </w:rPr>
        <w:t>高保真原型）</w:t>
      </w:r>
    </w:p>
    <w:p w14:paraId="53E1953D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阶段三：核心功能开发（第</w:t>
      </w:r>
      <w:r w:rsidRPr="00EF351E">
        <w:rPr>
          <w:rFonts w:cs="宋体"/>
          <w:color w:val="262626"/>
          <w:kern w:val="0"/>
          <w:shd w:val="clear" w:color="auto" w:fill="FFFFFF"/>
        </w:rPr>
        <w:t>5-9</w:t>
      </w:r>
      <w:r w:rsidRPr="00EF351E">
        <w:rPr>
          <w:rFonts w:cs="宋体"/>
          <w:color w:val="262626"/>
          <w:kern w:val="0"/>
          <w:shd w:val="clear" w:color="auto" w:fill="FFFFFF"/>
        </w:rPr>
        <w:t>周）</w:t>
      </w:r>
    </w:p>
    <w:p w14:paraId="10272EF6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实现随机组卷算法（权重分配策略）</w:t>
      </w:r>
    </w:p>
    <w:p w14:paraId="4A415920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开发自动阅卷引擎（正则表达式匹配）</w:t>
      </w:r>
    </w:p>
    <w:p w14:paraId="4804FE96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阶段四：系统集成测试（第</w:t>
      </w:r>
      <w:r w:rsidRPr="00EF351E">
        <w:rPr>
          <w:rFonts w:cs="宋体"/>
          <w:color w:val="262626"/>
          <w:kern w:val="0"/>
          <w:shd w:val="clear" w:color="auto" w:fill="FFFFFF"/>
        </w:rPr>
        <w:t>10-11</w:t>
      </w:r>
      <w:r w:rsidRPr="00EF351E">
        <w:rPr>
          <w:rFonts w:cs="宋体"/>
          <w:color w:val="262626"/>
          <w:kern w:val="0"/>
          <w:shd w:val="clear" w:color="auto" w:fill="FFFFFF"/>
        </w:rPr>
        <w:t>周）</w:t>
      </w:r>
    </w:p>
    <w:p w14:paraId="02A791CB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执行压力测试（</w:t>
      </w:r>
      <w:r w:rsidRPr="00EF351E">
        <w:rPr>
          <w:rFonts w:cs="宋体"/>
          <w:color w:val="262626"/>
          <w:kern w:val="0"/>
          <w:shd w:val="clear" w:color="auto" w:fill="FFFFFF"/>
        </w:rPr>
        <w:t>JMeter</w:t>
      </w:r>
      <w:r w:rsidRPr="00EF351E">
        <w:rPr>
          <w:rFonts w:cs="宋体"/>
          <w:color w:val="262626"/>
          <w:kern w:val="0"/>
          <w:shd w:val="clear" w:color="auto" w:fill="FFFFFF"/>
        </w:rPr>
        <w:t>模拟</w:t>
      </w:r>
      <w:r w:rsidRPr="00EF351E">
        <w:rPr>
          <w:rFonts w:cs="宋体"/>
          <w:color w:val="262626"/>
          <w:kern w:val="0"/>
          <w:shd w:val="clear" w:color="auto" w:fill="FFFFFF"/>
        </w:rPr>
        <w:t>100</w:t>
      </w:r>
      <w:r w:rsidRPr="00EF351E">
        <w:rPr>
          <w:rFonts w:cs="宋体"/>
          <w:color w:val="262626"/>
          <w:kern w:val="0"/>
          <w:shd w:val="clear" w:color="auto" w:fill="FFFFFF"/>
        </w:rPr>
        <w:t>并发）</w:t>
      </w:r>
    </w:p>
    <w:p w14:paraId="7190CF4B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完成安全渗透测试（</w:t>
      </w:r>
      <w:r w:rsidRPr="00EF351E">
        <w:rPr>
          <w:rFonts w:cs="宋体"/>
          <w:color w:val="262626"/>
          <w:kern w:val="0"/>
          <w:shd w:val="clear" w:color="auto" w:fill="FFFFFF"/>
        </w:rPr>
        <w:t>SQL</w:t>
      </w:r>
      <w:r w:rsidRPr="00EF351E">
        <w:rPr>
          <w:rFonts w:cs="宋体"/>
          <w:color w:val="262626"/>
          <w:kern w:val="0"/>
          <w:shd w:val="clear" w:color="auto" w:fill="FFFFFF"/>
        </w:rPr>
        <w:t>注入</w:t>
      </w:r>
      <w:r w:rsidRPr="00EF351E">
        <w:rPr>
          <w:rFonts w:cs="宋体"/>
          <w:color w:val="262626"/>
          <w:kern w:val="0"/>
          <w:shd w:val="clear" w:color="auto" w:fill="FFFFFF"/>
        </w:rPr>
        <w:t>/XSS</w:t>
      </w:r>
      <w:r w:rsidRPr="00EF351E">
        <w:rPr>
          <w:rFonts w:cs="宋体"/>
          <w:color w:val="262626"/>
          <w:kern w:val="0"/>
          <w:shd w:val="clear" w:color="auto" w:fill="FFFFFF"/>
        </w:rPr>
        <w:t>防护）</w:t>
      </w:r>
    </w:p>
    <w:p w14:paraId="5B6D5314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阶段五：部署运行（第</w:t>
      </w:r>
      <w:r w:rsidRPr="00EF351E">
        <w:rPr>
          <w:rFonts w:cs="宋体"/>
          <w:color w:val="262626"/>
          <w:kern w:val="0"/>
          <w:shd w:val="clear" w:color="auto" w:fill="FFFFFF"/>
        </w:rPr>
        <w:t>12-13</w:t>
      </w:r>
      <w:r w:rsidRPr="00EF351E">
        <w:rPr>
          <w:rFonts w:cs="宋体"/>
          <w:color w:val="262626"/>
          <w:kern w:val="0"/>
          <w:shd w:val="clear" w:color="auto" w:fill="FFFFFF"/>
        </w:rPr>
        <w:t>周）</w:t>
      </w:r>
    </w:p>
    <w:p w14:paraId="0C190727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Docker</w:t>
      </w:r>
      <w:r w:rsidRPr="00EF351E">
        <w:rPr>
          <w:rFonts w:cs="宋体"/>
          <w:color w:val="262626"/>
          <w:kern w:val="0"/>
          <w:shd w:val="clear" w:color="auto" w:fill="FFFFFF"/>
        </w:rPr>
        <w:t>容器化部署（</w:t>
      </w:r>
      <w:proofErr w:type="spellStart"/>
      <w:r w:rsidRPr="00EF351E">
        <w:rPr>
          <w:rFonts w:cs="宋体"/>
          <w:color w:val="262626"/>
          <w:kern w:val="0"/>
          <w:shd w:val="clear" w:color="auto" w:fill="FFFFFF"/>
        </w:rPr>
        <w:t>Nginx+MySQL</w:t>
      </w:r>
      <w:proofErr w:type="spellEnd"/>
      <w:r w:rsidRPr="00EF351E">
        <w:rPr>
          <w:rFonts w:cs="宋体"/>
          <w:color w:val="262626"/>
          <w:kern w:val="0"/>
          <w:shd w:val="clear" w:color="auto" w:fill="FFFFFF"/>
        </w:rPr>
        <w:t>集群）</w:t>
      </w:r>
    </w:p>
    <w:p w14:paraId="37341153" w14:textId="77777777" w:rsidR="00EF351E" w:rsidRPr="00EF351E" w:rsidRDefault="00EF351E" w:rsidP="00EF351E">
      <w:pPr>
        <w:ind w:firstLine="420"/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用户培训与试运行（</w:t>
      </w:r>
      <w:r w:rsidRPr="00EF351E">
        <w:rPr>
          <w:rFonts w:cs="宋体"/>
          <w:color w:val="262626"/>
          <w:kern w:val="0"/>
          <w:shd w:val="clear" w:color="auto" w:fill="FFFFFF"/>
        </w:rPr>
        <w:t>3</w:t>
      </w:r>
      <w:r w:rsidRPr="00EF351E">
        <w:rPr>
          <w:rFonts w:cs="宋体"/>
          <w:color w:val="262626"/>
          <w:kern w:val="0"/>
          <w:shd w:val="clear" w:color="auto" w:fill="FFFFFF"/>
        </w:rPr>
        <w:t>所合作院校试点）</w:t>
      </w:r>
    </w:p>
    <w:p w14:paraId="638972CB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pict w14:anchorId="5F8EA2EB">
          <v:rect id="_x0000_i1733" style="width:0;height:1.5pt" o:hralign="center" o:hrstd="t" o:hr="t" fillcolor="#a0a0a0" stroked="f"/>
        </w:pict>
      </w:r>
    </w:p>
    <w:p w14:paraId="2B05C730" w14:textId="7CA514C8" w:rsidR="00EF351E" w:rsidRPr="00EF351E" w:rsidRDefault="00EF351E" w:rsidP="00F705A7">
      <w:pPr>
        <w:pStyle w:val="2"/>
        <w:rPr>
          <w:shd w:val="clear" w:color="auto" w:fill="FFFFFF"/>
        </w:rPr>
      </w:pPr>
      <w:bookmarkStart w:id="11" w:name="_Toc194480962"/>
      <w:r w:rsidRPr="00EF351E">
        <w:rPr>
          <w:shd w:val="clear" w:color="auto" w:fill="FFFFFF"/>
        </w:rPr>
        <w:t xml:space="preserve">5 </w:t>
      </w:r>
      <w:r w:rsidR="00F705A7">
        <w:rPr>
          <w:rFonts w:hint="eastAsia"/>
          <w:shd w:val="clear" w:color="auto" w:fill="FFFFFF"/>
        </w:rPr>
        <w:t>模拟</w:t>
      </w:r>
      <w:r w:rsidRPr="00EF351E">
        <w:rPr>
          <w:shd w:val="clear" w:color="auto" w:fill="FFFFFF"/>
        </w:rPr>
        <w:t>预算</w:t>
      </w:r>
      <w:bookmarkEnd w:id="11"/>
    </w:p>
    <w:p w14:paraId="17B7566E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5.1 </w:t>
      </w:r>
      <w:r w:rsidRPr="00EF351E">
        <w:rPr>
          <w:shd w:val="clear" w:color="auto" w:fill="FFFFFF"/>
        </w:rPr>
        <w:t>人员成本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6"/>
        <w:gridCol w:w="636"/>
        <w:gridCol w:w="1476"/>
        <w:gridCol w:w="636"/>
      </w:tblGrid>
      <w:tr w:rsidR="00EF351E" w:rsidRPr="00EF351E" w14:paraId="1FCAC863" w14:textId="77777777" w:rsidTr="00EF351E">
        <w:tc>
          <w:tcPr>
            <w:tcW w:w="0" w:type="auto"/>
            <w:hideMark/>
          </w:tcPr>
          <w:p w14:paraId="6F7B7334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角色</w:t>
            </w:r>
          </w:p>
        </w:tc>
        <w:tc>
          <w:tcPr>
            <w:tcW w:w="0" w:type="auto"/>
            <w:hideMark/>
          </w:tcPr>
          <w:p w14:paraId="6DFF8966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人月</w:t>
            </w:r>
          </w:p>
        </w:tc>
        <w:tc>
          <w:tcPr>
            <w:tcW w:w="0" w:type="auto"/>
            <w:hideMark/>
          </w:tcPr>
          <w:p w14:paraId="7F470377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单价（万元）</w:t>
            </w:r>
          </w:p>
        </w:tc>
        <w:tc>
          <w:tcPr>
            <w:tcW w:w="0" w:type="auto"/>
            <w:hideMark/>
          </w:tcPr>
          <w:p w14:paraId="625CDE58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小计</w:t>
            </w:r>
          </w:p>
        </w:tc>
      </w:tr>
      <w:tr w:rsidR="00EF351E" w:rsidRPr="00EF351E" w14:paraId="75D474F3" w14:textId="77777777" w:rsidTr="00EF351E">
        <w:tc>
          <w:tcPr>
            <w:tcW w:w="0" w:type="auto"/>
            <w:hideMark/>
          </w:tcPr>
          <w:p w14:paraId="41763F74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开发工程师</w:t>
            </w:r>
          </w:p>
        </w:tc>
        <w:tc>
          <w:tcPr>
            <w:tcW w:w="0" w:type="auto"/>
            <w:hideMark/>
          </w:tcPr>
          <w:p w14:paraId="706D1589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hideMark/>
          </w:tcPr>
          <w:p w14:paraId="23E02527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1.2</w:t>
            </w:r>
          </w:p>
        </w:tc>
        <w:tc>
          <w:tcPr>
            <w:tcW w:w="0" w:type="auto"/>
            <w:hideMark/>
          </w:tcPr>
          <w:p w14:paraId="68FE10B9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4.8</w:t>
            </w:r>
          </w:p>
        </w:tc>
      </w:tr>
      <w:tr w:rsidR="00EF351E" w:rsidRPr="00EF351E" w14:paraId="52EBA7D9" w14:textId="77777777" w:rsidTr="00EF351E">
        <w:tc>
          <w:tcPr>
            <w:tcW w:w="0" w:type="auto"/>
            <w:hideMark/>
          </w:tcPr>
          <w:p w14:paraId="7297961F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测试工程师</w:t>
            </w:r>
          </w:p>
        </w:tc>
        <w:tc>
          <w:tcPr>
            <w:tcW w:w="0" w:type="auto"/>
            <w:hideMark/>
          </w:tcPr>
          <w:p w14:paraId="3C67093D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hideMark/>
          </w:tcPr>
          <w:p w14:paraId="57DA4B3D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0.8</w:t>
            </w:r>
          </w:p>
        </w:tc>
        <w:tc>
          <w:tcPr>
            <w:tcW w:w="0" w:type="auto"/>
            <w:hideMark/>
          </w:tcPr>
          <w:p w14:paraId="6C855A72" w14:textId="77777777" w:rsidR="00EF351E" w:rsidRPr="00EF351E" w:rsidRDefault="00EF351E" w:rsidP="00EF351E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 w:rsidRPr="00EF351E">
              <w:rPr>
                <w:rFonts w:cs="宋体"/>
                <w:color w:val="262626"/>
                <w:kern w:val="0"/>
                <w:shd w:val="clear" w:color="auto" w:fill="FFFFFF"/>
              </w:rPr>
              <w:t>0.8</w:t>
            </w:r>
          </w:p>
        </w:tc>
      </w:tr>
    </w:tbl>
    <w:p w14:paraId="359300FB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5.2 </w:t>
      </w:r>
      <w:r w:rsidRPr="00EF351E">
        <w:rPr>
          <w:shd w:val="clear" w:color="auto" w:fill="FFFFFF"/>
        </w:rPr>
        <w:t>设备成本</w:t>
      </w:r>
    </w:p>
    <w:p w14:paraId="63996C28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云服务器：阿里云</w:t>
      </w:r>
      <w:r w:rsidRPr="00EF351E">
        <w:rPr>
          <w:rFonts w:cs="宋体"/>
          <w:color w:val="262626"/>
          <w:kern w:val="0"/>
          <w:shd w:val="clear" w:color="auto" w:fill="FFFFFF"/>
        </w:rPr>
        <w:t>ECS</w:t>
      </w:r>
      <w:r w:rsidRPr="00EF351E">
        <w:rPr>
          <w:rFonts w:cs="宋体"/>
          <w:color w:val="262626"/>
          <w:kern w:val="0"/>
          <w:shd w:val="clear" w:color="auto" w:fill="FFFFFF"/>
        </w:rPr>
        <w:t>（</w:t>
      </w:r>
      <w:r w:rsidRPr="00EF351E">
        <w:rPr>
          <w:rFonts w:cs="宋体"/>
          <w:color w:val="262626"/>
          <w:kern w:val="0"/>
          <w:shd w:val="clear" w:color="auto" w:fill="FFFFFF"/>
        </w:rPr>
        <w:t>4</w:t>
      </w:r>
      <w:r w:rsidRPr="00EF351E">
        <w:rPr>
          <w:rFonts w:cs="宋体"/>
          <w:color w:val="262626"/>
          <w:kern w:val="0"/>
          <w:shd w:val="clear" w:color="auto" w:fill="FFFFFF"/>
        </w:rPr>
        <w:t>核</w:t>
      </w:r>
      <w:r w:rsidRPr="00EF351E">
        <w:rPr>
          <w:rFonts w:cs="宋体"/>
          <w:color w:val="262626"/>
          <w:kern w:val="0"/>
          <w:shd w:val="clear" w:color="auto" w:fill="FFFFFF"/>
        </w:rPr>
        <w:t>8G</w:t>
      </w:r>
      <w:r w:rsidRPr="00EF351E">
        <w:rPr>
          <w:rFonts w:cs="宋体"/>
          <w:color w:val="262626"/>
          <w:kern w:val="0"/>
          <w:shd w:val="clear" w:color="auto" w:fill="FFFFFF"/>
        </w:rPr>
        <w:t>）</w:t>
      </w:r>
      <w:r w:rsidRPr="00EF351E">
        <w:rPr>
          <w:rFonts w:cs="宋体"/>
          <w:color w:val="262626"/>
          <w:kern w:val="0"/>
          <w:shd w:val="clear" w:color="auto" w:fill="FFFFFF"/>
        </w:rPr>
        <w:t>x3</w:t>
      </w:r>
      <w:r w:rsidRPr="00EF351E">
        <w:rPr>
          <w:rFonts w:cs="宋体"/>
          <w:color w:val="262626"/>
          <w:kern w:val="0"/>
          <w:shd w:val="clear" w:color="auto" w:fill="FFFFFF"/>
        </w:rPr>
        <w:t>台，</w:t>
      </w:r>
      <w:r w:rsidRPr="00EF351E">
        <w:rPr>
          <w:rFonts w:cs="宋体"/>
          <w:color w:val="262626"/>
          <w:kern w:val="0"/>
          <w:shd w:val="clear" w:color="auto" w:fill="FFFFFF"/>
        </w:rPr>
        <w:t>0.5</w:t>
      </w:r>
      <w:r w:rsidRPr="00EF351E">
        <w:rPr>
          <w:rFonts w:cs="宋体"/>
          <w:color w:val="262626"/>
          <w:kern w:val="0"/>
          <w:shd w:val="clear" w:color="auto" w:fill="FFFFFF"/>
        </w:rPr>
        <w:t>万元</w:t>
      </w:r>
      <w:r w:rsidRPr="00EF351E">
        <w:rPr>
          <w:rFonts w:cs="宋体"/>
          <w:color w:val="262626"/>
          <w:kern w:val="0"/>
          <w:shd w:val="clear" w:color="auto" w:fill="FFFFFF"/>
        </w:rPr>
        <w:t>/</w:t>
      </w:r>
      <w:r w:rsidRPr="00EF351E">
        <w:rPr>
          <w:rFonts w:cs="宋体"/>
          <w:color w:val="262626"/>
          <w:kern w:val="0"/>
          <w:shd w:val="clear" w:color="auto" w:fill="FFFFFF"/>
        </w:rPr>
        <w:t>月</w:t>
      </w:r>
    </w:p>
    <w:p w14:paraId="0FD7259B" w14:textId="7601A0ED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测试设备：</w:t>
      </w:r>
      <w:r w:rsidRPr="00EF351E">
        <w:rPr>
          <w:rFonts w:cs="宋体"/>
          <w:color w:val="262626"/>
          <w:kern w:val="0"/>
          <w:shd w:val="clear" w:color="auto" w:fill="FFFFFF"/>
        </w:rPr>
        <w:t>Chromium</w:t>
      </w:r>
      <w:r w:rsidRPr="00EF351E">
        <w:rPr>
          <w:rFonts w:cs="宋体"/>
          <w:color w:val="262626"/>
          <w:kern w:val="0"/>
          <w:shd w:val="clear" w:color="auto" w:fill="FFFFFF"/>
        </w:rPr>
        <w:t>兼容性测试套件，</w:t>
      </w:r>
      <w:r w:rsidRPr="00EF351E">
        <w:rPr>
          <w:rFonts w:cs="宋体"/>
          <w:color w:val="262626"/>
          <w:kern w:val="0"/>
          <w:shd w:val="clear" w:color="auto" w:fill="FFFFFF"/>
        </w:rPr>
        <w:t>0.3</w:t>
      </w:r>
      <w:r w:rsidRPr="00EF351E">
        <w:rPr>
          <w:rFonts w:cs="宋体"/>
          <w:color w:val="262626"/>
          <w:kern w:val="0"/>
          <w:shd w:val="clear" w:color="auto" w:fill="FFFFFF"/>
        </w:rPr>
        <w:t>万元</w:t>
      </w:r>
    </w:p>
    <w:p w14:paraId="4BCA7470" w14:textId="77777777" w:rsidR="00EF351E" w:rsidRPr="00EF351E" w:rsidRDefault="00EF351E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5.3 </w:t>
      </w:r>
      <w:r w:rsidRPr="00EF351E">
        <w:rPr>
          <w:shd w:val="clear" w:color="auto" w:fill="FFFFFF"/>
        </w:rPr>
        <w:t>总经费预算</w:t>
      </w:r>
    </w:p>
    <w:p w14:paraId="30E1D151" w14:textId="77777777" w:rsidR="00EF351E" w:rsidRPr="00EF351E" w:rsidRDefault="00EF351E" w:rsidP="00EF351E">
      <w:pPr>
        <w:rPr>
          <w:rFonts w:cs="宋体"/>
          <w:color w:val="262626"/>
          <w:kern w:val="0"/>
          <w:shd w:val="clear" w:color="auto" w:fill="FFFFFF"/>
        </w:rPr>
      </w:pPr>
      <w:r w:rsidRPr="00EF351E">
        <w:rPr>
          <w:rFonts w:cs="宋体"/>
          <w:color w:val="262626"/>
          <w:kern w:val="0"/>
          <w:shd w:val="clear" w:color="auto" w:fill="FFFFFF"/>
        </w:rPr>
        <w:t>合计：开发费用</w:t>
      </w:r>
      <w:r w:rsidRPr="00EF351E">
        <w:rPr>
          <w:rFonts w:cs="宋体"/>
          <w:color w:val="262626"/>
          <w:kern w:val="0"/>
          <w:shd w:val="clear" w:color="auto" w:fill="FFFFFF"/>
        </w:rPr>
        <w:t>4.8</w:t>
      </w:r>
      <w:r w:rsidRPr="00EF351E">
        <w:rPr>
          <w:rFonts w:cs="宋体"/>
          <w:color w:val="262626"/>
          <w:kern w:val="0"/>
          <w:shd w:val="clear" w:color="auto" w:fill="FFFFFF"/>
        </w:rPr>
        <w:t>万</w:t>
      </w:r>
      <w:r w:rsidRPr="00EF351E">
        <w:rPr>
          <w:rFonts w:cs="宋体"/>
          <w:color w:val="262626"/>
          <w:kern w:val="0"/>
          <w:shd w:val="clear" w:color="auto" w:fill="FFFFFF"/>
        </w:rPr>
        <w:t xml:space="preserve"> + </w:t>
      </w:r>
      <w:r w:rsidRPr="00EF351E">
        <w:rPr>
          <w:rFonts w:cs="宋体"/>
          <w:color w:val="262626"/>
          <w:kern w:val="0"/>
          <w:shd w:val="clear" w:color="auto" w:fill="FFFFFF"/>
        </w:rPr>
        <w:t>设备费用</w:t>
      </w:r>
      <w:r w:rsidRPr="00EF351E">
        <w:rPr>
          <w:rFonts w:cs="宋体"/>
          <w:color w:val="262626"/>
          <w:kern w:val="0"/>
          <w:shd w:val="clear" w:color="auto" w:fill="FFFFFF"/>
        </w:rPr>
        <w:t>3.6</w:t>
      </w:r>
      <w:r w:rsidRPr="00EF351E">
        <w:rPr>
          <w:rFonts w:cs="宋体"/>
          <w:color w:val="262626"/>
          <w:kern w:val="0"/>
          <w:shd w:val="clear" w:color="auto" w:fill="FFFFFF"/>
        </w:rPr>
        <w:t>万</w:t>
      </w:r>
      <w:r w:rsidRPr="00EF351E">
        <w:rPr>
          <w:rFonts w:cs="宋体"/>
          <w:color w:val="262626"/>
          <w:kern w:val="0"/>
          <w:shd w:val="clear" w:color="auto" w:fill="FFFFFF"/>
        </w:rPr>
        <w:t xml:space="preserve"> = </w:t>
      </w:r>
      <w:r w:rsidRPr="00EF351E">
        <w:rPr>
          <w:rFonts w:eastAsia="MS Mincho" w:cs="MS Mincho"/>
          <w:color w:val="262626"/>
          <w:kern w:val="0"/>
          <w:shd w:val="clear" w:color="auto" w:fill="FFFFFF"/>
        </w:rPr>
        <w:t>​</w:t>
      </w:r>
      <w:r w:rsidRPr="00EF351E">
        <w:rPr>
          <w:rFonts w:cs="宋体"/>
          <w:color w:val="262626"/>
          <w:kern w:val="0"/>
          <w:shd w:val="clear" w:color="auto" w:fill="FFFFFF"/>
        </w:rPr>
        <w:t>8.4</w:t>
      </w:r>
      <w:r w:rsidRPr="00EF351E">
        <w:rPr>
          <w:rFonts w:cs="宋体"/>
          <w:color w:val="262626"/>
          <w:kern w:val="0"/>
          <w:shd w:val="clear" w:color="auto" w:fill="FFFFFF"/>
        </w:rPr>
        <w:t>万元</w:t>
      </w:r>
    </w:p>
    <w:p w14:paraId="77B83437" w14:textId="68E92B18" w:rsidR="00886D74" w:rsidRPr="00EF351E" w:rsidRDefault="00F705A7" w:rsidP="00F705A7">
      <w:pPr>
        <w:pStyle w:val="2"/>
      </w:pPr>
      <w:bookmarkStart w:id="12" w:name="_Toc194480963"/>
      <w:r>
        <w:rPr>
          <w:rStyle w:val="a4"/>
          <w:rFonts w:cs="sans-serif" w:hint="eastAsia"/>
          <w:bCs w:val="0"/>
          <w:color w:val="262626"/>
          <w:sz w:val="24"/>
          <w:szCs w:val="24"/>
          <w:shd w:val="clear" w:color="auto" w:fill="FFFFFF"/>
        </w:rPr>
        <w:t>6</w:t>
      </w:r>
      <w:r>
        <w:rPr>
          <w:rStyle w:val="a4"/>
          <w:rFonts w:cs="宋体" w:hint="eastAsia"/>
          <w:bCs w:val="0"/>
          <w:color w:val="262626"/>
          <w:sz w:val="24"/>
          <w:szCs w:val="24"/>
          <w:shd w:val="clear" w:color="auto" w:fill="FFFFFF"/>
        </w:rPr>
        <w:t xml:space="preserve"> </w:t>
      </w:r>
      <w:r w:rsidR="009F4640" w:rsidRPr="00EF351E">
        <w:rPr>
          <w:rStyle w:val="a4"/>
          <w:rFonts w:asciiTheme="minorHAnsi" w:eastAsiaTheme="minorEastAsia" w:hAnsiTheme="minorHAnsi" w:cs="宋体"/>
          <w:bCs w:val="0"/>
          <w:color w:val="262626"/>
          <w:sz w:val="24"/>
          <w:szCs w:val="24"/>
          <w:shd w:val="clear" w:color="auto" w:fill="FFFFFF"/>
        </w:rPr>
        <w:t>测试方案</w:t>
      </w:r>
      <w:bookmarkEnd w:id="0"/>
      <w:bookmarkEnd w:id="1"/>
      <w:bookmarkEnd w:id="12"/>
    </w:p>
    <w:p w14:paraId="7AA2067B" w14:textId="090D708B" w:rsidR="00316230" w:rsidRPr="00EF351E" w:rsidRDefault="00316230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6.1 </w:t>
      </w:r>
      <w:r w:rsidRPr="00EF351E">
        <w:rPr>
          <w:rFonts w:cs="宋体"/>
          <w:shd w:val="clear" w:color="auto" w:fill="FFFFFF"/>
        </w:rPr>
        <w:t>功能测试：</w:t>
      </w:r>
      <w:r w:rsidRPr="00EF351E">
        <w:rPr>
          <w:shd w:val="clear" w:color="auto" w:fill="FFFFFF"/>
        </w:rPr>
        <w:t>Selenium</w:t>
      </w:r>
      <w:r w:rsidRPr="00EF351E">
        <w:rPr>
          <w:rFonts w:cs="宋体"/>
          <w:shd w:val="clear" w:color="auto" w:fill="FFFFFF"/>
        </w:rPr>
        <w:t>自动化测试用例</w:t>
      </w:r>
    </w:p>
    <w:p w14:paraId="34DF8E47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用例</w:t>
      </w:r>
      <w:r w:rsidRPr="00EF351E">
        <w:rPr>
          <w:rFonts w:cs="sans-serif"/>
          <w:color w:val="262626"/>
          <w:shd w:val="clear" w:color="auto" w:fill="FFFFFF"/>
        </w:rPr>
        <w:t>1</w:t>
      </w:r>
      <w:r w:rsidRPr="00EF351E">
        <w:rPr>
          <w:rFonts w:cs="宋体"/>
          <w:color w:val="262626"/>
          <w:shd w:val="clear" w:color="auto" w:fill="FFFFFF"/>
        </w:rPr>
        <w:t>：模拟用户登录后发起考试，验证自动跳转与倒计时功能。</w:t>
      </w:r>
    </w:p>
    <w:p w14:paraId="7F61FB5A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用例</w:t>
      </w:r>
      <w:r w:rsidRPr="00EF351E">
        <w:rPr>
          <w:rFonts w:cs="sans-serif"/>
          <w:color w:val="262626"/>
          <w:shd w:val="clear" w:color="auto" w:fill="FFFFFF"/>
        </w:rPr>
        <w:t>2</w:t>
      </w:r>
      <w:r w:rsidRPr="00EF351E">
        <w:rPr>
          <w:rFonts w:cs="宋体"/>
          <w:color w:val="262626"/>
          <w:shd w:val="clear" w:color="auto" w:fill="FFFFFF"/>
        </w:rPr>
        <w:t>：管理员批量导入试题，检查题库数量与格式校验逻辑。</w:t>
      </w:r>
    </w:p>
    <w:p w14:paraId="6CF4A96C" w14:textId="0A4BF7AF" w:rsidR="00316230" w:rsidRPr="00EF351E" w:rsidRDefault="00316230" w:rsidP="00EF351E">
      <w:pPr>
        <w:pStyle w:val="6"/>
        <w:rPr>
          <w:shd w:val="clear" w:color="auto" w:fill="FFFFFF"/>
        </w:rPr>
      </w:pPr>
      <w:r w:rsidRPr="00EF351E">
        <w:rPr>
          <w:shd w:val="clear" w:color="auto" w:fill="FFFFFF"/>
        </w:rPr>
        <w:t xml:space="preserve">6.2 </w:t>
      </w:r>
      <w:r w:rsidRPr="00EF351E">
        <w:rPr>
          <w:rFonts w:cs="宋体"/>
          <w:shd w:val="clear" w:color="auto" w:fill="FFFFFF"/>
        </w:rPr>
        <w:t>压力测试：</w:t>
      </w:r>
      <w:r w:rsidRPr="00EF351E">
        <w:rPr>
          <w:shd w:val="clear" w:color="auto" w:fill="FFFFFF"/>
        </w:rPr>
        <w:t>JMeter</w:t>
      </w:r>
      <w:r w:rsidRPr="00EF351E">
        <w:rPr>
          <w:rFonts w:cs="宋体"/>
          <w:shd w:val="clear" w:color="auto" w:fill="FFFFFF"/>
        </w:rPr>
        <w:t>模拟</w:t>
      </w:r>
      <w:r w:rsidRPr="00EF351E">
        <w:rPr>
          <w:shd w:val="clear" w:color="auto" w:fill="FFFFFF"/>
        </w:rPr>
        <w:t>30</w:t>
      </w:r>
      <w:r w:rsidRPr="00EF351E">
        <w:rPr>
          <w:rFonts w:cs="宋体"/>
          <w:shd w:val="clear" w:color="auto" w:fill="FFFFFF"/>
        </w:rPr>
        <w:t>人并发提交</w:t>
      </w:r>
    </w:p>
    <w:p w14:paraId="01148CA6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场景：</w:t>
      </w:r>
      <w:r w:rsidRPr="00EF351E">
        <w:rPr>
          <w:rFonts w:cs="sans-serif"/>
          <w:color w:val="262626"/>
          <w:shd w:val="clear" w:color="auto" w:fill="FFFFFF"/>
        </w:rPr>
        <w:t>30</w:t>
      </w:r>
      <w:r w:rsidRPr="00EF351E">
        <w:rPr>
          <w:rFonts w:cs="宋体"/>
          <w:color w:val="262626"/>
          <w:shd w:val="clear" w:color="auto" w:fill="FFFFFF"/>
        </w:rPr>
        <w:t>用户同时提交试卷，监测服务器</w:t>
      </w:r>
      <w:r w:rsidRPr="00EF351E">
        <w:rPr>
          <w:rFonts w:cs="sans-serif"/>
          <w:color w:val="262626"/>
          <w:shd w:val="clear" w:color="auto" w:fill="FFFFFF"/>
        </w:rPr>
        <w:t>CPU/</w:t>
      </w:r>
      <w:r w:rsidRPr="00EF351E">
        <w:rPr>
          <w:rFonts w:cs="宋体"/>
          <w:color w:val="262626"/>
          <w:shd w:val="clear" w:color="auto" w:fill="FFFFFF"/>
        </w:rPr>
        <w:t>内存占用及数据库锁表现。</w:t>
      </w:r>
    </w:p>
    <w:p w14:paraId="0C646BE3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优化：启用数据库连接池（</w:t>
      </w:r>
      <w:proofErr w:type="spellStart"/>
      <w:r w:rsidRPr="00EF351E">
        <w:rPr>
          <w:rFonts w:cs="sans-serif"/>
          <w:color w:val="262626"/>
          <w:shd w:val="clear" w:color="auto" w:fill="FFFFFF"/>
        </w:rPr>
        <w:t>HikariCP</w:t>
      </w:r>
      <w:proofErr w:type="spellEnd"/>
      <w:r w:rsidRPr="00EF351E">
        <w:rPr>
          <w:rFonts w:cs="宋体"/>
          <w:color w:val="262626"/>
          <w:shd w:val="clear" w:color="auto" w:fill="FFFFFF"/>
        </w:rPr>
        <w:t>）、</w:t>
      </w:r>
      <w:r w:rsidRPr="00EF351E">
        <w:rPr>
          <w:rFonts w:cs="sans-serif"/>
          <w:color w:val="262626"/>
          <w:shd w:val="clear" w:color="auto" w:fill="FFFFFF"/>
        </w:rPr>
        <w:t>SQL</w:t>
      </w:r>
      <w:r w:rsidRPr="00EF351E">
        <w:rPr>
          <w:rFonts w:cs="宋体"/>
          <w:color w:val="262626"/>
          <w:shd w:val="clear" w:color="auto" w:fill="FFFFFF"/>
        </w:rPr>
        <w:t>索引优化。</w:t>
      </w:r>
    </w:p>
    <w:p w14:paraId="038BA40F" w14:textId="1A36DDAE" w:rsidR="00316230" w:rsidRPr="00EF351E" w:rsidRDefault="00316230" w:rsidP="00EF351E">
      <w:pPr>
        <w:pStyle w:val="6"/>
        <w:rPr>
          <w:shd w:val="clear" w:color="auto" w:fill="FFFFFF"/>
        </w:rPr>
      </w:pPr>
      <w:r w:rsidRPr="00EF351E">
        <w:rPr>
          <w:rFonts w:cs="sans-serif"/>
          <w:shd w:val="clear" w:color="auto" w:fill="FFFFFF"/>
        </w:rPr>
        <w:lastRenderedPageBreak/>
        <w:t xml:space="preserve">6.3 </w:t>
      </w:r>
      <w:r w:rsidRPr="00EF351E">
        <w:rPr>
          <w:shd w:val="clear" w:color="auto" w:fill="FFFFFF"/>
        </w:rPr>
        <w:t>体验优化：</w:t>
      </w:r>
      <w:r w:rsidRPr="00EF351E">
        <w:rPr>
          <w:rFonts w:cs="sans-serif"/>
          <w:shd w:val="clear" w:color="auto" w:fill="FFFFFF"/>
        </w:rPr>
        <w:t>A/B</w:t>
      </w:r>
      <w:r w:rsidRPr="00EF351E">
        <w:rPr>
          <w:shd w:val="clear" w:color="auto" w:fill="FFFFFF"/>
        </w:rPr>
        <w:t>测试界面交互流程</w:t>
      </w:r>
    </w:p>
    <w:p w14:paraId="45E321AB" w14:textId="0A84C91E" w:rsidR="00011104" w:rsidRPr="00EF351E" w:rsidRDefault="00011104" w:rsidP="00EF351E">
      <w:r w:rsidRPr="00EF351E">
        <w:rPr>
          <w:noProof/>
        </w:rPr>
        <w:drawing>
          <wp:inline distT="0" distB="0" distL="0" distR="0" wp14:anchorId="7B4EECF2" wp14:editId="4689DB8B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8218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方案</w:t>
      </w:r>
      <w:r w:rsidRPr="00EF351E">
        <w:rPr>
          <w:rFonts w:cs="sans-serif"/>
          <w:color w:val="262626"/>
          <w:shd w:val="clear" w:color="auto" w:fill="FFFFFF"/>
        </w:rPr>
        <w:t>A</w:t>
      </w:r>
      <w:r w:rsidRPr="00EF351E">
        <w:rPr>
          <w:rFonts w:cs="宋体"/>
          <w:color w:val="262626"/>
          <w:shd w:val="clear" w:color="auto" w:fill="FFFFFF"/>
        </w:rPr>
        <w:t>：传统分页答题卡</w:t>
      </w:r>
      <w:r w:rsidRPr="00EF351E">
        <w:rPr>
          <w:rFonts w:cs="sans-serif"/>
          <w:color w:val="262626"/>
          <w:shd w:val="clear" w:color="auto" w:fill="FFFFFF"/>
        </w:rPr>
        <w:t xml:space="preserve"> vs </w:t>
      </w:r>
      <w:r w:rsidRPr="00EF351E">
        <w:rPr>
          <w:rFonts w:cs="宋体"/>
          <w:color w:val="262626"/>
          <w:shd w:val="clear" w:color="auto" w:fill="FFFFFF"/>
        </w:rPr>
        <w:t>方案</w:t>
      </w:r>
      <w:r w:rsidRPr="00EF351E">
        <w:rPr>
          <w:rFonts w:cs="sans-serif"/>
          <w:color w:val="262626"/>
          <w:shd w:val="clear" w:color="auto" w:fill="FFFFFF"/>
        </w:rPr>
        <w:t>B</w:t>
      </w:r>
      <w:r w:rsidRPr="00EF351E">
        <w:rPr>
          <w:rFonts w:cs="宋体"/>
          <w:color w:val="262626"/>
          <w:shd w:val="clear" w:color="auto" w:fill="FFFFFF"/>
        </w:rPr>
        <w:t>：单页滚动答题。</w:t>
      </w:r>
    </w:p>
    <w:p w14:paraId="63889C1C" w14:textId="77777777" w:rsidR="00316230" w:rsidRPr="00EF351E" w:rsidRDefault="00316230" w:rsidP="00EF351E">
      <w:pPr>
        <w:rPr>
          <w:rFonts w:cs="sans-serif"/>
          <w:color w:val="262626"/>
          <w:shd w:val="clear" w:color="auto" w:fill="FFFFFF"/>
        </w:rPr>
      </w:pPr>
      <w:r w:rsidRPr="00EF351E">
        <w:rPr>
          <w:rFonts w:cs="宋体"/>
          <w:color w:val="262626"/>
          <w:shd w:val="clear" w:color="auto" w:fill="FFFFFF"/>
        </w:rPr>
        <w:t>指标：用户平均完成时间、误操作率，选择数据更优方案。</w:t>
      </w:r>
    </w:p>
    <w:p w14:paraId="2109FD26" w14:textId="77777777" w:rsidR="00886D74" w:rsidRPr="00EF351E" w:rsidRDefault="00D3431E" w:rsidP="00EF351E">
      <w:pPr>
        <w:rPr>
          <w:rFonts w:cs="sans-serif"/>
          <w:color w:val="262626"/>
        </w:rPr>
      </w:pPr>
      <w:r w:rsidRPr="00EF351E">
        <w:pict w14:anchorId="5F2F0AD8">
          <v:rect id="_x0000_i1385" style="width:6in;height:1.5pt" o:hralign="center" o:hrstd="t" o:hrnoshade="t" o:hr="t" fillcolor="#262626" stroked="f"/>
        </w:pict>
      </w:r>
    </w:p>
    <w:p w14:paraId="3FBDE5EB" w14:textId="60BF4FBA" w:rsidR="00886D74" w:rsidRPr="00EF351E" w:rsidRDefault="009F4640" w:rsidP="00EF351E">
      <w:pPr>
        <w:rPr>
          <w:rFonts w:cs="sans-serif"/>
          <w:color w:val="262626"/>
        </w:rPr>
      </w:pPr>
      <w:bookmarkStart w:id="13" w:name="_Toc192059438"/>
      <w:bookmarkStart w:id="14" w:name="_Toc192059467"/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优化</w:t>
      </w:r>
      <w:bookmarkEnd w:id="13"/>
      <w:bookmarkEnd w:id="14"/>
    </w:p>
    <w:p w14:paraId="2CC24136" w14:textId="77777777" w:rsidR="00886D74" w:rsidRPr="00EF351E" w:rsidRDefault="009F4640" w:rsidP="00EF351E"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功能裁剪</w:t>
      </w:r>
      <w:r w:rsidRPr="00EF351E">
        <w:rPr>
          <w:rFonts w:cs="sans-serif"/>
          <w:color w:val="262626"/>
          <w:shd w:val="clear" w:color="auto" w:fill="FFFFFF"/>
        </w:rPr>
        <w:t>：优先实现单选</w:t>
      </w:r>
      <w:r w:rsidRPr="00EF351E">
        <w:rPr>
          <w:rFonts w:cs="sans-serif"/>
          <w:color w:val="262626"/>
          <w:shd w:val="clear" w:color="auto" w:fill="FFFFFF"/>
        </w:rPr>
        <w:t>/</w:t>
      </w:r>
      <w:r w:rsidRPr="00EF351E">
        <w:rPr>
          <w:rFonts w:cs="sans-serif"/>
          <w:color w:val="262626"/>
          <w:shd w:val="clear" w:color="auto" w:fill="FFFFFF"/>
        </w:rPr>
        <w:t>判断题型，暂不考虑复杂题型的自动阅卷</w:t>
      </w:r>
    </w:p>
    <w:p w14:paraId="35409779" w14:textId="77777777" w:rsidR="00886D74" w:rsidRPr="00EF351E" w:rsidRDefault="009F4640" w:rsidP="00EF351E"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技术简化</w:t>
      </w:r>
      <w:r w:rsidRPr="00EF351E">
        <w:rPr>
          <w:rFonts w:cs="sans-serif"/>
          <w:color w:val="262626"/>
          <w:shd w:val="clear" w:color="auto" w:fill="FFFFFF"/>
        </w:rPr>
        <w:t>：使用轻量级</w:t>
      </w:r>
      <w:r w:rsidRPr="00EF351E">
        <w:rPr>
          <w:rFonts w:cs="sans-serif"/>
          <w:color w:val="262626"/>
          <w:shd w:val="clear" w:color="auto" w:fill="FFFFFF"/>
        </w:rPr>
        <w:t>SQLite</w:t>
      </w:r>
      <w:r w:rsidRPr="00EF351E">
        <w:rPr>
          <w:rFonts w:cs="sans-serif"/>
          <w:color w:val="262626"/>
          <w:shd w:val="clear" w:color="auto" w:fill="FFFFFF"/>
        </w:rPr>
        <w:t>替代</w:t>
      </w:r>
      <w:r w:rsidRPr="00EF351E">
        <w:rPr>
          <w:rFonts w:cs="sans-serif"/>
          <w:color w:val="262626"/>
          <w:shd w:val="clear" w:color="auto" w:fill="FFFFFF"/>
        </w:rPr>
        <w:t>MySQL</w:t>
      </w:r>
      <w:r w:rsidRPr="00EF351E">
        <w:rPr>
          <w:rFonts w:cs="sans-serif"/>
          <w:color w:val="262626"/>
          <w:shd w:val="clear" w:color="auto" w:fill="FFFFFF"/>
        </w:rPr>
        <w:t>用于初期开发</w:t>
      </w:r>
    </w:p>
    <w:p w14:paraId="29AE3F74" w14:textId="77777777" w:rsidR="00886D74" w:rsidRPr="00EF351E" w:rsidRDefault="009F4640" w:rsidP="00EF351E"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部署方案</w:t>
      </w:r>
      <w:r w:rsidRPr="00EF351E">
        <w:rPr>
          <w:rFonts w:cs="sans-serif"/>
          <w:color w:val="262626"/>
          <w:shd w:val="clear" w:color="auto" w:fill="FFFFFF"/>
        </w:rPr>
        <w:t>：采用</w:t>
      </w:r>
      <w:r w:rsidRPr="00EF351E">
        <w:rPr>
          <w:rFonts w:cs="sans-serif"/>
          <w:color w:val="262626"/>
          <w:shd w:val="clear" w:color="auto" w:fill="FFFFFF"/>
        </w:rPr>
        <w:t>Docker</w:t>
      </w:r>
      <w:r w:rsidRPr="00EF351E">
        <w:rPr>
          <w:rFonts w:cs="sans-serif"/>
          <w:color w:val="262626"/>
          <w:shd w:val="clear" w:color="auto" w:fill="FFFFFF"/>
        </w:rPr>
        <w:t>容器化部署，降低环境配置难度</w:t>
      </w:r>
    </w:p>
    <w:p w14:paraId="719E6FFC" w14:textId="77777777" w:rsidR="00886D74" w:rsidRPr="00EF351E" w:rsidRDefault="009F4640" w:rsidP="00EF351E">
      <w:pPr>
        <w:rPr>
          <w:rFonts w:cs="sans-serif"/>
          <w:color w:val="262626"/>
        </w:rPr>
      </w:pPr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文档管理</w:t>
      </w:r>
      <w:r w:rsidRPr="00EF351E">
        <w:rPr>
          <w:rFonts w:cs="sans-serif"/>
          <w:color w:val="262626"/>
          <w:shd w:val="clear" w:color="auto" w:fill="FFFFFF"/>
        </w:rPr>
        <w:t>：使用</w:t>
      </w:r>
      <w:proofErr w:type="spellStart"/>
      <w:r w:rsidRPr="00EF351E">
        <w:rPr>
          <w:rFonts w:cs="sans-serif"/>
          <w:color w:val="262626"/>
          <w:shd w:val="clear" w:color="auto" w:fill="FFFFFF"/>
        </w:rPr>
        <w:t>GitWiki</w:t>
      </w:r>
      <w:proofErr w:type="spellEnd"/>
      <w:r w:rsidRPr="00EF351E">
        <w:rPr>
          <w:rFonts w:cs="sans-serif"/>
          <w:color w:val="262626"/>
          <w:shd w:val="clear" w:color="auto" w:fill="FFFFFF"/>
        </w:rPr>
        <w:t>维护需求文档和</w:t>
      </w:r>
      <w:r w:rsidRPr="00EF351E">
        <w:rPr>
          <w:rFonts w:cs="sans-serif"/>
          <w:color w:val="262626"/>
          <w:shd w:val="clear" w:color="auto" w:fill="FFFFFF"/>
        </w:rPr>
        <w:t>API</w:t>
      </w:r>
      <w:r w:rsidRPr="00EF351E">
        <w:rPr>
          <w:rFonts w:cs="sans-serif"/>
          <w:color w:val="262626"/>
          <w:shd w:val="clear" w:color="auto" w:fill="FFFFFF"/>
        </w:rPr>
        <w:t>手册</w:t>
      </w:r>
    </w:p>
    <w:p w14:paraId="4774D49F" w14:textId="2F6AECDE" w:rsidR="00886D74" w:rsidRPr="00EF351E" w:rsidRDefault="00F705A7" w:rsidP="00F705A7">
      <w:pPr>
        <w:pStyle w:val="2"/>
        <w:rPr>
          <w:rStyle w:val="a4"/>
          <w:rFonts w:asciiTheme="minorHAnsi" w:eastAsiaTheme="minorEastAsia" w:hAnsiTheme="minorHAnsi" w:cs="sans-serif"/>
          <w:bCs w:val="0"/>
          <w:color w:val="262626"/>
          <w:sz w:val="24"/>
          <w:szCs w:val="24"/>
          <w:shd w:val="clear" w:color="auto" w:fill="FFFFFF"/>
        </w:rPr>
      </w:pPr>
      <w:bookmarkStart w:id="15" w:name="_Toc192059439"/>
      <w:bookmarkStart w:id="16" w:name="_Toc192059468"/>
      <w:bookmarkStart w:id="17" w:name="_Toc194480964"/>
      <w:r>
        <w:rPr>
          <w:rStyle w:val="a4"/>
          <w:rFonts w:cs="宋体" w:hint="eastAsia"/>
          <w:bCs w:val="0"/>
          <w:color w:val="262626"/>
          <w:sz w:val="24"/>
          <w:szCs w:val="24"/>
          <w:shd w:val="clear" w:color="auto" w:fill="FFFFFF"/>
        </w:rPr>
        <w:t>7</w:t>
      </w:r>
      <w:r>
        <w:rPr>
          <w:rStyle w:val="a4"/>
          <w:rFonts w:cs="宋体"/>
          <w:bCs w:val="0"/>
          <w:color w:val="262626"/>
          <w:sz w:val="24"/>
          <w:szCs w:val="24"/>
          <w:shd w:val="clear" w:color="auto" w:fill="FFFFFF"/>
        </w:rPr>
        <w:t xml:space="preserve"> </w:t>
      </w:r>
      <w:r w:rsidR="009F4640" w:rsidRPr="00EF351E">
        <w:rPr>
          <w:rStyle w:val="a4"/>
          <w:rFonts w:asciiTheme="minorHAnsi" w:eastAsiaTheme="minorEastAsia" w:hAnsiTheme="minorHAnsi" w:cs="宋体"/>
          <w:bCs w:val="0"/>
          <w:color w:val="262626"/>
          <w:sz w:val="24"/>
          <w:szCs w:val="24"/>
          <w:shd w:val="clear" w:color="auto" w:fill="FFFFFF"/>
        </w:rPr>
        <w:t>附录</w:t>
      </w:r>
      <w:bookmarkEnd w:id="15"/>
      <w:bookmarkEnd w:id="16"/>
      <w:bookmarkEnd w:id="17"/>
    </w:p>
    <w:p w14:paraId="746A799A" w14:textId="3827007A" w:rsidR="00316230" w:rsidRPr="00EF351E" w:rsidRDefault="00316230" w:rsidP="00EF351E">
      <w:pPr>
        <w:pStyle w:val="6"/>
        <w:rPr>
          <w:rStyle w:val="a4"/>
          <w:rFonts w:asciiTheme="minorHAnsi" w:eastAsiaTheme="minorEastAsia" w:hAnsiTheme="minorHAnsi" w:cs="sans-serif"/>
          <w:bCs w:val="0"/>
          <w:color w:val="262626"/>
          <w:shd w:val="clear" w:color="auto" w:fill="FFFFFF"/>
        </w:rPr>
      </w:pPr>
      <w:r w:rsidRPr="00EF351E">
        <w:rPr>
          <w:rStyle w:val="a4"/>
          <w:rFonts w:asciiTheme="minorHAnsi" w:eastAsiaTheme="minorEastAsia" w:hAnsiTheme="minorHAnsi" w:cs="sans-serif"/>
          <w:bCs w:val="0"/>
          <w:color w:val="262626"/>
          <w:shd w:val="clear" w:color="auto" w:fill="FFFFFF"/>
        </w:rPr>
        <w:t>7</w:t>
      </w:r>
      <w:r w:rsidR="009F4640" w:rsidRPr="00EF351E">
        <w:rPr>
          <w:rStyle w:val="a4"/>
          <w:rFonts w:asciiTheme="minorHAnsi" w:eastAsiaTheme="minorEastAsia" w:hAnsiTheme="minorHAnsi" w:cs="sans-serif"/>
          <w:bCs w:val="0"/>
          <w:color w:val="262626"/>
          <w:shd w:val="clear" w:color="auto" w:fill="FFFFFF"/>
        </w:rPr>
        <w:t xml:space="preserve">.1 </w:t>
      </w:r>
      <w:r w:rsidR="009F4640" w:rsidRPr="00EF351E">
        <w:rPr>
          <w:rStyle w:val="a4"/>
          <w:rFonts w:asciiTheme="minorHAnsi" w:eastAsiaTheme="minorEastAsia" w:hAnsiTheme="minorHAnsi" w:cs="宋体"/>
          <w:bCs w:val="0"/>
          <w:color w:val="262626"/>
          <w:shd w:val="clear" w:color="auto" w:fill="FFFFFF"/>
        </w:rPr>
        <w:t>术语表</w:t>
      </w:r>
    </w:p>
    <w:p w14:paraId="10B48E5A" w14:textId="7948A35C" w:rsidR="00316230" w:rsidRPr="00EF351E" w:rsidRDefault="00316230" w:rsidP="00EF351E">
      <w:pPr>
        <w:rPr>
          <w:rStyle w:val="a4"/>
          <w:rFonts w:cs="sans-serif"/>
          <w:b w:val="0"/>
          <w:color w:val="262626"/>
          <w:sz w:val="24"/>
          <w:shd w:val="clear" w:color="auto" w:fill="FFFFFF"/>
        </w:rPr>
      </w:pPr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Shiro</w:t>
      </w:r>
      <w:r w:rsidRPr="00EF351E">
        <w:rPr>
          <w:rStyle w:val="a4"/>
          <w:rFonts w:cs="宋体"/>
          <w:b w:val="0"/>
          <w:color w:val="262626"/>
          <w:sz w:val="24"/>
          <w:shd w:val="clear" w:color="auto" w:fill="FFFFFF"/>
        </w:rPr>
        <w:t>：</w:t>
      </w:r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Apache</w:t>
      </w:r>
      <w:r w:rsidRPr="00EF351E">
        <w:rPr>
          <w:rStyle w:val="a4"/>
          <w:rFonts w:cs="宋体"/>
          <w:b w:val="0"/>
          <w:color w:val="262626"/>
          <w:sz w:val="24"/>
          <w:shd w:val="clear" w:color="auto" w:fill="FFFFFF"/>
        </w:rPr>
        <w:t>开源安全框架，提供认证、授权、加密功能。</w:t>
      </w:r>
    </w:p>
    <w:p w14:paraId="693903E2" w14:textId="77777777" w:rsidR="00EF351E" w:rsidRDefault="00316230" w:rsidP="00EF351E">
      <w:pPr>
        <w:rPr>
          <w:rStyle w:val="a4"/>
          <w:rFonts w:cs="宋体"/>
          <w:b w:val="0"/>
          <w:color w:val="262626"/>
          <w:sz w:val="24"/>
          <w:shd w:val="clear" w:color="auto" w:fill="FFFFFF"/>
        </w:rPr>
      </w:pPr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JWT</w:t>
      </w:r>
      <w:r w:rsidRPr="00EF351E">
        <w:rPr>
          <w:rStyle w:val="a4"/>
          <w:rFonts w:cs="宋体"/>
          <w:b w:val="0"/>
          <w:color w:val="262626"/>
          <w:sz w:val="24"/>
          <w:shd w:val="clear" w:color="auto" w:fill="FFFFFF"/>
        </w:rPr>
        <w:t>：</w:t>
      </w:r>
      <w:r w:rsidRPr="00EF351E">
        <w:rPr>
          <w:rStyle w:val="a4"/>
          <w:rFonts w:cs="sans-serif"/>
          <w:b w:val="0"/>
          <w:color w:val="262626"/>
          <w:sz w:val="24"/>
          <w:shd w:val="clear" w:color="auto" w:fill="FFFFFF"/>
        </w:rPr>
        <w:t>JSON Web Token</w:t>
      </w:r>
      <w:r w:rsidRPr="00EF351E">
        <w:rPr>
          <w:rStyle w:val="a4"/>
          <w:rFonts w:cs="宋体"/>
          <w:b w:val="0"/>
          <w:color w:val="262626"/>
          <w:sz w:val="24"/>
          <w:shd w:val="clear" w:color="auto" w:fill="FFFFFF"/>
        </w:rPr>
        <w:t>，用于无状态跨域身份验证。</w:t>
      </w:r>
    </w:p>
    <w:p w14:paraId="2AEAE6EE" w14:textId="5DEB7C9F" w:rsidR="00886D74" w:rsidRPr="00EF351E" w:rsidRDefault="00316230" w:rsidP="00EF351E">
      <w:pPr>
        <w:pStyle w:val="6"/>
        <w:rPr>
          <w:rStyle w:val="a4"/>
          <w:rFonts w:asciiTheme="minorHAnsi" w:eastAsiaTheme="minorEastAsia" w:hAnsiTheme="minorHAnsi" w:cs="宋体"/>
          <w:bCs w:val="0"/>
          <w:color w:val="262626"/>
          <w:shd w:val="clear" w:color="auto" w:fill="FFFFFF"/>
        </w:rPr>
      </w:pPr>
      <w:r w:rsidRPr="00EF351E">
        <w:rPr>
          <w:rStyle w:val="60"/>
        </w:rPr>
        <w:t>7</w:t>
      </w:r>
      <w:r w:rsidR="009F4640" w:rsidRPr="00EF351E">
        <w:rPr>
          <w:rStyle w:val="60"/>
        </w:rPr>
        <w:t xml:space="preserve">.2 </w:t>
      </w:r>
      <w:r w:rsidR="009F4640" w:rsidRPr="00EF351E">
        <w:rPr>
          <w:rStyle w:val="60"/>
        </w:rPr>
        <w:t>参考文档</w:t>
      </w:r>
    </w:p>
    <w:p w14:paraId="5A3974EF" w14:textId="2596B181" w:rsidR="00316230" w:rsidRPr="00EF351E" w:rsidRDefault="00316230" w:rsidP="00EF351E">
      <w:proofErr w:type="spellStart"/>
      <w:r w:rsidRPr="00EF351E">
        <w:t>SpringBoot</w:t>
      </w:r>
      <w:proofErr w:type="spellEnd"/>
      <w:r w:rsidRPr="00EF351E">
        <w:t>官方文档：</w:t>
      </w:r>
      <w:r w:rsidRPr="00EF351E">
        <w:t>https://spring.io/projects/spring-boot</w:t>
      </w:r>
    </w:p>
    <w:p w14:paraId="041AB290" w14:textId="21245830" w:rsidR="00316230" w:rsidRPr="00EF351E" w:rsidRDefault="00316230" w:rsidP="00EF351E">
      <w:r w:rsidRPr="00EF351E">
        <w:t>Vue.js</w:t>
      </w:r>
      <w:r w:rsidRPr="00EF351E">
        <w:t>开发指南：</w:t>
      </w:r>
      <w:r w:rsidRPr="00EF351E">
        <w:t>https://vuejs.org/v2/guide/</w:t>
      </w:r>
    </w:p>
    <w:p w14:paraId="76D445D1" w14:textId="0F40E3C8" w:rsidR="00886D74" w:rsidRPr="00EF351E" w:rsidRDefault="00316230" w:rsidP="00EF351E">
      <w:r w:rsidRPr="00EF351E">
        <w:t>MySQL 5.7</w:t>
      </w:r>
      <w:r w:rsidRPr="00EF351E">
        <w:t>性能调优手册：</w:t>
      </w:r>
      <w:r w:rsidRPr="00EF351E">
        <w:t>https://dev.mysql.com/doc/refman/5.7/en/</w:t>
      </w:r>
    </w:p>
    <w:sectPr w:rsidR="00886D74" w:rsidRPr="00EF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ns-serif">
    <w:altName w:val="Segoe Print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5FE00"/>
    <w:multiLevelType w:val="multilevel"/>
    <w:tmpl w:val="8345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9E3A1CC"/>
    <w:multiLevelType w:val="multilevel"/>
    <w:tmpl w:val="89E3A1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6296E8C"/>
    <w:multiLevelType w:val="multilevel"/>
    <w:tmpl w:val="96296E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5E86DE6"/>
    <w:multiLevelType w:val="multilevel"/>
    <w:tmpl w:val="B5E86D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B9F773A4"/>
    <w:multiLevelType w:val="multilevel"/>
    <w:tmpl w:val="B9F773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7531AE"/>
    <w:multiLevelType w:val="hybridMultilevel"/>
    <w:tmpl w:val="4ABA32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00CE8EBF"/>
    <w:multiLevelType w:val="singleLevel"/>
    <w:tmpl w:val="00CE8EB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0395B4B2"/>
    <w:multiLevelType w:val="multilevel"/>
    <w:tmpl w:val="0395B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4C107E1"/>
    <w:multiLevelType w:val="hybridMultilevel"/>
    <w:tmpl w:val="EFB45E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11370CC3"/>
    <w:multiLevelType w:val="hybridMultilevel"/>
    <w:tmpl w:val="95F2E8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159E11E4"/>
    <w:multiLevelType w:val="multilevel"/>
    <w:tmpl w:val="FF1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A6A95"/>
    <w:multiLevelType w:val="multilevel"/>
    <w:tmpl w:val="285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65CEB"/>
    <w:multiLevelType w:val="multilevel"/>
    <w:tmpl w:val="B676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25555A"/>
    <w:multiLevelType w:val="hybridMultilevel"/>
    <w:tmpl w:val="546AE81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4CF642C1"/>
    <w:multiLevelType w:val="multilevel"/>
    <w:tmpl w:val="4D7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D2595"/>
    <w:multiLevelType w:val="multilevel"/>
    <w:tmpl w:val="DB7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5C9F14"/>
    <w:multiLevelType w:val="multilevel"/>
    <w:tmpl w:val="6B5C9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6F1763"/>
    <w:multiLevelType w:val="multilevel"/>
    <w:tmpl w:val="BC3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3B2E72"/>
    <w:multiLevelType w:val="multilevel"/>
    <w:tmpl w:val="10B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F00AA3"/>
    <w:multiLevelType w:val="multilevel"/>
    <w:tmpl w:val="66B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FA7085"/>
    <w:multiLevelType w:val="multilevel"/>
    <w:tmpl w:val="E34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311B9"/>
    <w:multiLevelType w:val="multilevel"/>
    <w:tmpl w:val="421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4A73EC"/>
    <w:multiLevelType w:val="multilevel"/>
    <w:tmpl w:val="7E4A73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2"/>
  </w:num>
  <w:num w:numId="5">
    <w:abstractNumId w:val="1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9"/>
  </w:num>
  <w:num w:numId="11">
    <w:abstractNumId w:val="18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21"/>
  </w:num>
  <w:num w:numId="17">
    <w:abstractNumId w:val="14"/>
  </w:num>
  <w:num w:numId="18">
    <w:abstractNumId w:val="10"/>
  </w:num>
  <w:num w:numId="19">
    <w:abstractNumId w:val="15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D51FA4"/>
    <w:rsid w:val="00011104"/>
    <w:rsid w:val="0008193E"/>
    <w:rsid w:val="002C1893"/>
    <w:rsid w:val="00316230"/>
    <w:rsid w:val="0041143A"/>
    <w:rsid w:val="005272DB"/>
    <w:rsid w:val="006530CA"/>
    <w:rsid w:val="00886D74"/>
    <w:rsid w:val="008B72E3"/>
    <w:rsid w:val="009F4640"/>
    <w:rsid w:val="00B740B6"/>
    <w:rsid w:val="00D3431E"/>
    <w:rsid w:val="00EF351E"/>
    <w:rsid w:val="00F705A7"/>
    <w:rsid w:val="00FE4534"/>
    <w:rsid w:val="7380460B"/>
    <w:rsid w:val="7BD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2B50A"/>
  <w15:docId w15:val="{FA78E968-BC51-405B-B13C-25CD8F01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74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unhideWhenUsed/>
    <w:qFormat/>
    <w:rsid w:val="00EF35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F35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Title"/>
    <w:basedOn w:val="a"/>
    <w:next w:val="a"/>
    <w:link w:val="a6"/>
    <w:qFormat/>
    <w:rsid w:val="00FE45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FE45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40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740B6"/>
  </w:style>
  <w:style w:type="character" w:styleId="a7">
    <w:name w:val="Hyperlink"/>
    <w:basedOn w:val="a0"/>
    <w:uiPriority w:val="99"/>
    <w:unhideWhenUsed/>
    <w:rsid w:val="00B740B6"/>
    <w:rPr>
      <w:color w:val="0026E5" w:themeColor="hyperlink"/>
      <w:u w:val="single"/>
    </w:rPr>
  </w:style>
  <w:style w:type="character" w:customStyle="1" w:styleId="20">
    <w:name w:val="标题 2 字符"/>
    <w:basedOn w:val="a0"/>
    <w:link w:val="2"/>
    <w:rsid w:val="00B740B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EF3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rsid w:val="00EF351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EF351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9">
    <w:name w:val="Emphasis"/>
    <w:basedOn w:val="a0"/>
    <w:qFormat/>
    <w:rsid w:val="00F70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7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97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9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4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2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4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4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9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6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1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7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635041">
                                                                  <w:marLeft w:val="36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0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27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7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4546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87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51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9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7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38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3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2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40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848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15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806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491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35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675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1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743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16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01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96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3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883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26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68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21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6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85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51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35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053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732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8433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95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39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8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67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81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5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1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1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70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50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65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34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3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39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8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63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32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618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69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0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6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484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14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6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974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85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ㅤ</dc:creator>
  <cp:lastModifiedBy>苟 泽琦</cp:lastModifiedBy>
  <cp:revision>9</cp:revision>
  <dcterms:created xsi:type="dcterms:W3CDTF">2025-02-26T03:11:00Z</dcterms:created>
  <dcterms:modified xsi:type="dcterms:W3CDTF">2025-04-02T02:30:00Z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592D674E0D614C069CE3DBA2D7842531_13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