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6A61A03E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8</w:t>
      </w:r>
      <w:r>
        <w:t>日 - 2025年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14</w:t>
      </w:r>
      <w:r>
        <w:t>日（第</w:t>
      </w:r>
      <w:r>
        <w:rPr>
          <w:rFonts w:hint="eastAsia"/>
          <w:lang w:val="en-US" w:eastAsia="zh-CN"/>
        </w:rPr>
        <w:t>十一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音频效果功能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音频效果淡入，淡出等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6516CA8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音频效果功能</w:t>
      </w:r>
      <w:r>
        <w:rPr>
          <w:rFonts w:hint="eastAsia"/>
          <w:b w:val="0"/>
          <w:bCs w:val="0"/>
          <w:lang w:val="en-US" w:eastAsia="zh-CN"/>
        </w:rPr>
        <w:t>：音频效果之前想使用TarsosDSP库函数实现，在具体实现时发现TarsosDSP中没有想实现的混响效果，并且使用TarsosDSP库的函数对音频处理并不理想，听感上会很刺耳。因此决定放弃TarsosDSP的使用，转而使用javaFX。</w:t>
      </w:r>
    </w:p>
    <w:p w14:paraId="52D4BC80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功能开发</w:t>
      </w:r>
    </w:p>
    <w:p w14:paraId="4FC0214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126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完成SoundControlPanel均衡器控件的UI搭建，支持10波段滑动条、实时增益值显示及频率标签布局。</w:t>
      </w:r>
    </w:p>
    <w:p w14:paraId="37FAFEC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126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实现均衡器控件与底层音频处理器（soundProcessor）的交互逻辑，支持动态调整音频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52BBFE6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126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实现淡入淡出效果。</w:t>
      </w:r>
    </w:p>
    <w:p w14:paraId="5B64039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default"/>
          <w:b w:val="0"/>
          <w:bCs w:val="0"/>
          <w:lang w:val="en-US" w:eastAsia="zh-CN"/>
        </w:rPr>
        <w:t>问题修复</w:t>
      </w:r>
    </w:p>
    <w:p w14:paraId="010F10B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126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关键问题：解决createEqualizerControls()函数中因过早调用未初始化的soundProcessor导致的空指针异常。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 w14:paraId="78531F0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1260" w:leftChars="0" w:firstLine="420" w:firstLineChars="0"/>
        <w:textAlignment w:val="auto"/>
      </w:pPr>
      <w:r>
        <w:rPr>
          <w:rFonts w:hint="eastAsia"/>
          <w:lang w:val="en-US" w:eastAsia="zh-CN"/>
        </w:rPr>
        <w:t>三</w:t>
      </w:r>
      <w:r>
        <w:t>、下周工作计划</w:t>
      </w:r>
      <w:bookmarkStart w:id="0" w:name="_GoBack"/>
      <w:bookmarkEnd w:id="0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5月17日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进行单元测试、集成测试</w:t>
            </w:r>
          </w:p>
        </w:tc>
      </w:tr>
    </w:tbl>
    <w:p w14:paraId="663ACE6E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17613C1A"/>
    <w:rsid w:val="20FA64B8"/>
    <w:rsid w:val="2226043B"/>
    <w:rsid w:val="228813B7"/>
    <w:rsid w:val="34DC5149"/>
    <w:rsid w:val="35D40553"/>
    <w:rsid w:val="391255A3"/>
    <w:rsid w:val="3FC75E3B"/>
    <w:rsid w:val="438E7C35"/>
    <w:rsid w:val="47025757"/>
    <w:rsid w:val="4BD2799B"/>
    <w:rsid w:val="4DC3281F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251</Characters>
  <Lines>1</Lines>
  <Paragraphs>1</Paragraphs>
  <TotalTime>0</TotalTime>
  <ScaleCrop>false</ScaleCrop>
  <LinksUpToDate>false</LinksUpToDate>
  <CharactersWithSpaces>253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2025-05-13T15:56:36Z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2D4903F55FA44EE1BDE5442675183DBA_13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