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382B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383580CF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6E1952B8" w14:textId="77777777" w:rsidR="00177733" w:rsidRDefault="00177733" w:rsidP="003A24A9">
      <w:pPr>
        <w:spacing w:after="0" w:line="240" w:lineRule="auto"/>
        <w:jc w:val="center"/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</w:pPr>
    </w:p>
    <w:p w14:paraId="1B77D864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438B5E18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70A3AE91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3553DCAA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1121EABC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2AECC2EA" w14:textId="03DDF21F" w:rsidR="003A24A9" w:rsidRPr="003A24A9" w:rsidRDefault="003A24A9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软件需求规格说明书（</w:t>
      </w: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SRS</w:t>
      </w: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）</w:t>
      </w:r>
    </w:p>
    <w:p w14:paraId="57FE59FB" w14:textId="77777777" w:rsidR="003A24A9" w:rsidRPr="003A24A9" w:rsidRDefault="003A24A9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项目名称：宫商角徵羽（音频调试与编辑工具）</w:t>
      </w:r>
    </w:p>
    <w:p w14:paraId="2106D1FF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726EB422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7EFA7201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079D5066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6833C700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5F93C4BE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7D9F1537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594535C9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19306F22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71FE374F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5ADCE049" w14:textId="77777777" w:rsidR="003265A7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26485D30" w14:textId="77777777" w:rsidR="009D6CE8" w:rsidRDefault="009D6CE8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</w:p>
    <w:p w14:paraId="048C7154" w14:textId="5499B7F6" w:rsidR="003265A7" w:rsidRPr="003A24A9" w:rsidRDefault="003265A7" w:rsidP="003A24A9">
      <w:pPr>
        <w:spacing w:after="0" w:line="240" w:lineRule="auto"/>
        <w:jc w:val="center"/>
        <w:rPr>
          <w:rFonts w:ascii="Calibri" w:eastAsia="宋体" w:hAnsi="Calibri" w:cs="Times New Roman"/>
          <w:b/>
          <w:bCs/>
          <w:sz w:val="32"/>
          <w:szCs w:val="32"/>
          <w14:ligatures w14:val="none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7FB76462" w14:textId="3CA5E953" w:rsidR="00177733" w:rsidRDefault="00177733">
      <w:pPr>
        <w:pStyle w:val="TOC1"/>
        <w:tabs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</w:rPr>
      </w:pP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TOC \o "1-3" \h \z \u </w:instrText>
      </w:r>
      <w:r>
        <w:rPr>
          <w:rFonts w:hint="eastAsia"/>
          <w:b w:val="0"/>
          <w:bCs w:val="0"/>
        </w:rPr>
        <w:fldChar w:fldCharType="separate"/>
      </w:r>
      <w:hyperlink w:anchor="_Toc195044052" w:history="1">
        <w:r w:rsidRPr="00FF0D5A">
          <w:rPr>
            <w:rStyle w:val="af0"/>
            <w:rFonts w:hint="eastAsia"/>
            <w:noProof/>
          </w:rPr>
          <w:t>1. 系统概述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92FBDD" w14:textId="435D0AF1" w:rsidR="00177733" w:rsidRDefault="00177733">
      <w:pPr>
        <w:pStyle w:val="TOC1"/>
        <w:tabs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</w:rPr>
      </w:pPr>
      <w:hyperlink w:anchor="_Toc195044053" w:history="1">
        <w:r w:rsidRPr="00FF0D5A">
          <w:rPr>
            <w:rStyle w:val="af0"/>
            <w:rFonts w:hint="eastAsia"/>
            <w:noProof/>
          </w:rPr>
          <w:t>2. 功能需求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D5154A" w14:textId="3DB5188B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54" w:history="1">
        <w:r w:rsidRPr="00FF0D5A">
          <w:rPr>
            <w:rStyle w:val="af0"/>
            <w:rFonts w:hint="eastAsia"/>
            <w:noProof/>
          </w:rPr>
          <w:t>2.1 音频文件加载与播放需求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9EA714" w14:textId="285E7824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55" w:history="1">
        <w:r w:rsidRPr="00FF0D5A">
          <w:rPr>
            <w:rStyle w:val="af0"/>
            <w:rFonts w:hint="eastAsia"/>
            <w:noProof/>
          </w:rPr>
          <w:t>2.2 音频效果处理需求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7C7306" w14:textId="68EA7FFF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56" w:history="1">
        <w:r w:rsidRPr="00FF0D5A">
          <w:rPr>
            <w:rStyle w:val="af0"/>
            <w:rFonts w:hint="eastAsia"/>
            <w:noProof/>
          </w:rPr>
          <w:t>2.3 音频合并与剪辑需求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556EF8" w14:textId="037E98C0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57" w:history="1">
        <w:r w:rsidRPr="00FF0D5A">
          <w:rPr>
            <w:rStyle w:val="af0"/>
            <w:rFonts w:hint="eastAsia"/>
            <w:noProof/>
          </w:rPr>
          <w:t>2.4 音频波形可视化需求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8EE601" w14:textId="66D96BC3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58" w:history="1">
        <w:r w:rsidRPr="00FF0D5A">
          <w:rPr>
            <w:rStyle w:val="af0"/>
            <w:rFonts w:hint="eastAsia"/>
            <w:noProof/>
          </w:rPr>
          <w:t>2.5 用户界面需求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1A79E6" w14:textId="41285F2D" w:rsidR="00177733" w:rsidRDefault="00177733">
      <w:pPr>
        <w:pStyle w:val="TOC1"/>
        <w:tabs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</w:rPr>
      </w:pPr>
      <w:hyperlink w:anchor="_Toc195044059" w:history="1">
        <w:r w:rsidRPr="00FF0D5A">
          <w:rPr>
            <w:rStyle w:val="af0"/>
            <w:rFonts w:hint="eastAsia"/>
            <w:noProof/>
          </w:rPr>
          <w:t>3. 性能指标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C3359C" w14:textId="6B7CE5DE" w:rsidR="00177733" w:rsidRDefault="00177733">
      <w:pPr>
        <w:pStyle w:val="TOC1"/>
        <w:tabs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</w:rPr>
      </w:pPr>
      <w:hyperlink w:anchor="_Toc195044060" w:history="1">
        <w:r w:rsidRPr="00FF0D5A">
          <w:rPr>
            <w:rStyle w:val="af0"/>
            <w:rFonts w:hint="eastAsia"/>
            <w:noProof/>
          </w:rPr>
          <w:t>4. 接口需求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EC7F56" w14:textId="79A8838D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61" w:history="1">
        <w:r w:rsidRPr="00FF0D5A">
          <w:rPr>
            <w:rStyle w:val="af0"/>
            <w:rFonts w:hint="eastAsia"/>
            <w:b/>
            <w:bCs/>
            <w:noProof/>
          </w:rPr>
          <w:t>外部接口：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DDBBAB" w14:textId="190304DA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62" w:history="1">
        <w:r w:rsidRPr="00FF0D5A">
          <w:rPr>
            <w:rStyle w:val="af0"/>
            <w:rFonts w:hint="eastAsia"/>
            <w:b/>
            <w:bCs/>
            <w:noProof/>
          </w:rPr>
          <w:t>内部接口：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755626" w14:textId="7742048B" w:rsidR="00177733" w:rsidRDefault="00177733">
      <w:pPr>
        <w:pStyle w:val="TOC1"/>
        <w:tabs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</w:rPr>
      </w:pPr>
      <w:hyperlink w:anchor="_Toc195044063" w:history="1">
        <w:r w:rsidRPr="00FF0D5A">
          <w:rPr>
            <w:rStyle w:val="af0"/>
            <w:rFonts w:hint="eastAsia"/>
            <w:noProof/>
          </w:rPr>
          <w:t>5. 其它要求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76F77F" w14:textId="0BC0087D" w:rsidR="00177733" w:rsidRDefault="00177733">
      <w:pPr>
        <w:pStyle w:val="TOC2"/>
        <w:tabs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</w:rPr>
      </w:pPr>
      <w:hyperlink w:anchor="_Toc195044064" w:history="1">
        <w:r w:rsidRPr="00FF0D5A">
          <w:rPr>
            <w:rStyle w:val="af0"/>
            <w:rFonts w:hint="eastAsia"/>
            <w:noProof/>
          </w:rPr>
          <w:t>5.1 安全性、可靠性、可维护性要求：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_Toc195044064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D02D9A" w14:textId="2A01C18B" w:rsidR="003265A7" w:rsidRDefault="00177733" w:rsidP="003A24A9"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end"/>
      </w:r>
    </w:p>
    <w:p w14:paraId="51353429" w14:textId="77777777" w:rsidR="003265A7" w:rsidRDefault="003265A7" w:rsidP="003A24A9">
      <w:pPr>
        <w:rPr>
          <w:rFonts w:hint="eastAsia"/>
          <w:b/>
          <w:bCs/>
        </w:rPr>
      </w:pPr>
    </w:p>
    <w:p w14:paraId="17E4A3DF" w14:textId="77777777" w:rsidR="003265A7" w:rsidRDefault="003265A7" w:rsidP="003A24A9">
      <w:pPr>
        <w:rPr>
          <w:rFonts w:hint="eastAsia"/>
          <w:b/>
          <w:bCs/>
        </w:rPr>
      </w:pPr>
    </w:p>
    <w:p w14:paraId="7E71C21E" w14:textId="77777777" w:rsidR="003265A7" w:rsidRDefault="003265A7" w:rsidP="003A24A9">
      <w:pPr>
        <w:rPr>
          <w:rFonts w:hint="eastAsia"/>
          <w:b/>
          <w:bCs/>
        </w:rPr>
      </w:pPr>
    </w:p>
    <w:p w14:paraId="07B4F018" w14:textId="77777777" w:rsidR="003265A7" w:rsidRDefault="003265A7" w:rsidP="003A24A9">
      <w:pPr>
        <w:rPr>
          <w:rFonts w:hint="eastAsia"/>
          <w:b/>
          <w:bCs/>
        </w:rPr>
      </w:pPr>
    </w:p>
    <w:p w14:paraId="0E295499" w14:textId="77777777" w:rsidR="003265A7" w:rsidRDefault="003265A7" w:rsidP="003A24A9">
      <w:pPr>
        <w:rPr>
          <w:rFonts w:hint="eastAsia"/>
          <w:b/>
          <w:bCs/>
        </w:rPr>
      </w:pPr>
    </w:p>
    <w:p w14:paraId="0E3543EF" w14:textId="77777777" w:rsidR="003265A7" w:rsidRDefault="003265A7" w:rsidP="003A24A9">
      <w:pPr>
        <w:rPr>
          <w:rFonts w:hint="eastAsia"/>
          <w:b/>
          <w:bCs/>
        </w:rPr>
      </w:pPr>
    </w:p>
    <w:p w14:paraId="296D4A0E" w14:textId="77777777" w:rsidR="003265A7" w:rsidRDefault="003265A7" w:rsidP="003A24A9">
      <w:pPr>
        <w:rPr>
          <w:rFonts w:hint="eastAsia"/>
          <w:b/>
          <w:bCs/>
        </w:rPr>
      </w:pPr>
    </w:p>
    <w:p w14:paraId="13829F34" w14:textId="77777777" w:rsidR="003265A7" w:rsidRDefault="003265A7" w:rsidP="003A24A9">
      <w:pPr>
        <w:rPr>
          <w:rFonts w:hint="eastAsia"/>
          <w:b/>
          <w:bCs/>
        </w:rPr>
      </w:pPr>
    </w:p>
    <w:p w14:paraId="37D1DA8A" w14:textId="77777777" w:rsidR="003265A7" w:rsidRDefault="003265A7" w:rsidP="003A24A9">
      <w:pPr>
        <w:rPr>
          <w:rFonts w:hint="eastAsia"/>
          <w:b/>
          <w:bCs/>
        </w:rPr>
      </w:pPr>
    </w:p>
    <w:p w14:paraId="17AD535D" w14:textId="77777777" w:rsidR="00177733" w:rsidRDefault="00177733" w:rsidP="009B4471">
      <w:pPr>
        <w:spacing w:line="360" w:lineRule="auto"/>
        <w:outlineLvl w:val="0"/>
        <w:rPr>
          <w:b/>
          <w:bCs/>
        </w:rPr>
      </w:pPr>
      <w:bookmarkStart w:id="0" w:name="_Toc195044052"/>
    </w:p>
    <w:p w14:paraId="644D2740" w14:textId="77777777" w:rsidR="00177733" w:rsidRDefault="00177733" w:rsidP="009B4471">
      <w:pPr>
        <w:spacing w:line="360" w:lineRule="auto"/>
        <w:outlineLvl w:val="0"/>
        <w:rPr>
          <w:b/>
          <w:bCs/>
        </w:rPr>
      </w:pPr>
    </w:p>
    <w:p w14:paraId="16DA6A57" w14:textId="77777777" w:rsidR="00177733" w:rsidRDefault="00177733" w:rsidP="009B4471">
      <w:pPr>
        <w:spacing w:line="360" w:lineRule="auto"/>
        <w:outlineLvl w:val="0"/>
        <w:rPr>
          <w:b/>
          <w:bCs/>
        </w:rPr>
      </w:pPr>
    </w:p>
    <w:p w14:paraId="001943D6" w14:textId="77777777" w:rsidR="00874BD6" w:rsidRDefault="00874BD6" w:rsidP="009B4471">
      <w:pPr>
        <w:spacing w:line="360" w:lineRule="auto"/>
        <w:outlineLvl w:val="0"/>
        <w:rPr>
          <w:b/>
          <w:bCs/>
        </w:rPr>
      </w:pPr>
    </w:p>
    <w:p w14:paraId="5A93B577" w14:textId="64DCA7AB" w:rsidR="003A24A9" w:rsidRPr="009B4471" w:rsidRDefault="003A24A9" w:rsidP="009B4471">
      <w:pPr>
        <w:spacing w:line="360" w:lineRule="auto"/>
        <w:outlineLvl w:val="0"/>
        <w:rPr>
          <w:rFonts w:hint="eastAsia"/>
          <w:b/>
          <w:bCs/>
        </w:rPr>
      </w:pPr>
      <w:r w:rsidRPr="003A24A9">
        <w:rPr>
          <w:rFonts w:hint="eastAsia"/>
          <w:b/>
          <w:bCs/>
        </w:rPr>
        <w:lastRenderedPageBreak/>
        <w:t>1. 系统概述</w:t>
      </w:r>
      <w:bookmarkEnd w:id="0"/>
    </w:p>
    <w:p w14:paraId="6FA56FC4" w14:textId="77777777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本系统是一款功能强大的音频调试修改工具软件，旨在为用户提供便捷、高效的音频编辑和调试功能。系统支持音频文件的加载、播放、修改、保存等操作，并提供常见的音频效果处理（如音量调整、音调修改、回声、混响等）。此外，用户还可以合并多个音频文件、剪辑音频，并进行音频波形的可视化操作。系统通过 JavaFX 实现用户友好的图形界面，方便用户操作。</w:t>
      </w:r>
    </w:p>
    <w:p w14:paraId="60CB2D98" w14:textId="4CB295B5" w:rsidR="003A24A9" w:rsidRPr="009B4471" w:rsidRDefault="003A24A9" w:rsidP="009B4471">
      <w:pPr>
        <w:spacing w:line="360" w:lineRule="auto"/>
        <w:outlineLvl w:val="0"/>
        <w:rPr>
          <w:rFonts w:hint="eastAsia"/>
          <w:b/>
          <w:bCs/>
        </w:rPr>
      </w:pPr>
      <w:bookmarkStart w:id="1" w:name="_Toc195044053"/>
      <w:r w:rsidRPr="003A24A9">
        <w:rPr>
          <w:rFonts w:hint="eastAsia"/>
          <w:b/>
          <w:bCs/>
        </w:rPr>
        <w:t>2. 功能需求</w:t>
      </w:r>
      <w:bookmarkEnd w:id="1"/>
    </w:p>
    <w:p w14:paraId="53C581B3" w14:textId="1B4BF995" w:rsidR="003A24A9" w:rsidRDefault="003A24A9" w:rsidP="009B4471">
      <w:pPr>
        <w:spacing w:line="360" w:lineRule="auto"/>
        <w:outlineLvl w:val="1"/>
        <w:rPr>
          <w:rFonts w:hint="eastAsia"/>
        </w:rPr>
      </w:pPr>
      <w:bookmarkStart w:id="2" w:name="_Toc195044054"/>
      <w:r>
        <w:rPr>
          <w:rFonts w:hint="eastAsia"/>
        </w:rPr>
        <w:t>2.1 音频文件加载与播放需求</w:t>
      </w:r>
      <w:bookmarkEnd w:id="2"/>
    </w:p>
    <w:p w14:paraId="305527FF" w14:textId="63AA675B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需求编号：SRS-0010</w:t>
      </w:r>
    </w:p>
    <w:p w14:paraId="77E9A910" w14:textId="6F532474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需求描述：系统应支持加载和播放常见的音频文件格式（如 WAV、MP3、OGG 等）。用户可以通过图形界面选择音频文件并播放。</w:t>
      </w:r>
    </w:p>
    <w:p w14:paraId="417EA209" w14:textId="24A52A43" w:rsidR="003265A7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约束条件：</w:t>
      </w:r>
    </w:p>
    <w:p w14:paraId="2EDE360B" w14:textId="2F3523A5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支持的音频格式：WAV、MP3、OGG。</w:t>
      </w:r>
    </w:p>
    <w:p w14:paraId="3B1FE6B9" w14:textId="161498C3" w:rsidR="003A24A9" w:rsidRPr="00FD2F94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播放过程中应支持暂停、停止、快进、快退等基本操作。</w:t>
      </w:r>
    </w:p>
    <w:p w14:paraId="12F8C9B4" w14:textId="2827B341" w:rsidR="003A24A9" w:rsidRDefault="003A24A9" w:rsidP="009B4471">
      <w:pPr>
        <w:spacing w:line="360" w:lineRule="auto"/>
        <w:outlineLvl w:val="1"/>
        <w:rPr>
          <w:rFonts w:hint="eastAsia"/>
        </w:rPr>
      </w:pPr>
      <w:bookmarkStart w:id="3" w:name="_Toc195044055"/>
      <w:r>
        <w:rPr>
          <w:rFonts w:hint="eastAsia"/>
        </w:rPr>
        <w:t>2.2 音频效果处理需求</w:t>
      </w:r>
      <w:bookmarkEnd w:id="3"/>
    </w:p>
    <w:p w14:paraId="68443C01" w14:textId="34F4A341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需求编号：SRS-0020</w:t>
      </w:r>
    </w:p>
    <w:p w14:paraId="609B2251" w14:textId="2C879363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需求描述：系统应提供常见的音频效果处理功能，包括音量调节、音调调整、回声、混响等。用户可以通过图形界面选择并应用这些效果。</w:t>
      </w:r>
    </w:p>
    <w:p w14:paraId="6B91BB7D" w14:textId="3890F804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约束条件：</w:t>
      </w:r>
    </w:p>
    <w:p w14:paraId="3C022521" w14:textId="3897F4A4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音频效果处理应实时生效，且不影响播放流畅性。</w:t>
      </w:r>
    </w:p>
    <w:p w14:paraId="61699256" w14:textId="49C2287C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效果参数应支持用户自定义调整。</w:t>
      </w:r>
    </w:p>
    <w:p w14:paraId="20112335" w14:textId="305F0EA9" w:rsidR="003A24A9" w:rsidRDefault="003A24A9" w:rsidP="009B4471">
      <w:pPr>
        <w:spacing w:line="360" w:lineRule="auto"/>
        <w:outlineLvl w:val="1"/>
        <w:rPr>
          <w:rFonts w:hint="eastAsia"/>
        </w:rPr>
      </w:pPr>
      <w:bookmarkStart w:id="4" w:name="_Toc195044056"/>
      <w:r>
        <w:rPr>
          <w:rFonts w:hint="eastAsia"/>
        </w:rPr>
        <w:t>2.3 音频合并与剪辑需求</w:t>
      </w:r>
      <w:bookmarkEnd w:id="4"/>
    </w:p>
    <w:p w14:paraId="778D5596" w14:textId="51366F77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需求编号：SRS-0030</w:t>
      </w:r>
    </w:p>
    <w:p w14:paraId="5D74DB19" w14:textId="29F904B5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需求描述：系统应支持加载多个音频文件，并将其合并为一个文件。同时，用户可以</w:t>
      </w:r>
      <w:r>
        <w:rPr>
          <w:rFonts w:hint="eastAsia"/>
        </w:rPr>
        <w:lastRenderedPageBreak/>
        <w:t>从音频文件中截取特定部分并进行剪辑。</w:t>
      </w:r>
    </w:p>
    <w:p w14:paraId="770D42AA" w14:textId="3818C98D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约束条件：</w:t>
      </w:r>
    </w:p>
    <w:p w14:paraId="2D7B6A9A" w14:textId="485676CF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合并后的音频文件应保持原始音质。</w:t>
      </w:r>
    </w:p>
    <w:p w14:paraId="35F2DF2A" w14:textId="2B2512FE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剪辑操作应支持精确的时间点选择。</w:t>
      </w:r>
    </w:p>
    <w:p w14:paraId="552A497E" w14:textId="1B8DD4B0" w:rsidR="003A24A9" w:rsidRDefault="003A24A9" w:rsidP="009B4471">
      <w:pPr>
        <w:spacing w:line="360" w:lineRule="auto"/>
        <w:outlineLvl w:val="1"/>
        <w:rPr>
          <w:rFonts w:hint="eastAsia"/>
        </w:rPr>
      </w:pPr>
      <w:bookmarkStart w:id="5" w:name="_Toc195044057"/>
      <w:r>
        <w:rPr>
          <w:rFonts w:hint="eastAsia"/>
        </w:rPr>
        <w:t>2.4 音频波形可视化需求</w:t>
      </w:r>
      <w:bookmarkEnd w:id="5"/>
    </w:p>
    <w:p w14:paraId="3A518404" w14:textId="32059765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需求编号：SRS-0040</w:t>
      </w:r>
    </w:p>
    <w:p w14:paraId="615C471C" w14:textId="1C20D12E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需求描述：系统应提供音频波形的可视化功能，帮助用户直观理解音频内容。用户可以通过波形图选择特定部分进行编辑。</w:t>
      </w:r>
    </w:p>
    <w:p w14:paraId="0294E363" w14:textId="62E23BE6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约束条件：</w:t>
      </w:r>
    </w:p>
    <w:p w14:paraId="59EC00FB" w14:textId="78475058" w:rsidR="003A24A9" w:rsidRPr="003265A7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波形图应支持缩放和拖动操作。</w:t>
      </w:r>
    </w:p>
    <w:p w14:paraId="54F65DB3" w14:textId="240894F5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波形显示应与音频播放同步。</w:t>
      </w:r>
    </w:p>
    <w:p w14:paraId="5649020E" w14:textId="53D81774" w:rsidR="003A24A9" w:rsidRDefault="003A24A9" w:rsidP="009B4471">
      <w:pPr>
        <w:spacing w:line="360" w:lineRule="auto"/>
        <w:outlineLvl w:val="1"/>
        <w:rPr>
          <w:rFonts w:hint="eastAsia"/>
        </w:rPr>
      </w:pPr>
      <w:bookmarkStart w:id="6" w:name="_Toc195044058"/>
      <w:r>
        <w:rPr>
          <w:rFonts w:hint="eastAsia"/>
        </w:rPr>
        <w:t>2.5 用户界面需求</w:t>
      </w:r>
      <w:bookmarkEnd w:id="6"/>
    </w:p>
    <w:p w14:paraId="4AC9F81B" w14:textId="201EACCE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需求编号：SRS-0050</w:t>
      </w:r>
    </w:p>
    <w:p w14:paraId="50656A4B" w14:textId="243BAB13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需求描述：系统应通过 JavaFX 实现简洁、直观的用户界面，支持用户进行文件加载、播放、效果处理、剪辑、合并等操作。</w:t>
      </w:r>
    </w:p>
    <w:p w14:paraId="4C3B669D" w14:textId="199F2033" w:rsidR="003A24A9" w:rsidRPr="00FD2F94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约束条件：</w:t>
      </w:r>
    </w:p>
    <w:p w14:paraId="2F5C591B" w14:textId="08B2D03F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界面布局应适应不同分辨率的屏幕。</w:t>
      </w:r>
    </w:p>
    <w:p w14:paraId="7E746146" w14:textId="4F41A3F4" w:rsidR="00947F59" w:rsidRPr="009B4471" w:rsidRDefault="003A24A9" w:rsidP="009B4471">
      <w:pPr>
        <w:spacing w:line="360" w:lineRule="auto"/>
        <w:outlineLvl w:val="0"/>
        <w:rPr>
          <w:rFonts w:hint="eastAsia"/>
          <w:b/>
          <w:bCs/>
        </w:rPr>
      </w:pPr>
      <w:bookmarkStart w:id="7" w:name="_Toc195044059"/>
      <w:r w:rsidRPr="003265A7">
        <w:rPr>
          <w:rFonts w:hint="eastAsia"/>
          <w:b/>
          <w:bCs/>
        </w:rPr>
        <w:t>3. 性能指标</w:t>
      </w:r>
      <w:bookmarkEnd w:id="7"/>
    </w:p>
    <w:p w14:paraId="7AC5A844" w14:textId="7E27930F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音频加载速度：加载一个 100MB 的音频文件时间不超过 5 秒。</w:t>
      </w:r>
    </w:p>
    <w:p w14:paraId="0F5C3DCA" w14:textId="71344AD4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音频播放延迟：从点击播放到音频输出的延迟不超过 500 毫秒。</w:t>
      </w:r>
    </w:p>
    <w:p w14:paraId="60BB375C" w14:textId="4FC1D07C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效果处理响应时间：应用音频效果（如回声、混响）的响应时间不超过 1 秒。</w:t>
      </w:r>
    </w:p>
    <w:p w14:paraId="20D6453B" w14:textId="6C2CCD67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系统资源占用：在播放和编辑音频时，CPU 占用率不超过</w:t>
      </w:r>
      <w:r w:rsidR="00C575B8">
        <w:rPr>
          <w:rFonts w:hint="eastAsia"/>
        </w:rPr>
        <w:t>2</w:t>
      </w:r>
      <w:r w:rsidR="00FD2F94">
        <w:rPr>
          <w:rFonts w:hint="eastAsia"/>
        </w:rPr>
        <w:t>0</w:t>
      </w:r>
      <w:r>
        <w:rPr>
          <w:rFonts w:hint="eastAsia"/>
        </w:rPr>
        <w:t>%，内存占用不超过 500MB。</w:t>
      </w:r>
    </w:p>
    <w:p w14:paraId="572AAF17" w14:textId="03AD70DB" w:rsidR="003A24A9" w:rsidRPr="00FD2F94" w:rsidRDefault="003A24A9" w:rsidP="009B4471">
      <w:pPr>
        <w:spacing w:line="360" w:lineRule="auto"/>
        <w:rPr>
          <w:rFonts w:hint="eastAsia"/>
        </w:rPr>
      </w:pPr>
    </w:p>
    <w:p w14:paraId="1B8BEA36" w14:textId="5E6D00D4" w:rsidR="003A24A9" w:rsidRPr="003265A7" w:rsidRDefault="003A24A9" w:rsidP="009B4471">
      <w:pPr>
        <w:spacing w:line="360" w:lineRule="auto"/>
        <w:outlineLvl w:val="0"/>
        <w:rPr>
          <w:rFonts w:hint="eastAsia"/>
          <w:b/>
          <w:bCs/>
        </w:rPr>
      </w:pPr>
      <w:bookmarkStart w:id="8" w:name="_Toc195044060"/>
      <w:r w:rsidRPr="003265A7">
        <w:rPr>
          <w:rFonts w:hint="eastAsia"/>
          <w:b/>
          <w:bCs/>
        </w:rPr>
        <w:t>4. 接口需求</w:t>
      </w:r>
      <w:bookmarkEnd w:id="8"/>
    </w:p>
    <w:p w14:paraId="510210F1" w14:textId="77777777" w:rsidR="003265A7" w:rsidRPr="00E23097" w:rsidRDefault="003A24A9" w:rsidP="009B4471">
      <w:pPr>
        <w:spacing w:line="360" w:lineRule="auto"/>
        <w:outlineLvl w:val="1"/>
        <w:rPr>
          <w:rFonts w:hint="eastAsia"/>
          <w:b/>
          <w:bCs/>
          <w:szCs w:val="22"/>
        </w:rPr>
      </w:pPr>
      <w:r w:rsidRPr="00E23097">
        <w:rPr>
          <w:rFonts w:hint="eastAsia"/>
          <w:szCs w:val="22"/>
        </w:rPr>
        <w:t xml:space="preserve"> </w:t>
      </w:r>
      <w:bookmarkStart w:id="9" w:name="_Toc195044061"/>
      <w:r w:rsidR="003265A7" w:rsidRPr="00E23097">
        <w:rPr>
          <w:rFonts w:hint="eastAsia"/>
          <w:b/>
          <w:bCs/>
          <w:szCs w:val="22"/>
        </w:rPr>
        <w:t>外部接口</w:t>
      </w:r>
      <w:r w:rsidR="00947F59" w:rsidRPr="00E23097">
        <w:rPr>
          <w:rFonts w:hint="eastAsia"/>
          <w:b/>
          <w:bCs/>
          <w:szCs w:val="22"/>
        </w:rPr>
        <w:t>：</w:t>
      </w:r>
      <w:bookmarkEnd w:id="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3097" w:rsidRPr="00E23097" w14:paraId="61D4D5A2" w14:textId="77777777" w:rsidTr="00E23097">
        <w:tc>
          <w:tcPr>
            <w:tcW w:w="2074" w:type="dxa"/>
          </w:tcPr>
          <w:p w14:paraId="402DDC07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bookmarkStart w:id="10" w:name="_Toc195044063"/>
            <w:r w:rsidRPr="00E23097">
              <w:rPr>
                <w:rFonts w:hint="eastAsia"/>
              </w:rPr>
              <w:t>接口类型</w:t>
            </w:r>
          </w:p>
        </w:tc>
        <w:tc>
          <w:tcPr>
            <w:tcW w:w="2074" w:type="dxa"/>
          </w:tcPr>
          <w:p w14:paraId="3A5EBFF3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5FF6AB16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技术实现</w:t>
            </w:r>
          </w:p>
        </w:tc>
        <w:tc>
          <w:tcPr>
            <w:tcW w:w="2074" w:type="dxa"/>
          </w:tcPr>
          <w:p w14:paraId="150E54B8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交互方式</w:t>
            </w:r>
          </w:p>
        </w:tc>
      </w:tr>
      <w:tr w:rsidR="00E23097" w:rsidRPr="00E23097" w14:paraId="3DFCF1CB" w14:textId="77777777" w:rsidTr="00E23097">
        <w:tc>
          <w:tcPr>
            <w:tcW w:w="2074" w:type="dxa"/>
          </w:tcPr>
          <w:p w14:paraId="3D1489EF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用户交互接口</w:t>
            </w:r>
          </w:p>
        </w:tc>
        <w:tc>
          <w:tcPr>
            <w:tcW w:w="2074" w:type="dxa"/>
          </w:tcPr>
          <w:p w14:paraId="57FC66BF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 w14:paraId="08FE8DD3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 w14:paraId="2893825D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</w:p>
        </w:tc>
      </w:tr>
      <w:tr w:rsidR="00E23097" w:rsidRPr="00E23097" w14:paraId="56EF9C65" w14:textId="77777777" w:rsidTr="00E23097">
        <w:tc>
          <w:tcPr>
            <w:tcW w:w="2074" w:type="dxa"/>
          </w:tcPr>
          <w:p w14:paraId="2BD4C194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文件管理接口</w:t>
            </w:r>
          </w:p>
        </w:tc>
        <w:tc>
          <w:tcPr>
            <w:tcW w:w="2074" w:type="dxa"/>
          </w:tcPr>
          <w:p w14:paraId="1C131386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提供文件选择/保存对话框</w:t>
            </w:r>
          </w:p>
        </w:tc>
        <w:tc>
          <w:tcPr>
            <w:tcW w:w="2074" w:type="dxa"/>
          </w:tcPr>
          <w:p w14:paraId="22E0BD78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JavaFX FileChooser</w:t>
            </w:r>
          </w:p>
        </w:tc>
        <w:tc>
          <w:tcPr>
            <w:tcW w:w="2074" w:type="dxa"/>
          </w:tcPr>
          <w:p w14:paraId="22D16A81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GUI事件驱动</w:t>
            </w:r>
          </w:p>
        </w:tc>
      </w:tr>
      <w:tr w:rsidR="00E23097" w:rsidRPr="00E23097" w14:paraId="091DE801" w14:textId="77777777" w:rsidTr="00E23097">
        <w:tc>
          <w:tcPr>
            <w:tcW w:w="2074" w:type="dxa"/>
          </w:tcPr>
          <w:p w14:paraId="414FBE1C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格式转换面板</w:t>
            </w:r>
          </w:p>
        </w:tc>
        <w:tc>
          <w:tcPr>
            <w:tcW w:w="2074" w:type="dxa"/>
          </w:tcPr>
          <w:p w14:paraId="2B3D15D5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显示格式转换参数选项（目标格式/比特率等）</w:t>
            </w:r>
          </w:p>
        </w:tc>
        <w:tc>
          <w:tcPr>
            <w:tcW w:w="2074" w:type="dxa"/>
          </w:tcPr>
          <w:p w14:paraId="617B682A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JavaFX ComboBox/Slider</w:t>
            </w:r>
          </w:p>
        </w:tc>
        <w:tc>
          <w:tcPr>
            <w:tcW w:w="2074" w:type="dxa"/>
          </w:tcPr>
          <w:p w14:paraId="565800A7" w14:textId="77777777" w:rsidR="00E23097" w:rsidRPr="00E23097" w:rsidRDefault="00E23097" w:rsidP="00C03238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用户输入响应</w:t>
            </w:r>
          </w:p>
        </w:tc>
      </w:tr>
    </w:tbl>
    <w:p w14:paraId="26604F0E" w14:textId="77777777" w:rsidR="00E23097" w:rsidRDefault="00E23097" w:rsidP="00874BD6">
      <w:pPr>
        <w:spacing w:line="360" w:lineRule="auto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3097" w:rsidRPr="00E23097" w14:paraId="08AE3537" w14:textId="77777777" w:rsidTr="00E23097">
        <w:tc>
          <w:tcPr>
            <w:tcW w:w="2074" w:type="dxa"/>
          </w:tcPr>
          <w:p w14:paraId="5967886E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第三方服务接口</w:t>
            </w:r>
          </w:p>
        </w:tc>
        <w:tc>
          <w:tcPr>
            <w:tcW w:w="2074" w:type="dxa"/>
          </w:tcPr>
          <w:p w14:paraId="73E9B6AE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 w14:paraId="68121F6E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074" w:type="dxa"/>
          </w:tcPr>
          <w:p w14:paraId="1A4CA04C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</w:p>
        </w:tc>
      </w:tr>
      <w:tr w:rsidR="00E23097" w:rsidRPr="00E23097" w14:paraId="4C1093B6" w14:textId="77777777" w:rsidTr="00E23097">
        <w:tc>
          <w:tcPr>
            <w:tcW w:w="2074" w:type="dxa"/>
          </w:tcPr>
          <w:p w14:paraId="1E3C3BE6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编解码接口</w:t>
            </w:r>
          </w:p>
        </w:tc>
        <w:tc>
          <w:tcPr>
            <w:tcW w:w="2074" w:type="dxa"/>
          </w:tcPr>
          <w:p w14:paraId="07D2B3E2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通过JAVE库实现跨格式转换</w:t>
            </w:r>
          </w:p>
        </w:tc>
        <w:tc>
          <w:tcPr>
            <w:tcW w:w="2074" w:type="dxa"/>
          </w:tcPr>
          <w:p w14:paraId="394BA9F6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JAVE (Java Audio Video Encoder)</w:t>
            </w:r>
          </w:p>
        </w:tc>
        <w:tc>
          <w:tcPr>
            <w:tcW w:w="2074" w:type="dxa"/>
          </w:tcPr>
          <w:p w14:paraId="26C41970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调用转码API</w:t>
            </w:r>
          </w:p>
        </w:tc>
      </w:tr>
      <w:tr w:rsidR="00E23097" w:rsidRPr="00E23097" w14:paraId="656E13B4" w14:textId="77777777" w:rsidTr="00E23097">
        <w:tc>
          <w:tcPr>
            <w:tcW w:w="2074" w:type="dxa"/>
          </w:tcPr>
          <w:p w14:paraId="32FF8589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云存储接口</w:t>
            </w:r>
          </w:p>
        </w:tc>
        <w:tc>
          <w:tcPr>
            <w:tcW w:w="2074" w:type="dxa"/>
          </w:tcPr>
          <w:p w14:paraId="0FB29923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集成Dropbox API实现云端文件存取</w:t>
            </w:r>
          </w:p>
        </w:tc>
        <w:tc>
          <w:tcPr>
            <w:tcW w:w="2074" w:type="dxa"/>
          </w:tcPr>
          <w:p w14:paraId="51A98850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Dropbox Java SDK</w:t>
            </w:r>
          </w:p>
        </w:tc>
        <w:tc>
          <w:tcPr>
            <w:tcW w:w="2074" w:type="dxa"/>
          </w:tcPr>
          <w:p w14:paraId="6FDF5288" w14:textId="77777777" w:rsidR="00E23097" w:rsidRPr="00E23097" w:rsidRDefault="00E23097" w:rsidP="00204983">
            <w:pPr>
              <w:spacing w:line="360" w:lineRule="auto"/>
              <w:rPr>
                <w:rFonts w:hint="eastAsia"/>
              </w:rPr>
            </w:pPr>
            <w:r w:rsidRPr="00E23097">
              <w:rPr>
                <w:rFonts w:hint="eastAsia"/>
              </w:rPr>
              <w:t>OAuth2认证</w:t>
            </w:r>
          </w:p>
        </w:tc>
      </w:tr>
    </w:tbl>
    <w:p w14:paraId="1B73603E" w14:textId="77777777" w:rsidR="00874BD6" w:rsidRPr="00E23097" w:rsidRDefault="00874BD6" w:rsidP="00E23097">
      <w:pPr>
        <w:spacing w:line="360" w:lineRule="auto"/>
        <w:outlineLvl w:val="1"/>
        <w:rPr>
          <w:rFonts w:hint="eastAsia"/>
          <w:b/>
          <w:bCs/>
        </w:rPr>
      </w:pPr>
      <w:r w:rsidRPr="00E23097">
        <w:rPr>
          <w:rFonts w:hint="eastAsia"/>
          <w:b/>
          <w:bCs/>
        </w:rPr>
        <w:t>内部接口：</w:t>
      </w:r>
    </w:p>
    <w:p w14:paraId="6962DAD1" w14:textId="653A4F65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>mermaid</w:t>
      </w:r>
    </w:p>
    <w:p w14:paraId="10717E36" w14:textId="77777777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>graph TD</w:t>
      </w:r>
    </w:p>
    <w:p w14:paraId="6D03A1E0" w14:textId="77777777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A[GUI模块] --&gt;|调用| B[音频处理引擎]</w:t>
      </w:r>
    </w:p>
    <w:p w14:paraId="3F65FA6C" w14:textId="77777777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B --&gt;|依赖| C[格式转换模块]</w:t>
      </w:r>
    </w:p>
    <w:p w14:paraId="4644D860" w14:textId="77777777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B --&gt;|依赖| D[效果处理模块]</w:t>
      </w:r>
    </w:p>
    <w:p w14:paraId="5A2DBE3B" w14:textId="77777777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C --&gt;|调用| E[编解码适配器]</w:t>
      </w:r>
    </w:p>
    <w:p w14:paraId="27E7B1BB" w14:textId="77777777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D --&gt;|调用| F[TarsosDSP库]</w:t>
      </w:r>
    </w:p>
    <w:p w14:paraId="77F184EC" w14:textId="36BE6628" w:rsidR="00874BD6" w:rsidRDefault="00874BD6" w:rsidP="00874BD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E --&gt;|封装| G[JAVE/JLayer库]</w:t>
      </w:r>
    </w:p>
    <w:p w14:paraId="41F7833B" w14:textId="6D04A299" w:rsidR="003A24A9" w:rsidRPr="009B4471" w:rsidRDefault="003A24A9" w:rsidP="00874BD6">
      <w:pPr>
        <w:spacing w:line="360" w:lineRule="auto"/>
        <w:outlineLvl w:val="0"/>
        <w:rPr>
          <w:rFonts w:hint="eastAsia"/>
          <w:b/>
          <w:bCs/>
        </w:rPr>
      </w:pPr>
      <w:r w:rsidRPr="003265A7">
        <w:rPr>
          <w:rFonts w:hint="eastAsia"/>
          <w:b/>
          <w:bCs/>
        </w:rPr>
        <w:lastRenderedPageBreak/>
        <w:t>5. 其它要求</w:t>
      </w:r>
      <w:bookmarkEnd w:id="10"/>
    </w:p>
    <w:p w14:paraId="698BB064" w14:textId="7D1FC72C" w:rsidR="009B4471" w:rsidRDefault="003A24A9" w:rsidP="009B4471">
      <w:pPr>
        <w:spacing w:line="360" w:lineRule="auto"/>
        <w:outlineLvl w:val="1"/>
        <w:rPr>
          <w:rFonts w:hint="eastAsia"/>
        </w:rPr>
      </w:pPr>
      <w:bookmarkStart w:id="11" w:name="_Toc195044064"/>
      <w:r>
        <w:rPr>
          <w:rFonts w:hint="eastAsia"/>
        </w:rPr>
        <w:t>5.1 安全性、可靠性、可维护性要求</w:t>
      </w:r>
      <w:r w:rsidR="009B4471">
        <w:rPr>
          <w:rFonts w:hint="eastAsia"/>
        </w:rPr>
        <w:t>：</w:t>
      </w:r>
      <w:bookmarkEnd w:id="11"/>
    </w:p>
    <w:p w14:paraId="7B812BB1" w14:textId="72ADCD35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安全性：系统应防止用户加载恶意文件，确保文件格式的合法性。</w:t>
      </w:r>
    </w:p>
    <w:p w14:paraId="411C3117" w14:textId="0C4CA049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可靠性：系统应具备错误处理机制，在出现异常时能够恢复或提示用户。</w:t>
      </w:r>
    </w:p>
    <w:p w14:paraId="1E9086AA" w14:textId="5AABCFB8" w:rsidR="003265A7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可维护性：代码应遵循模块化设计原则，便于后续功能扩展和维护。</w:t>
      </w:r>
    </w:p>
    <w:p w14:paraId="5E4F62E4" w14:textId="77777777" w:rsidR="003A24A9" w:rsidRPr="003265A7" w:rsidRDefault="003A24A9" w:rsidP="009B4471">
      <w:pPr>
        <w:spacing w:line="360" w:lineRule="auto"/>
        <w:rPr>
          <w:rFonts w:hint="eastAsia"/>
          <w:b/>
          <w:bCs/>
        </w:rPr>
      </w:pPr>
      <w:r w:rsidRPr="003265A7">
        <w:rPr>
          <w:rFonts w:hint="eastAsia"/>
          <w:b/>
          <w:bCs/>
        </w:rPr>
        <w:t>附录</w:t>
      </w:r>
    </w:p>
    <w:p w14:paraId="2691B42C" w14:textId="77777777" w:rsidR="003A24A9" w:rsidRDefault="003A24A9" w:rsidP="009B4471">
      <w:pPr>
        <w:spacing w:line="360" w:lineRule="auto"/>
        <w:rPr>
          <w:rFonts w:hint="eastAsia"/>
        </w:rPr>
      </w:pPr>
    </w:p>
    <w:p w14:paraId="3EB9D2AD" w14:textId="77777777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A. 需求跟踪矩阵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55"/>
        <w:gridCol w:w="1637"/>
        <w:gridCol w:w="1836"/>
        <w:gridCol w:w="2847"/>
      </w:tblGrid>
      <w:tr w:rsidR="009D6CE8" w:rsidRPr="003A24A9" w14:paraId="098DF4A4" w14:textId="674E0D5B" w:rsidTr="009D6CE8">
        <w:tc>
          <w:tcPr>
            <w:tcW w:w="1755" w:type="dxa"/>
          </w:tcPr>
          <w:p w14:paraId="7C9B584E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需求编号</w:t>
            </w:r>
          </w:p>
        </w:tc>
        <w:tc>
          <w:tcPr>
            <w:tcW w:w="1637" w:type="dxa"/>
          </w:tcPr>
          <w:p w14:paraId="6E97A4CA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用户需求描述</w:t>
            </w:r>
          </w:p>
        </w:tc>
        <w:tc>
          <w:tcPr>
            <w:tcW w:w="1836" w:type="dxa"/>
          </w:tcPr>
          <w:p w14:paraId="4A99CE58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系统功能描述</w:t>
            </w:r>
          </w:p>
        </w:tc>
        <w:tc>
          <w:tcPr>
            <w:tcW w:w="2847" w:type="dxa"/>
          </w:tcPr>
          <w:p w14:paraId="048975DA" w14:textId="69793A95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9D6CE8" w:rsidRPr="003A24A9" w14:paraId="7E3E3045" w14:textId="55C3546D" w:rsidTr="009D6CE8">
        <w:tc>
          <w:tcPr>
            <w:tcW w:w="1755" w:type="dxa"/>
          </w:tcPr>
          <w:p w14:paraId="25EEF5EC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SRS-0010</w:t>
            </w:r>
          </w:p>
        </w:tc>
        <w:tc>
          <w:tcPr>
            <w:tcW w:w="1637" w:type="dxa"/>
          </w:tcPr>
          <w:p w14:paraId="5B5D1701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支持加载和播放音频文件</w:t>
            </w:r>
          </w:p>
        </w:tc>
        <w:tc>
          <w:tcPr>
            <w:tcW w:w="1836" w:type="dxa"/>
          </w:tcPr>
          <w:p w14:paraId="1D486B04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实现音频文件的加载与播放功能</w:t>
            </w:r>
          </w:p>
        </w:tc>
        <w:tc>
          <w:tcPr>
            <w:tcW w:w="2847" w:type="dxa"/>
          </w:tcPr>
          <w:p w14:paraId="0BD28772" w14:textId="3D797E3C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D6CE8" w:rsidRPr="003A24A9" w14:paraId="79F3B967" w14:textId="02CD4D72" w:rsidTr="009D6CE8">
        <w:tc>
          <w:tcPr>
            <w:tcW w:w="1755" w:type="dxa"/>
          </w:tcPr>
          <w:p w14:paraId="32CED3A2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SRS-0020</w:t>
            </w:r>
          </w:p>
        </w:tc>
        <w:tc>
          <w:tcPr>
            <w:tcW w:w="1637" w:type="dxa"/>
          </w:tcPr>
          <w:p w14:paraId="4399BE66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提供音频效果处理功能</w:t>
            </w:r>
          </w:p>
        </w:tc>
        <w:tc>
          <w:tcPr>
            <w:tcW w:w="1836" w:type="dxa"/>
          </w:tcPr>
          <w:p w14:paraId="7C2A3301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实现音量调节、音调调整等功能</w:t>
            </w:r>
          </w:p>
        </w:tc>
        <w:tc>
          <w:tcPr>
            <w:tcW w:w="2847" w:type="dxa"/>
          </w:tcPr>
          <w:p w14:paraId="50C436B2" w14:textId="43AA582E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D6CE8" w:rsidRPr="003A24A9" w14:paraId="5691FF78" w14:textId="1B4A7C05" w:rsidTr="009D6CE8">
        <w:tc>
          <w:tcPr>
            <w:tcW w:w="1755" w:type="dxa"/>
          </w:tcPr>
          <w:p w14:paraId="161C90FE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SRS-0030</w:t>
            </w:r>
          </w:p>
        </w:tc>
        <w:tc>
          <w:tcPr>
            <w:tcW w:w="1637" w:type="dxa"/>
          </w:tcPr>
          <w:p w14:paraId="60F31B64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支持音频合并与剪辑</w:t>
            </w:r>
          </w:p>
        </w:tc>
        <w:tc>
          <w:tcPr>
            <w:tcW w:w="1836" w:type="dxa"/>
          </w:tcPr>
          <w:p w14:paraId="696EB13A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实现多个音频文件的合并与剪辑</w:t>
            </w:r>
          </w:p>
        </w:tc>
        <w:tc>
          <w:tcPr>
            <w:tcW w:w="2847" w:type="dxa"/>
          </w:tcPr>
          <w:p w14:paraId="68548320" w14:textId="08CF6E26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D6CE8" w:rsidRPr="003A24A9" w14:paraId="70A085BF" w14:textId="5DA10B94" w:rsidTr="009D6CE8">
        <w:tc>
          <w:tcPr>
            <w:tcW w:w="1755" w:type="dxa"/>
          </w:tcPr>
          <w:p w14:paraId="3A029308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SRS-0040</w:t>
            </w:r>
          </w:p>
        </w:tc>
        <w:tc>
          <w:tcPr>
            <w:tcW w:w="1637" w:type="dxa"/>
          </w:tcPr>
          <w:p w14:paraId="0FCF7E17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提供音频波形可视化</w:t>
            </w:r>
          </w:p>
        </w:tc>
        <w:tc>
          <w:tcPr>
            <w:tcW w:w="1836" w:type="dxa"/>
          </w:tcPr>
          <w:p w14:paraId="2624E637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实现音频波形的显示与编辑功能</w:t>
            </w:r>
          </w:p>
        </w:tc>
        <w:tc>
          <w:tcPr>
            <w:tcW w:w="2847" w:type="dxa"/>
          </w:tcPr>
          <w:p w14:paraId="1E396ED3" w14:textId="7010E019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D6CE8" w:rsidRPr="003A24A9" w14:paraId="5117EEFE" w14:textId="4BA2AA00" w:rsidTr="009D6CE8">
        <w:tc>
          <w:tcPr>
            <w:tcW w:w="1755" w:type="dxa"/>
          </w:tcPr>
          <w:p w14:paraId="5937F250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SRS-0050</w:t>
            </w:r>
          </w:p>
        </w:tc>
        <w:tc>
          <w:tcPr>
            <w:tcW w:w="1637" w:type="dxa"/>
          </w:tcPr>
          <w:p w14:paraId="5257BFB4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提供用户友好的图形界面</w:t>
            </w:r>
          </w:p>
        </w:tc>
        <w:tc>
          <w:tcPr>
            <w:tcW w:w="1836" w:type="dxa"/>
          </w:tcPr>
          <w:p w14:paraId="0B6231AA" w14:textId="77777777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实现基于 JavaFX 的用户界面</w:t>
            </w:r>
          </w:p>
        </w:tc>
        <w:tc>
          <w:tcPr>
            <w:tcW w:w="2847" w:type="dxa"/>
          </w:tcPr>
          <w:p w14:paraId="41BECA7F" w14:textId="64D1BFC2" w:rsidR="009D6CE8" w:rsidRPr="003A24A9" w:rsidRDefault="009D6CE8" w:rsidP="009B447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</w:tbl>
    <w:p w14:paraId="42BC2D2F" w14:textId="77777777" w:rsidR="003A24A9" w:rsidRDefault="003A24A9" w:rsidP="009B4471">
      <w:pPr>
        <w:spacing w:line="360" w:lineRule="auto"/>
        <w:rPr>
          <w:rFonts w:hint="eastAsia"/>
        </w:rPr>
      </w:pPr>
    </w:p>
    <w:p w14:paraId="481E3F69" w14:textId="77777777" w:rsidR="003A24A9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B. 术语与缩略语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24A9" w:rsidRPr="003A24A9" w14:paraId="4944445D" w14:textId="77777777" w:rsidTr="003A24A9">
        <w:tc>
          <w:tcPr>
            <w:tcW w:w="4148" w:type="dxa"/>
          </w:tcPr>
          <w:p w14:paraId="2C898658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术语/缩略语</w:t>
            </w:r>
          </w:p>
        </w:tc>
        <w:tc>
          <w:tcPr>
            <w:tcW w:w="4148" w:type="dxa"/>
          </w:tcPr>
          <w:p w14:paraId="32F3AD18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解释</w:t>
            </w:r>
          </w:p>
        </w:tc>
      </w:tr>
      <w:tr w:rsidR="003A24A9" w:rsidRPr="003A24A9" w14:paraId="5DC959ED" w14:textId="77777777" w:rsidTr="003A24A9">
        <w:tc>
          <w:tcPr>
            <w:tcW w:w="4148" w:type="dxa"/>
          </w:tcPr>
          <w:p w14:paraId="5AFF8B09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WAV</w:t>
            </w:r>
          </w:p>
        </w:tc>
        <w:tc>
          <w:tcPr>
            <w:tcW w:w="4148" w:type="dxa"/>
          </w:tcPr>
          <w:p w14:paraId="1885BDA6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一种常见的无损音频文件格式</w:t>
            </w:r>
          </w:p>
        </w:tc>
      </w:tr>
      <w:tr w:rsidR="003A24A9" w:rsidRPr="003A24A9" w14:paraId="5E658A62" w14:textId="77777777" w:rsidTr="003A24A9">
        <w:tc>
          <w:tcPr>
            <w:tcW w:w="4148" w:type="dxa"/>
          </w:tcPr>
          <w:p w14:paraId="108BC406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MP3</w:t>
            </w:r>
          </w:p>
        </w:tc>
        <w:tc>
          <w:tcPr>
            <w:tcW w:w="4148" w:type="dxa"/>
          </w:tcPr>
          <w:p w14:paraId="5CEBD55F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一种常见的有损压缩音频文件格式</w:t>
            </w:r>
          </w:p>
        </w:tc>
      </w:tr>
      <w:tr w:rsidR="003A24A9" w:rsidRPr="003A24A9" w14:paraId="504C73EF" w14:textId="77777777" w:rsidTr="003A24A9">
        <w:tc>
          <w:tcPr>
            <w:tcW w:w="4148" w:type="dxa"/>
          </w:tcPr>
          <w:p w14:paraId="787AA884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OGG</w:t>
            </w:r>
          </w:p>
        </w:tc>
        <w:tc>
          <w:tcPr>
            <w:tcW w:w="4148" w:type="dxa"/>
          </w:tcPr>
          <w:p w14:paraId="149FC4C5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一种开源的音频文件格式</w:t>
            </w:r>
          </w:p>
        </w:tc>
      </w:tr>
      <w:tr w:rsidR="003A24A9" w:rsidRPr="003A24A9" w14:paraId="3059C779" w14:textId="77777777" w:rsidTr="003A24A9">
        <w:tc>
          <w:tcPr>
            <w:tcW w:w="4148" w:type="dxa"/>
          </w:tcPr>
          <w:p w14:paraId="200884C6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GUI</w:t>
            </w:r>
          </w:p>
        </w:tc>
        <w:tc>
          <w:tcPr>
            <w:tcW w:w="4148" w:type="dxa"/>
          </w:tcPr>
          <w:p w14:paraId="01DA5775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 xml:space="preserve">图形用户界面（Graphical User </w:t>
            </w:r>
            <w:r w:rsidRPr="003A24A9">
              <w:rPr>
                <w:rFonts w:hint="eastAsia"/>
              </w:rPr>
              <w:lastRenderedPageBreak/>
              <w:t>Interface）</w:t>
            </w:r>
          </w:p>
        </w:tc>
      </w:tr>
      <w:tr w:rsidR="003A24A9" w:rsidRPr="003A24A9" w14:paraId="458124E7" w14:textId="77777777" w:rsidTr="003A24A9">
        <w:tc>
          <w:tcPr>
            <w:tcW w:w="4148" w:type="dxa"/>
          </w:tcPr>
          <w:p w14:paraId="7F4627A0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lastRenderedPageBreak/>
              <w:t>API</w:t>
            </w:r>
          </w:p>
        </w:tc>
        <w:tc>
          <w:tcPr>
            <w:tcW w:w="4148" w:type="dxa"/>
          </w:tcPr>
          <w:p w14:paraId="416B1E96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应用程序编程接口（Application Programming Interface）</w:t>
            </w:r>
          </w:p>
        </w:tc>
      </w:tr>
      <w:tr w:rsidR="003A24A9" w:rsidRPr="003A24A9" w14:paraId="08132D46" w14:textId="77777777" w:rsidTr="003A24A9">
        <w:tc>
          <w:tcPr>
            <w:tcW w:w="4148" w:type="dxa"/>
          </w:tcPr>
          <w:p w14:paraId="0671858B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JRE</w:t>
            </w:r>
          </w:p>
        </w:tc>
        <w:tc>
          <w:tcPr>
            <w:tcW w:w="4148" w:type="dxa"/>
          </w:tcPr>
          <w:p w14:paraId="4C1CCDE2" w14:textId="77777777" w:rsidR="003A24A9" w:rsidRPr="003A24A9" w:rsidRDefault="003A24A9" w:rsidP="009B4471">
            <w:pPr>
              <w:spacing w:line="360" w:lineRule="auto"/>
              <w:rPr>
                <w:rFonts w:hint="eastAsia"/>
              </w:rPr>
            </w:pPr>
            <w:r w:rsidRPr="003A24A9">
              <w:rPr>
                <w:rFonts w:hint="eastAsia"/>
              </w:rPr>
              <w:t>Java 运行时环境（Java Runtime Environment）</w:t>
            </w:r>
          </w:p>
        </w:tc>
      </w:tr>
    </w:tbl>
    <w:p w14:paraId="10EBF86B" w14:textId="77777777" w:rsidR="003A24A9" w:rsidRDefault="003A24A9" w:rsidP="009B4471">
      <w:pPr>
        <w:spacing w:line="360" w:lineRule="auto"/>
        <w:rPr>
          <w:rFonts w:hint="eastAsia"/>
        </w:rPr>
      </w:pPr>
    </w:p>
    <w:p w14:paraId="180AF47E" w14:textId="47A5E355" w:rsidR="00AF7E33" w:rsidRDefault="003A24A9" w:rsidP="009B4471">
      <w:pPr>
        <w:spacing w:line="360" w:lineRule="auto"/>
        <w:rPr>
          <w:rFonts w:hint="eastAsia"/>
        </w:rPr>
      </w:pPr>
      <w:r>
        <w:rPr>
          <w:rFonts w:hint="eastAsia"/>
        </w:rPr>
        <w:t>备注：本需求分析文档为项目开发提供了明确的功能、性能和非功能性需求，确保开发过程有据可依。</w:t>
      </w:r>
    </w:p>
    <w:sectPr w:rsidR="00A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A9"/>
    <w:rsid w:val="000C158B"/>
    <w:rsid w:val="001034B0"/>
    <w:rsid w:val="00177733"/>
    <w:rsid w:val="003265A7"/>
    <w:rsid w:val="003A24A9"/>
    <w:rsid w:val="00461A88"/>
    <w:rsid w:val="00580F8D"/>
    <w:rsid w:val="00684EB8"/>
    <w:rsid w:val="00692752"/>
    <w:rsid w:val="007F0C5D"/>
    <w:rsid w:val="007F5C18"/>
    <w:rsid w:val="00874BD6"/>
    <w:rsid w:val="00947F59"/>
    <w:rsid w:val="00952BD5"/>
    <w:rsid w:val="00966C1B"/>
    <w:rsid w:val="009B4471"/>
    <w:rsid w:val="009C15EC"/>
    <w:rsid w:val="009D6CE8"/>
    <w:rsid w:val="00AF7E33"/>
    <w:rsid w:val="00C4672F"/>
    <w:rsid w:val="00C575B8"/>
    <w:rsid w:val="00E23097"/>
    <w:rsid w:val="00E415CE"/>
    <w:rsid w:val="00F14402"/>
    <w:rsid w:val="00F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EA60D"/>
  <w15:chartTrackingRefBased/>
  <w15:docId w15:val="{D0739DE0-AD9D-46DB-80A4-96DDD6BA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24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4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4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4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4A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4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4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4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4A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2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2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4A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4A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24A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24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24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24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24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4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24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2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4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2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24A9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3A24A9"/>
    <w:rPr>
      <w:b/>
      <w:bCs/>
    </w:rPr>
  </w:style>
  <w:style w:type="table" w:styleId="af">
    <w:name w:val="Table Grid"/>
    <w:basedOn w:val="a1"/>
    <w:uiPriority w:val="39"/>
    <w:rsid w:val="003A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177733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77733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77733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77733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77733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77733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77733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77733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77733"/>
    <w:pPr>
      <w:spacing w:after="0"/>
      <w:ind w:left="1760"/>
    </w:pPr>
    <w:rPr>
      <w:rFonts w:eastAsiaTheme="minorHAnsi"/>
      <w:sz w:val="18"/>
      <w:szCs w:val="18"/>
    </w:rPr>
  </w:style>
  <w:style w:type="character" w:styleId="af0">
    <w:name w:val="Hyperlink"/>
    <w:basedOn w:val="a0"/>
    <w:uiPriority w:val="99"/>
    <w:unhideWhenUsed/>
    <w:rsid w:val="00177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F489-8A11-4128-A5C9-25792FC1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1442</Words>
  <Characters>1718</Characters>
  <Application>Microsoft Office Word</Application>
  <DocSecurity>0</DocSecurity>
  <Lines>214</Lines>
  <Paragraphs>175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7</cp:revision>
  <dcterms:created xsi:type="dcterms:W3CDTF">2025-03-19T02:34:00Z</dcterms:created>
  <dcterms:modified xsi:type="dcterms:W3CDTF">2025-04-08T14:45:00Z</dcterms:modified>
</cp:coreProperties>
</file>