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BD057F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BD057F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D057F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264ABA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雷熙澎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000000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026.4.8-2026.4.14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000000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BD057F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057F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小组工作进展：</w:t>
            </w:r>
          </w:p>
          <w:p w:rsidR="00264ABA" w:rsidRPr="00264ABA" w:rsidRDefault="00264ABA" w:rsidP="00264AB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64AB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Pr="00264ABA">
              <w:rPr>
                <w:rFonts w:ascii="宋体" w:eastAsia="宋体" w:hAnsi="宋体" w:cs="宋体"/>
                <w:color w:val="000000"/>
                <w:lang w:bidi="ar"/>
              </w:rPr>
              <w:t>系统设计书撰写：本周小组正式进入系统设计阶段，围绕系统设计文档的整体框架展开讨论，初步确定了文档的章节结构与撰写顺序，重点包括系统总体架构、模块设计、接口设计、数据库设计等内容。</w:t>
            </w:r>
          </w:p>
          <w:p w:rsidR="00264ABA" w:rsidRPr="00264ABA" w:rsidRDefault="00264ABA" w:rsidP="00264AB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64AB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264ABA">
              <w:rPr>
                <w:rFonts w:ascii="宋体" w:eastAsia="宋体" w:hAnsi="宋体" w:cs="宋体"/>
                <w:color w:val="000000"/>
                <w:lang w:bidi="ar"/>
              </w:rPr>
              <w:t>设计任务分工：小组根据系统设计书的主要章节进行了分工，明确了各成员负责的模块内容和交付要求。本周重点落实了系统架构设计部分的撰写任务，为后续接口设计、数据库设计和详细模块设计奠定基础。</w:t>
            </w:r>
          </w:p>
          <w:p w:rsidR="00BD057F" w:rsidRDefault="00264ABA" w:rsidP="00264ABA">
            <w:pPr>
              <w:textAlignment w:val="top"/>
            </w:pPr>
            <w:r w:rsidRPr="00264AB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Pr="00264ABA">
              <w:rPr>
                <w:rFonts w:ascii="宋体" w:eastAsia="宋体" w:hAnsi="宋体" w:cs="宋体"/>
                <w:color w:val="000000"/>
                <w:lang w:bidi="ar"/>
              </w:rPr>
              <w:t>后端接口文档第一版完成：根据代码分工任务，小组已完成第一版后端接口文档的开发与接口测试，便于后续前后端连接。</w:t>
            </w:r>
            <w:r w:rsidR="00000000">
              <w:rPr>
                <w:rFonts w:ascii="宋体" w:eastAsia="宋体" w:hAnsi="宋体" w:cs="宋体" w:hint="eastAsia"/>
                <w:color w:val="000000"/>
                <w:lang w:bidi="ar"/>
              </w:rPr>
              <w:t>个人工作总结：</w:t>
            </w:r>
          </w:p>
          <w:p w:rsidR="00264ABA" w:rsidRPr="00264ABA" w:rsidRDefault="00264ABA" w:rsidP="00264ABA">
            <w:pPr>
              <w:textAlignment w:val="top"/>
            </w:pPr>
            <w:r w:rsidRPr="00264ABA">
              <w:t>本周核心负责</w:t>
            </w:r>
            <w:r w:rsidRPr="00264ABA">
              <w:rPr>
                <w:b/>
                <w:bCs/>
              </w:rPr>
              <w:t>数据库设计相关工作</w:t>
            </w:r>
            <w:r w:rsidRPr="00264ABA">
              <w:t>与</w:t>
            </w:r>
            <w:r w:rsidRPr="00264ABA">
              <w:rPr>
                <w:b/>
                <w:bCs/>
              </w:rPr>
              <w:t>系统设计书数据库章节撰写</w:t>
            </w:r>
            <w:r w:rsidRPr="00264ABA">
              <w:t>两项任务：</w:t>
            </w:r>
          </w:p>
          <w:p w:rsidR="00BD057F" w:rsidRDefault="00264ABA" w:rsidP="00264ABA">
            <w:pPr>
              <w:textAlignment w:val="top"/>
            </w:pPr>
            <w:r w:rsidRPr="00264ABA">
              <w:t>完成狼人杀项目整体数据库结构设计，依据项目业务需求梳理出用户权限、游戏房间、对局流程、玩家行为等全量数据表，完成数据库</w:t>
            </w:r>
            <w:r w:rsidRPr="00264ABA">
              <w:t xml:space="preserve"> SQL </w:t>
            </w:r>
            <w:r w:rsidRPr="00264ABA">
              <w:t>脚本编写与数据表结构设计文档输出；同步完成系统设计书中数据库设计章节的撰写，包含数据库选型、表结构说明、索引设计、数据交互规范等内容。同时配合后端接口文档，核对接口入参出参与数据库字段的对应关系，保障数据层与接口层逻辑一致，为后续后端开发、数据持久化落地提供支撑。</w:t>
            </w:r>
          </w:p>
        </w:tc>
      </w:tr>
      <w:tr w:rsidR="00BD057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BD057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057F" w:rsidRDefault="00BD057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BD057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BD057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BD057F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264ABA" w:rsidRPr="00264ABA" w:rsidRDefault="00264ABA" w:rsidP="00264ABA">
            <w:pPr>
              <w:textAlignment w:val="top"/>
              <w:rPr>
                <w:rFonts w:ascii="Times New Roman" w:hAnsi="Times New Roman" w:cs="Times New Roman"/>
              </w:rPr>
            </w:pPr>
            <w:r w:rsidRPr="00264ABA">
              <w:rPr>
                <w:rFonts w:ascii="Times New Roman" w:hAnsi="Times New Roman" w:cs="Times New Roman"/>
              </w:rPr>
              <w:t>数据库表之间的关联关系、外键逻辑需进一步细化，部分业务场景的数据流转说明不够完整。</w:t>
            </w:r>
          </w:p>
          <w:p w:rsidR="00264ABA" w:rsidRPr="00264ABA" w:rsidRDefault="00264ABA" w:rsidP="00264ABA">
            <w:pPr>
              <w:textAlignment w:val="top"/>
              <w:rPr>
                <w:rFonts w:ascii="Times New Roman" w:hAnsi="Times New Roman" w:cs="Times New Roman"/>
              </w:rPr>
            </w:pPr>
            <w:r w:rsidRPr="00264ABA">
              <w:rPr>
                <w:rFonts w:ascii="Times New Roman" w:hAnsi="Times New Roman" w:cs="Times New Roman"/>
              </w:rPr>
              <w:t>数据库</w:t>
            </w:r>
            <w:r w:rsidRPr="00264ABA">
              <w:rPr>
                <w:rFonts w:ascii="Times New Roman" w:hAnsi="Times New Roman" w:cs="Times New Roman"/>
              </w:rPr>
              <w:t xml:space="preserve"> ER </w:t>
            </w:r>
            <w:r w:rsidRPr="00264ABA">
              <w:rPr>
                <w:rFonts w:ascii="Times New Roman" w:hAnsi="Times New Roman" w:cs="Times New Roman"/>
              </w:rPr>
              <w:t>图尚未完整绘制，表结构关系仅通过文字描述，直观性不足。</w:t>
            </w:r>
          </w:p>
          <w:p w:rsidR="00264ABA" w:rsidRPr="00264ABA" w:rsidRDefault="00264ABA" w:rsidP="00264ABA">
            <w:pPr>
              <w:textAlignment w:val="top"/>
              <w:rPr>
                <w:rFonts w:ascii="Times New Roman" w:hAnsi="Times New Roman" w:cs="Times New Roman"/>
              </w:rPr>
            </w:pPr>
            <w:r w:rsidRPr="00264ABA">
              <w:rPr>
                <w:rFonts w:ascii="Times New Roman" w:hAnsi="Times New Roman" w:cs="Times New Roman"/>
              </w:rPr>
              <w:t>部分数据表字段需结合语音模块、房间管理模块的实际业务进一步调整，字段长度、类型仍有优化空间。</w:t>
            </w:r>
          </w:p>
          <w:p w:rsidR="00BD057F" w:rsidRDefault="00264ABA" w:rsidP="00264ABA">
            <w:pPr>
              <w:textAlignment w:val="top"/>
              <w:rPr>
                <w:rFonts w:ascii="Times New Roman" w:hAnsi="Times New Roman" w:cs="Times New Roman"/>
              </w:rPr>
            </w:pPr>
            <w:r w:rsidRPr="00264ABA">
              <w:rPr>
                <w:rFonts w:ascii="Times New Roman" w:hAnsi="Times New Roman" w:cs="Times New Roman"/>
              </w:rPr>
              <w:t>数据库设计文档的格式、层级与系统设计书整体风格需进一步统一。</w:t>
            </w:r>
          </w:p>
        </w:tc>
      </w:tr>
      <w:tr w:rsidR="00BD057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BD057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BD057F" w:rsidRDefault="00BD057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BD057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BD057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057F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264ABA" w:rsidRPr="00264ABA" w:rsidRDefault="00264ABA" w:rsidP="00264ABA">
            <w:pPr>
              <w:textAlignment w:val="top"/>
            </w:pPr>
            <w:r>
              <w:rPr>
                <w:rFonts w:hint="eastAsia"/>
              </w:rPr>
              <w:t>1.</w:t>
            </w:r>
            <w:r w:rsidRPr="00264ABA">
              <w:t>完善数据库表关联说明，补充数据操作流程与业务约束规则，提升设计文档严谨性。</w:t>
            </w:r>
          </w:p>
          <w:p w:rsidR="00264ABA" w:rsidRPr="00264ABA" w:rsidRDefault="00264ABA" w:rsidP="00264ABA">
            <w:pPr>
              <w:textAlignment w:val="top"/>
            </w:pPr>
            <w:r>
              <w:rPr>
                <w:rFonts w:hint="eastAsia"/>
              </w:rPr>
              <w:t>2.</w:t>
            </w:r>
            <w:r w:rsidRPr="00264ABA">
              <w:t>尽快绘制完整数据库</w:t>
            </w:r>
            <w:r w:rsidRPr="00264ABA">
              <w:t xml:space="preserve"> ER </w:t>
            </w:r>
            <w:r w:rsidRPr="00264ABA">
              <w:t>图，以可视化形式呈现表结构关系，增强文档可读性。</w:t>
            </w:r>
          </w:p>
          <w:p w:rsidR="00264ABA" w:rsidRPr="00264ABA" w:rsidRDefault="00264ABA" w:rsidP="00264ABA">
            <w:pPr>
              <w:textAlignment w:val="top"/>
            </w:pPr>
            <w:r>
              <w:rPr>
                <w:rFonts w:hint="eastAsia"/>
              </w:rPr>
              <w:t>3</w:t>
            </w:r>
            <w:r>
              <w:t>.</w:t>
            </w:r>
            <w:r w:rsidRPr="00264ABA">
              <w:t>主动对接语音、房间管理等模块负责人，对齐业务数据需求，优化字段设计。</w:t>
            </w:r>
          </w:p>
          <w:p w:rsidR="00BD057F" w:rsidRDefault="00264ABA" w:rsidP="00264ABA">
            <w:pPr>
              <w:textAlignment w:val="top"/>
              <w:rPr>
                <w:rFonts w:hint="eastAsia"/>
              </w:rPr>
            </w:pPr>
            <w:r>
              <w:t>4.</w:t>
            </w:r>
            <w:r w:rsidRPr="00264ABA">
              <w:t>统一数据库章节的排版格式与术语规范，与系统设计书其他部分保持风格一致。</w:t>
            </w:r>
          </w:p>
        </w:tc>
      </w:tr>
      <w:tr w:rsidR="00BD057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BD057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057F" w:rsidRDefault="00BD057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BD057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BD057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057F" w:rsidRDefault="00BD057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BD057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BD057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057F" w:rsidRDefault="00BD057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BD057F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057F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BD057F" w:rsidRDefault="00264ABA">
            <w:pPr>
              <w:textAlignment w:val="top"/>
              <w:rPr>
                <w:rFonts w:hint="eastAsia"/>
              </w:rPr>
            </w:pPr>
            <w:r w:rsidRPr="00264ABA">
              <w:t>下一阶段将继续配合小组推进系统设计书的完善工作，重点包括：完成数据库设计章节的修改润</w:t>
            </w:r>
            <w:r w:rsidRPr="00264ABA">
              <w:lastRenderedPageBreak/>
              <w:t>色，形成稳定正式稿；绘制数据库</w:t>
            </w:r>
            <w:r w:rsidRPr="00264ABA">
              <w:t xml:space="preserve"> ER </w:t>
            </w:r>
            <w:r w:rsidRPr="00264ABA">
              <w:t>图并整合至系统设计文档中；根据老师及组内讨论反馈，调整数据表结构与设计描述；同时配合整体架构设计，完善架构图中数据层相关内容，提升设计文档完整性与专业性。</w:t>
            </w:r>
          </w:p>
        </w:tc>
      </w:tr>
      <w:tr w:rsidR="00BD057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BD057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057F" w:rsidRDefault="00BD057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BD057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BD057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057F" w:rsidRDefault="00BD057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BD057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BD057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057F" w:rsidRDefault="00BD057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BD057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BD057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057F" w:rsidRDefault="00BD057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BD057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D057F" w:rsidRDefault="00BD057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D057F" w:rsidRDefault="00BD057F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BD057F" w:rsidRDefault="00BD057F">
      <w:bookmarkStart w:id="0" w:name="OLE_LINK1"/>
      <w:bookmarkEnd w:id="0"/>
    </w:p>
    <w:sectPr w:rsidR="00BD05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5C2E" w:rsidRDefault="00EE5C2E">
      <w:pPr>
        <w:spacing w:line="240" w:lineRule="auto"/>
      </w:pPr>
      <w:r>
        <w:separator/>
      </w:r>
    </w:p>
  </w:endnote>
  <w:endnote w:type="continuationSeparator" w:id="0">
    <w:p w:rsidR="00EE5C2E" w:rsidRDefault="00EE5C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5C2E" w:rsidRDefault="00EE5C2E">
      <w:pPr>
        <w:spacing w:after="0"/>
      </w:pPr>
      <w:r>
        <w:separator/>
      </w:r>
    </w:p>
  </w:footnote>
  <w:footnote w:type="continuationSeparator" w:id="0">
    <w:p w:rsidR="00EE5C2E" w:rsidRDefault="00EE5C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E6F61"/>
    <w:multiLevelType w:val="multilevel"/>
    <w:tmpl w:val="2C9E6F6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530CB9"/>
    <w:multiLevelType w:val="multilevel"/>
    <w:tmpl w:val="30530CB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53334520">
    <w:abstractNumId w:val="1"/>
  </w:num>
  <w:num w:numId="2" w16cid:durableId="203175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E6D175FA"/>
    <w:rsid w:val="00110E20"/>
    <w:rsid w:val="00114822"/>
    <w:rsid w:val="001E4183"/>
    <w:rsid w:val="00235824"/>
    <w:rsid w:val="00264ABA"/>
    <w:rsid w:val="00300F98"/>
    <w:rsid w:val="003439E7"/>
    <w:rsid w:val="00375F9D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8B570A"/>
    <w:rsid w:val="009A07ED"/>
    <w:rsid w:val="00A7197A"/>
    <w:rsid w:val="00A917A8"/>
    <w:rsid w:val="00B5521B"/>
    <w:rsid w:val="00BB0CAE"/>
    <w:rsid w:val="00BD057F"/>
    <w:rsid w:val="00C226C5"/>
    <w:rsid w:val="00C34AD5"/>
    <w:rsid w:val="00C86830"/>
    <w:rsid w:val="00CF196D"/>
    <w:rsid w:val="00D65D6F"/>
    <w:rsid w:val="00DB7FF7"/>
    <w:rsid w:val="00EE5C2E"/>
    <w:rsid w:val="00FC0BA1"/>
    <w:rsid w:val="00FF3B2F"/>
    <w:rsid w:val="14CE28DE"/>
    <w:rsid w:val="437A79AD"/>
    <w:rsid w:val="5C000628"/>
    <w:rsid w:val="7EFF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E36A368"/>
  <w15:docId w15:val="{F9A5D8C2-F570-B14C-BA63-58B02F92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ray</cp:lastModifiedBy>
  <cp:revision>5</cp:revision>
  <dcterms:created xsi:type="dcterms:W3CDTF">2023-02-21T20:12:00Z</dcterms:created>
  <dcterms:modified xsi:type="dcterms:W3CDTF">2026-04-15T02:32:00Z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12E080112C28DFC01664DE69D5790D69_43</vt:lpwstr>
  </property>
  <property fmtid="{D5CDD505-2E9C-101B-9397-08002B2CF9AE}" pid="4" name="GrammarlyDocumentId">
    <vt:lpwstr>cf07466913ce92f694eb0fd762c009819c6a922a35273a52976e2e7f78453ab3</vt:lpwstr>
  </property>
</Properties>
</file>