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DB2E6F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DB2E6F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DB2E6F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3A1C8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026.5.13-2026.5.19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DB2E6F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1C85" w:rsidRPr="003A1C85" w:rsidRDefault="00000000" w:rsidP="003A1C85">
            <w:pPr>
              <w:textAlignment w:val="top"/>
              <w:rPr>
                <w:rFonts w:ascii="Times New Roman" w:eastAsia="宋体" w:hAnsi="Times New Roman" w:cs="Times New Roman" w:hint="eastAsia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小组工作进展：</w:t>
            </w:r>
          </w:p>
          <w:p w:rsidR="003A1C85" w:rsidRDefault="003A1C85" w:rsidP="003A1C8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. AI</w:t>
            </w:r>
            <w:r>
              <w:rPr>
                <w:color w:val="000000"/>
              </w:rPr>
              <w:t>复盘模块深度迭代优化：团队持续打磨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智能复盘核心能力，当前模块已完整支持对局全维度数据分析，可针对不同玩家、不同阵营的身份特征，对各阶段发言内容、投票决策、关键策略选择及对局结果进行全面解析，并输出对应的策略优化建议。同时重点优化复盘内容的输出结构，摒弃单纯展示原始游戏日志的呈现方式，聚焦</w:t>
            </w:r>
            <w:r>
              <w:rPr>
                <w:rStyle w:val="a7"/>
                <w:color w:val="000000"/>
              </w:rPr>
              <w:t>玩家行为拆解、对局问题分析、个性化策略指导</w:t>
            </w:r>
            <w:r>
              <w:rPr>
                <w:color w:val="000000"/>
              </w:rPr>
              <w:t>三大核心维度，有效提升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复盘的专业性与辅助分析深度。</w:t>
            </w:r>
          </w:p>
          <w:p w:rsidR="003A1C85" w:rsidRDefault="003A1C85" w:rsidP="003A1C8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>前后端接口联调持续推进：本周持续开展前后端功能对接与接口联调工作，逐步打通各类游戏业务数据的双向互通。目前前端核心业务页面已稳定接入后端绝大多数游戏业务接口，基础游戏流程、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交互、语音交互、复盘展示等核心功能均可正常联动，项目整体开发进度稳步推进。</w:t>
            </w:r>
          </w:p>
          <w:p w:rsidR="00DB2E6F" w:rsidRDefault="0000000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个人工作总结：</w:t>
            </w:r>
          </w:p>
          <w:p w:rsidR="003A1C85" w:rsidRDefault="003A1C85" w:rsidP="003A1C85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本周本人核心负责</w:t>
            </w:r>
            <w:r>
              <w:rPr>
                <w:rStyle w:val="a7"/>
                <w:color w:val="000000"/>
              </w:rPr>
              <w:t>AI</w:t>
            </w:r>
            <w:r>
              <w:rPr>
                <w:rStyle w:val="a7"/>
                <w:color w:val="000000"/>
              </w:rPr>
              <w:t>复盘模块的迭代优化、逻辑打磨与功能落地</w:t>
            </w:r>
            <w:r>
              <w:rPr>
                <w:color w:val="000000"/>
              </w:rPr>
              <w:t>，同时配合团队推进项目前后端联调、整体测试闭环工作，助力项目版本迭代推进，具体工作如下：</w:t>
            </w:r>
          </w:p>
          <w:p w:rsidR="003A1C85" w:rsidRDefault="003A1C85" w:rsidP="003A1C85">
            <w:pPr>
              <w:rPr>
                <w:color w:val="000000"/>
              </w:rPr>
            </w:pPr>
            <w:r>
              <w:rPr>
                <w:color w:val="000000"/>
              </w:rPr>
              <w:t>1. AI</w:t>
            </w:r>
            <w:r>
              <w:rPr>
                <w:color w:val="000000"/>
              </w:rPr>
              <w:t>复盘模块深度优化与迭代：深度参与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复盘核心功能优化，重点重构复盘内容输出逻辑，摒弃单一日志展示形式，聚焦玩家对局行为、决策逻辑、策略优劣进行针对性分析。持续调试大模型输出效果，优化复盘内容结构与话术逻辑，提升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复盘的专业性、深度与可读性，贴合实际游戏复盘需求。</w:t>
            </w:r>
          </w:p>
          <w:p w:rsidR="00DB2E6F" w:rsidRPr="003A1C85" w:rsidRDefault="003A1C85" w:rsidP="003A1C85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推进项目联调与阶段转测：配合团队完成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模块与后端、前端页面的全链路联调适配，解决模块数据传输、内容渲染、状态同步等对接问题。协助完成全业务链路调试，推动项目从开发阶段顺利转入整体测试阶段，梳理模块测试要点，撰写对应测试报告，保障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复盘功能稳定闭环。</w:t>
            </w: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DB2E6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DB2E6F" w:rsidRDefault="0000000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流式语音在弱网环境下仍存在短暂卡顿、识别延迟波动问题。</w:t>
            </w:r>
          </w:p>
          <w:p w:rsidR="00DB2E6F" w:rsidRDefault="0000000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前后端仍有少量边缘接口未完成联调，部分游戏状态同步偶发异常。</w:t>
            </w:r>
          </w:p>
          <w:p w:rsidR="00DB2E6F" w:rsidRDefault="0000000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ASR </w:t>
            </w:r>
            <w:r>
              <w:rPr>
                <w:rFonts w:ascii="Times New Roman" w:hAnsi="Times New Roman" w:cs="Times New Roman" w:hint="eastAsia"/>
              </w:rPr>
              <w:t>在多人同时发言、背景音嘈杂时识别准确率有所下降。</w:t>
            </w: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000000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改进建议：</w:t>
            </w:r>
          </w:p>
          <w:p w:rsidR="00DB2E6F" w:rsidRDefault="00000000">
            <w:pPr>
              <w:pStyle w:val="aa"/>
              <w:numPr>
                <w:ilvl w:val="0"/>
                <w:numId w:val="2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针对流式语音优化弱网抗丢包策略，增加缓冲机制与重传逻辑，降低延迟波动。</w:t>
            </w:r>
          </w:p>
          <w:p w:rsidR="00DB2E6F" w:rsidRDefault="00000000">
            <w:pPr>
              <w:pStyle w:val="aa"/>
              <w:numPr>
                <w:ilvl w:val="0"/>
                <w:numId w:val="2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丰富</w:t>
            </w:r>
            <w:r>
              <w:rPr>
                <w:rFonts w:ascii="Times New Roman" w:hAnsi="Times New Roman" w:cs="Times New Roman" w:hint="eastAsia"/>
              </w:rPr>
              <w:t xml:space="preserve"> AI </w:t>
            </w:r>
            <w:r>
              <w:rPr>
                <w:rFonts w:ascii="Times New Roman" w:hAnsi="Times New Roman" w:cs="Times New Roman" w:hint="eastAsia"/>
              </w:rPr>
              <w:t>复盘的行为标签库与策略库，按身份、对局阶段、玩家风格生成更精准建议。</w:t>
            </w:r>
          </w:p>
          <w:p w:rsidR="00DB2E6F" w:rsidRDefault="00000000">
            <w:pPr>
              <w:pStyle w:val="aa"/>
              <w:numPr>
                <w:ilvl w:val="0"/>
                <w:numId w:val="2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梳理剩余接口清单，集中完成联调与异常修复，统一游戏状态同步规则。</w:t>
            </w:r>
          </w:p>
          <w:p w:rsidR="00DB2E6F" w:rsidRDefault="00000000">
            <w:pPr>
              <w:pStyle w:val="aa"/>
              <w:numPr>
                <w:ilvl w:val="0"/>
                <w:numId w:val="2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优化</w:t>
            </w:r>
            <w:r>
              <w:rPr>
                <w:rFonts w:ascii="Times New Roman" w:hAnsi="Times New Roman" w:cs="Times New Roman" w:hint="eastAsia"/>
              </w:rPr>
              <w:t xml:space="preserve"> ASR </w:t>
            </w:r>
            <w:r>
              <w:rPr>
                <w:rFonts w:ascii="Times New Roman" w:hAnsi="Times New Roman" w:cs="Times New Roman" w:hint="eastAsia"/>
              </w:rPr>
              <w:t>前置降噪与人声增强处理，提升多人、嘈杂场景下的识别精度</w:t>
            </w: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DB2E6F" w:rsidRDefault="00000000">
            <w:pPr>
              <w:textAlignment w:val="top"/>
            </w:pPr>
            <w:r>
              <w:rPr>
                <w:rFonts w:hint="eastAsia"/>
              </w:rPr>
              <w:t>快速完成整体游戏的前后端联调，从开发阶段进入到最终的测试阶段，并撰写测试报告。</w:t>
            </w: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DB2E6F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DB2E6F" w:rsidRDefault="00DB2E6F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2E6F" w:rsidRDefault="00DB2E6F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DB2E6F" w:rsidRDefault="00DB2E6F">
      <w:bookmarkStart w:id="0" w:name="OLE_LINK1"/>
      <w:bookmarkEnd w:id="0"/>
    </w:p>
    <w:sectPr w:rsidR="00DB2E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1BC2" w:rsidRDefault="00501BC2">
      <w:pPr>
        <w:spacing w:line="240" w:lineRule="auto"/>
      </w:pPr>
      <w:r>
        <w:separator/>
      </w:r>
    </w:p>
  </w:endnote>
  <w:endnote w:type="continuationSeparator" w:id="0">
    <w:p w:rsidR="00501BC2" w:rsidRDefault="00501B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1BC2" w:rsidRDefault="00501BC2">
      <w:pPr>
        <w:spacing w:after="0"/>
      </w:pPr>
      <w:r>
        <w:separator/>
      </w:r>
    </w:p>
  </w:footnote>
  <w:footnote w:type="continuationSeparator" w:id="0">
    <w:p w:rsidR="00501BC2" w:rsidRDefault="00501B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F0CF43"/>
    <w:multiLevelType w:val="multilevel"/>
    <w:tmpl w:val="F1F0CF4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530CB9"/>
    <w:multiLevelType w:val="multilevel"/>
    <w:tmpl w:val="30530CB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41199548">
    <w:abstractNumId w:val="1"/>
  </w:num>
  <w:num w:numId="2" w16cid:durableId="7751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12FBA"/>
    <w:rsid w:val="00032993"/>
    <w:rsid w:val="000603C6"/>
    <w:rsid w:val="00110E20"/>
    <w:rsid w:val="00114822"/>
    <w:rsid w:val="001355B0"/>
    <w:rsid w:val="00173553"/>
    <w:rsid w:val="001823E0"/>
    <w:rsid w:val="001E4183"/>
    <w:rsid w:val="00235824"/>
    <w:rsid w:val="00276E9E"/>
    <w:rsid w:val="00300F98"/>
    <w:rsid w:val="003439E7"/>
    <w:rsid w:val="00375F9D"/>
    <w:rsid w:val="003A1ACD"/>
    <w:rsid w:val="003A1C85"/>
    <w:rsid w:val="003E2C95"/>
    <w:rsid w:val="00443541"/>
    <w:rsid w:val="004A06CB"/>
    <w:rsid w:val="00501BC2"/>
    <w:rsid w:val="00524C27"/>
    <w:rsid w:val="00533D01"/>
    <w:rsid w:val="00567770"/>
    <w:rsid w:val="005B173B"/>
    <w:rsid w:val="005C4C0D"/>
    <w:rsid w:val="005F16EA"/>
    <w:rsid w:val="00723E99"/>
    <w:rsid w:val="00763033"/>
    <w:rsid w:val="007C29DE"/>
    <w:rsid w:val="007D4B19"/>
    <w:rsid w:val="007E1DFF"/>
    <w:rsid w:val="00846B2B"/>
    <w:rsid w:val="00866DAE"/>
    <w:rsid w:val="0086794D"/>
    <w:rsid w:val="008842D2"/>
    <w:rsid w:val="008A65EF"/>
    <w:rsid w:val="008B570A"/>
    <w:rsid w:val="008C42C2"/>
    <w:rsid w:val="009233F0"/>
    <w:rsid w:val="00951CEB"/>
    <w:rsid w:val="009A07ED"/>
    <w:rsid w:val="00A46FA4"/>
    <w:rsid w:val="00A7197A"/>
    <w:rsid w:val="00A917A8"/>
    <w:rsid w:val="00AC1AB2"/>
    <w:rsid w:val="00B5521B"/>
    <w:rsid w:val="00B977DB"/>
    <w:rsid w:val="00BB0CAE"/>
    <w:rsid w:val="00C226C5"/>
    <w:rsid w:val="00C34AD5"/>
    <w:rsid w:val="00C86830"/>
    <w:rsid w:val="00CF196D"/>
    <w:rsid w:val="00CF5816"/>
    <w:rsid w:val="00D60082"/>
    <w:rsid w:val="00D73CCD"/>
    <w:rsid w:val="00DB2E6F"/>
    <w:rsid w:val="00DB7FF7"/>
    <w:rsid w:val="00E35DBF"/>
    <w:rsid w:val="00ED405E"/>
    <w:rsid w:val="00F46F4C"/>
    <w:rsid w:val="00F86B18"/>
    <w:rsid w:val="00FB07A6"/>
    <w:rsid w:val="00FC0BA1"/>
    <w:rsid w:val="00FE3EB8"/>
    <w:rsid w:val="00FF3B2F"/>
    <w:rsid w:val="14CE28DE"/>
    <w:rsid w:val="3EF73F37"/>
    <w:rsid w:val="437A79AD"/>
    <w:rsid w:val="5C000628"/>
    <w:rsid w:val="7A77A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AF7482E"/>
  <w15:docId w15:val="{02BB7CE1-C058-D548-B140-9DFD82F2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paragraph" w:customStyle="1" w:styleId="a8">
    <w:name w:val="代码"/>
    <w:basedOn w:val="a"/>
    <w:link w:val="a9"/>
    <w:qFormat/>
    <w:rPr>
      <w:sz w:val="21"/>
      <w:szCs w:val="20"/>
    </w:rPr>
  </w:style>
  <w:style w:type="character" w:customStyle="1" w:styleId="a9">
    <w:name w:val="代码 字符"/>
    <w:basedOn w:val="coderChar"/>
    <w:link w:val="a8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F03D5A2-0BEC-473E-882F-490C4036C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12</cp:revision>
  <dcterms:created xsi:type="dcterms:W3CDTF">2023-02-21T20:12:00Z</dcterms:created>
  <dcterms:modified xsi:type="dcterms:W3CDTF">2026-06-03T01:22:00Z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5F58A8E135DBC9985BFF0C6AD270764D_43</vt:lpwstr>
  </property>
  <property fmtid="{D5CDD505-2E9C-101B-9397-08002B2CF9AE}" pid="4" name="GrammarlyDocumentId">
    <vt:lpwstr>cf07466913ce92f694eb0fd762c009819c6a922a35273a52976e2e7f78453ab3</vt:lpwstr>
  </property>
</Properties>
</file>