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999"/>
        <w:gridCol w:w="2349"/>
        <w:gridCol w:w="1548"/>
        <w:gridCol w:w="3288"/>
      </w:tblGrid>
      <w:tr w14:paraId="0E9AC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5FF7DC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24FE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ECF8D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CCFA8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白纹菲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F3518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2DDD3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026.4.2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color w:val="000000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CF77D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5003A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5010D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5983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62EC1A">
            <w:pPr>
              <w:textAlignment w:val="top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lang w:bidi="ar"/>
              </w:rPr>
              <w:t>个人工作总结：</w:t>
            </w:r>
          </w:p>
          <w:p w14:paraId="2B080EF1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完成前端与后端接口对接，实现房间管理、身份分配、玩家状态同步、语音交互等接口调用与数据渲染。</w:t>
            </w:r>
          </w:p>
          <w:p w14:paraId="7F8650FA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配合后端完成接口调试，验证前端请求与后端返回数据一致性，修复接口调用异常问题。</w:t>
            </w:r>
          </w:p>
          <w:p w14:paraId="403345CC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ascii="Times New Roman" w:hAnsi="Times New Roman" w:eastAsia="宋体" w:cs="Times New Roman"/>
                <w:color w:val="000000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lang w:bidi="ar"/>
              </w:rPr>
              <w:t>优化前端页面交互逻辑，提升页面加载速度与操作流畅度，适配多场景显示效果。</w:t>
            </w:r>
          </w:p>
          <w:p w14:paraId="0D744A90">
            <w:pPr>
              <w:textAlignment w:val="top"/>
              <w:rPr>
                <w:rFonts w:hint="eastAsia" w:ascii="Times New Roman" w:hAnsi="Times New Roman" w:cs="Times New Roman"/>
              </w:rPr>
            </w:pPr>
          </w:p>
        </w:tc>
      </w:tr>
      <w:tr w14:paraId="7E6BC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A841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FBD92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A1EE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6D43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AEFD26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5984E5FB">
            <w:pPr>
              <w:numPr>
                <w:ilvl w:val="0"/>
                <w:numId w:val="2"/>
              </w:numPr>
              <w:ind w:left="425" w:leftChars="0" w:hanging="425" w:firstLineChars="0"/>
              <w:textAlignment w:val="top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实时状态同步偶现延迟，影响前端界面刷新及时性。</w:t>
            </w:r>
          </w:p>
          <w:p w14:paraId="0A024F1F">
            <w:pPr>
              <w:numPr>
                <w:ilvl w:val="0"/>
                <w:numId w:val="2"/>
              </w:numPr>
              <w:ind w:left="425" w:leftChars="0" w:hanging="425" w:firstLineChars="0"/>
              <w:textAlignment w:val="top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前端异常捕获与错误提示不完善，需补充全局异常处理机制。</w:t>
            </w:r>
          </w:p>
        </w:tc>
      </w:tr>
      <w:tr w14:paraId="0D3D5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2D00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6787A9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3C4D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1507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5B6B3F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29FB1B2E">
            <w:pPr>
              <w:pStyle w:val="11"/>
              <w:numPr>
                <w:ilvl w:val="0"/>
                <w:numId w:val="3"/>
              </w:numPr>
              <w:ind w:left="425" w:leftChars="0" w:hanging="425" w:firstLineChars="0"/>
              <w:textAlignment w:val="top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增加前端日志与接口请求监控，快速定位联调异常点。</w:t>
            </w:r>
          </w:p>
          <w:p w14:paraId="33623D65">
            <w:pPr>
              <w:pStyle w:val="11"/>
              <w:numPr>
                <w:ilvl w:val="0"/>
                <w:numId w:val="3"/>
              </w:numPr>
              <w:ind w:left="425" w:leftChars="0" w:hanging="425" w:firstLineChars="0"/>
              <w:textAlignment w:val="top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前后端每日同步接口变更与联调进度。</w:t>
            </w:r>
          </w:p>
        </w:tc>
      </w:tr>
      <w:tr w14:paraId="43B91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FFF5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4E44B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2F71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CF9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E7C5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BE1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12B5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7EDF36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310D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DA72A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0CBDD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2F97677A">
            <w:pPr>
              <w:numPr>
                <w:ilvl w:val="0"/>
                <w:numId w:val="4"/>
              </w:numPr>
              <w:ind w:left="425" w:leftChars="0" w:hanging="425" w:firstLineChars="0"/>
              <w:textAlignment w:val="top"/>
              <w:rPr/>
            </w:pPr>
            <w:r>
              <w:t>完善前端全局异常处理、加载状态、错误提示等交互体验优化。</w:t>
            </w:r>
          </w:p>
          <w:p w14:paraId="1259FCE1">
            <w:pPr>
              <w:numPr>
                <w:ilvl w:val="0"/>
                <w:numId w:val="4"/>
              </w:numPr>
              <w:ind w:left="425" w:leftChars="0" w:hanging="425" w:firstLineChars="0"/>
              <w:textAlignment w:val="top"/>
              <w:rPr/>
            </w:pPr>
            <w:r>
              <w:t>配合项目开展整体功能测试、兼容性测试与流程验收。</w:t>
            </w:r>
            <w:bookmarkStart w:id="1" w:name="_GoBack"/>
            <w:bookmarkEnd w:id="1"/>
          </w:p>
          <w:p w14:paraId="4127CB0E">
            <w:pPr>
              <w:textAlignment w:val="top"/>
            </w:pPr>
          </w:p>
        </w:tc>
      </w:tr>
      <w:tr w14:paraId="3E671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419E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A962DC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0C6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B45B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9E17C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9B9D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8B2B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4DCB1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486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05E1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5EB9417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93B5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B6FC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0BDB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2A9F6920">
      <w:bookmarkStart w:id="0" w:name="OLE_LINK1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87E02"/>
    <w:multiLevelType w:val="singleLevel"/>
    <w:tmpl w:val="81C87E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15140BB"/>
    <w:multiLevelType w:val="singleLevel"/>
    <w:tmpl w:val="A15140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4D9323A"/>
    <w:multiLevelType w:val="singleLevel"/>
    <w:tmpl w:val="44D932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C58E43A"/>
    <w:multiLevelType w:val="singleLevel"/>
    <w:tmpl w:val="6C58E4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603C6"/>
    <w:rsid w:val="00110E20"/>
    <w:rsid w:val="00114822"/>
    <w:rsid w:val="00173553"/>
    <w:rsid w:val="001E4183"/>
    <w:rsid w:val="00235824"/>
    <w:rsid w:val="00300F98"/>
    <w:rsid w:val="003439E7"/>
    <w:rsid w:val="00375F9D"/>
    <w:rsid w:val="003A1ACD"/>
    <w:rsid w:val="00443541"/>
    <w:rsid w:val="004A06CB"/>
    <w:rsid w:val="00533D01"/>
    <w:rsid w:val="005B173B"/>
    <w:rsid w:val="005C4C0D"/>
    <w:rsid w:val="005F16EA"/>
    <w:rsid w:val="00723E99"/>
    <w:rsid w:val="00763033"/>
    <w:rsid w:val="007C29DE"/>
    <w:rsid w:val="007E1DFF"/>
    <w:rsid w:val="00846B2B"/>
    <w:rsid w:val="00866DAE"/>
    <w:rsid w:val="008842D2"/>
    <w:rsid w:val="008A65EF"/>
    <w:rsid w:val="008B570A"/>
    <w:rsid w:val="009A07ED"/>
    <w:rsid w:val="00A7197A"/>
    <w:rsid w:val="00A917A8"/>
    <w:rsid w:val="00B5521B"/>
    <w:rsid w:val="00BB0CAE"/>
    <w:rsid w:val="00C226C5"/>
    <w:rsid w:val="00C34AD5"/>
    <w:rsid w:val="00C86830"/>
    <w:rsid w:val="00CF196D"/>
    <w:rsid w:val="00CF5816"/>
    <w:rsid w:val="00DB7FF7"/>
    <w:rsid w:val="00ED405E"/>
    <w:rsid w:val="00FC0BA1"/>
    <w:rsid w:val="00FE3EB8"/>
    <w:rsid w:val="00FF3B2F"/>
    <w:rsid w:val="14CE28DE"/>
    <w:rsid w:val="1E1942BE"/>
    <w:rsid w:val="22525EA3"/>
    <w:rsid w:val="437A79AD"/>
    <w:rsid w:val="51727A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1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2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3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262</Words>
  <Characters>282</Characters>
  <Lines>5</Lines>
  <Paragraphs>1</Paragraphs>
  <TotalTime>6</TotalTime>
  <ScaleCrop>false</ScaleCrop>
  <LinksUpToDate>false</LinksUpToDate>
  <CharactersWithSpaces>283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WPS_1665747506</cp:lastModifiedBy>
  <dcterms:modified xsi:type="dcterms:W3CDTF">2026-05-06T00:27:19Z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B5EFAB94439649D6BDB8B3FC3707F172_13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eyJoZGlkIjoiODI2NmFlMjBhMWQzNmQzNzI4ZTllN2MxNzc2MTJhMWIiLCJ1c2VySWQiOiIxNDI3NzYxNjU1In0=</vt:lpwstr>
  </property>
</Properties>
</file>