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015"/>
        <w:gridCol w:w="2333"/>
        <w:gridCol w:w="1548"/>
        <w:gridCol w:w="3288"/>
      </w:tblGrid>
      <w:tr w14:paraId="2526DA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E168F25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642267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17300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61C7AE">
            <w:pPr>
              <w:ind w:firstLine="220" w:firstLineChars="100"/>
              <w:jc w:val="both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白纹菲</w:t>
            </w:r>
          </w:p>
        </w:tc>
        <w:tc>
          <w:tcPr>
            <w:tcW w:w="1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C1831D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C4243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2026.3.18-2026.3.24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7C8B80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350D7B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多智能体在线语音狼人杀</w:t>
            </w:r>
          </w:p>
        </w:tc>
      </w:tr>
      <w:tr w14:paraId="6B6C45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C05A84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57AE157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小组工作进展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：</w:t>
            </w:r>
          </w:p>
          <w:p w14:paraId="7638DBD7">
            <w:pPr>
              <w:numPr>
                <w:ilvl w:val="0"/>
                <w:numId w:val="1"/>
              </w:num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需求文档编写：我们围绕系统需求分析完成了需求分析文档的主体部分，包括用户需求、功能需求（核心功能、外部需求、内部需求及UI需求）、性能需求以及其他需求。通过对不同部分的详细分析，我们明确了系统需求结构的各个模块，随后进行了优化，完成了编撰。</w:t>
            </w:r>
          </w:p>
          <w:p w14:paraId="513CAD12">
            <w:pPr>
              <w:numPr>
                <w:ilvl w:val="0"/>
                <w:numId w:val="1"/>
              </w:num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需求跟踪矩阵的建立：在需求文档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的</w:t>
            </w:r>
            <w:r>
              <w:rPr>
                <w:rFonts w:ascii="宋体" w:hAnsi="宋体" w:eastAsia="宋体" w:cs="宋体"/>
                <w:color w:val="000000"/>
                <w:lang w:bidi="ar"/>
              </w:rPr>
              <w:t>基础上，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我们构建了</w:t>
            </w:r>
            <w:r>
              <w:rPr>
                <w:rFonts w:ascii="宋体" w:hAnsi="宋体" w:eastAsia="宋体" w:cs="宋体"/>
                <w:color w:val="000000"/>
                <w:lang w:bidi="ar"/>
              </w:rPr>
              <w:t>了需求跟踪矩阵的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雏形</w:t>
            </w:r>
            <w:r>
              <w:rPr>
                <w:rFonts w:ascii="宋体" w:hAnsi="宋体" w:eastAsia="宋体" w:cs="宋体"/>
                <w:color w:val="000000"/>
                <w:lang w:bidi="ar"/>
              </w:rPr>
              <w:t>。</w:t>
            </w:r>
          </w:p>
          <w:p w14:paraId="64701FB7">
            <w:pPr>
              <w:numPr>
                <w:ilvl w:val="0"/>
                <w:numId w:val="1"/>
              </w:num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系统框架搭建：我们进行了开发环境配置和项目结构搭建，以确保后续流程的进行。</w:t>
            </w:r>
          </w:p>
          <w:p w14:paraId="000F010B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737BB111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个人工作总结：</w:t>
            </w:r>
          </w:p>
          <w:p w14:paraId="63E6481D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本人</w:t>
            </w:r>
            <w:r>
              <w:rPr>
                <w:rFonts w:ascii="宋体" w:hAnsi="宋体" w:eastAsia="宋体" w:cs="宋体"/>
                <w:color w:val="000000"/>
                <w:lang w:bidi="ar"/>
              </w:rPr>
              <w:t>主要参与需求分析文档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其他部分</w:t>
            </w:r>
            <w:r>
              <w:rPr>
                <w:rFonts w:ascii="宋体" w:hAnsi="宋体" w:eastAsia="宋体" w:cs="宋体"/>
                <w:color w:val="000000"/>
                <w:lang w:bidi="ar"/>
              </w:rPr>
              <w:t>的撰写，同时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</w:t>
            </w:r>
            <w:r>
              <w:rPr>
                <w:rFonts w:ascii="宋体" w:hAnsi="宋体" w:eastAsia="宋体" w:cs="宋体"/>
                <w:color w:val="000000"/>
                <w:lang w:bidi="ar"/>
              </w:rPr>
              <w:t>需求跟踪矩阵的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部分</w:t>
            </w:r>
            <w:r>
              <w:rPr>
                <w:rFonts w:ascii="宋体" w:hAnsi="宋体" w:eastAsia="宋体" w:cs="宋体"/>
                <w:color w:val="000000"/>
                <w:lang w:bidi="ar"/>
              </w:rPr>
              <w:t>设计，并参与项目基础框架的搭建。</w:t>
            </w:r>
          </w:p>
        </w:tc>
      </w:tr>
      <w:tr w14:paraId="6B4195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538E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192AED7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D4120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7C5E0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52ED74B7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4D854D0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无法基于详细的项目功能进行需求编写，部分条例可能不会实现。</w:t>
            </w:r>
          </w:p>
        </w:tc>
      </w:tr>
      <w:tr w14:paraId="1B8FE7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61D63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681989C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EC996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15F1F9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E7A5F1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333F4BA5">
            <w:pPr>
              <w:numPr>
                <w:ilvl w:val="0"/>
                <w:numId w:val="2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后续根据实际情况对需求条例进行添加、删减和修改。</w:t>
            </w:r>
          </w:p>
          <w:p w14:paraId="2FC310D6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尽快实现具体功能的框架便于后续文档编写。</w:t>
            </w:r>
          </w:p>
        </w:tc>
      </w:tr>
      <w:tr w14:paraId="042557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2FD62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574925E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940C4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693AC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C57C46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957DC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A003C0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6AE3223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9DC37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990336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371AA0C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46E26819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完成系统设计文档的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对应部分</w:t>
            </w: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编写，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优化</w:t>
            </w: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游戏基础流程，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落地具体功能列表</w:t>
            </w:r>
            <w:bookmarkStart w:id="0" w:name="_GoBack"/>
            <w:bookmarkEnd w:id="0"/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。</w:t>
            </w:r>
          </w:p>
        </w:tc>
      </w:tr>
      <w:tr w14:paraId="6BBAD4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C2F32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F542AE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571FD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685B8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E2D24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C685A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39D143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2D43D1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65350B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D8141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153D63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F2BF9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BCCCE9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650FCE8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70A46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82BB3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FA1948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300B3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17A37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2AAB3C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39AD16E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821661"/>
    <w:multiLevelType w:val="singleLevel"/>
    <w:tmpl w:val="F682166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B66658F"/>
    <w:multiLevelType w:val="singleLevel"/>
    <w:tmpl w:val="5B66658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E4183"/>
    <w:rsid w:val="00300F98"/>
    <w:rsid w:val="00443541"/>
    <w:rsid w:val="004A06CB"/>
    <w:rsid w:val="00533D01"/>
    <w:rsid w:val="005F16EA"/>
    <w:rsid w:val="007C29DE"/>
    <w:rsid w:val="007E1DFF"/>
    <w:rsid w:val="00846B2B"/>
    <w:rsid w:val="008A65EF"/>
    <w:rsid w:val="009A07ED"/>
    <w:rsid w:val="00A7197A"/>
    <w:rsid w:val="00B5521B"/>
    <w:rsid w:val="00C86830"/>
    <w:rsid w:val="00CF196D"/>
    <w:rsid w:val="14CE28DE"/>
    <w:rsid w:val="342340FB"/>
    <w:rsid w:val="437A79AD"/>
    <w:rsid w:val="46F60F4C"/>
    <w:rsid w:val="5BE70A92"/>
    <w:rsid w:val="5C000628"/>
    <w:rsid w:val="7BAA2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278</Words>
  <Characters>296</Characters>
  <Lines>1</Lines>
  <Paragraphs>1</Paragraphs>
  <TotalTime>24</TotalTime>
  <ScaleCrop>false</ScaleCrop>
  <LinksUpToDate>false</LinksUpToDate>
  <CharactersWithSpaces>296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WPS_1665747506</cp:lastModifiedBy>
  <dcterms:modified xsi:type="dcterms:W3CDTF">2026-03-31T12:09:59Z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C77504AF90534EC29AC82F7C68438829_13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eyJoZGlkIjoiODI2NmFlMjBhMWQzNmQzNzI4ZTllN2MxNzc2MTJhMWIiLCJ1c2VySWQiOiIxNDI3NzYxNjU1In0=</vt:lpwstr>
  </property>
</Properties>
</file>