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/>
          <w:sz w:val="36"/>
          <w:shd w:val="clear" w:color="auto" w:fill="FAFAFA"/>
        </w:rPr>
      </w:pPr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/>
        </w:rPr>
      </w:pPr>
    </w:p>
    <w:p w14:paraId="64F856C9" w14:textId="77777777" w:rsidR="00E13C06" w:rsidRDefault="00E13C06" w:rsidP="00E13C06">
      <w:pPr>
        <w:rPr>
          <w:rFonts w:hAnsi="宋体"/>
        </w:rPr>
      </w:pPr>
    </w:p>
    <w:p w14:paraId="2626391C" w14:textId="77777777" w:rsidR="00E13C06" w:rsidRPr="0070284D" w:rsidRDefault="00E13C06" w:rsidP="00E13C06">
      <w:pPr>
        <w:rPr>
          <w:rFonts w:hAnsi="宋体"/>
        </w:rPr>
      </w:pPr>
    </w:p>
    <w:p w14:paraId="2369A3B7" w14:textId="52FCA816" w:rsidR="00E13C06" w:rsidRPr="0070284D" w:rsidRDefault="00420BB6" w:rsidP="00E13C06">
      <w:pPr>
        <w:jc w:val="center"/>
        <w:rPr>
          <w:rFonts w:hAnsi="宋体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</w:rPr>
        <w:t>系统</w:t>
      </w:r>
      <w:r w:rsidR="00E13C06" w:rsidRPr="0070284D">
        <w:rPr>
          <w:rFonts w:hAnsi="宋体" w:hint="eastAsia"/>
          <w:b/>
          <w:spacing w:val="70"/>
          <w:sz w:val="56"/>
        </w:rPr>
        <w:t>需求</w:t>
      </w:r>
      <w:r>
        <w:rPr>
          <w:rFonts w:hAnsi="宋体" w:hint="eastAsia"/>
          <w:b/>
          <w:spacing w:val="70"/>
          <w:sz w:val="56"/>
        </w:rPr>
        <w:t>规格</w:t>
      </w:r>
      <w:r w:rsidR="00E13C06" w:rsidRPr="0070284D">
        <w:rPr>
          <w:rFonts w:hAnsi="宋体" w:hint="eastAsia"/>
          <w:b/>
          <w:spacing w:val="70"/>
          <w:sz w:val="56"/>
        </w:rPr>
        <w:t>说明书</w:t>
      </w:r>
    </w:p>
    <w:p w14:paraId="26BA7454" w14:textId="77777777" w:rsidR="00E13C06" w:rsidRDefault="00E13C06" w:rsidP="00E13C06">
      <w:pPr>
        <w:rPr>
          <w:rFonts w:hAnsi="宋体"/>
        </w:rPr>
      </w:pPr>
    </w:p>
    <w:p w14:paraId="5A0D93FB" w14:textId="77777777" w:rsidR="00E13C06" w:rsidRDefault="00E13C06" w:rsidP="00E13C06">
      <w:pPr>
        <w:rPr>
          <w:rFonts w:hAnsi="宋体"/>
        </w:rPr>
      </w:pPr>
    </w:p>
    <w:p w14:paraId="55F2D960" w14:textId="77777777" w:rsidR="00E13C06" w:rsidRPr="0070284D" w:rsidRDefault="00E13C06" w:rsidP="00E13C06">
      <w:pPr>
        <w:rPr>
          <w:rFonts w:hAnsi="宋体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/>
        </w:rPr>
      </w:pPr>
    </w:p>
    <w:p w14:paraId="3BD6D525" w14:textId="77777777" w:rsidR="00E13C06" w:rsidRPr="0070284D" w:rsidRDefault="00E13C06" w:rsidP="00E13C06">
      <w:pPr>
        <w:rPr>
          <w:rFonts w:hAnsi="宋体"/>
        </w:rPr>
      </w:pPr>
    </w:p>
    <w:p w14:paraId="3BBBD2B8" w14:textId="674BB48A" w:rsidR="00E13C06" w:rsidRPr="00DD352E" w:rsidRDefault="00E13C06" w:rsidP="00E13C06">
      <w:pPr>
        <w:spacing w:line="400" w:lineRule="exact"/>
        <w:jc w:val="center"/>
        <w:rPr>
          <w:rFonts w:hAnsi="宋体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</w:t>
      </w:r>
      <w:r w:rsidR="004047F9" w:rsidRPr="004047F9">
        <w:rPr>
          <w:rFonts w:hAnsi="宋体" w:hint="eastAsia"/>
          <w:b/>
          <w:sz w:val="36"/>
          <w:shd w:val="clear" w:color="auto" w:fill="FAFAFA"/>
        </w:rPr>
        <w:t>智能教学实训平台</w:t>
      </w:r>
    </w:p>
    <w:p w14:paraId="2F8FB45C" w14:textId="77777777" w:rsidR="00E13C06" w:rsidRPr="004047F9" w:rsidRDefault="00E13C06" w:rsidP="00E13C06">
      <w:pPr>
        <w:spacing w:line="400" w:lineRule="exact"/>
        <w:rPr>
          <w:rFonts w:hAnsi="宋体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/>
          <w:lang w:val="zh-CN"/>
        </w:rPr>
      </w:pPr>
    </w:p>
    <w:p w14:paraId="24DEEA71" w14:textId="77777777" w:rsidR="00E13C06" w:rsidRDefault="00E13C06" w:rsidP="00E13C06"/>
    <w:p w14:paraId="16D4BB02" w14:textId="77777777" w:rsidR="00E13C06" w:rsidRDefault="00E13C06" w:rsidP="00E13C06"/>
    <w:tbl>
      <w:tblPr>
        <w:tblW w:w="8322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6556"/>
      </w:tblGrid>
      <w:tr w:rsidR="00E13C06" w14:paraId="3590E72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1D502A9F" w:rsidR="00E13C06" w:rsidRDefault="00582815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系统</w:t>
            </w:r>
            <w:r w:rsidR="00E13C06">
              <w:rPr>
                <w:rFonts w:ascii="仿宋_GB2312" w:eastAsia="仿宋_GB2312" w:hint="eastAsia"/>
                <w:sz w:val="24"/>
              </w:rPr>
              <w:t>需求规格说明书</w:t>
            </w:r>
          </w:p>
        </w:tc>
      </w:tr>
      <w:tr w:rsidR="00E13C06" w14:paraId="1C5B113F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0FB97CF" w:rsidR="00E13C06" w:rsidRDefault="00E13C06" w:rsidP="007567EE">
            <w:pPr>
              <w:rPr>
                <w:rFonts w:ascii="仿宋_GB2312" w:eastAsia="仿宋_GB2312" w:hint="eastAsia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 w:rsidR="00304E22">
              <w:rPr>
                <w:rFonts w:ascii="仿宋_GB2312" w:eastAsia="仿宋_GB2312" w:hint="eastAsia"/>
                <w:sz w:val="24"/>
              </w:rPr>
              <w:t>2</w:t>
            </w:r>
          </w:p>
        </w:tc>
      </w:tr>
      <w:tr w:rsidR="00E13C06" w14:paraId="777D59F8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25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102"/>
        <w:gridCol w:w="2562"/>
        <w:gridCol w:w="2083"/>
      </w:tblGrid>
      <w:tr w:rsidR="00E13C06" w14:paraId="2F0B29D1" w14:textId="77777777" w:rsidTr="008C6703">
        <w:trPr>
          <w:trHeight w:val="483"/>
        </w:trPr>
        <w:tc>
          <w:tcPr>
            <w:tcW w:w="8325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bookmarkStart w:id="0" w:name="OLE_LINK3"/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bookmarkEnd w:id="0"/>
      <w:tr w:rsidR="00E13C06" w14:paraId="76B0CAB3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  <w:tr w:rsidR="008C6703" w14:paraId="2B0F5D1B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FBC2B46" w14:textId="5962E86C" w:rsidR="008C6703" w:rsidRDefault="008C6703" w:rsidP="00CD4E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</w:t>
            </w:r>
            <w:r w:rsidR="009D7CE3">
              <w:rPr>
                <w:rFonts w:hint="eastAsia"/>
                <w:bCs/>
              </w:rPr>
              <w:t>2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D4FFEF" w14:textId="1577A3F6" w:rsidR="008C6703" w:rsidRDefault="008C6703" w:rsidP="00CD4ECE">
            <w:pPr>
              <w:jc w:val="center"/>
              <w:rPr>
                <w:b/>
              </w:rPr>
            </w:pPr>
            <w:r>
              <w:rPr>
                <w:b/>
              </w:rPr>
              <w:t>2026/</w:t>
            </w:r>
            <w:r>
              <w:rPr>
                <w:rFonts w:hint="eastAsia"/>
                <w:b/>
              </w:rPr>
              <w:t>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66B560F" w14:textId="77777777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D135F2" w14:textId="353D9FE8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更新文档结构</w:t>
            </w:r>
          </w:p>
        </w:tc>
      </w:tr>
      <w:tr w:rsidR="008C6703" w14:paraId="75C2E37C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EF569C5" w14:textId="77777777" w:rsidR="008C6703" w:rsidRPr="008C6703" w:rsidRDefault="008C6703" w:rsidP="007567EE">
            <w:pPr>
              <w:jc w:val="center"/>
              <w:rPr>
                <w:bCs/>
              </w:rPr>
            </w:pP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7E7AAC5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8F1950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5CAF26C" w14:textId="77777777" w:rsidR="008C6703" w:rsidRDefault="008C6703" w:rsidP="007567EE">
            <w:pPr>
              <w:jc w:val="center"/>
              <w:rPr>
                <w:rFonts w:ascii="仿宋_GB2312" w:eastAsia="仿宋_GB2312"/>
                <w:sz w:val="24"/>
              </w:rPr>
            </w:pP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07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946"/>
        <w:gridCol w:w="1110"/>
        <w:gridCol w:w="1549"/>
        <w:gridCol w:w="2042"/>
        <w:gridCol w:w="1660"/>
      </w:tblGrid>
      <w:tr w:rsidR="00E13C06" w14:paraId="7B64551C" w14:textId="77777777" w:rsidTr="008C6703">
        <w:trPr>
          <w:trHeight w:val="559"/>
        </w:trPr>
        <w:tc>
          <w:tcPr>
            <w:tcW w:w="8307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8C6703">
        <w:trPr>
          <w:trHeight w:val="543"/>
        </w:trPr>
        <w:tc>
          <w:tcPr>
            <w:tcW w:w="194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8C6703">
        <w:trPr>
          <w:trHeight w:val="696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8C6703">
        <w:trPr>
          <w:trHeight w:val="695"/>
        </w:trPr>
        <w:tc>
          <w:tcPr>
            <w:tcW w:w="1946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8C6703">
        <w:trPr>
          <w:trHeight w:val="559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8C6703">
        <w:trPr>
          <w:trHeight w:val="367"/>
        </w:trPr>
        <w:tc>
          <w:tcPr>
            <w:tcW w:w="1946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6834FA59" w14:textId="64B23A25" w:rsidR="008C6703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5419" w:history="1">
            <w:r w:rsidR="008C6703" w:rsidRPr="00DE58BF">
              <w:rPr>
                <w:rStyle w:val="af6"/>
                <w:rFonts w:ascii="STZhongsong" w:eastAsia="STZhongsong" w:hAnsi="STZhongsong" w:hint="eastAsia"/>
                <w:noProof/>
              </w:rPr>
              <w:t>1.</w:t>
            </w:r>
            <w:r w:rsidR="008C6703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="008C6703" w:rsidRPr="00DE58BF">
              <w:rPr>
                <w:rStyle w:val="af6"/>
                <w:rFonts w:ascii="STZhongsong" w:eastAsia="STZhongsong" w:hAnsi="STZhongsong" w:hint="eastAsia"/>
                <w:noProof/>
              </w:rPr>
              <w:t>引言</w:t>
            </w:r>
            <w:r w:rsidR="008C6703">
              <w:rPr>
                <w:rFonts w:hint="eastAsia"/>
                <w:noProof/>
                <w:webHidden/>
              </w:rPr>
              <w:tab/>
            </w:r>
            <w:r w:rsidR="008C6703">
              <w:rPr>
                <w:rFonts w:hint="eastAsia"/>
                <w:noProof/>
                <w:webHidden/>
              </w:rPr>
              <w:fldChar w:fldCharType="begin"/>
            </w:r>
            <w:r w:rsidR="008C6703">
              <w:rPr>
                <w:rFonts w:hint="eastAsia"/>
                <w:noProof/>
                <w:webHidden/>
              </w:rPr>
              <w:instrText xml:space="preserve"> </w:instrText>
            </w:r>
            <w:r w:rsidR="008C6703">
              <w:rPr>
                <w:noProof/>
                <w:webHidden/>
              </w:rPr>
              <w:instrText>PAGEREF _Toc225935419 \h</w:instrText>
            </w:r>
            <w:r w:rsidR="008C6703">
              <w:rPr>
                <w:rFonts w:hint="eastAsia"/>
                <w:noProof/>
                <w:webHidden/>
              </w:rPr>
              <w:instrText xml:space="preserve"> </w:instrText>
            </w:r>
            <w:r w:rsidR="008C6703">
              <w:rPr>
                <w:rFonts w:hint="eastAsia"/>
                <w:noProof/>
                <w:webHidden/>
              </w:rPr>
            </w:r>
            <w:r w:rsidR="008C6703">
              <w:rPr>
                <w:rFonts w:hint="eastAsia"/>
                <w:noProof/>
                <w:webHidden/>
              </w:rPr>
              <w:fldChar w:fldCharType="separate"/>
            </w:r>
            <w:r w:rsidR="008C6703">
              <w:rPr>
                <w:noProof/>
                <w:webHidden/>
              </w:rPr>
              <w:t>5</w:t>
            </w:r>
            <w:r w:rsidR="008C670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751281" w14:textId="1BC43A6F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0" w:history="1">
            <w:r w:rsidRPr="00DE58BF">
              <w:rPr>
                <w:rStyle w:val="af6"/>
                <w:rFonts w:hint="eastAsia"/>
                <w:noProof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3C776" w14:textId="460F1EB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1" w:history="1">
            <w:r w:rsidRPr="00DE58BF">
              <w:rPr>
                <w:rStyle w:val="af6"/>
                <w:rFonts w:hint="eastAsia"/>
                <w:noProof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阅读对象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7E996" w14:textId="67C84FF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2" w:history="1">
            <w:r w:rsidRPr="00DE58BF">
              <w:rPr>
                <w:rStyle w:val="af6"/>
                <w:rFonts w:hint="eastAsia"/>
                <w:noProof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软件需求分析目标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68F2AB" w14:textId="3852A16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3" w:history="1">
            <w:r w:rsidRPr="00DE58BF">
              <w:rPr>
                <w:rStyle w:val="af6"/>
                <w:rFonts w:hint="eastAsia"/>
                <w:noProof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项目范围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22F0F" w14:textId="7E7254D8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24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需求概述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44157" w14:textId="13F2FFE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5" w:history="1">
            <w:r w:rsidRPr="00DE58BF">
              <w:rPr>
                <w:rStyle w:val="af6"/>
                <w:rFonts w:hint="eastAsia"/>
                <w:noProof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产品视角与特性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BA036" w14:textId="73F54C8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6" w:history="1">
            <w:r w:rsidRPr="00DE58BF">
              <w:rPr>
                <w:rStyle w:val="af6"/>
                <w:rFonts w:hint="eastAsia"/>
                <w:noProof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用户类别和特征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E3040" w14:textId="5CF8F48E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7" w:history="1">
            <w:r w:rsidRPr="00DE58BF">
              <w:rPr>
                <w:rStyle w:val="af6"/>
                <w:rFonts w:hint="eastAsia"/>
                <w:noProof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操作环境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DF205" w14:textId="6071C7D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8" w:history="1">
            <w:r w:rsidRPr="00DE58BF">
              <w:rPr>
                <w:rStyle w:val="af6"/>
                <w:rFonts w:hint="eastAsia"/>
                <w:noProof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设计和实现约束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9AA3CC" w14:textId="6513087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9" w:history="1">
            <w:r w:rsidRPr="00DE58BF">
              <w:rPr>
                <w:rStyle w:val="af6"/>
                <w:rFonts w:hint="eastAsia"/>
                <w:noProof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8ABE39" w14:textId="7AE1F80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0" w:history="1">
            <w:r w:rsidRPr="00DE58BF">
              <w:rPr>
                <w:rStyle w:val="af6"/>
                <w:rFonts w:hint="eastAsia"/>
                <w:noProof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假设与依赖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066F4" w14:textId="5EC5CB94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31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外部接口需求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A54BD" w14:textId="13D2E34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2" w:history="1">
            <w:r w:rsidRPr="00DE58BF">
              <w:rPr>
                <w:rStyle w:val="af6"/>
                <w:rFonts w:hint="eastAsia"/>
                <w:noProof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1B60B" w14:textId="0BCEBA6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3" w:history="1">
            <w:r w:rsidRPr="00DE58BF">
              <w:rPr>
                <w:rStyle w:val="af6"/>
                <w:rFonts w:hint="eastAsia"/>
                <w:noProof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内部接口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F1A69A" w14:textId="4AF333E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4" w:history="1">
            <w:r w:rsidRPr="00DE58BF">
              <w:rPr>
                <w:rStyle w:val="af6"/>
                <w:rFonts w:hint="eastAsia"/>
                <w:noProof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外部接口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913D48" w14:textId="1B3C0799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35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E8DD1A" w14:textId="2CA9135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6" w:history="1">
            <w:r w:rsidRPr="00DE58BF">
              <w:rPr>
                <w:rStyle w:val="af6"/>
                <w:rFonts w:hint="eastAsia"/>
                <w:noProof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用户登录注册模块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72881" w14:textId="4B93C629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7" w:history="1">
            <w:r w:rsidRPr="00DE58BF">
              <w:rPr>
                <w:rStyle w:val="af6"/>
                <w:rFonts w:hint="eastAsia"/>
                <w:noProof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教师端功能模块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9B2A9" w14:textId="6D313761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8" w:history="1">
            <w:r w:rsidRPr="00DE58BF">
              <w:rPr>
                <w:rStyle w:val="af6"/>
                <w:rFonts w:hint="eastAsia"/>
                <w:noProof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学生端功能模块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7B00C" w14:textId="23CDBF2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9" w:history="1">
            <w:r w:rsidRPr="00DE58BF">
              <w:rPr>
                <w:rStyle w:val="af6"/>
                <w:rFonts w:hint="eastAsia"/>
                <w:noProof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管理端功能模块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98E1A" w14:textId="2DF6737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0" w:history="1">
            <w:r w:rsidRPr="00DE58BF">
              <w:rPr>
                <w:rStyle w:val="af6"/>
                <w:rFonts w:hint="eastAsia"/>
                <w:noProof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RAG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与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LLM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核心模块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ED822A" w14:textId="6AC17C78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41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775E1" w14:textId="3BA69FFB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42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其他非功能需求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1EC85" w14:textId="75D8179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3" w:history="1">
            <w:r w:rsidRPr="00DE58BF">
              <w:rPr>
                <w:rStyle w:val="af6"/>
                <w:rFonts w:hint="eastAsia"/>
                <w:noProof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安全与安保需求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B4B23" w14:textId="1B21516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4" w:history="1">
            <w:r w:rsidRPr="00DE58BF">
              <w:rPr>
                <w:rStyle w:val="af6"/>
                <w:rFonts w:hint="eastAsia"/>
                <w:noProof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可靠性需求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3E469F" w14:textId="63133490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5" w:history="1">
            <w:r w:rsidRPr="00DE58BF">
              <w:rPr>
                <w:rStyle w:val="af6"/>
                <w:rFonts w:hint="eastAsia"/>
                <w:noProof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8117C" w14:textId="563275E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6" w:history="1">
            <w:r w:rsidRPr="00DE58BF">
              <w:rPr>
                <w:rStyle w:val="af6"/>
                <w:rFonts w:hint="eastAsia"/>
                <w:noProof/>
                <w:lang w:eastAsia="zh"/>
              </w:rPr>
              <w:t>6.4.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可维护性需求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3A613" w14:textId="49E70ADC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7" w:history="1">
            <w:r w:rsidRPr="00DE58BF">
              <w:rPr>
                <w:rStyle w:val="af6"/>
                <w:rFonts w:hint="eastAsia"/>
                <w:noProof/>
                <w:lang w:eastAsia="zh"/>
              </w:rPr>
              <w:t>6.5.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可扩展性需求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138C" w14:textId="55F7190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8" w:history="1">
            <w:r w:rsidRPr="00DE58BF">
              <w:rPr>
                <w:rStyle w:val="af6"/>
                <w:rFonts w:hint="eastAsia"/>
                <w:noProof/>
                <w:lang w:eastAsia="zh"/>
              </w:rPr>
              <w:t>6.6.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可移植性需求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5CA63" w14:textId="7D06AAA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9" w:history="1">
            <w:r w:rsidRPr="00DE58BF">
              <w:rPr>
                <w:rStyle w:val="af6"/>
                <w:rFonts w:hint="eastAsia"/>
                <w:noProof/>
              </w:rPr>
              <w:t>6.7.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合规性需求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A1FA6E" w14:textId="7CE12C0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0" w:history="1">
            <w:r w:rsidRPr="00DE58BF">
              <w:rPr>
                <w:rStyle w:val="af6"/>
                <w:rFonts w:hint="eastAsia"/>
                <w:noProof/>
                <w:lang w:eastAsia="zh"/>
              </w:rPr>
              <w:t>6.8.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文档需求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1105DB" w14:textId="266415C1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1" w:history="1">
            <w:r w:rsidRPr="00DE58BF">
              <w:rPr>
                <w:rStyle w:val="af6"/>
                <w:rFonts w:hint="eastAsia"/>
                <w:noProof/>
                <w:lang w:eastAsia="zh"/>
              </w:rPr>
              <w:t>6.9.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部署与交付需求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1A8FBC" w14:textId="5DC026AF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52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附录 A：术语表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8C55C" w14:textId="1A56AB4A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53" w:history="1"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STZhongsong" w:eastAsia="STZhongsong" w:hAnsi="STZhongsong" w:hint="eastAsia"/>
                <w:noProof/>
              </w:rPr>
              <w:t>附录 B：需求跟踪矩阵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883EBF" w14:textId="3CFA3E1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4" w:history="1">
            <w:r w:rsidRPr="00DE58BF">
              <w:rPr>
                <w:rStyle w:val="af6"/>
                <w:rFonts w:hint="eastAsia"/>
                <w:noProof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B.1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正向跟踪矩阵（功能需求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→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设计模块）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DC2DE8" w14:textId="30850FB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5" w:history="1">
            <w:r w:rsidRPr="00DE58BF">
              <w:rPr>
                <w:rStyle w:val="af6"/>
                <w:rFonts w:hint="eastAsia"/>
                <w:noProof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B.2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反向跟踪矩阵（设计模块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→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功能需求）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9F553" w14:textId="06FB4B9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6" w:history="1">
            <w:r w:rsidRPr="00DE58BF">
              <w:rPr>
                <w:rStyle w:val="af6"/>
                <w:rFonts w:hint="eastAsia"/>
                <w:noProof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B.3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非功能需求跟踪矩阵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BEBF6C" w14:textId="28A5350A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" w:name="_Toc197499936"/>
      <w:bookmarkStart w:id="2" w:name="_Toc225935419"/>
      <w:r>
        <w:rPr>
          <w:rFonts w:ascii="STZhongsong" w:eastAsia="STZhongsong" w:hAnsi="STZhongsong" w:hint="eastAsia"/>
          <w:kern w:val="2"/>
          <w:sz w:val="44"/>
          <w:szCs w:val="44"/>
        </w:rPr>
        <w:lastRenderedPageBreak/>
        <w:t>引言</w:t>
      </w:r>
      <w:bookmarkEnd w:id="1"/>
      <w:bookmarkEnd w:id="2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3" w:name="_Toc197499937"/>
      <w:bookmarkStart w:id="4" w:name="_Toc225935420"/>
      <w:r>
        <w:rPr>
          <w:rFonts w:hint="eastAsia"/>
          <w:lang w:eastAsia="zh"/>
        </w:rPr>
        <w:t>编写目的</w:t>
      </w:r>
      <w:bookmarkEnd w:id="3"/>
      <w:bookmarkEnd w:id="4"/>
    </w:p>
    <w:p w14:paraId="02A717B9" w14:textId="77777777" w:rsidR="00282E6C" w:rsidRPr="00282E6C" w:rsidRDefault="00282E6C" w:rsidP="00282E6C">
      <w:pPr>
        <w:rPr>
          <w:rFonts w:hAnsi="宋体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5" w:name="_Toc197499938"/>
      <w:bookmarkStart w:id="6" w:name="_Toc225935421"/>
      <w:r>
        <w:rPr>
          <w:rFonts w:hint="eastAsia"/>
          <w:lang w:eastAsia="zh"/>
        </w:rPr>
        <w:t>阅读对象</w:t>
      </w:r>
      <w:bookmarkEnd w:id="5"/>
      <w:bookmarkEnd w:id="6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7" w:name="_Toc197499939"/>
      <w:bookmarkStart w:id="8" w:name="_Toc225935422"/>
      <w:r>
        <w:rPr>
          <w:rFonts w:hint="eastAsia"/>
          <w:lang w:eastAsia="zh"/>
        </w:rPr>
        <w:t>软件需求分析目标</w:t>
      </w:r>
      <w:bookmarkEnd w:id="7"/>
      <w:bookmarkEnd w:id="8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9" w:name="_Toc225935423"/>
      <w:r>
        <w:rPr>
          <w:lang w:eastAsia="zh"/>
        </w:rPr>
        <w:lastRenderedPageBreak/>
        <w:t>项目范围</w:t>
      </w:r>
      <w:bookmarkEnd w:id="9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0" w:name="_Toc225935424"/>
      <w:r>
        <w:rPr>
          <w:rFonts w:ascii="STZhongsong" w:eastAsia="STZhongsong" w:hAnsi="STZhongsong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935425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935426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935427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935428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935429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935430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7" w:name="_Toc225935431"/>
      <w:r>
        <w:rPr>
          <w:rFonts w:ascii="STZhongsong" w:eastAsia="STZhongsong" w:hAnsi="STZhongsong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935432"/>
      <w:r>
        <w:rPr>
          <w:lang w:eastAsia="zh"/>
        </w:rPr>
        <w:t>用户接口</w:t>
      </w:r>
      <w:bookmarkEnd w:id="18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95"/>
        <w:gridCol w:w="1295"/>
        <w:gridCol w:w="2818"/>
        <w:gridCol w:w="3026"/>
      </w:tblGrid>
      <w:tr w:rsidR="004515CE" w14:paraId="0A759C51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1328DAE" w14:textId="5D6BCF79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需求编号</w:t>
            </w:r>
          </w:p>
        </w:tc>
        <w:tc>
          <w:tcPr>
            <w:tcW w:w="1295" w:type="dxa"/>
          </w:tcPr>
          <w:p w14:paraId="4CB3E38D" w14:textId="78CFA67A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818" w:type="dxa"/>
          </w:tcPr>
          <w:p w14:paraId="2C2D7177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4515CE" w14:paraId="129A2A93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0735BADC" w14:textId="5A811FBD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5CFA744A" w14:textId="1B7233B1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F4C22D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4515CE" w14:paraId="11BDCB8E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E1A26C2" w14:textId="2BDC5B60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3F601169" w14:textId="334E4E2F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2818" w:type="dxa"/>
          </w:tcPr>
          <w:p w14:paraId="6388B1F9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4515CE" w14:paraId="7C206FCA" w14:textId="77777777" w:rsidTr="004515C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3C844C03" w14:textId="05C0AD81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3936CC7F" w14:textId="2C4DB778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64FE9AD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4515CE" w14:paraId="162EF5B2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4CB03F7A" w14:textId="66D78966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036D9A8A" w14:textId="3A64EBA0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2818" w:type="dxa"/>
          </w:tcPr>
          <w:p w14:paraId="1ECE40E1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4515CE" w14:paraId="5FB04BDD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6B04FF8C" w14:textId="44F7BAC2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22946AF5" w14:textId="208009CF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32D802CF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5E4640D8" w:rsidR="002B663B" w:rsidRDefault="004515CE">
      <w:pPr>
        <w:pStyle w:val="2"/>
        <w:numPr>
          <w:ilvl w:val="1"/>
          <w:numId w:val="3"/>
        </w:numPr>
        <w:rPr>
          <w:lang w:eastAsia="zh"/>
        </w:rPr>
      </w:pPr>
      <w:bookmarkStart w:id="19" w:name="_Toc225935433"/>
      <w:r>
        <w:rPr>
          <w:rFonts w:hint="eastAsia"/>
          <w:lang w:eastAsia="zh"/>
        </w:rPr>
        <w:t>内部</w:t>
      </w:r>
      <w:r>
        <w:rPr>
          <w:lang w:eastAsia="zh"/>
        </w:rPr>
        <w:t>接口</w:t>
      </w:r>
      <w:bookmarkEnd w:id="19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38"/>
        <w:gridCol w:w="70"/>
        <w:gridCol w:w="1170"/>
        <w:gridCol w:w="140"/>
        <w:gridCol w:w="2230"/>
        <w:gridCol w:w="619"/>
        <w:gridCol w:w="2967"/>
      </w:tblGrid>
      <w:tr w:rsidR="004515CE" w:rsidRPr="007C0DA5" w14:paraId="276B7432" w14:textId="77777777" w:rsidTr="007F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gridSpan w:val="2"/>
          </w:tcPr>
          <w:p w14:paraId="3E4FD191" w14:textId="77777777" w:rsidR="004515CE" w:rsidRPr="007C0DA5" w:rsidRDefault="004515CE" w:rsidP="00CD4E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需求编号</w:t>
            </w:r>
          </w:p>
        </w:tc>
        <w:tc>
          <w:tcPr>
            <w:tcW w:w="1310" w:type="dxa"/>
            <w:gridSpan w:val="2"/>
          </w:tcPr>
          <w:p w14:paraId="172781E4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2849" w:type="dxa"/>
            <w:gridSpan w:val="2"/>
          </w:tcPr>
          <w:p w14:paraId="61AED5FA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0B53C2F9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785FD394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F482FE3" w14:textId="6915C8CB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SRS-I-006-0</w:t>
            </w:r>
          </w:p>
        </w:tc>
        <w:tc>
          <w:tcPr>
            <w:tcW w:w="1240" w:type="dxa"/>
            <w:gridSpan w:val="2"/>
          </w:tcPr>
          <w:p w14:paraId="0EDC9014" w14:textId="03C503F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管理接口</w:t>
            </w:r>
          </w:p>
        </w:tc>
        <w:tc>
          <w:tcPr>
            <w:tcW w:w="2370" w:type="dxa"/>
            <w:gridSpan w:val="2"/>
          </w:tcPr>
          <w:p w14:paraId="3E9018FF" w14:textId="3836DE7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封装大语言模型调用、量化加载与文本生成逻辑</w:t>
            </w:r>
          </w:p>
        </w:tc>
        <w:tc>
          <w:tcPr>
            <w:tcW w:w="3586" w:type="dxa"/>
            <w:gridSpan w:val="2"/>
          </w:tcPr>
          <w:p w14:paraId="391BBE49" w14:textId="2C0282F5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支持同步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异步调用、异常降级、模型切换</w:t>
            </w:r>
          </w:p>
        </w:tc>
      </w:tr>
      <w:tr w:rsidR="007F3EF0" w:rsidRPr="007C0DA5" w14:paraId="582D0490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4600EDBB" w14:textId="3B4D2B7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SRS-I-007-0</w:t>
            </w:r>
          </w:p>
        </w:tc>
        <w:tc>
          <w:tcPr>
            <w:tcW w:w="1240" w:type="dxa"/>
            <w:gridSpan w:val="2"/>
          </w:tcPr>
          <w:p w14:paraId="0F44C589" w14:textId="1A8A360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管道接口</w:t>
            </w:r>
          </w:p>
        </w:tc>
        <w:tc>
          <w:tcPr>
            <w:tcW w:w="2370" w:type="dxa"/>
            <w:gridSpan w:val="2"/>
          </w:tcPr>
          <w:p w14:paraId="5C5ADA7B" w14:textId="434849D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整合向量检索与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生成，返回增强回答</w:t>
            </w:r>
          </w:p>
        </w:tc>
        <w:tc>
          <w:tcPr>
            <w:tcW w:w="3586" w:type="dxa"/>
            <w:gridSpan w:val="2"/>
          </w:tcPr>
          <w:p w14:paraId="247C85FD" w14:textId="4744C080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支持检索与生成的解耦、上下文拼接、可配置检索参数</w:t>
            </w:r>
          </w:p>
        </w:tc>
      </w:tr>
      <w:tr w:rsidR="007F3EF0" w:rsidRPr="007C0DA5" w14:paraId="20C5C7BF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351EFC9" w14:textId="2D42E7CE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SRS-I-008-0</w:t>
            </w:r>
          </w:p>
        </w:tc>
        <w:tc>
          <w:tcPr>
            <w:tcW w:w="1240" w:type="dxa"/>
            <w:gridSpan w:val="2"/>
          </w:tcPr>
          <w:p w14:paraId="5214F75B" w14:textId="7AC39A0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向量存储接口</w:t>
            </w:r>
          </w:p>
        </w:tc>
        <w:tc>
          <w:tcPr>
            <w:tcW w:w="2370" w:type="dxa"/>
            <w:gridSpan w:val="2"/>
          </w:tcPr>
          <w:p w14:paraId="09623F3F" w14:textId="3CF82634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的增、删、查、建库操作</w:t>
            </w:r>
          </w:p>
        </w:tc>
        <w:tc>
          <w:tcPr>
            <w:tcW w:w="3586" w:type="dxa"/>
            <w:gridSpan w:val="2"/>
          </w:tcPr>
          <w:p w14:paraId="1920F78E" w14:textId="16DE6CE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支持知识库构建、向量检索、元数据过滤</w:t>
            </w:r>
          </w:p>
        </w:tc>
      </w:tr>
      <w:tr w:rsidR="007F3EF0" w:rsidRPr="007C0DA5" w14:paraId="5444ECD8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3F84E098" w14:textId="2C416D3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SRS-I-009-0</w:t>
            </w:r>
          </w:p>
        </w:tc>
        <w:tc>
          <w:tcPr>
            <w:tcW w:w="1240" w:type="dxa"/>
            <w:gridSpan w:val="2"/>
          </w:tcPr>
          <w:p w14:paraId="5E8CB6F6" w14:textId="6508218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用户服务接口</w:t>
            </w:r>
          </w:p>
        </w:tc>
        <w:tc>
          <w:tcPr>
            <w:tcW w:w="2370" w:type="dxa"/>
            <w:gridSpan w:val="2"/>
          </w:tcPr>
          <w:p w14:paraId="5753EDA2" w14:textId="03FA7775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提供用户认证、授权、信息管理的内部服务</w:t>
            </w:r>
          </w:p>
        </w:tc>
        <w:tc>
          <w:tcPr>
            <w:tcW w:w="3586" w:type="dxa"/>
            <w:gridSpan w:val="2"/>
          </w:tcPr>
          <w:p w14:paraId="49D039C4" w14:textId="3AC5875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支持会话校验、角色权限判断、用户信息查询</w:t>
            </w:r>
          </w:p>
        </w:tc>
      </w:tr>
      <w:tr w:rsidR="007F3EF0" w:rsidRPr="007C0DA5" w14:paraId="0D367CA6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5A2FE765" w14:textId="57F1731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SRS-I-010-0</w:t>
            </w:r>
          </w:p>
        </w:tc>
        <w:tc>
          <w:tcPr>
            <w:tcW w:w="1240" w:type="dxa"/>
            <w:gridSpan w:val="2"/>
          </w:tcPr>
          <w:p w14:paraId="733EEFBC" w14:textId="64D9F2B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数据服务接口</w:t>
            </w:r>
          </w:p>
        </w:tc>
        <w:tc>
          <w:tcPr>
            <w:tcW w:w="2370" w:type="dxa"/>
            <w:gridSpan w:val="2"/>
          </w:tcPr>
          <w:p w14:paraId="507FF442" w14:textId="1840D50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的异步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操作</w:t>
            </w:r>
          </w:p>
        </w:tc>
        <w:tc>
          <w:tcPr>
            <w:tcW w:w="3586" w:type="dxa"/>
            <w:gridSpan w:val="2"/>
          </w:tcPr>
          <w:p w14:paraId="57CA76A5" w14:textId="0A3A68F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支持事务管理、分页查询、数据聚合分析</w:t>
            </w:r>
          </w:p>
        </w:tc>
      </w:tr>
      <w:tr w:rsidR="007F3EF0" w:rsidRPr="007C0DA5" w14:paraId="6FA8A77B" w14:textId="77777777" w:rsidTr="007C0DA5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242B4370" w14:textId="37B3A6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SRS-I-011-0</w:t>
            </w:r>
          </w:p>
        </w:tc>
        <w:tc>
          <w:tcPr>
            <w:tcW w:w="1240" w:type="dxa"/>
            <w:gridSpan w:val="2"/>
          </w:tcPr>
          <w:p w14:paraId="7E58A493" w14:textId="01FD105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日志与审计接口</w:t>
            </w:r>
          </w:p>
        </w:tc>
        <w:tc>
          <w:tcPr>
            <w:tcW w:w="2370" w:type="dxa"/>
            <w:gridSpan w:val="2"/>
          </w:tcPr>
          <w:p w14:paraId="29AE850E" w14:textId="6469549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统一日志记录与安全审计接口</w:t>
            </w:r>
          </w:p>
        </w:tc>
        <w:tc>
          <w:tcPr>
            <w:tcW w:w="3586" w:type="dxa"/>
            <w:gridSpan w:val="2"/>
          </w:tcPr>
          <w:p w14:paraId="273321E9" w14:textId="37DFF7E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支持结构化日志、操作行为记录、敏感信息脱敏</w:t>
            </w:r>
          </w:p>
        </w:tc>
      </w:tr>
    </w:tbl>
    <w:p w14:paraId="342E1099" w14:textId="608EF4E1" w:rsidR="002B663B" w:rsidRPr="007C0DA5" w:rsidRDefault="004515CE">
      <w:pPr>
        <w:pStyle w:val="2"/>
        <w:numPr>
          <w:ilvl w:val="1"/>
          <w:numId w:val="3"/>
        </w:numPr>
        <w:rPr>
          <w:sz w:val="24"/>
          <w:szCs w:val="24"/>
          <w:lang w:eastAsia="zh"/>
        </w:rPr>
      </w:pPr>
      <w:bookmarkStart w:id="20" w:name="_Toc225935434"/>
      <w:r w:rsidRPr="007C0DA5">
        <w:rPr>
          <w:rFonts w:hint="eastAsia"/>
          <w:sz w:val="24"/>
          <w:szCs w:val="24"/>
          <w:lang w:eastAsia="zh"/>
        </w:rPr>
        <w:t>外部</w:t>
      </w:r>
      <w:r w:rsidRPr="007C0DA5">
        <w:rPr>
          <w:sz w:val="24"/>
          <w:szCs w:val="24"/>
          <w:lang w:eastAsia="zh"/>
        </w:rPr>
        <w:t>接口</w:t>
      </w:r>
      <w:bookmarkEnd w:id="20"/>
    </w:p>
    <w:tbl>
      <w:tblPr>
        <w:tblStyle w:val="5-1"/>
        <w:tblW w:w="8481" w:type="dxa"/>
        <w:tblLayout w:type="fixed"/>
        <w:tblLook w:val="04A0" w:firstRow="1" w:lastRow="0" w:firstColumn="1" w:lastColumn="0" w:noHBand="0" w:noVBand="1"/>
      </w:tblPr>
      <w:tblGrid>
        <w:gridCol w:w="846"/>
        <w:gridCol w:w="973"/>
        <w:gridCol w:w="3061"/>
        <w:gridCol w:w="3601"/>
      </w:tblGrid>
      <w:tr w:rsidR="004515CE" w:rsidRPr="007C0DA5" w14:paraId="27F1217B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58440B" w14:textId="0C0E49E9" w:rsidR="004515CE" w:rsidRPr="007C0DA5" w:rsidRDefault="004515CE" w:rsidP="004515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 号</w:t>
            </w:r>
          </w:p>
        </w:tc>
        <w:tc>
          <w:tcPr>
            <w:tcW w:w="973" w:type="dxa"/>
          </w:tcPr>
          <w:p w14:paraId="20197297" w14:textId="4669DC50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3061" w:type="dxa"/>
          </w:tcPr>
          <w:p w14:paraId="0B4DCB72" w14:textId="6635B69C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3601" w:type="dxa"/>
          </w:tcPr>
          <w:p w14:paraId="42829DEB" w14:textId="35AB7ECD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3268099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894855" w14:textId="3998FE9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RS-I-012-0</w:t>
            </w:r>
          </w:p>
        </w:tc>
        <w:tc>
          <w:tcPr>
            <w:tcW w:w="973" w:type="dxa"/>
            <w:vAlign w:val="center"/>
          </w:tcPr>
          <w:p w14:paraId="689E2EBE" w14:textId="7C67480A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前后端通信接口</w:t>
            </w:r>
          </w:p>
        </w:tc>
        <w:tc>
          <w:tcPr>
            <w:tcW w:w="3061" w:type="dxa"/>
            <w:vAlign w:val="center"/>
          </w:tcPr>
          <w:p w14:paraId="17741EAB" w14:textId="3B7C2F3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RESTful API / JSON</w:t>
            </w:r>
          </w:p>
        </w:tc>
        <w:tc>
          <w:tcPr>
            <w:tcW w:w="3601" w:type="dxa"/>
            <w:vAlign w:val="center"/>
          </w:tcPr>
          <w:p w14:paraId="5CC95252" w14:textId="010FF5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HTTP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请求调用后端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，数据格式为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JSON</w:t>
            </w:r>
          </w:p>
        </w:tc>
      </w:tr>
      <w:tr w:rsidR="007F3EF0" w:rsidRPr="007C0DA5" w14:paraId="5CC2E2C6" w14:textId="77777777" w:rsidTr="00042EE9">
        <w:trPr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768666" w14:textId="64F5DE54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SRS-I-013-0</w:t>
            </w:r>
          </w:p>
        </w:tc>
        <w:tc>
          <w:tcPr>
            <w:tcW w:w="973" w:type="dxa"/>
            <w:vAlign w:val="center"/>
          </w:tcPr>
          <w:p w14:paraId="5C443AEC" w14:textId="26DAE7D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调用接口</w:t>
            </w:r>
          </w:p>
        </w:tc>
        <w:tc>
          <w:tcPr>
            <w:tcW w:w="3061" w:type="dxa"/>
            <w:vAlign w:val="center"/>
          </w:tcPr>
          <w:p w14:paraId="40954680" w14:textId="4A8B146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Transformers</w:t>
            </w:r>
          </w:p>
        </w:tc>
        <w:tc>
          <w:tcPr>
            <w:tcW w:w="3601" w:type="dxa"/>
            <w:vAlign w:val="center"/>
          </w:tcPr>
          <w:p w14:paraId="39BE8361" w14:textId="53366F6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后端通过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Transformers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库加载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Qwen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模型进行推理</w:t>
            </w:r>
          </w:p>
        </w:tc>
      </w:tr>
      <w:tr w:rsidR="007F3EF0" w:rsidRPr="007C0DA5" w14:paraId="6D3AE14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3CD4E377" w14:textId="6E47D569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SRS-I-014-0</w:t>
            </w:r>
          </w:p>
        </w:tc>
        <w:tc>
          <w:tcPr>
            <w:tcW w:w="973" w:type="dxa"/>
            <w:vAlign w:val="center"/>
          </w:tcPr>
          <w:p w14:paraId="3B82AB29" w14:textId="3E1A5F1F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Embedding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接口</w:t>
            </w:r>
          </w:p>
        </w:tc>
        <w:tc>
          <w:tcPr>
            <w:tcW w:w="3061" w:type="dxa"/>
            <w:vAlign w:val="center"/>
          </w:tcPr>
          <w:p w14:paraId="1EED0695" w14:textId="21BC380C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/ Sentence-Transformers</w:t>
            </w:r>
          </w:p>
        </w:tc>
        <w:tc>
          <w:tcPr>
            <w:tcW w:w="3601" w:type="dxa"/>
            <w:vAlign w:val="center"/>
          </w:tcPr>
          <w:p w14:paraId="06224EEF" w14:textId="5245491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文本向量化接口，供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管道使用</w:t>
            </w:r>
          </w:p>
        </w:tc>
      </w:tr>
      <w:tr w:rsidR="007F3EF0" w:rsidRPr="007C0DA5" w14:paraId="7A0A29EA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BBBF6F0" w14:textId="7C1854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SRS-I-015-0</w:t>
            </w:r>
          </w:p>
        </w:tc>
        <w:tc>
          <w:tcPr>
            <w:tcW w:w="973" w:type="dxa"/>
            <w:vAlign w:val="center"/>
          </w:tcPr>
          <w:p w14:paraId="06E0E19F" w14:textId="43E80DA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向量检索接口</w:t>
            </w:r>
          </w:p>
        </w:tc>
        <w:tc>
          <w:tcPr>
            <w:tcW w:w="3061" w:type="dxa"/>
            <w:vAlign w:val="center"/>
          </w:tcPr>
          <w:p w14:paraId="7C3C443C" w14:textId="1C4D604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 xml:space="preserve"> Python API</w:t>
            </w:r>
          </w:p>
        </w:tc>
        <w:tc>
          <w:tcPr>
            <w:tcW w:w="3601" w:type="dxa"/>
            <w:vAlign w:val="center"/>
          </w:tcPr>
          <w:p w14:paraId="2F12A9D5" w14:textId="60D1929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相似度检索接口，返回最相关文档片段</w:t>
            </w:r>
          </w:p>
        </w:tc>
      </w:tr>
      <w:tr w:rsidR="007F3EF0" w:rsidRPr="007C0DA5" w14:paraId="0704D100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66AABC8" w14:textId="053230A2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</w:t>
            </w:r>
            <w:r w:rsidRPr="007C0DA5">
              <w:rPr>
                <w:sz w:val="24"/>
              </w:rPr>
              <w:lastRenderedPageBreak/>
              <w:t>I-016-0</w:t>
            </w:r>
          </w:p>
        </w:tc>
        <w:tc>
          <w:tcPr>
            <w:tcW w:w="973" w:type="dxa"/>
            <w:vAlign w:val="center"/>
          </w:tcPr>
          <w:p w14:paraId="454CBE78" w14:textId="6792BDA4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数据库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接口</w:t>
            </w:r>
          </w:p>
        </w:tc>
        <w:tc>
          <w:tcPr>
            <w:tcW w:w="3061" w:type="dxa"/>
            <w:vAlign w:val="center"/>
          </w:tcPr>
          <w:p w14:paraId="2C33DEE2" w14:textId="33EA32C8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SQLAlchemy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（异步）</w:t>
            </w:r>
          </w:p>
        </w:tc>
        <w:tc>
          <w:tcPr>
            <w:tcW w:w="3601" w:type="dxa"/>
            <w:vAlign w:val="center"/>
          </w:tcPr>
          <w:p w14:paraId="5CFA3D0C" w14:textId="4A77BEE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方式操作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，支持异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步会话管理</w:t>
            </w:r>
          </w:p>
        </w:tc>
      </w:tr>
      <w:tr w:rsidR="007F3EF0" w:rsidRPr="007C0DA5" w14:paraId="28D501C5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C47E217" w14:textId="6EE350C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SRS-I-017-0</w:t>
            </w:r>
          </w:p>
        </w:tc>
        <w:tc>
          <w:tcPr>
            <w:tcW w:w="973" w:type="dxa"/>
            <w:vAlign w:val="center"/>
          </w:tcPr>
          <w:p w14:paraId="7CB96EBC" w14:textId="219F9AB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文件存储接口</w:t>
            </w:r>
          </w:p>
        </w:tc>
        <w:tc>
          <w:tcPr>
            <w:tcW w:w="3061" w:type="dxa"/>
            <w:vAlign w:val="center"/>
          </w:tcPr>
          <w:p w14:paraId="70DA0F17" w14:textId="030055F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文件上传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下载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7881DBAA" w14:textId="3EEE067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支持常见文档格式（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.txt, .pdf, .md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），文件大小限制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≤10MB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，支持权限校验</w:t>
            </w:r>
          </w:p>
        </w:tc>
      </w:tr>
      <w:tr w:rsidR="007F3EF0" w:rsidRPr="007C0DA5" w14:paraId="77364047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285B471D" w14:textId="4C7B1677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SRS-I-018-0</w:t>
            </w:r>
          </w:p>
        </w:tc>
        <w:tc>
          <w:tcPr>
            <w:tcW w:w="973" w:type="dxa"/>
            <w:vAlign w:val="center"/>
          </w:tcPr>
          <w:p w14:paraId="50C3F821" w14:textId="2919C127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数据导出接口</w:t>
            </w:r>
          </w:p>
        </w:tc>
        <w:tc>
          <w:tcPr>
            <w:tcW w:w="3061" w:type="dxa"/>
            <w:vAlign w:val="center"/>
          </w:tcPr>
          <w:p w14:paraId="0912E69A" w14:textId="5C13BA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352568E7" w14:textId="7BE894B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CSV/Excel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格式，支持异步导出任务，导出内容基于当前用户权限过滤</w:t>
            </w:r>
          </w:p>
        </w:tc>
      </w:tr>
      <w:tr w:rsidR="007F3EF0" w:rsidRPr="007C0DA5" w14:paraId="2277FCF4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AA5A91A" w14:textId="249DA34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SRS-I-019-0</w:t>
            </w:r>
          </w:p>
        </w:tc>
        <w:tc>
          <w:tcPr>
            <w:tcW w:w="973" w:type="dxa"/>
            <w:vAlign w:val="center"/>
          </w:tcPr>
          <w:p w14:paraId="1054FC5A" w14:textId="4E8E4F4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第三方模型服务接口</w:t>
            </w:r>
          </w:p>
        </w:tc>
        <w:tc>
          <w:tcPr>
            <w:tcW w:w="3061" w:type="dxa"/>
            <w:vAlign w:val="center"/>
          </w:tcPr>
          <w:p w14:paraId="2761BB20" w14:textId="44847198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云端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 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</w:t>
            </w:r>
          </w:p>
        </w:tc>
        <w:tc>
          <w:tcPr>
            <w:tcW w:w="3601" w:type="dxa"/>
            <w:vAlign w:val="center"/>
          </w:tcPr>
          <w:p w14:paraId="6B547777" w14:textId="2806B86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 Key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认证、请求超时重试、降级切换至本地模型</w:t>
            </w:r>
          </w:p>
        </w:tc>
      </w:tr>
    </w:tbl>
    <w:p w14:paraId="777414D3" w14:textId="77777777" w:rsidR="004515CE" w:rsidRDefault="004515CE">
      <w:pPr>
        <w:rPr>
          <w:sz w:val="24"/>
        </w:rPr>
      </w:pP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1" w:name="_Toc225935435"/>
      <w:r>
        <w:rPr>
          <w:rFonts w:ascii="STZhongsong" w:eastAsia="STZhongsong" w:hAnsi="STZhongsong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935436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6883D22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63EA978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6F614C5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5BAA821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3" w:name="_Toc225935437"/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44E1F3C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5C40B0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61EFF4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SRS-F-07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10CA399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4" w:name="_Toc225935438"/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062"/>
        <w:gridCol w:w="3039"/>
        <w:gridCol w:w="1589"/>
        <w:gridCol w:w="1923"/>
        <w:gridCol w:w="689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</w:t>
            </w:r>
            <w:r>
              <w:rPr>
                <w:sz w:val="24"/>
              </w:rPr>
              <w:lastRenderedPageBreak/>
              <w:t>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1CA02F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SRS-F-09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5F9A7B9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062638C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5" w:name="_Toc225935439"/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4"/>
        <w:gridCol w:w="2074"/>
        <w:gridCol w:w="1347"/>
        <w:gridCol w:w="3310"/>
        <w:gridCol w:w="617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36798A5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640D45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22F99D0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3FCC9B8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6299C6A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935440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92"/>
        <w:gridCol w:w="3649"/>
        <w:gridCol w:w="1850"/>
        <w:gridCol w:w="1169"/>
        <w:gridCol w:w="642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0CC2592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3305F21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1C0EAAA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522A7B1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27F278C" w14:textId="77777777" w:rsidR="002B663B" w:rsidRPr="007F3EF0" w:rsidRDefault="00000000" w:rsidP="007F3EF0">
      <w:pPr>
        <w:pStyle w:val="1"/>
        <w:numPr>
          <w:ilvl w:val="0"/>
          <w:numId w:val="3"/>
        </w:numPr>
        <w:ind w:left="720" w:hanging="720"/>
        <w:rPr>
          <w:rFonts w:ascii="STZhongsong" w:eastAsia="STZhongsong" w:hAnsi="STZhongsong"/>
          <w:kern w:val="2"/>
          <w:sz w:val="44"/>
          <w:szCs w:val="44"/>
        </w:rPr>
      </w:pPr>
      <w:bookmarkStart w:id="27" w:name="_Toc225935441"/>
      <w:r w:rsidRPr="007F3EF0">
        <w:rPr>
          <w:rFonts w:ascii="STZhongsong" w:eastAsia="STZhongsong" w:hAnsi="STZhongsong"/>
          <w:kern w:val="2"/>
          <w:sz w:val="44"/>
          <w:szCs w:val="44"/>
        </w:rPr>
        <w:t>性能需求</w:t>
      </w:r>
      <w:bookmarkEnd w:id="27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414"/>
        <w:gridCol w:w="3808"/>
        <w:gridCol w:w="2160"/>
        <w:gridCol w:w="92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1BCE80F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29333C4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59FC3A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C24DE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6BF3BDE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06B5F97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2DB15E4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36C57132" w14:textId="2363815A" w:rsidR="007F3EF0" w:rsidRDefault="007F3EF0" w:rsidP="007F3EF0">
      <w:pPr>
        <w:pStyle w:val="1"/>
        <w:numPr>
          <w:ilvl w:val="0"/>
          <w:numId w:val="3"/>
        </w:numPr>
        <w:ind w:left="720" w:hanging="720"/>
        <w:rPr>
          <w:rFonts w:ascii="STZhongsong" w:eastAsia="STZhongsong" w:hAnsi="STZhongsong"/>
          <w:kern w:val="2"/>
          <w:sz w:val="44"/>
          <w:szCs w:val="44"/>
        </w:rPr>
      </w:pPr>
      <w:bookmarkStart w:id="28" w:name="_Toc225935442"/>
      <w:r>
        <w:rPr>
          <w:rFonts w:ascii="STZhongsong" w:eastAsia="STZhongsong" w:hAnsi="STZhongsong"/>
          <w:kern w:val="2"/>
          <w:sz w:val="44"/>
          <w:szCs w:val="44"/>
        </w:rPr>
        <w:t>其他非功能需求</w:t>
      </w:r>
      <w:bookmarkEnd w:id="28"/>
    </w:p>
    <w:p w14:paraId="2B397B89" w14:textId="499185F3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935443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362"/>
        <w:gridCol w:w="6018"/>
        <w:gridCol w:w="885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677D16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2B9EC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0DF2A8D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3082F1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2E6316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1E03FE9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4AFA09E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15876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6E9EEC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0DAC049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935444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39"/>
        <w:gridCol w:w="2197"/>
        <w:gridCol w:w="3897"/>
        <w:gridCol w:w="869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2E0FB84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69DAEB1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1FE7B0C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41675CB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69D736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935445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28"/>
        <w:gridCol w:w="2663"/>
        <w:gridCol w:w="3449"/>
        <w:gridCol w:w="862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30D93D5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1ADB7FE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60C5D1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1580FBE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3FCF843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</w:t>
            </w:r>
            <w:r>
              <w:rPr>
                <w:sz w:val="24"/>
              </w:rPr>
              <w:lastRenderedPageBreak/>
              <w:t>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935446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66"/>
        <w:gridCol w:w="6100"/>
        <w:gridCol w:w="887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01152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09AD795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14536EB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57CBE46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67AB92D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935447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606"/>
        <w:gridCol w:w="5703"/>
        <w:gridCol w:w="1044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1EC67A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0B76378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5D70CDA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2784DF1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935448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56"/>
        <w:gridCol w:w="5876"/>
        <w:gridCol w:w="947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67B45D2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64791D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  <w:r w:rsidR="00DD3A6F">
              <w:rPr>
                <w:rFonts w:hint="eastAsia"/>
                <w:sz w:val="24"/>
              </w:rPr>
              <w:t>-</w:t>
            </w:r>
            <w:r w:rsidR="00DD3A6F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0E8A961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4BEDA3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838A796" w14:textId="77777777" w:rsidR="002B663B" w:rsidRDefault="00000000">
      <w:pPr>
        <w:pStyle w:val="2"/>
        <w:numPr>
          <w:ilvl w:val="1"/>
          <w:numId w:val="3"/>
        </w:numPr>
      </w:pPr>
      <w:r>
        <w:rPr>
          <w:lang w:eastAsia="zh"/>
        </w:rPr>
        <w:t xml:space="preserve"> </w:t>
      </w:r>
      <w:bookmarkStart w:id="35" w:name="_Toc225935449"/>
      <w:r>
        <w:rPr>
          <w:lang w:eastAsia="zh"/>
        </w:rPr>
        <w:t>合规性需求</w:t>
      </w:r>
      <w:bookmarkEnd w:id="35"/>
    </w:p>
    <w:p w14:paraId="58FCAE62" w14:textId="47A5BF3C" w:rsidR="005541C2" w:rsidRPr="007F3EF0" w:rsidRDefault="007F3EF0" w:rsidP="007F3EF0">
      <w:pPr>
        <w:ind w:firstLineChars="200" w:firstLine="480"/>
        <w:rPr>
          <w:sz w:val="24"/>
          <w:szCs w:val="32"/>
        </w:rPr>
      </w:pPr>
      <w:r w:rsidRPr="007F3EF0">
        <w:rPr>
          <w:sz w:val="24"/>
          <w:szCs w:val="32"/>
        </w:rPr>
        <w:t>本系统在设计与实现过程中将严格遵循《中华人民共和国网络安全法》《中华人民共和国数据安全法》《中华人民共和国个人信息保护法》及相关教育行业数据管理规范，确保用户数据采集合法、使用合规、存储安全。系统在用户授权、数据最小化原则、敏感信息脱敏、跨境数据传输限制、日志审计等方面均满足国家法律法规要求，并支持学校内部合规审查与数据出境管理机制。</w:t>
      </w:r>
    </w:p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6" w:name="_Toc225935450"/>
      <w:r>
        <w:rPr>
          <w:lang w:eastAsia="zh"/>
        </w:rPr>
        <w:t>文档需求</w:t>
      </w:r>
      <w:bookmarkEnd w:id="36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699"/>
        <w:gridCol w:w="5476"/>
        <w:gridCol w:w="110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6DE917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6E3B9A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64A1DF7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54BB80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935451"/>
      <w:r>
        <w:rPr>
          <w:lang w:eastAsia="zh"/>
        </w:rPr>
        <w:lastRenderedPageBreak/>
        <w:t>部署与交付需求</w:t>
      </w:r>
      <w:bookmarkEnd w:id="37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3B301B5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4EAE8C7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15B4D85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2FCFFD0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BE5B37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8" w:name="_Toc225935452"/>
      <w:r>
        <w:rPr>
          <w:rFonts w:ascii="STZhongsong" w:eastAsia="STZhongsong" w:hAnsi="STZhongsong"/>
          <w:kern w:val="2"/>
          <w:sz w:val="44"/>
          <w:szCs w:val="44"/>
        </w:rPr>
        <w:t>附录 A：术语表</w:t>
      </w:r>
      <w:bookmarkEnd w:id="38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BE5B37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9" w:name="_Toc225935453"/>
      <w:r>
        <w:rPr>
          <w:rFonts w:ascii="STZhongsong" w:eastAsia="STZhongsong" w:hAnsi="STZhongsong"/>
          <w:kern w:val="2"/>
          <w:sz w:val="44"/>
          <w:szCs w:val="44"/>
        </w:rPr>
        <w:t>附录 B：需求跟踪矩阵</w:t>
      </w:r>
      <w:bookmarkEnd w:id="39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0" w:name="_Toc225935454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08"/>
        <w:gridCol w:w="1896"/>
        <w:gridCol w:w="3786"/>
        <w:gridCol w:w="1056"/>
      </w:tblGrid>
      <w:tr w:rsidR="009A2CE1" w14:paraId="50DB6739" w14:textId="77777777" w:rsidTr="00081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6AFBAA" w14:textId="675AB92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4C457350" w14:textId="7404F834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1F6593A3" w14:textId="50B698F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16DDAA4F" w14:textId="60796A05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实现状态</w:t>
            </w:r>
          </w:p>
        </w:tc>
      </w:tr>
      <w:tr w:rsidR="009A2CE1" w14:paraId="101FBFC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3DD56" w14:textId="6D4E831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11EE7BC" w14:textId="6E2BB69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9ACF9AD" w14:textId="4100A7B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前端登录页 + 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F34EB9" w14:textId="7B7D3F5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81983A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C6A4B" w14:textId="3F23EF1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SRS-F-02-0</w:t>
            </w:r>
          </w:p>
        </w:tc>
        <w:tc>
          <w:tcPr>
            <w:tcW w:w="0" w:type="auto"/>
            <w:vAlign w:val="center"/>
          </w:tcPr>
          <w:p w14:paraId="5056798A" w14:textId="7434A98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用户注销</w:t>
            </w:r>
          </w:p>
        </w:tc>
        <w:tc>
          <w:tcPr>
            <w:tcW w:w="0" w:type="auto"/>
            <w:vAlign w:val="center"/>
          </w:tcPr>
          <w:p w14:paraId="2081891D" w14:textId="0E5DC8E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后端认证 API + 会话管理</w:t>
            </w:r>
          </w:p>
        </w:tc>
        <w:tc>
          <w:tcPr>
            <w:tcW w:w="0" w:type="auto"/>
            <w:vAlign w:val="center"/>
          </w:tcPr>
          <w:p w14:paraId="2475D92E" w14:textId="694D122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78BB26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DCF54F" w14:textId="3EDF07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8BBCEC2" w14:textId="2B89F07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7F7DA5F" w14:textId="1F6C197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后端用户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812595" w14:textId="43B7F0D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661F15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6E046" w14:textId="0D1CC371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SRS-F-04-0</w:t>
            </w:r>
          </w:p>
        </w:tc>
        <w:tc>
          <w:tcPr>
            <w:tcW w:w="0" w:type="auto"/>
            <w:vAlign w:val="center"/>
          </w:tcPr>
          <w:p w14:paraId="2B169747" w14:textId="628815A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管理员创建账户</w:t>
            </w:r>
          </w:p>
        </w:tc>
        <w:tc>
          <w:tcPr>
            <w:tcW w:w="0" w:type="auto"/>
            <w:vAlign w:val="center"/>
          </w:tcPr>
          <w:p w14:paraId="1CB63AF6" w14:textId="2361855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后端用户管理 API</w:t>
            </w:r>
          </w:p>
        </w:tc>
        <w:tc>
          <w:tcPr>
            <w:tcW w:w="0" w:type="auto"/>
            <w:vAlign w:val="center"/>
          </w:tcPr>
          <w:p w14:paraId="1600C3BD" w14:textId="3EBCEF1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20FFF32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757677" w14:textId="4F7ED07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34EB2D5" w14:textId="3688355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D2F7C08" w14:textId="1E8D4C7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备课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1B612E6" w14:textId="1CADB52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9F16D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1FBA5F" w14:textId="2BBFEA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SRS-F-06-0</w:t>
            </w:r>
          </w:p>
        </w:tc>
        <w:tc>
          <w:tcPr>
            <w:tcW w:w="0" w:type="auto"/>
            <w:vAlign w:val="center"/>
          </w:tcPr>
          <w:p w14:paraId="5A3D7F83" w14:textId="592F615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智能考核生成</w:t>
            </w:r>
          </w:p>
        </w:tc>
        <w:tc>
          <w:tcPr>
            <w:tcW w:w="0" w:type="auto"/>
            <w:vAlign w:val="center"/>
          </w:tcPr>
          <w:p w14:paraId="0451BCDB" w14:textId="09580B1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考核 API + LLM 模块</w:t>
            </w:r>
          </w:p>
        </w:tc>
        <w:tc>
          <w:tcPr>
            <w:tcW w:w="0" w:type="auto"/>
            <w:vAlign w:val="center"/>
          </w:tcPr>
          <w:p w14:paraId="4EC6BF20" w14:textId="3FBF0D8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4625D3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3C7613" w14:textId="2BE7A73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58A7850" w14:textId="3531937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3684DB" w14:textId="73F1AA1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批改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939FB3" w14:textId="3FF3EA1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21179D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9EA987" w14:textId="46290B9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SRS-F-08-0</w:t>
            </w:r>
          </w:p>
        </w:tc>
        <w:tc>
          <w:tcPr>
            <w:tcW w:w="0" w:type="auto"/>
            <w:vAlign w:val="center"/>
          </w:tcPr>
          <w:p w14:paraId="3DDA4967" w14:textId="0437E2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学情数据分析</w:t>
            </w:r>
          </w:p>
        </w:tc>
        <w:tc>
          <w:tcPr>
            <w:tcW w:w="0" w:type="auto"/>
            <w:vAlign w:val="center"/>
          </w:tcPr>
          <w:p w14:paraId="7A3ED872" w14:textId="1FD20BE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学情 API + 数据库聚合</w:t>
            </w:r>
          </w:p>
        </w:tc>
        <w:tc>
          <w:tcPr>
            <w:tcW w:w="0" w:type="auto"/>
            <w:vAlign w:val="center"/>
          </w:tcPr>
          <w:p w14:paraId="58027A0F" w14:textId="298039B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611545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7B6E78" w14:textId="33CA508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49AAC3" w14:textId="3F88664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28EB63" w14:textId="435EF0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问答 API + RAG 管道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6DAE1B2" w14:textId="031B5CF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D7BDD3F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DE406F" w14:textId="1F4BF84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SRS-F-10-0</w:t>
            </w:r>
          </w:p>
        </w:tc>
        <w:tc>
          <w:tcPr>
            <w:tcW w:w="0" w:type="auto"/>
            <w:vAlign w:val="center"/>
          </w:tcPr>
          <w:p w14:paraId="765ADB8E" w14:textId="0B13CA3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练习生成</w:t>
            </w:r>
          </w:p>
        </w:tc>
        <w:tc>
          <w:tcPr>
            <w:tcW w:w="0" w:type="auto"/>
            <w:vAlign w:val="center"/>
          </w:tcPr>
          <w:p w14:paraId="16A5D2BF" w14:textId="0059AE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练习 API + LLM 模块</w:t>
            </w:r>
          </w:p>
        </w:tc>
        <w:tc>
          <w:tcPr>
            <w:tcW w:w="0" w:type="auto"/>
            <w:vAlign w:val="center"/>
          </w:tcPr>
          <w:p w14:paraId="72929C1C" w14:textId="090113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AE5B87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E3BC7D" w14:textId="6EDCEAF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C2D1F7" w14:textId="3B32C0F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FDC04E" w14:textId="3C555E2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纠错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C7466D" w14:textId="6C38A9F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DE14EE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E354AC" w14:textId="609069D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SRS-F-12-0</w:t>
            </w:r>
          </w:p>
        </w:tc>
        <w:tc>
          <w:tcPr>
            <w:tcW w:w="0" w:type="auto"/>
            <w:vAlign w:val="center"/>
          </w:tcPr>
          <w:p w14:paraId="51342C57" w14:textId="0A44307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用户管理（查看）</w:t>
            </w:r>
          </w:p>
        </w:tc>
        <w:tc>
          <w:tcPr>
            <w:tcW w:w="0" w:type="auto"/>
            <w:vAlign w:val="center"/>
          </w:tcPr>
          <w:p w14:paraId="5995E7FC" w14:textId="46B396C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vAlign w:val="center"/>
          </w:tcPr>
          <w:p w14:paraId="66F19B57" w14:textId="2F5AB9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B2AB111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9D5FF2" w14:textId="52BDEF1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B7680D5" w14:textId="7641AE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C3954E0" w14:textId="3AC1924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E7A0BFC" w14:textId="16F9268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1D26A35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D7B005" w14:textId="5A07F1E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SRS-F-14-0</w:t>
            </w:r>
          </w:p>
        </w:tc>
        <w:tc>
          <w:tcPr>
            <w:tcW w:w="0" w:type="auto"/>
            <w:vAlign w:val="center"/>
          </w:tcPr>
          <w:p w14:paraId="6088774C" w14:textId="14F39B7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课件资源管理</w:t>
            </w:r>
          </w:p>
        </w:tc>
        <w:tc>
          <w:tcPr>
            <w:tcW w:w="0" w:type="auto"/>
            <w:vAlign w:val="center"/>
          </w:tcPr>
          <w:p w14:paraId="6E558363" w14:textId="1F03E4F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资源管理 API</w:t>
            </w:r>
          </w:p>
        </w:tc>
        <w:tc>
          <w:tcPr>
            <w:tcW w:w="0" w:type="auto"/>
            <w:vAlign w:val="center"/>
          </w:tcPr>
          <w:p w14:paraId="619E5291" w14:textId="4F18BAB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A8F2A9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412B73" w14:textId="2D0FFCA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2CBD75" w14:textId="2F3611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6D13D0" w14:textId="213BE7A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9DD207" w14:textId="2D54D6A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4D97F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629B3C" w14:textId="5242251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SRS-F-16-0</w:t>
            </w:r>
          </w:p>
        </w:tc>
        <w:tc>
          <w:tcPr>
            <w:tcW w:w="0" w:type="auto"/>
            <w:vAlign w:val="center"/>
          </w:tcPr>
          <w:p w14:paraId="5EEA0A3D" w14:textId="0B2D792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数据大屏概览</w:t>
            </w:r>
          </w:p>
        </w:tc>
        <w:tc>
          <w:tcPr>
            <w:tcW w:w="0" w:type="auto"/>
            <w:vAlign w:val="center"/>
          </w:tcPr>
          <w:p w14:paraId="53979DE6" w14:textId="6BC4FD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大屏 API</w:t>
            </w:r>
          </w:p>
        </w:tc>
        <w:tc>
          <w:tcPr>
            <w:tcW w:w="0" w:type="auto"/>
            <w:vAlign w:val="center"/>
          </w:tcPr>
          <w:p w14:paraId="7A91754A" w14:textId="5080304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0AA3AE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CA95FF" w14:textId="1EBA5C2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E9403D" w14:textId="2905359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D522D83" w14:textId="53A36A3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A8F420" w14:textId="132A7A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6158A85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A384FE" w14:textId="3173B68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SRS-F-18-0</w:t>
            </w:r>
          </w:p>
        </w:tc>
        <w:tc>
          <w:tcPr>
            <w:tcW w:w="0" w:type="auto"/>
            <w:vAlign w:val="center"/>
          </w:tcPr>
          <w:p w14:paraId="7531D784" w14:textId="092CB72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向量检索</w:t>
            </w:r>
          </w:p>
        </w:tc>
        <w:tc>
          <w:tcPr>
            <w:tcW w:w="0" w:type="auto"/>
            <w:vAlign w:val="center"/>
          </w:tcPr>
          <w:p w14:paraId="1425DB97" w14:textId="057DD60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vector_store_manager</w:t>
            </w:r>
            <w:proofErr w:type="spellEnd"/>
          </w:p>
        </w:tc>
        <w:tc>
          <w:tcPr>
            <w:tcW w:w="0" w:type="auto"/>
            <w:vAlign w:val="center"/>
          </w:tcPr>
          <w:p w14:paraId="0B65F445" w14:textId="376BA9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0F8CE5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3E46E7" w14:textId="6754431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D32E215" w14:textId="35597C9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LLM 文本生成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4183B7C" w14:textId="46174F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AEE7A0" w14:textId="1157C69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CA7B77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1020E4" w14:textId="6175B85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SRS-F-20-0</w:t>
            </w:r>
          </w:p>
        </w:tc>
        <w:tc>
          <w:tcPr>
            <w:tcW w:w="0" w:type="auto"/>
            <w:vAlign w:val="center"/>
          </w:tcPr>
          <w:p w14:paraId="69CAA364" w14:textId="2BF9ECB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模型加载与初始化</w:t>
            </w:r>
          </w:p>
        </w:tc>
        <w:tc>
          <w:tcPr>
            <w:tcW w:w="0" w:type="auto"/>
            <w:vAlign w:val="center"/>
          </w:tcPr>
          <w:p w14:paraId="1DEB27FE" w14:textId="148033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main.py + </w:t>
            </w: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vAlign w:val="center"/>
          </w:tcPr>
          <w:p w14:paraId="616A0DFE" w14:textId="70FBCB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935455"/>
      <w:r>
        <w:rPr>
          <w:lang w:eastAsia="zh"/>
        </w:rPr>
        <w:lastRenderedPageBreak/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1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601"/>
        <w:gridCol w:w="4149"/>
        <w:gridCol w:w="2588"/>
      </w:tblGrid>
      <w:tr w:rsidR="009A2CE1" w14:paraId="47B45967" w14:textId="77777777" w:rsidTr="007F0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5389E8" w14:textId="5CAF42E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4ADE4A52" w14:textId="1B8A694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覆盖的功能需求</w:t>
            </w:r>
          </w:p>
        </w:tc>
        <w:tc>
          <w:tcPr>
            <w:tcW w:w="0" w:type="auto"/>
            <w:vAlign w:val="center"/>
          </w:tcPr>
          <w:p w14:paraId="4CD5F8BD" w14:textId="798E7382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覆盖的非功能需求</w:t>
            </w:r>
          </w:p>
        </w:tc>
      </w:tr>
      <w:tr w:rsidR="009A2CE1" w14:paraId="3B5A7327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D6B016" w14:textId="2EAC619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32E3CDF" w14:textId="6A20391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E1FAAD" w14:textId="79ECCE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SRS-U-03-0</w:t>
            </w:r>
          </w:p>
        </w:tc>
      </w:tr>
      <w:tr w:rsidR="009A2CE1" w14:paraId="727878C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006168" w14:textId="642819E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教师工作台前端</w:t>
            </w:r>
          </w:p>
        </w:tc>
        <w:tc>
          <w:tcPr>
            <w:tcW w:w="0" w:type="auto"/>
            <w:vAlign w:val="center"/>
          </w:tcPr>
          <w:p w14:paraId="61A59C22" w14:textId="754BF53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2963BDE3" w14:textId="6EE5830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6E07F1CA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BDE61A" w14:textId="39467A4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A312054" w14:textId="6D59EA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9B208C9" w14:textId="37EFA43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23B987B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3CC5E" w14:textId="2CF5AEE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管理后台前端</w:t>
            </w:r>
          </w:p>
        </w:tc>
        <w:tc>
          <w:tcPr>
            <w:tcW w:w="0" w:type="auto"/>
            <w:vAlign w:val="center"/>
          </w:tcPr>
          <w:p w14:paraId="755400E5" w14:textId="1F5869B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32B34DB9" w14:textId="7F1880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SRS-U-04-0, SRS-U-05-0</w:t>
            </w:r>
          </w:p>
        </w:tc>
      </w:tr>
      <w:tr w:rsidR="009A2CE1" w14:paraId="1937AD18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97C189" w14:textId="5652F86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E860A4" w14:textId="33CF7C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SRS-F-02-0, 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D02C13" w14:textId="2297806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SRS-S-03-0, SRS-S-04-0</w:t>
            </w:r>
          </w:p>
        </w:tc>
      </w:tr>
      <w:tr w:rsidR="009A2CE1" w14:paraId="1305E7B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F8438B" w14:textId="1FC80C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后端教师 API</w:t>
            </w:r>
          </w:p>
        </w:tc>
        <w:tc>
          <w:tcPr>
            <w:tcW w:w="0" w:type="auto"/>
            <w:vAlign w:val="center"/>
          </w:tcPr>
          <w:p w14:paraId="5A43EC75" w14:textId="4F8457A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7AD330D9" w14:textId="2AE004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SRS-R-03-0</w:t>
            </w:r>
          </w:p>
        </w:tc>
      </w:tr>
      <w:tr w:rsidR="009A2CE1" w14:paraId="72DE8AA4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68309" w14:textId="5B524E6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后端学生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D2DD545" w14:textId="5EB693E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25BB293" w14:textId="45B70A3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SRS-P-02-0</w:t>
            </w:r>
          </w:p>
        </w:tc>
      </w:tr>
      <w:tr w:rsidR="009A2CE1" w14:paraId="13C3335E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799C3A" w14:textId="6686D3E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后端管理 API</w:t>
            </w:r>
          </w:p>
        </w:tc>
        <w:tc>
          <w:tcPr>
            <w:tcW w:w="0" w:type="auto"/>
            <w:vAlign w:val="center"/>
          </w:tcPr>
          <w:p w14:paraId="7A6B576D" w14:textId="0B732BD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0305E231" w14:textId="5866DD9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SRS-S-09-0</w:t>
            </w:r>
          </w:p>
        </w:tc>
      </w:tr>
      <w:tr w:rsidR="009A2CE1" w14:paraId="57947477" w14:textId="77777777" w:rsidTr="007F0A74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4E27" w14:textId="62A6CC16" w:rsidR="009A2CE1" w:rsidRDefault="009A2CE1" w:rsidP="009A2CE1">
            <w:pPr>
              <w:rPr>
                <w:b w:val="0"/>
                <w:bCs w:val="0"/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411712" w14:textId="28951AF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SRS-F-19-0, SRS-F-20-0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B1ECC68" w14:textId="1554CFB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SRS-P-07-0, SRS-R-05-0</w:t>
            </w:r>
          </w:p>
        </w:tc>
      </w:tr>
      <w:tr w:rsidR="009A2CE1" w14:paraId="10034F91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4EC64" w14:textId="39D6DD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RAG 管道</w:t>
            </w:r>
          </w:p>
        </w:tc>
        <w:tc>
          <w:tcPr>
            <w:tcW w:w="0" w:type="auto"/>
            <w:vAlign w:val="center"/>
          </w:tcPr>
          <w:p w14:paraId="702DBF7F" w14:textId="5E5DB11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SRS-F-17-0, SRS-F-18-0</w:t>
            </w:r>
          </w:p>
        </w:tc>
        <w:tc>
          <w:tcPr>
            <w:tcW w:w="0" w:type="auto"/>
            <w:vAlign w:val="center"/>
          </w:tcPr>
          <w:p w14:paraId="26185F0D" w14:textId="3402711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SRS-P-02-0, SRS-P-05-0, SRS-P-06-0</w:t>
            </w:r>
          </w:p>
        </w:tc>
      </w:tr>
      <w:tr w:rsidR="009A2CE1" w14:paraId="420B334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018FB" w14:textId="4BAE5B3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69B54F1" w14:textId="151ED68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SRS-F-08-0（部分）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016496A" w14:textId="3757E95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SRS-T-03-0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935456"/>
      <w:r>
        <w:rPr>
          <w:lang w:eastAsia="zh"/>
        </w:rPr>
        <w:t>B.3 非功能需求跟踪矩阵</w:t>
      </w:r>
      <w:bookmarkEnd w:id="42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733"/>
        <w:gridCol w:w="3640"/>
        <w:gridCol w:w="1677"/>
        <w:gridCol w:w="1121"/>
      </w:tblGrid>
      <w:tr w:rsidR="009A2CE1" w14:paraId="4376B92F" w14:textId="77777777" w:rsidTr="004C6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9ACD50" w14:textId="6018B0D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07C32439" w14:textId="4FA6CE97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64514DFD" w14:textId="205C49F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验证方式</w:t>
            </w:r>
          </w:p>
        </w:tc>
        <w:tc>
          <w:tcPr>
            <w:tcW w:w="0" w:type="auto"/>
            <w:vAlign w:val="center"/>
          </w:tcPr>
          <w:p w14:paraId="1E29C4FC" w14:textId="1143E80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状态</w:t>
            </w:r>
          </w:p>
        </w:tc>
      </w:tr>
      <w:tr w:rsidR="009A2CE1" w14:paraId="2F6416E1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AB1E69" w14:textId="6F34D28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BA6FEC" w14:textId="39A569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LLM 推理响应时间 </w:t>
            </w:r>
            <w:r>
              <w:t>≤</w:t>
            </w:r>
            <w: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64790B" w14:textId="0B3B97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B845956" w14:textId="63082F8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31ED875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CE7906" w14:textId="1B89F40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SRS-P-02-0</w:t>
            </w:r>
          </w:p>
        </w:tc>
        <w:tc>
          <w:tcPr>
            <w:tcW w:w="0" w:type="auto"/>
            <w:vAlign w:val="center"/>
          </w:tcPr>
          <w:p w14:paraId="6505B95D" w14:textId="7472B38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向量检索响应时间 </w:t>
            </w:r>
            <w:r>
              <w:t>≤</w:t>
            </w:r>
            <w:r>
              <w:t xml:space="preserve"> 500ms</w:t>
            </w:r>
          </w:p>
        </w:tc>
        <w:tc>
          <w:tcPr>
            <w:tcW w:w="0" w:type="auto"/>
            <w:vAlign w:val="center"/>
          </w:tcPr>
          <w:p w14:paraId="27A50AFD" w14:textId="21B27B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vAlign w:val="center"/>
          </w:tcPr>
          <w:p w14:paraId="01A35C76" w14:textId="05D883E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507AA014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62E630" w14:textId="36E71632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SRS-P-04-0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256AAC" w14:textId="17E72DC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并发支持 </w:t>
            </w:r>
            <w:r>
              <w:t>≥</w:t>
            </w:r>
            <w: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87A1AE9" w14:textId="36BDBE9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671418" w14:textId="178209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963937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C046C" w14:textId="6F13C59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SRS-S-01-0</w:t>
            </w:r>
          </w:p>
        </w:tc>
        <w:tc>
          <w:tcPr>
            <w:tcW w:w="0" w:type="auto"/>
            <w:vAlign w:val="center"/>
          </w:tcPr>
          <w:p w14:paraId="64225EF3" w14:textId="62B609A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密码加盐哈希存储</w:t>
            </w:r>
          </w:p>
        </w:tc>
        <w:tc>
          <w:tcPr>
            <w:tcW w:w="0" w:type="auto"/>
            <w:vAlign w:val="center"/>
          </w:tcPr>
          <w:p w14:paraId="15A18791" w14:textId="46BD02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代码审查</w:t>
            </w:r>
          </w:p>
        </w:tc>
        <w:tc>
          <w:tcPr>
            <w:tcW w:w="0" w:type="auto"/>
            <w:vAlign w:val="center"/>
          </w:tcPr>
          <w:p w14:paraId="70DA7FBE" w14:textId="62FC6EB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7FD9AA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1CDDDF" w14:textId="032074F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lastRenderedPageBreak/>
              <w:t>SRS-S-03-0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78A335" w14:textId="699792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RBAC 权限控制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19F102" w14:textId="4005D4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B3FC1E0" w14:textId="316DC88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1865762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2297EA" w14:textId="5224767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SRS-R-01-0</w:t>
            </w:r>
          </w:p>
        </w:tc>
        <w:tc>
          <w:tcPr>
            <w:tcW w:w="0" w:type="auto"/>
            <w:vAlign w:val="center"/>
          </w:tcPr>
          <w:p w14:paraId="752ABC07" w14:textId="51AC2A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连续运行 </w:t>
            </w:r>
            <w:r>
              <w:t>≥</w:t>
            </w:r>
            <w:r>
              <w:t xml:space="preserve"> 7 天</w:t>
            </w:r>
          </w:p>
        </w:tc>
        <w:tc>
          <w:tcPr>
            <w:tcW w:w="0" w:type="auto"/>
            <w:vAlign w:val="center"/>
          </w:tcPr>
          <w:p w14:paraId="037C5873" w14:textId="36898C2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稳定性测试</w:t>
            </w:r>
          </w:p>
        </w:tc>
        <w:tc>
          <w:tcPr>
            <w:tcW w:w="0" w:type="auto"/>
            <w:vAlign w:val="center"/>
          </w:tcPr>
          <w:p w14:paraId="5459E9A6" w14:textId="27999B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47DC7289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2586A" w14:textId="0BCE0F07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SRS-U-01-0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8B68E5C" w14:textId="137CB50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核心功能 </w:t>
            </w:r>
            <w:r>
              <w:t>≤</w:t>
            </w:r>
            <w: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E802D93" w14:textId="0E85FA4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6612530" w14:textId="2643790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95996C9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2D246" w14:textId="76D8FCB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SRS-M-01-0</w:t>
            </w:r>
          </w:p>
        </w:tc>
        <w:tc>
          <w:tcPr>
            <w:tcW w:w="0" w:type="auto"/>
            <w:vAlign w:val="center"/>
          </w:tcPr>
          <w:p w14:paraId="25E9C5D6" w14:textId="27D1107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代码规范</w:t>
            </w:r>
          </w:p>
        </w:tc>
        <w:tc>
          <w:tcPr>
            <w:tcW w:w="0" w:type="auto"/>
            <w:vAlign w:val="center"/>
          </w:tcPr>
          <w:p w14:paraId="145766B5" w14:textId="001314C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静态检查</w:t>
            </w:r>
          </w:p>
        </w:tc>
        <w:tc>
          <w:tcPr>
            <w:tcW w:w="0" w:type="auto"/>
            <w:vAlign w:val="center"/>
          </w:tcPr>
          <w:p w14:paraId="780BD790" w14:textId="4F7456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661B48C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A9760" w14:textId="1BF9FC6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SRS-T-01-0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8E2F8B" w14:textId="59234E6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C2B01A" w14:textId="4F88414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EAAFA9" w14:textId="4EA7E90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27A03" w14:textId="77777777" w:rsidR="00BE5B37" w:rsidRDefault="00BE5B37">
      <w:pPr>
        <w:spacing w:line="240" w:lineRule="auto"/>
      </w:pPr>
      <w:r>
        <w:separator/>
      </w:r>
    </w:p>
  </w:endnote>
  <w:endnote w:type="continuationSeparator" w:id="0">
    <w:p w14:paraId="011E46E8" w14:textId="77777777" w:rsidR="00BE5B37" w:rsidRDefault="00BE5B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FangSong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BE5B37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D132C" w14:textId="77777777" w:rsidR="00BE5B37" w:rsidRDefault="00BE5B37">
      <w:r>
        <w:separator/>
      </w:r>
    </w:p>
  </w:footnote>
  <w:footnote w:type="continuationSeparator" w:id="0">
    <w:p w14:paraId="16922035" w14:textId="77777777" w:rsidR="00BE5B37" w:rsidRDefault="00BE5B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  <w:num w:numId="10" w16cid:durableId="1793939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CC8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8A7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475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2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7F9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BB6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5CE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1C2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815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227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0DA5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3EF0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703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2CE1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D7CE3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B37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3A6F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99B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6703"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SimHei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SimHei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SimHei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SimHei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1">
    <w:name w:val="Grid Table 5 Dark Accent 1"/>
    <w:basedOn w:val="a1"/>
    <w:uiPriority w:val="50"/>
    <w:rsid w:val="004515C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24</Pages>
  <Words>2245</Words>
  <Characters>12800</Characters>
  <Application>Microsoft Office Word</Application>
  <DocSecurity>0</DocSecurity>
  <Lines>106</Lines>
  <Paragraphs>30</Paragraphs>
  <ScaleCrop>false</ScaleCrop>
  <Company/>
  <LinksUpToDate>false</LinksUpToDate>
  <CharactersWithSpaces>15015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35</cp:revision>
  <dcterms:created xsi:type="dcterms:W3CDTF">2026-03-25T02:47:00Z</dcterms:created>
  <dcterms:modified xsi:type="dcterms:W3CDTF">2026-04-01T03:41:00Z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