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郅佳敏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大学生全能搭子匹配平台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979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70C9679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进行项目组会，对上周内容进行总结反思；</w:t>
            </w:r>
          </w:p>
          <w:p w14:paraId="1D51C790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对项目计划书第一部分项目内容进行编写完善。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930D356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未对该项目进行完整的需求分析。</w:t>
            </w:r>
          </w:p>
          <w:p w14:paraId="08219DB5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项目计划书部分细节尚需进一步细化。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2647228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项目计划书的编写存在一些问题，未在项目计划书上明确小组分工和项目预算。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C2B041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针对现存问题对项目计划书进行修改。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F9D20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86A0A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计划：</w:t>
            </w:r>
          </w:p>
          <w:p w14:paraId="35B45402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对上周工作进行总结反思；</w:t>
            </w:r>
          </w:p>
          <w:p w14:paraId="1DE852B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进行项目需求分析；</w:t>
            </w:r>
          </w:p>
          <w:p w14:paraId="7230683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进行系统需求规格说明书编写；</w:t>
            </w:r>
          </w:p>
          <w:p w14:paraId="20C8D27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进行配置管理。</w:t>
            </w:r>
            <w:bookmarkStart w:id="0" w:name="_GoBack"/>
            <w:bookmarkEnd w:id="0"/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3F54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F04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4611A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00100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724B8"/>
    <w:multiLevelType w:val="multilevel"/>
    <w:tmpl w:val="2BC724B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0D4BCD"/>
    <w:rsid w:val="040D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2026-03-25T00:34:00Z</dcterms:created>
  <dc:creator>风起星芒</dc:creator>
  <cp:lastModifiedBy>风起星芒</cp:lastModifiedBy>
  <dcterms:modified xsi:type="dcterms:W3CDTF">2026-03-25T00:48:16Z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E5F22525235A4A5CB3B3E701FB30D08B_11</vt:lpwstr>
  </property>
  <property fmtid="{D5CDD505-2E9C-101B-9397-08002B2CF9AE}" pid="4" name="KSOTemplateDocerSaveRecord">
    <vt:lpwstr>eyJoZGlkIjoiY2RhZTNjODMwOTcwNDgwOWQzZWQ1YjAwYzEyMmZiZjAiLCJ1c2VySWQiOiI5MjM3MTI2ODEifQ==</vt:lpwstr>
  </property>
</Properties>
</file>