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郅佳敏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979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F548084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寻找并加入小组。</w:t>
            </w:r>
          </w:p>
          <w:p w14:paraId="14346207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讨论并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确定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大学生全能搭子匹配平台项目选题。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930D356">
            <w:pPr>
              <w:pStyle w:val="10"/>
              <w:numPr>
                <w:ilvl w:val="0"/>
                <w:numId w:val="1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小组具体任务未分工。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7BEB2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小组成员之间未进行具体分工；</w:t>
            </w:r>
          </w:p>
          <w:p w14:paraId="2647228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初步确定的功能模块存在冗余、复杂度较高的问题。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C21DC1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小组成员经过商议后完成分工；</w:t>
            </w:r>
          </w:p>
          <w:p w14:paraId="7BF79AC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对功能模块进一步梳理与精简，剔除冗余功能，聚焦核心需求。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F9D20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计划：</w:t>
            </w:r>
          </w:p>
          <w:p w14:paraId="35B4540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对上周工作进行总结反思；</w:t>
            </w:r>
          </w:p>
          <w:p w14:paraId="1DE852B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明确小组成员分工，推进项目计划书的编写与完善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  <w:bookmarkStart w:id="0" w:name="_GoBack"/>
            <w:bookmarkEnd w:id="0"/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3F54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F04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4611A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1B8C86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724B8"/>
    <w:multiLevelType w:val="multilevel"/>
    <w:tmpl w:val="2BC724B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023F0464"/>
    <w:rsid w:val="08AE3149"/>
    <w:rsid w:val="14CE28DE"/>
    <w:rsid w:val="3A7E0155"/>
    <w:rsid w:val="3B3B6538"/>
    <w:rsid w:val="437A79AD"/>
    <w:rsid w:val="74AE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247</Characters>
  <Lines>158</Lines>
  <Paragraphs>62</Paragraphs>
  <TotalTime>13</TotalTime>
  <ScaleCrop>false</ScaleCrop>
  <LinksUpToDate>false</LinksUpToDate>
  <CharactersWithSpaces>247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风起星芒</cp:lastModifiedBy>
  <dcterms:modified xsi:type="dcterms:W3CDTF">2026-03-25T00:33:28Z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2B11384F578F4506A574A7A599A3E0A2_13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eyJoZGlkIjoiY2RhZTNjODMwOTcwNDgwOWQzZWQ1YjAwYzEyMmZiZjAiLCJ1c2VySWQiOiI5MjM3MTI2ODEifQ==</vt:lpwstr>
  </property>
</Properties>
</file>