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2026/4/29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详细设计与编码分工，完成设计完成编码实现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部分编码实现未完成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设计分工与编码实现存在一定出入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81E5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编写后端数据库代码及API接口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3BAF230B"/>
    <w:rsid w:val="3C597C43"/>
    <w:rsid w:val="437A79AD"/>
    <w:rsid w:val="5B416E2D"/>
    <w:rsid w:val="661462BE"/>
    <w:rsid w:val="6BE328F5"/>
    <w:rsid w:val="75940BF0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147</Characters>
  <Lines>1</Lines>
  <Paragraphs>1</Paragraphs>
  <TotalTime>56</TotalTime>
  <ScaleCrop>false</ScaleCrop>
  <LinksUpToDate>false</LinksUpToDate>
  <CharactersWithSpaces>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2026-05-06T00:47:00Z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