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067D" w14:textId="205118D4" w:rsidR="00B7520C" w:rsidRDefault="00000000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业务逻辑与系统集成测试报告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7520C" w14:paraId="255D6F20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7E0DC977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测试负责人</w:t>
            </w:r>
            <w:proofErr w:type="spellEnd"/>
          </w:p>
        </w:tc>
        <w:tc>
          <w:tcPr>
            <w:tcW w:w="4986" w:type="dxa"/>
            <w:vAlign w:val="center"/>
          </w:tcPr>
          <w:p w14:paraId="71F6D52F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Xie（业务逻辑与系统集成）</w:t>
            </w:r>
          </w:p>
        </w:tc>
      </w:tr>
      <w:tr w:rsidR="00B7520C" w14:paraId="0BB72296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0C7CECA1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测试类型</w:t>
            </w:r>
            <w:proofErr w:type="spellEnd"/>
          </w:p>
        </w:tc>
        <w:tc>
          <w:tcPr>
            <w:tcW w:w="4986" w:type="dxa"/>
            <w:vAlign w:val="center"/>
          </w:tcPr>
          <w:p w14:paraId="2F8E9356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集成测试；业务流程测试</w:t>
            </w:r>
          </w:p>
        </w:tc>
      </w:tr>
      <w:tr w:rsidR="00B7520C" w14:paraId="1C4A13F5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0BB68DE4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适用阶段</w:t>
            </w:r>
            <w:proofErr w:type="spellEnd"/>
          </w:p>
        </w:tc>
        <w:tc>
          <w:tcPr>
            <w:tcW w:w="4986" w:type="dxa"/>
            <w:vAlign w:val="center"/>
          </w:tcPr>
          <w:p w14:paraId="756E1C8C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课程最终汇报 / 版本收口阶段</w:t>
            </w:r>
          </w:p>
        </w:tc>
      </w:tr>
      <w:tr w:rsidR="00B7520C" w14:paraId="7B509B34" w14:textId="77777777">
        <w:trPr>
          <w:jc w:val="center"/>
        </w:trPr>
        <w:tc>
          <w:tcPr>
            <w:tcW w:w="4986" w:type="dxa"/>
            <w:shd w:val="clear" w:color="auto" w:fill="1F4E79"/>
            <w:vAlign w:val="center"/>
          </w:tcPr>
          <w:p w14:paraId="60EC6376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测试环境</w:t>
            </w:r>
            <w:proofErr w:type="spellEnd"/>
          </w:p>
        </w:tc>
        <w:tc>
          <w:tcPr>
            <w:tcW w:w="4986" w:type="dxa"/>
            <w:vAlign w:val="center"/>
          </w:tcPr>
          <w:p w14:paraId="67B08E51" w14:textId="77777777" w:rsidR="00B7520C" w:rsidRDefault="00000000">
            <w:pPr>
              <w:spacing w:after="0" w:line="240" w:lineRule="auto"/>
            </w:pPr>
            <w:r>
              <w:rPr>
                <w:sz w:val="18"/>
              </w:rPr>
              <w:t>Windows 11；PyCharm；Anaconda；Python 3.11；PySide6；SQLite；项目工作区 workspace</w:t>
            </w:r>
            <w:proofErr w:type="gramStart"/>
            <w:r>
              <w:rPr>
                <w:sz w:val="18"/>
              </w:rPr>
              <w:t>/.</w:t>
            </w:r>
            <w:proofErr w:type="spellStart"/>
            <w:r>
              <w:rPr>
                <w:sz w:val="18"/>
              </w:rPr>
              <w:t>agni</w:t>
            </w:r>
            <w:proofErr w:type="spellEnd"/>
            <w:proofErr w:type="gram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agni.db</w:t>
            </w:r>
            <w:proofErr w:type="spellEnd"/>
          </w:p>
        </w:tc>
      </w:tr>
    </w:tbl>
    <w:p w14:paraId="5E5F1BAA" w14:textId="77777777" w:rsidR="00B7520C" w:rsidRDefault="00B7520C"/>
    <w:p w14:paraId="01B539AE" w14:textId="77777777" w:rsidR="00B7520C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一、测试目的</w:t>
      </w:r>
      <w:proofErr w:type="spellEnd"/>
    </w:p>
    <w:p w14:paraId="2072716C" w14:textId="77777777" w:rsidR="00B7520C" w:rsidRDefault="00000000">
      <w:pPr>
        <w:spacing w:after="80"/>
      </w:pPr>
      <w:proofErr w:type="spellStart"/>
      <w:r>
        <w:t>验证</w:t>
      </w:r>
      <w:proofErr w:type="spellEnd"/>
      <w:r>
        <w:t xml:space="preserve"> Controller / Service 层是否能够把工作区初始化、笔记同步、WikiLink/反链、搜索、文献-PDF-摘录引用以及知识模型输出串成稳定闭环，并保证空状态与常见异常不会阻断演示流程。</w:t>
      </w:r>
    </w:p>
    <w:p w14:paraId="61761254" w14:textId="77777777" w:rsidR="00B7520C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二、测试范围</w:t>
      </w:r>
      <w:proofErr w:type="spellEnd"/>
    </w:p>
    <w:p w14:paraId="09AA060C" w14:textId="77777777" w:rsidR="00B7520C" w:rsidRDefault="00000000">
      <w:pPr>
        <w:spacing w:after="80"/>
      </w:pPr>
      <w:r>
        <w:t xml:space="preserve">· </w:t>
      </w:r>
      <w:proofErr w:type="spellStart"/>
      <w:r>
        <w:t>WorkspaceService</w:t>
      </w:r>
      <w:proofErr w:type="spellEnd"/>
      <w:r>
        <w:t xml:space="preserve"> </w:t>
      </w:r>
      <w:proofErr w:type="spellStart"/>
      <w:r>
        <w:t>的工作区初始化、目录修复与</w:t>
      </w:r>
      <w:proofErr w:type="spellEnd"/>
      <w:r>
        <w:t xml:space="preserve"> SQLite </w:t>
      </w:r>
      <w:proofErr w:type="spellStart"/>
      <w:r>
        <w:t>建库流程</w:t>
      </w:r>
      <w:proofErr w:type="spellEnd"/>
      <w:r>
        <w:t>。</w:t>
      </w:r>
    </w:p>
    <w:p w14:paraId="5AB6B28E" w14:textId="77777777" w:rsidR="00B7520C" w:rsidRDefault="00000000">
      <w:pPr>
        <w:spacing w:after="80"/>
      </w:pPr>
      <w:r>
        <w:t xml:space="preserve">· </w:t>
      </w:r>
      <w:proofErr w:type="spellStart"/>
      <w:r>
        <w:t>NoteService</w:t>
      </w:r>
      <w:proofErr w:type="spellEnd"/>
      <w:r>
        <w:t xml:space="preserve"> </w:t>
      </w:r>
      <w:proofErr w:type="spellStart"/>
      <w:r>
        <w:t>的新建、保存、删除，以及</w:t>
      </w:r>
      <w:proofErr w:type="spellEnd"/>
      <w:r>
        <w:t xml:space="preserve"> </w:t>
      </w:r>
      <w:proofErr w:type="spellStart"/>
      <w:r>
        <w:t>WikiLink</w:t>
      </w:r>
      <w:proofErr w:type="spellEnd"/>
      <w:r>
        <w:t xml:space="preserve"> </w:t>
      </w:r>
      <w:proofErr w:type="spellStart"/>
      <w:r>
        <w:t>解析与同步流程</w:t>
      </w:r>
      <w:proofErr w:type="spellEnd"/>
      <w:r>
        <w:t>。</w:t>
      </w:r>
    </w:p>
    <w:p w14:paraId="2DECD445" w14:textId="77777777" w:rsidR="00B7520C" w:rsidRDefault="00000000">
      <w:pPr>
        <w:spacing w:after="80"/>
      </w:pPr>
      <w:r>
        <w:t xml:space="preserve">· </w:t>
      </w:r>
      <w:proofErr w:type="spellStart"/>
      <w:r>
        <w:t>SearchController</w:t>
      </w:r>
      <w:proofErr w:type="spellEnd"/>
      <w:r>
        <w:t xml:space="preserve"> / </w:t>
      </w:r>
      <w:proofErr w:type="spellStart"/>
      <w:r>
        <w:t>LinkService</w:t>
      </w:r>
      <w:proofErr w:type="spellEnd"/>
      <w:r>
        <w:t xml:space="preserve"> </w:t>
      </w:r>
      <w:proofErr w:type="spellStart"/>
      <w:r>
        <w:t>的搜索、正向链接与反向链接返回流程</w:t>
      </w:r>
      <w:proofErr w:type="spellEnd"/>
      <w:r>
        <w:t>。</w:t>
      </w:r>
    </w:p>
    <w:p w14:paraId="71981702" w14:textId="77777777" w:rsidR="00B7520C" w:rsidRDefault="00000000">
      <w:pPr>
        <w:spacing w:after="80"/>
      </w:pPr>
      <w:r>
        <w:t xml:space="preserve">· </w:t>
      </w:r>
      <w:proofErr w:type="spellStart"/>
      <w:r>
        <w:t>ReferenceService</w:t>
      </w:r>
      <w:proofErr w:type="spellEnd"/>
      <w:r>
        <w:t xml:space="preserve"> / </w:t>
      </w:r>
      <w:proofErr w:type="spellStart"/>
      <w:r>
        <w:t>PdfService</w:t>
      </w:r>
      <w:proofErr w:type="spellEnd"/>
      <w:r>
        <w:t xml:space="preserve"> / </w:t>
      </w:r>
      <w:proofErr w:type="spellStart"/>
      <w:r>
        <w:t>CitationService</w:t>
      </w:r>
      <w:proofErr w:type="spellEnd"/>
      <w:r>
        <w:t xml:space="preserve"> </w:t>
      </w:r>
      <w:proofErr w:type="spellStart"/>
      <w:r>
        <w:t>的文献、PDF、批注、摘录、引用闭环</w:t>
      </w:r>
      <w:proofErr w:type="spellEnd"/>
      <w:r>
        <w:t>。</w:t>
      </w:r>
    </w:p>
    <w:p w14:paraId="72B78D8D" w14:textId="77777777" w:rsidR="00B7520C" w:rsidRDefault="00000000">
      <w:pPr>
        <w:spacing w:after="80"/>
      </w:pPr>
      <w:r>
        <w:t xml:space="preserve">· </w:t>
      </w:r>
      <w:proofErr w:type="spellStart"/>
      <w:r>
        <w:t>KnowledgeController</w:t>
      </w:r>
      <w:proofErr w:type="spellEnd"/>
      <w:r>
        <w:t xml:space="preserve"> </w:t>
      </w:r>
      <w:proofErr w:type="spellStart"/>
      <w:r>
        <w:t>的星路三级结构输出，以及空搜索、空文献列表等容错处理</w:t>
      </w:r>
      <w:proofErr w:type="spellEnd"/>
      <w:r>
        <w:t>。</w:t>
      </w:r>
    </w:p>
    <w:p w14:paraId="06BE54BC" w14:textId="77777777" w:rsidR="00B7520C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三、不覆盖内容</w:t>
      </w:r>
      <w:proofErr w:type="spellEnd"/>
    </w:p>
    <w:p w14:paraId="4EC5632C" w14:textId="77777777" w:rsidR="00B7520C" w:rsidRDefault="00000000">
      <w:pPr>
        <w:spacing w:after="80"/>
        <w:rPr>
          <w:lang w:eastAsia="zh-CN"/>
        </w:rPr>
      </w:pPr>
      <w:r>
        <w:rPr>
          <w:lang w:eastAsia="zh-CN"/>
        </w:rPr>
        <w:t>· 不测试具体 UI 样式、控件布局与视觉表现。</w:t>
      </w:r>
    </w:p>
    <w:p w14:paraId="057A75A4" w14:textId="77777777" w:rsidR="00B7520C" w:rsidRDefault="00000000">
      <w:pPr>
        <w:spacing w:after="80"/>
        <w:rPr>
          <w:lang w:eastAsia="zh-CN"/>
        </w:rPr>
      </w:pPr>
      <w:r>
        <w:rPr>
          <w:lang w:eastAsia="zh-CN"/>
        </w:rPr>
        <w:t>· 不测试底层 SQL 性能、并发写入和大规模压力场景。</w:t>
      </w:r>
    </w:p>
    <w:p w14:paraId="45FFC236" w14:textId="77777777" w:rsidR="00B7520C" w:rsidRDefault="00000000">
      <w:pPr>
        <w:spacing w:after="80"/>
        <w:rPr>
          <w:lang w:eastAsia="zh-CN"/>
        </w:rPr>
      </w:pPr>
      <w:r>
        <w:rPr>
          <w:lang w:eastAsia="zh-CN"/>
        </w:rPr>
        <w:t>· 不测试 Markdown 编辑器内部语法高亮与排版细节。</w:t>
      </w:r>
    </w:p>
    <w:p w14:paraId="7FCA5CD7" w14:textId="77777777" w:rsidR="00B7520C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四、测试前置条件</w:t>
      </w:r>
      <w:proofErr w:type="spellEnd"/>
    </w:p>
    <w:p w14:paraId="1158B266" w14:textId="77777777" w:rsidR="00B7520C" w:rsidRDefault="00000000">
      <w:pPr>
        <w:spacing w:after="80"/>
      </w:pPr>
      <w:r>
        <w:t xml:space="preserve">· </w:t>
      </w:r>
      <w:proofErr w:type="spellStart"/>
      <w:r>
        <w:t>项目可通过</w:t>
      </w:r>
      <w:proofErr w:type="spellEnd"/>
      <w:r>
        <w:t xml:space="preserve"> python main.py </w:t>
      </w:r>
      <w:proofErr w:type="spellStart"/>
      <w:r>
        <w:t>启动，且相关</w:t>
      </w:r>
      <w:proofErr w:type="spellEnd"/>
      <w:r>
        <w:t xml:space="preserve"> Controller / Service </w:t>
      </w:r>
      <w:proofErr w:type="spellStart"/>
      <w:r>
        <w:t>已接入主流程</w:t>
      </w:r>
      <w:proofErr w:type="spellEnd"/>
      <w:r>
        <w:t>。</w:t>
      </w:r>
    </w:p>
    <w:p w14:paraId="12C0A423" w14:textId="77777777" w:rsidR="00B7520C" w:rsidRDefault="00000000">
      <w:pPr>
        <w:spacing w:after="80"/>
      </w:pPr>
      <w:r>
        <w:t xml:space="preserve">· </w:t>
      </w:r>
      <w:proofErr w:type="spellStart"/>
      <w:r>
        <w:t>已准备可写工作区、至少</w:t>
      </w:r>
      <w:proofErr w:type="spellEnd"/>
      <w:r>
        <w:t xml:space="preserve"> 2 篇测试笔记、1 </w:t>
      </w:r>
      <w:proofErr w:type="spellStart"/>
      <w:r>
        <w:t>条文献记录和</w:t>
      </w:r>
      <w:proofErr w:type="spellEnd"/>
      <w:r>
        <w:t xml:space="preserve"> 1 个 PDF </w:t>
      </w:r>
      <w:proofErr w:type="spellStart"/>
      <w:r>
        <w:t>样例</w:t>
      </w:r>
      <w:proofErr w:type="spellEnd"/>
      <w:r>
        <w:t>。</w:t>
      </w:r>
    </w:p>
    <w:p w14:paraId="03658538" w14:textId="77777777" w:rsidR="00B7520C" w:rsidRDefault="00000000">
      <w:pPr>
        <w:spacing w:after="80"/>
      </w:pPr>
      <w:r>
        <w:t xml:space="preserve">· </w:t>
      </w:r>
      <w:proofErr w:type="spellStart"/>
      <w:r>
        <w:t>主窗口或脚本入口可触发</w:t>
      </w:r>
      <w:proofErr w:type="spellEnd"/>
      <w:r>
        <w:t xml:space="preserve"> workspace / note / search / reference / pdf / citation / knowledge </w:t>
      </w:r>
      <w:proofErr w:type="spellStart"/>
      <w:r>
        <w:t>流程</w:t>
      </w:r>
      <w:proofErr w:type="spellEnd"/>
      <w:r>
        <w:t>。</w:t>
      </w:r>
    </w:p>
    <w:p w14:paraId="68B47927" w14:textId="77777777" w:rsidR="00B7520C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五、测试用例建议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880"/>
        <w:gridCol w:w="1427"/>
        <w:gridCol w:w="1876"/>
        <w:gridCol w:w="3601"/>
        <w:gridCol w:w="380"/>
        <w:gridCol w:w="1530"/>
      </w:tblGrid>
      <w:tr w:rsidR="00B7520C" w14:paraId="6D198A91" w14:textId="77777777">
        <w:trPr>
          <w:jc w:val="center"/>
        </w:trPr>
        <w:tc>
          <w:tcPr>
            <w:tcW w:w="1425" w:type="dxa"/>
            <w:shd w:val="clear" w:color="auto" w:fill="4472C4"/>
            <w:vAlign w:val="center"/>
          </w:tcPr>
          <w:p w14:paraId="6E98B5C4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用例</w:t>
            </w:r>
            <w:r>
              <w:rPr>
                <w:b/>
                <w:color w:val="FFFFFF"/>
                <w:sz w:val="18"/>
              </w:rPr>
              <w:lastRenderedPageBreak/>
              <w:t>编号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73820FEB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测试项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5FA9A3FA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操作步骤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A04A689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预期结果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6F757AC8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实际结果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08F44086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是否</w:t>
            </w:r>
            <w:r>
              <w:rPr>
                <w:b/>
                <w:color w:val="FFFFFF"/>
                <w:sz w:val="18"/>
              </w:rPr>
              <w:lastRenderedPageBreak/>
              <w:t>通过</w:t>
            </w:r>
            <w:proofErr w:type="spellEnd"/>
          </w:p>
        </w:tc>
        <w:tc>
          <w:tcPr>
            <w:tcW w:w="1425" w:type="dxa"/>
            <w:shd w:val="clear" w:color="auto" w:fill="4472C4"/>
            <w:vAlign w:val="center"/>
          </w:tcPr>
          <w:p w14:paraId="1D5BFD85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备注</w:t>
            </w:r>
            <w:proofErr w:type="spellEnd"/>
          </w:p>
        </w:tc>
      </w:tr>
      <w:tr w:rsidR="00B7520C" w14:paraId="1FC764DB" w14:textId="77777777">
        <w:trPr>
          <w:jc w:val="center"/>
        </w:trPr>
        <w:tc>
          <w:tcPr>
            <w:tcW w:w="1425" w:type="dxa"/>
            <w:vAlign w:val="center"/>
          </w:tcPr>
          <w:p w14:paraId="07E5BFCF" w14:textId="77777777" w:rsidR="00B7520C" w:rsidRDefault="00000000">
            <w:pPr>
              <w:spacing w:after="0" w:line="240" w:lineRule="auto"/>
            </w:pPr>
            <w:r>
              <w:t>SV-01</w:t>
            </w:r>
          </w:p>
        </w:tc>
        <w:tc>
          <w:tcPr>
            <w:tcW w:w="1425" w:type="dxa"/>
            <w:vAlign w:val="center"/>
          </w:tcPr>
          <w:p w14:paraId="13FC27AB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工作区初始化与主流程启动</w:t>
            </w:r>
          </w:p>
        </w:tc>
        <w:tc>
          <w:tcPr>
            <w:tcW w:w="1425" w:type="dxa"/>
            <w:vAlign w:val="center"/>
          </w:tcPr>
          <w:p w14:paraId="4B8A78D4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启动系统并打开默认工作区。</w:t>
            </w:r>
          </w:p>
        </w:tc>
        <w:tc>
          <w:tcPr>
            <w:tcW w:w="1425" w:type="dxa"/>
            <w:vAlign w:val="center"/>
          </w:tcPr>
          <w:p w14:paraId="1A4A2F37" w14:textId="77777777" w:rsidR="00B7520C" w:rsidRDefault="00000000">
            <w:pPr>
              <w:spacing w:after="0" w:line="240" w:lineRule="auto"/>
            </w:pPr>
            <w:proofErr w:type="spellStart"/>
            <w:r>
              <w:t>自动创建工作区目录、Inbox</w:t>
            </w:r>
            <w:proofErr w:type="spellEnd"/>
            <w:r>
              <w:t xml:space="preserve"> 和 </w:t>
            </w:r>
            <w:proofErr w:type="spellStart"/>
            <w:r>
              <w:t>agni.db，WorkspaceController</w:t>
            </w:r>
            <w:proofErr w:type="spellEnd"/>
            <w:r>
              <w:t xml:space="preserve"> </w:t>
            </w:r>
            <w:proofErr w:type="spellStart"/>
            <w:r>
              <w:t>返回</w:t>
            </w:r>
            <w:proofErr w:type="spellEnd"/>
            <w:r>
              <w:t xml:space="preserve"> </w:t>
            </w:r>
            <w:proofErr w:type="spellStart"/>
            <w:r>
              <w:t>workspace_context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2B020E6C" w14:textId="77777777" w:rsidR="00B7520C" w:rsidRDefault="00000000">
            <w:pPr>
              <w:spacing w:after="0" w:line="240" w:lineRule="auto"/>
            </w:pPr>
            <w:proofErr w:type="spellStart"/>
            <w:r>
              <w:t>自动创建</w:t>
            </w:r>
            <w:proofErr w:type="spellEnd"/>
            <w:r>
              <w:t xml:space="preserve"> notes、references、attachments、exports</w:t>
            </w:r>
            <w:proofErr w:type="gramStart"/>
            <w:r>
              <w:t>、.agni</w:t>
            </w:r>
            <w:proofErr w:type="gramEnd"/>
            <w:r>
              <w:t xml:space="preserve">、Inbox.md 和 </w:t>
            </w:r>
            <w:proofErr w:type="spellStart"/>
            <w:r>
              <w:t>agni.db，工作区根路径为</w:t>
            </w:r>
            <w:proofErr w:type="spellEnd"/>
            <w:r>
              <w:t xml:space="preserve"> E:\gitProject\SPM26-5\outputs\xie_test_doc\runtime\workspace</w:t>
            </w:r>
          </w:p>
        </w:tc>
        <w:tc>
          <w:tcPr>
            <w:tcW w:w="1425" w:type="dxa"/>
            <w:vAlign w:val="center"/>
          </w:tcPr>
          <w:p w14:paraId="08F01CFB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7E947131" w14:textId="77777777" w:rsidR="00B7520C" w:rsidRDefault="00000000">
            <w:pPr>
              <w:spacing w:after="0" w:line="240" w:lineRule="auto"/>
            </w:pPr>
            <w:proofErr w:type="spellStart"/>
            <w:r>
              <w:t>验证</w:t>
            </w:r>
            <w:proofErr w:type="spellEnd"/>
            <w:r>
              <w:t xml:space="preserve"> workspace / database </w:t>
            </w:r>
            <w:proofErr w:type="spellStart"/>
            <w:r>
              <w:t>入口</w:t>
            </w:r>
            <w:proofErr w:type="spellEnd"/>
            <w:r>
              <w:t>。</w:t>
            </w:r>
          </w:p>
        </w:tc>
      </w:tr>
      <w:tr w:rsidR="00B7520C" w14:paraId="646FEBB9" w14:textId="77777777">
        <w:trPr>
          <w:jc w:val="center"/>
        </w:trPr>
        <w:tc>
          <w:tcPr>
            <w:tcW w:w="1425" w:type="dxa"/>
            <w:vAlign w:val="center"/>
          </w:tcPr>
          <w:p w14:paraId="3F74E95E" w14:textId="77777777" w:rsidR="00B7520C" w:rsidRDefault="00000000">
            <w:pPr>
              <w:spacing w:after="0" w:line="240" w:lineRule="auto"/>
            </w:pPr>
            <w:r>
              <w:t>SV-02</w:t>
            </w:r>
          </w:p>
        </w:tc>
        <w:tc>
          <w:tcPr>
            <w:tcW w:w="1425" w:type="dxa"/>
            <w:vAlign w:val="center"/>
          </w:tcPr>
          <w:p w14:paraId="0329A3C1" w14:textId="77777777" w:rsidR="00B7520C" w:rsidRDefault="00000000">
            <w:pPr>
              <w:spacing w:after="0" w:line="240" w:lineRule="auto"/>
            </w:pPr>
            <w:proofErr w:type="spellStart"/>
            <w:r>
              <w:t>笔记新建与保存同步</w:t>
            </w:r>
            <w:proofErr w:type="spellEnd"/>
          </w:p>
        </w:tc>
        <w:tc>
          <w:tcPr>
            <w:tcW w:w="1425" w:type="dxa"/>
            <w:vAlign w:val="center"/>
          </w:tcPr>
          <w:p w14:paraId="6F7BC61A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  <w:r>
              <w:t xml:space="preserve"> </w:t>
            </w:r>
            <w:proofErr w:type="spellStart"/>
            <w:r>
              <w:t>NoteController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新建“课程笔记”并保存正文</w:t>
            </w:r>
            <w:proofErr w:type="spellEnd"/>
            <w:proofErr w:type="gramEnd"/>
            <w:r>
              <w:t>。</w:t>
            </w:r>
          </w:p>
        </w:tc>
        <w:tc>
          <w:tcPr>
            <w:tcW w:w="1425" w:type="dxa"/>
            <w:vAlign w:val="center"/>
          </w:tcPr>
          <w:p w14:paraId="7A6BCCFA" w14:textId="77777777" w:rsidR="00B7520C" w:rsidRDefault="00000000">
            <w:pPr>
              <w:spacing w:after="0" w:line="240" w:lineRule="auto"/>
            </w:pPr>
            <w:proofErr w:type="spellStart"/>
            <w:r>
              <w:t>生成</w:t>
            </w:r>
            <w:proofErr w:type="spellEnd"/>
            <w:r>
              <w:t xml:space="preserve"> Markdown </w:t>
            </w:r>
            <w:proofErr w:type="spellStart"/>
            <w:r>
              <w:t>文件，notes</w:t>
            </w:r>
            <w:proofErr w:type="spellEnd"/>
            <w:r>
              <w:t xml:space="preserve"> / </w:t>
            </w:r>
            <w:proofErr w:type="spellStart"/>
            <w:r>
              <w:t>note_links</w:t>
            </w:r>
            <w:proofErr w:type="spellEnd"/>
            <w:r>
              <w:t xml:space="preserve"> / </w:t>
            </w:r>
            <w:proofErr w:type="spellStart"/>
            <w:r>
              <w:t>notes_fts</w:t>
            </w:r>
            <w:proofErr w:type="spellEnd"/>
            <w:r>
              <w:t xml:space="preserve"> </w:t>
            </w:r>
            <w:proofErr w:type="spellStart"/>
            <w:r>
              <w:t>同步更新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14A39B91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  <w:r>
              <w:t xml:space="preserve"> </w:t>
            </w:r>
            <w:proofErr w:type="spellStart"/>
            <w:r>
              <w:t>NoteController</w:t>
            </w:r>
            <w:proofErr w:type="spellEnd"/>
            <w:r>
              <w:t xml:space="preserve"> </w:t>
            </w:r>
            <w:proofErr w:type="spellStart"/>
            <w:r>
              <w:t>新建</w:t>
            </w:r>
            <w:proofErr w:type="spellEnd"/>
            <w:r>
              <w:t xml:space="preserve"> 2 </w:t>
            </w:r>
            <w:proofErr w:type="spellStart"/>
            <w:r>
              <w:t>篇笔记，文件分别落在</w:t>
            </w:r>
            <w:proofErr w:type="spellEnd"/>
            <w:r>
              <w:t xml:space="preserve"> 课程笔记.md 和 相关资料.md </w:t>
            </w:r>
            <w:proofErr w:type="spellStart"/>
            <w:r>
              <w:t>保存后文件正文更新成功；notes</w:t>
            </w:r>
            <w:proofErr w:type="spellEnd"/>
            <w:r>
              <w:t>=3，note_links=1，notes_fts=3，说明文件、链接和全文索引已同步。</w:t>
            </w:r>
          </w:p>
        </w:tc>
        <w:tc>
          <w:tcPr>
            <w:tcW w:w="1425" w:type="dxa"/>
            <w:vAlign w:val="center"/>
          </w:tcPr>
          <w:p w14:paraId="6393D02E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38A671FE" w14:textId="77777777" w:rsidR="00B7520C" w:rsidRDefault="00000000">
            <w:pPr>
              <w:spacing w:after="0" w:line="240" w:lineRule="auto"/>
            </w:pPr>
            <w:proofErr w:type="spellStart"/>
            <w:r>
              <w:t>覆盖</w:t>
            </w:r>
            <w:proofErr w:type="spellEnd"/>
            <w:r>
              <w:t xml:space="preserve"> </w:t>
            </w:r>
            <w:proofErr w:type="spellStart"/>
            <w:r>
              <w:t>create_note</w:t>
            </w:r>
            <w:proofErr w:type="spellEnd"/>
            <w:r>
              <w:t xml:space="preserve"> 与 </w:t>
            </w:r>
            <w:proofErr w:type="spellStart"/>
            <w:r>
              <w:t>save_note</w:t>
            </w:r>
            <w:proofErr w:type="spellEnd"/>
            <w:r>
              <w:t xml:space="preserve"> </w:t>
            </w:r>
            <w:proofErr w:type="spellStart"/>
            <w:r>
              <w:t>主流程</w:t>
            </w:r>
            <w:proofErr w:type="spellEnd"/>
            <w:r>
              <w:t>。</w:t>
            </w:r>
          </w:p>
        </w:tc>
      </w:tr>
      <w:tr w:rsidR="00B7520C" w14:paraId="05E23465" w14:textId="77777777">
        <w:trPr>
          <w:jc w:val="center"/>
        </w:trPr>
        <w:tc>
          <w:tcPr>
            <w:tcW w:w="1425" w:type="dxa"/>
            <w:vAlign w:val="center"/>
          </w:tcPr>
          <w:p w14:paraId="34B2F8DE" w14:textId="77777777" w:rsidR="00B7520C" w:rsidRDefault="00000000">
            <w:pPr>
              <w:spacing w:after="0" w:line="240" w:lineRule="auto"/>
            </w:pPr>
            <w:r>
              <w:t>SV-03</w:t>
            </w:r>
          </w:p>
        </w:tc>
        <w:tc>
          <w:tcPr>
            <w:tcW w:w="1425" w:type="dxa"/>
            <w:vAlign w:val="center"/>
          </w:tcPr>
          <w:p w14:paraId="51021C43" w14:textId="77777777" w:rsidR="00B7520C" w:rsidRDefault="00000000">
            <w:pPr>
              <w:spacing w:after="0" w:line="240" w:lineRule="auto"/>
            </w:pPr>
            <w:proofErr w:type="spellStart"/>
            <w:r>
              <w:t>搜索、WikiLink</w:t>
            </w:r>
            <w:proofErr w:type="spellEnd"/>
            <w:r>
              <w:t xml:space="preserve"> </w:t>
            </w:r>
            <w:proofErr w:type="spellStart"/>
            <w:r>
              <w:t>与反链</w:t>
            </w:r>
            <w:proofErr w:type="spellEnd"/>
          </w:p>
        </w:tc>
        <w:tc>
          <w:tcPr>
            <w:tcW w:w="1425" w:type="dxa"/>
            <w:vAlign w:val="center"/>
          </w:tcPr>
          <w:p w14:paraId="59031858" w14:textId="77777777" w:rsidR="00B7520C" w:rsidRDefault="00000000">
            <w:pPr>
              <w:spacing w:after="0" w:line="240" w:lineRule="auto"/>
            </w:pPr>
            <w:proofErr w:type="spellStart"/>
            <w:r>
              <w:t>搜索</w:t>
            </w:r>
            <w:proofErr w:type="spellEnd"/>
            <w:r>
              <w:t xml:space="preserve"> </w:t>
            </w:r>
            <w:proofErr w:type="spellStart"/>
            <w:r>
              <w:t>integration-keyword，并检查</w:t>
            </w:r>
            <w:proofErr w:type="spellEnd"/>
            <w:r>
              <w:t xml:space="preserve"> [[</w:t>
            </w:r>
            <w:proofErr w:type="spellStart"/>
            <w:r>
              <w:t>相关资料</w:t>
            </w:r>
            <w:proofErr w:type="spellEnd"/>
            <w:r>
              <w:t xml:space="preserve">]] </w:t>
            </w:r>
            <w:proofErr w:type="spellStart"/>
            <w:r>
              <w:t>的正链和反链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66C9D849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返回命中结果、上下文片段、1 条正链和 1 条反链。</w:t>
            </w:r>
          </w:p>
        </w:tc>
        <w:tc>
          <w:tcPr>
            <w:tcW w:w="1425" w:type="dxa"/>
            <w:vAlign w:val="center"/>
          </w:tcPr>
          <w:p w14:paraId="687B4D12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SearchController</w:t>
            </w:r>
            <w:proofErr w:type="spellEnd"/>
            <w:r>
              <w:rPr>
                <w:lang w:eastAsia="zh-CN"/>
              </w:rPr>
              <w:t xml:space="preserve"> 返回 1 条结果，命中标题为 课程笔记，并带有上下文片段。 解析到 1 条 </w:t>
            </w:r>
            <w:proofErr w:type="spellStart"/>
            <w:r>
              <w:rPr>
                <w:lang w:eastAsia="zh-CN"/>
              </w:rPr>
              <w:t>WikiLink</w:t>
            </w:r>
            <w:proofErr w:type="spellEnd"/>
            <w:r>
              <w:rPr>
                <w:lang w:eastAsia="zh-CN"/>
              </w:rPr>
              <w:t>，反链返回 1 条来源笔记，说明链接关系已从保存流程写入并可被检索回读。</w:t>
            </w:r>
          </w:p>
        </w:tc>
        <w:tc>
          <w:tcPr>
            <w:tcW w:w="1425" w:type="dxa"/>
            <w:vAlign w:val="center"/>
          </w:tcPr>
          <w:p w14:paraId="5D48A299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4692B979" w14:textId="77777777" w:rsidR="00B7520C" w:rsidRDefault="00000000">
            <w:pPr>
              <w:spacing w:after="0" w:line="240" w:lineRule="auto"/>
            </w:pPr>
            <w:proofErr w:type="spellStart"/>
            <w:r>
              <w:t>覆盖</w:t>
            </w:r>
            <w:proofErr w:type="spellEnd"/>
            <w:r>
              <w:t xml:space="preserve"> </w:t>
            </w:r>
            <w:proofErr w:type="spellStart"/>
            <w:r>
              <w:t>SearchController</w:t>
            </w:r>
            <w:proofErr w:type="spellEnd"/>
            <w:r>
              <w:t xml:space="preserve"> 与 </w:t>
            </w:r>
            <w:proofErr w:type="spellStart"/>
            <w:r>
              <w:t>LinkService</w:t>
            </w:r>
            <w:proofErr w:type="spellEnd"/>
            <w:r>
              <w:t xml:space="preserve"> </w:t>
            </w:r>
            <w:proofErr w:type="spellStart"/>
            <w:r>
              <w:t>协作</w:t>
            </w:r>
            <w:proofErr w:type="spellEnd"/>
            <w:r>
              <w:t>。</w:t>
            </w:r>
          </w:p>
        </w:tc>
      </w:tr>
      <w:tr w:rsidR="00B7520C" w14:paraId="36D18AE3" w14:textId="77777777">
        <w:trPr>
          <w:jc w:val="center"/>
        </w:trPr>
        <w:tc>
          <w:tcPr>
            <w:tcW w:w="1425" w:type="dxa"/>
            <w:vAlign w:val="center"/>
          </w:tcPr>
          <w:p w14:paraId="5200CD93" w14:textId="77777777" w:rsidR="00B7520C" w:rsidRDefault="00000000">
            <w:pPr>
              <w:spacing w:after="0" w:line="240" w:lineRule="auto"/>
            </w:pPr>
            <w:r>
              <w:t>SV-04</w:t>
            </w:r>
          </w:p>
        </w:tc>
        <w:tc>
          <w:tcPr>
            <w:tcW w:w="1425" w:type="dxa"/>
            <w:vAlign w:val="center"/>
          </w:tcPr>
          <w:p w14:paraId="03DB53CD" w14:textId="77777777" w:rsidR="00B7520C" w:rsidRDefault="00000000">
            <w:pPr>
              <w:spacing w:after="0" w:line="240" w:lineRule="auto"/>
            </w:pPr>
            <w:proofErr w:type="spellStart"/>
            <w:r>
              <w:t>删除同步</w:t>
            </w:r>
            <w:proofErr w:type="spellEnd"/>
          </w:p>
        </w:tc>
        <w:tc>
          <w:tcPr>
            <w:tcW w:w="1425" w:type="dxa"/>
            <w:vAlign w:val="center"/>
          </w:tcPr>
          <w:p w14:paraId="102A9952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创建后删除“待删除笔记”，再执行搜索验证。</w:t>
            </w:r>
          </w:p>
        </w:tc>
        <w:tc>
          <w:tcPr>
            <w:tcW w:w="1425" w:type="dxa"/>
            <w:vAlign w:val="center"/>
          </w:tcPr>
          <w:p w14:paraId="4D489AF5" w14:textId="77777777" w:rsidR="00B7520C" w:rsidRDefault="00000000">
            <w:pPr>
              <w:spacing w:after="0" w:line="240" w:lineRule="auto"/>
            </w:pPr>
            <w:proofErr w:type="spellStart"/>
            <w:r>
              <w:t>文件、索引和</w:t>
            </w:r>
            <w:proofErr w:type="spellEnd"/>
            <w:r>
              <w:t xml:space="preserve"> </w:t>
            </w:r>
            <w:proofErr w:type="spellStart"/>
            <w:r>
              <w:t>object_planets</w:t>
            </w:r>
            <w:proofErr w:type="spellEnd"/>
            <w:r>
              <w:t xml:space="preserve"> </w:t>
            </w:r>
            <w:proofErr w:type="spellStart"/>
            <w:r>
              <w:t>同步清理，搜索不再命中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756D7D5F" w14:textId="77777777" w:rsidR="00B7520C" w:rsidRDefault="00000000">
            <w:pPr>
              <w:spacing w:after="0" w:line="240" w:lineRule="auto"/>
            </w:pPr>
            <w:proofErr w:type="spellStart"/>
            <w:r>
              <w:t>删除后</w:t>
            </w:r>
            <w:proofErr w:type="spellEnd"/>
            <w:r>
              <w:t xml:space="preserve"> Markdown </w:t>
            </w:r>
            <w:proofErr w:type="spellStart"/>
            <w:r>
              <w:t>文件被移除，notes</w:t>
            </w:r>
            <w:proofErr w:type="spellEnd"/>
            <w:r>
              <w:t xml:space="preserve"> / </w:t>
            </w:r>
            <w:proofErr w:type="spellStart"/>
            <w:r>
              <w:t>notes_fts</w:t>
            </w:r>
            <w:proofErr w:type="spellEnd"/>
            <w:r>
              <w:t xml:space="preserve"> / </w:t>
            </w:r>
            <w:proofErr w:type="spellStart"/>
            <w:r>
              <w:t>object_planets</w:t>
            </w:r>
            <w:proofErr w:type="spellEnd"/>
            <w:r>
              <w:t xml:space="preserve"> </w:t>
            </w:r>
            <w:proofErr w:type="spellStart"/>
            <w:r>
              <w:t>中对应记录同步消失，搜索不再命中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046F9396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477D8E86" w14:textId="77777777" w:rsidR="00B7520C" w:rsidRDefault="00000000">
            <w:pPr>
              <w:spacing w:after="0" w:line="240" w:lineRule="auto"/>
            </w:pPr>
            <w:proofErr w:type="spellStart"/>
            <w:r>
              <w:t>验证</w:t>
            </w:r>
            <w:proofErr w:type="spellEnd"/>
            <w:r>
              <w:t xml:space="preserve"> </w:t>
            </w:r>
            <w:proofErr w:type="spellStart"/>
            <w:r>
              <w:t>delete_note</w:t>
            </w:r>
            <w:proofErr w:type="spellEnd"/>
            <w:r>
              <w:t xml:space="preserve"> </w:t>
            </w:r>
            <w:proofErr w:type="spellStart"/>
            <w:r>
              <w:t>收口效果</w:t>
            </w:r>
            <w:proofErr w:type="spellEnd"/>
            <w:r>
              <w:t>。</w:t>
            </w:r>
          </w:p>
        </w:tc>
      </w:tr>
      <w:tr w:rsidR="00B7520C" w14:paraId="73B4A0F5" w14:textId="77777777">
        <w:trPr>
          <w:jc w:val="center"/>
        </w:trPr>
        <w:tc>
          <w:tcPr>
            <w:tcW w:w="1425" w:type="dxa"/>
            <w:vAlign w:val="center"/>
          </w:tcPr>
          <w:p w14:paraId="1FCA08FF" w14:textId="77777777" w:rsidR="00B7520C" w:rsidRDefault="00000000">
            <w:pPr>
              <w:spacing w:after="0" w:line="240" w:lineRule="auto"/>
            </w:pPr>
            <w:r>
              <w:t>SV-05</w:t>
            </w:r>
          </w:p>
        </w:tc>
        <w:tc>
          <w:tcPr>
            <w:tcW w:w="1425" w:type="dxa"/>
            <w:vAlign w:val="center"/>
          </w:tcPr>
          <w:p w14:paraId="24C7F302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文献创建与 PDF 绑定</w:t>
            </w:r>
          </w:p>
        </w:tc>
        <w:tc>
          <w:tcPr>
            <w:tcW w:w="1425" w:type="dxa"/>
            <w:vAlign w:val="center"/>
          </w:tcPr>
          <w:p w14:paraId="25C25B6F" w14:textId="77777777" w:rsidR="00B7520C" w:rsidRDefault="00000000">
            <w:pPr>
              <w:spacing w:after="0" w:line="240" w:lineRule="auto"/>
            </w:pPr>
            <w:proofErr w:type="spellStart"/>
            <w:r>
              <w:t>创建文献记录，绑定并打开</w:t>
            </w:r>
            <w:proofErr w:type="spellEnd"/>
            <w:r>
              <w:t xml:space="preserve"> sample-reference.pdf。</w:t>
            </w:r>
          </w:p>
        </w:tc>
        <w:tc>
          <w:tcPr>
            <w:tcW w:w="1425" w:type="dxa"/>
            <w:vAlign w:val="center"/>
          </w:tcPr>
          <w:p w14:paraId="2C3A84A5" w14:textId="77777777" w:rsidR="00B7520C" w:rsidRDefault="00000000">
            <w:pPr>
              <w:spacing w:after="0" w:line="240" w:lineRule="auto"/>
            </w:pPr>
            <w:proofErr w:type="spellStart"/>
            <w:r>
              <w:t>文献列表可读，PDF</w:t>
            </w:r>
            <w:proofErr w:type="spellEnd"/>
            <w:r>
              <w:t xml:space="preserve"> </w:t>
            </w:r>
            <w:proofErr w:type="spellStart"/>
            <w:r>
              <w:t>位于</w:t>
            </w:r>
            <w:proofErr w:type="spellEnd"/>
            <w:r>
              <w:t xml:space="preserve"> attachments </w:t>
            </w:r>
            <w:proofErr w:type="spellStart"/>
            <w:r>
              <w:t>并可被打开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5BFF872E" w14:textId="77777777" w:rsidR="00B7520C" w:rsidRDefault="00000000">
            <w:pPr>
              <w:spacing w:after="0" w:line="240" w:lineRule="auto"/>
            </w:pPr>
            <w:proofErr w:type="spellStart"/>
            <w:r>
              <w:t>文献创建成功并绑定</w:t>
            </w:r>
            <w:proofErr w:type="spellEnd"/>
            <w:r>
              <w:t xml:space="preserve"> </w:t>
            </w:r>
            <w:proofErr w:type="spellStart"/>
            <w:r>
              <w:t>PDF，打开接口返回附件区相对路径</w:t>
            </w:r>
            <w:proofErr w:type="spellEnd"/>
            <w:r>
              <w:t xml:space="preserve"> attachments\sample-reference.pdf。</w:t>
            </w:r>
          </w:p>
        </w:tc>
        <w:tc>
          <w:tcPr>
            <w:tcW w:w="1425" w:type="dxa"/>
            <w:vAlign w:val="center"/>
          </w:tcPr>
          <w:p w14:paraId="74F1D65C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7CB981C7" w14:textId="77777777" w:rsidR="00B7520C" w:rsidRDefault="00000000">
            <w:pPr>
              <w:spacing w:after="0" w:line="240" w:lineRule="auto"/>
            </w:pPr>
            <w:proofErr w:type="spellStart"/>
            <w:r>
              <w:t>覆盖</w:t>
            </w:r>
            <w:proofErr w:type="spellEnd"/>
            <w:r>
              <w:t xml:space="preserve"> reference / pdf controller-service </w:t>
            </w:r>
            <w:proofErr w:type="spellStart"/>
            <w:r>
              <w:t>链路</w:t>
            </w:r>
            <w:proofErr w:type="spellEnd"/>
            <w:r>
              <w:t>。</w:t>
            </w:r>
          </w:p>
        </w:tc>
      </w:tr>
      <w:tr w:rsidR="00B7520C" w14:paraId="29ACADDF" w14:textId="77777777">
        <w:trPr>
          <w:jc w:val="center"/>
        </w:trPr>
        <w:tc>
          <w:tcPr>
            <w:tcW w:w="1425" w:type="dxa"/>
            <w:vAlign w:val="center"/>
          </w:tcPr>
          <w:p w14:paraId="738FC5F8" w14:textId="77777777" w:rsidR="00B7520C" w:rsidRDefault="00000000">
            <w:pPr>
              <w:spacing w:after="0" w:line="240" w:lineRule="auto"/>
            </w:pPr>
            <w:r>
              <w:t>SV-06</w:t>
            </w:r>
          </w:p>
        </w:tc>
        <w:tc>
          <w:tcPr>
            <w:tcW w:w="1425" w:type="dxa"/>
            <w:vAlign w:val="center"/>
          </w:tcPr>
          <w:p w14:paraId="6DAABBBE" w14:textId="77777777" w:rsidR="00B7520C" w:rsidRDefault="00000000">
            <w:pPr>
              <w:spacing w:after="0" w:line="240" w:lineRule="auto"/>
            </w:pPr>
            <w:proofErr w:type="spellStart"/>
            <w:r>
              <w:t>批注摘录与</w:t>
            </w:r>
            <w:proofErr w:type="spellEnd"/>
            <w:r>
              <w:t xml:space="preserve"> citation </w:t>
            </w:r>
            <w:proofErr w:type="spellStart"/>
            <w:r>
              <w:t>回写</w:t>
            </w:r>
            <w:proofErr w:type="spellEnd"/>
          </w:p>
        </w:tc>
        <w:tc>
          <w:tcPr>
            <w:tcW w:w="1425" w:type="dxa"/>
            <w:vAlign w:val="center"/>
          </w:tcPr>
          <w:p w14:paraId="49F16394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对已绑定 PDF 创建批注，并将摘录写回课程</w:t>
            </w:r>
            <w:r>
              <w:rPr>
                <w:lang w:eastAsia="zh-CN"/>
              </w:rPr>
              <w:lastRenderedPageBreak/>
              <w:t>笔记。</w:t>
            </w:r>
          </w:p>
        </w:tc>
        <w:tc>
          <w:tcPr>
            <w:tcW w:w="1425" w:type="dxa"/>
            <w:vAlign w:val="center"/>
          </w:tcPr>
          <w:p w14:paraId="4C8612D6" w14:textId="77777777" w:rsidR="00B7520C" w:rsidRDefault="00000000">
            <w:pPr>
              <w:spacing w:after="0" w:line="240" w:lineRule="auto"/>
            </w:pPr>
            <w:proofErr w:type="spellStart"/>
            <w:r>
              <w:lastRenderedPageBreak/>
              <w:t>生成</w:t>
            </w:r>
            <w:proofErr w:type="spellEnd"/>
            <w:r>
              <w:t xml:space="preserve"> </w:t>
            </w:r>
            <w:proofErr w:type="spellStart"/>
            <w:r>
              <w:t>annotation、citation，并把摘录块追加到</w:t>
            </w:r>
            <w:proofErr w:type="spellEnd"/>
            <w:r>
              <w:t xml:space="preserve"> </w:t>
            </w:r>
            <w:r>
              <w:lastRenderedPageBreak/>
              <w:t xml:space="preserve">Markdown </w:t>
            </w:r>
            <w:proofErr w:type="spellStart"/>
            <w:r>
              <w:t>笔记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4E8D6F10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创建 1 条批注与 1 条 citation 记录，并把摘录块追加到笔记 课程笔记.md 中。</w:t>
            </w:r>
          </w:p>
        </w:tc>
        <w:tc>
          <w:tcPr>
            <w:tcW w:w="1425" w:type="dxa"/>
            <w:vAlign w:val="center"/>
          </w:tcPr>
          <w:p w14:paraId="22EA920E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1BF1E360" w14:textId="77777777" w:rsidR="00B7520C" w:rsidRDefault="00000000">
            <w:pPr>
              <w:spacing w:after="0" w:line="240" w:lineRule="auto"/>
            </w:pPr>
            <w:proofErr w:type="spellStart"/>
            <w:r>
              <w:t>覆盖</w:t>
            </w:r>
            <w:proofErr w:type="spellEnd"/>
            <w:r>
              <w:t xml:space="preserve"> citation token 与 excerpt </w:t>
            </w:r>
            <w:proofErr w:type="spellStart"/>
            <w:r>
              <w:t>回写</w:t>
            </w:r>
            <w:proofErr w:type="spellEnd"/>
            <w:r>
              <w:t>。</w:t>
            </w:r>
          </w:p>
        </w:tc>
      </w:tr>
      <w:tr w:rsidR="00B7520C" w14:paraId="129B2E49" w14:textId="77777777">
        <w:trPr>
          <w:jc w:val="center"/>
        </w:trPr>
        <w:tc>
          <w:tcPr>
            <w:tcW w:w="1425" w:type="dxa"/>
            <w:vAlign w:val="center"/>
          </w:tcPr>
          <w:p w14:paraId="60970F3D" w14:textId="77777777" w:rsidR="00B7520C" w:rsidRDefault="00000000">
            <w:pPr>
              <w:spacing w:after="0" w:line="240" w:lineRule="auto"/>
            </w:pPr>
            <w:r>
              <w:t>SV-07</w:t>
            </w:r>
          </w:p>
        </w:tc>
        <w:tc>
          <w:tcPr>
            <w:tcW w:w="1425" w:type="dxa"/>
            <w:vAlign w:val="center"/>
          </w:tcPr>
          <w:p w14:paraId="1E307F17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知识模型与空状态容错</w:t>
            </w:r>
          </w:p>
        </w:tc>
        <w:tc>
          <w:tcPr>
            <w:tcW w:w="1425" w:type="dxa"/>
            <w:vAlign w:val="center"/>
          </w:tcPr>
          <w:p w14:paraId="4588465C" w14:textId="77777777" w:rsidR="00B7520C" w:rsidRDefault="00000000">
            <w:pPr>
              <w:spacing w:after="0" w:line="240" w:lineRule="auto"/>
            </w:pPr>
            <w:proofErr w:type="spellStart"/>
            <w:r>
              <w:t>获取</w:t>
            </w:r>
            <w:proofErr w:type="spellEnd"/>
            <w:r>
              <w:t xml:space="preserve"> knowledge </w:t>
            </w:r>
            <w:proofErr w:type="spellStart"/>
            <w:r>
              <w:t>model，并验证空搜索、空文献列表不崩溃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18000952" w14:textId="77777777" w:rsidR="00B7520C" w:rsidRDefault="00000000">
            <w:pPr>
              <w:spacing w:after="0" w:line="240" w:lineRule="auto"/>
            </w:pPr>
            <w:proofErr w:type="spellStart"/>
            <w:r>
              <w:t>返回</w:t>
            </w:r>
            <w:proofErr w:type="spellEnd"/>
            <w:r>
              <w:t xml:space="preserve"> galaxy-planet-star </w:t>
            </w:r>
            <w:proofErr w:type="spellStart"/>
            <w:r>
              <w:t>数据结构，空状态给出空结果而非异常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547256B8" w14:textId="77777777" w:rsidR="00B7520C" w:rsidRDefault="00000000">
            <w:pPr>
              <w:spacing w:after="0" w:line="240" w:lineRule="auto"/>
            </w:pPr>
            <w:r>
              <w:rPr>
                <w:lang w:eastAsia="zh-CN"/>
              </w:rPr>
              <w:t xml:space="preserve">空搜索返回空结果集；未导入文献时文献列表返回空元组，过程无异常抛出。 </w:t>
            </w:r>
            <w:proofErr w:type="spellStart"/>
            <w:r>
              <w:t>KnowledgeController</w:t>
            </w:r>
            <w:proofErr w:type="spellEnd"/>
            <w:r>
              <w:t xml:space="preserve"> </w:t>
            </w:r>
            <w:proofErr w:type="spellStart"/>
            <w:r>
              <w:t>已返回</w:t>
            </w:r>
            <w:proofErr w:type="spellEnd"/>
            <w:r>
              <w:t xml:space="preserve"> 3 个 </w:t>
            </w:r>
            <w:proofErr w:type="spellStart"/>
            <w:r>
              <w:t>planet；Research</w:t>
            </w:r>
            <w:proofErr w:type="spellEnd"/>
            <w:r>
              <w:t xml:space="preserve"> 下 2 </w:t>
            </w:r>
            <w:proofErr w:type="spellStart"/>
            <w:r>
              <w:t>个对象，Reading</w:t>
            </w:r>
            <w:proofErr w:type="spellEnd"/>
            <w:r>
              <w:t xml:space="preserve"> 下 1 </w:t>
            </w:r>
            <w:proofErr w:type="spellStart"/>
            <w:r>
              <w:t>个对象</w:t>
            </w:r>
            <w:proofErr w:type="spellEnd"/>
            <w:r>
              <w:t>。</w:t>
            </w:r>
          </w:p>
        </w:tc>
        <w:tc>
          <w:tcPr>
            <w:tcW w:w="1425" w:type="dxa"/>
            <w:vAlign w:val="center"/>
          </w:tcPr>
          <w:p w14:paraId="4175B912" w14:textId="77777777" w:rsidR="00B7520C" w:rsidRDefault="00000000">
            <w:pPr>
              <w:spacing w:after="0" w:line="240" w:lineRule="auto"/>
            </w:pPr>
            <w:proofErr w:type="spellStart"/>
            <w:r>
              <w:t>通过</w:t>
            </w:r>
            <w:proofErr w:type="spellEnd"/>
          </w:p>
        </w:tc>
        <w:tc>
          <w:tcPr>
            <w:tcW w:w="1425" w:type="dxa"/>
            <w:vAlign w:val="center"/>
          </w:tcPr>
          <w:p w14:paraId="5C49B46A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为前端星路三级架构提供后端数据基础。</w:t>
            </w:r>
          </w:p>
        </w:tc>
      </w:tr>
    </w:tbl>
    <w:p w14:paraId="664B6FF2" w14:textId="77777777" w:rsidR="00B7520C" w:rsidRDefault="00B7520C">
      <w:pPr>
        <w:rPr>
          <w:lang w:eastAsia="zh-CN"/>
        </w:rPr>
      </w:pPr>
    </w:p>
    <w:p w14:paraId="7712976A" w14:textId="77777777" w:rsidR="00B7520C" w:rsidRDefault="00000000">
      <w:pPr>
        <w:pStyle w:val="21"/>
      </w:pPr>
      <w:proofErr w:type="spellStart"/>
      <w:r>
        <w:rPr>
          <w:rFonts w:ascii="微软雅黑" w:eastAsia="微软雅黑" w:hAnsi="微软雅黑"/>
          <w:color w:val="595959"/>
        </w:rPr>
        <w:t>六、缺陷记录表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7520C" w14:paraId="75240E5F" w14:textId="77777777">
        <w:trPr>
          <w:jc w:val="center"/>
        </w:trPr>
        <w:tc>
          <w:tcPr>
            <w:tcW w:w="1662" w:type="dxa"/>
            <w:shd w:val="clear" w:color="auto" w:fill="70AD47"/>
            <w:vAlign w:val="center"/>
          </w:tcPr>
          <w:p w14:paraId="1F47AB0E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缺陷编号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1B7A0125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缺陷描述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328A9FBD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严重程度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0B1EF173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处理状态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3D218FCF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1662" w:type="dxa"/>
            <w:shd w:val="clear" w:color="auto" w:fill="70AD47"/>
            <w:vAlign w:val="center"/>
          </w:tcPr>
          <w:p w14:paraId="4B96D988" w14:textId="77777777" w:rsidR="00B7520C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备注</w:t>
            </w:r>
            <w:proofErr w:type="spellEnd"/>
          </w:p>
        </w:tc>
      </w:tr>
      <w:tr w:rsidR="00B7520C" w14:paraId="3C078FEB" w14:textId="77777777">
        <w:trPr>
          <w:jc w:val="center"/>
        </w:trPr>
        <w:tc>
          <w:tcPr>
            <w:tcW w:w="1662" w:type="dxa"/>
            <w:vAlign w:val="center"/>
          </w:tcPr>
          <w:p w14:paraId="034835CC" w14:textId="77777777" w:rsidR="00B7520C" w:rsidRDefault="00000000">
            <w:pPr>
              <w:spacing w:after="0" w:line="240" w:lineRule="auto"/>
            </w:pPr>
            <w:r>
              <w:t>BUG-01</w:t>
            </w:r>
          </w:p>
        </w:tc>
        <w:tc>
          <w:tcPr>
            <w:tcW w:w="1662" w:type="dxa"/>
            <w:vAlign w:val="center"/>
          </w:tcPr>
          <w:p w14:paraId="04447A27" w14:textId="77777777" w:rsidR="00B7520C" w:rsidRDefault="00000000">
            <w:pPr>
              <w:spacing w:after="0" w:line="240" w:lineRule="auto"/>
            </w:pPr>
            <w:r>
              <w:t xml:space="preserve">SQLite FTS5 </w:t>
            </w:r>
            <w:proofErr w:type="spellStart"/>
            <w:r>
              <w:t>当前对中文自然语句的命中不稳定，英文</w:t>
            </w:r>
            <w:proofErr w:type="spellEnd"/>
            <w:r>
              <w:t xml:space="preserve"> token </w:t>
            </w:r>
            <w:proofErr w:type="spellStart"/>
            <w:r>
              <w:t>搜索正常，中文检索能力仍需增强</w:t>
            </w:r>
            <w:proofErr w:type="spellEnd"/>
            <w:r>
              <w:t>。</w:t>
            </w:r>
          </w:p>
        </w:tc>
        <w:tc>
          <w:tcPr>
            <w:tcW w:w="1662" w:type="dxa"/>
            <w:vAlign w:val="center"/>
          </w:tcPr>
          <w:p w14:paraId="520ECFA2" w14:textId="77777777" w:rsidR="00B7520C" w:rsidRDefault="00000000">
            <w:pPr>
              <w:spacing w:after="0" w:line="240" w:lineRule="auto"/>
            </w:pPr>
            <w:r>
              <w:t>中</w:t>
            </w:r>
          </w:p>
        </w:tc>
        <w:tc>
          <w:tcPr>
            <w:tcW w:w="1662" w:type="dxa"/>
            <w:vAlign w:val="center"/>
          </w:tcPr>
          <w:p w14:paraId="1D4063CB" w14:textId="77777777" w:rsidR="00B7520C" w:rsidRDefault="00000000">
            <w:pPr>
              <w:spacing w:after="0" w:line="240" w:lineRule="auto"/>
            </w:pPr>
            <w:proofErr w:type="spellStart"/>
            <w:r>
              <w:t>已记录</w:t>
            </w:r>
            <w:proofErr w:type="spellEnd"/>
          </w:p>
        </w:tc>
        <w:tc>
          <w:tcPr>
            <w:tcW w:w="1662" w:type="dxa"/>
            <w:vAlign w:val="center"/>
          </w:tcPr>
          <w:p w14:paraId="4A412728" w14:textId="77777777" w:rsidR="00B7520C" w:rsidRDefault="00000000">
            <w:pPr>
              <w:spacing w:after="0" w:line="240" w:lineRule="auto"/>
            </w:pPr>
            <w:r>
              <w:t>Xie</w:t>
            </w:r>
          </w:p>
        </w:tc>
        <w:tc>
          <w:tcPr>
            <w:tcW w:w="1662" w:type="dxa"/>
            <w:vAlign w:val="center"/>
          </w:tcPr>
          <w:p w14:paraId="4087FD27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不阻断最终演示，建议后续补中文分词或扫描回退策略。</w:t>
            </w:r>
          </w:p>
        </w:tc>
      </w:tr>
      <w:tr w:rsidR="00B7520C" w14:paraId="0D5B49B2" w14:textId="77777777">
        <w:trPr>
          <w:jc w:val="center"/>
        </w:trPr>
        <w:tc>
          <w:tcPr>
            <w:tcW w:w="1662" w:type="dxa"/>
            <w:vAlign w:val="center"/>
          </w:tcPr>
          <w:p w14:paraId="0929008B" w14:textId="77777777" w:rsidR="00B7520C" w:rsidRDefault="00000000">
            <w:pPr>
              <w:spacing w:after="0" w:line="240" w:lineRule="auto"/>
            </w:pPr>
            <w:r>
              <w:t>BUG-02</w:t>
            </w:r>
          </w:p>
        </w:tc>
        <w:tc>
          <w:tcPr>
            <w:tcW w:w="1662" w:type="dxa"/>
            <w:vAlign w:val="center"/>
          </w:tcPr>
          <w:p w14:paraId="050683A1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本轮未发现第二条阻断性或高严重度缺陷。</w:t>
            </w:r>
          </w:p>
        </w:tc>
        <w:tc>
          <w:tcPr>
            <w:tcW w:w="1662" w:type="dxa"/>
            <w:vAlign w:val="center"/>
          </w:tcPr>
          <w:p w14:paraId="65F474A1" w14:textId="77777777" w:rsidR="00B7520C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1662" w:type="dxa"/>
            <w:vAlign w:val="center"/>
          </w:tcPr>
          <w:p w14:paraId="6E2B26B7" w14:textId="77777777" w:rsidR="00B7520C" w:rsidRDefault="00000000">
            <w:pPr>
              <w:spacing w:after="0" w:line="240" w:lineRule="auto"/>
            </w:pPr>
            <w:proofErr w:type="spellStart"/>
            <w:r>
              <w:t>无新增</w:t>
            </w:r>
            <w:proofErr w:type="spellEnd"/>
          </w:p>
        </w:tc>
        <w:tc>
          <w:tcPr>
            <w:tcW w:w="1662" w:type="dxa"/>
            <w:vAlign w:val="center"/>
          </w:tcPr>
          <w:p w14:paraId="08793FB5" w14:textId="77777777" w:rsidR="00B7520C" w:rsidRDefault="00000000">
            <w:pPr>
              <w:spacing w:after="0" w:line="240" w:lineRule="auto"/>
            </w:pPr>
            <w:r>
              <w:t>Xie</w:t>
            </w:r>
          </w:p>
        </w:tc>
        <w:tc>
          <w:tcPr>
            <w:tcW w:w="1662" w:type="dxa"/>
            <w:vAlign w:val="center"/>
          </w:tcPr>
          <w:p w14:paraId="2E8DB4BC" w14:textId="77777777" w:rsidR="00B7520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当前版本可继续用于课程最终演示。</w:t>
            </w:r>
          </w:p>
        </w:tc>
      </w:tr>
    </w:tbl>
    <w:p w14:paraId="0226EA64" w14:textId="77777777" w:rsidR="00B7520C" w:rsidRDefault="00B7520C">
      <w:pPr>
        <w:rPr>
          <w:lang w:eastAsia="zh-CN"/>
        </w:rPr>
      </w:pPr>
    </w:p>
    <w:p w14:paraId="29FA9EB3" w14:textId="77777777" w:rsidR="00B7520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七、提交物要求</w:t>
      </w:r>
    </w:p>
    <w:p w14:paraId="0EA6FE7E" w14:textId="77777777" w:rsidR="00B7520C" w:rsidRDefault="00000000">
      <w:pPr>
        <w:spacing w:after="80"/>
        <w:rPr>
          <w:lang w:eastAsia="zh-CN"/>
        </w:rPr>
      </w:pPr>
      <w:r>
        <w:rPr>
          <w:lang w:eastAsia="zh-CN"/>
        </w:rPr>
        <w:t>· 填写完整的测试用例表。</w:t>
      </w:r>
    </w:p>
    <w:p w14:paraId="377DDA80" w14:textId="77777777" w:rsidR="00B7520C" w:rsidRDefault="00000000">
      <w:pPr>
        <w:spacing w:after="80"/>
        <w:rPr>
          <w:lang w:eastAsia="zh-CN"/>
        </w:rPr>
      </w:pPr>
      <w:r>
        <w:rPr>
          <w:lang w:eastAsia="zh-CN"/>
        </w:rPr>
        <w:t>· 若发现缺陷，至少记录缺陷现象、复现步骤和处理状态。</w:t>
      </w:r>
    </w:p>
    <w:p w14:paraId="72343936" w14:textId="77777777" w:rsidR="00B7520C" w:rsidRDefault="00000000">
      <w:pPr>
        <w:spacing w:after="80"/>
        <w:rPr>
          <w:lang w:eastAsia="zh-CN"/>
        </w:rPr>
      </w:pPr>
      <w:r>
        <w:rPr>
          <w:lang w:eastAsia="zh-CN"/>
        </w:rPr>
        <w:t>· 给出本模块测试结论，并说明是否可进入最终演示版本。</w:t>
      </w:r>
    </w:p>
    <w:p w14:paraId="5883CF37" w14:textId="77777777" w:rsidR="00B7520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八、测试结论模板</w:t>
      </w:r>
    </w:p>
    <w:p w14:paraId="57058421" w14:textId="623246AB" w:rsidR="00B7520C" w:rsidRDefault="00000000" w:rsidP="00D02F67">
      <w:pPr>
        <w:spacing w:after="80"/>
        <w:rPr>
          <w:rFonts w:hint="eastAsia"/>
          <w:lang w:eastAsia="zh-CN"/>
        </w:rPr>
      </w:pPr>
      <w:r>
        <w:rPr>
          <w:lang w:eastAsia="zh-CN"/>
        </w:rPr>
        <w:t>经集成测试，Xie 负责的 Controller / Service 主流程已覆盖工作区初始化、笔记同步、链接检索、文献-PDF-引用闭环及知识模型输出，当前版本可支撑最终演示；已记录 1 条中文搜索增强类问题，但</w:t>
      </w:r>
      <w:r>
        <w:rPr>
          <w:rFonts w:hint="eastAsia"/>
          <w:lang w:eastAsia="zh-CN"/>
        </w:rPr>
        <w:t>影响不大</w:t>
      </w:r>
      <w:r>
        <w:rPr>
          <w:lang w:eastAsia="zh-CN"/>
        </w:rPr>
        <w:t>。</w:t>
      </w:r>
    </w:p>
    <w:sectPr w:rsidR="00B7520C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F50B0" w14:textId="77777777" w:rsidR="00825CDD" w:rsidRDefault="00825CDD">
      <w:pPr>
        <w:spacing w:line="240" w:lineRule="auto"/>
      </w:pPr>
      <w:r>
        <w:separator/>
      </w:r>
    </w:p>
  </w:endnote>
  <w:endnote w:type="continuationSeparator" w:id="0">
    <w:p w14:paraId="699407B0" w14:textId="77777777" w:rsidR="00825CDD" w:rsidRDefault="00825C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8F73" w14:textId="77777777" w:rsidR="00B7520C" w:rsidRDefault="00000000">
    <w:pPr>
      <w:pStyle w:val="ab"/>
      <w:jc w:val="center"/>
      <w:rPr>
        <w:lang w:eastAsia="zh-CN"/>
      </w:rPr>
    </w:pPr>
    <w:r>
      <w:rPr>
        <w:color w:val="808080"/>
        <w:sz w:val="18"/>
        <w:lang w:eastAsia="zh-CN"/>
      </w:rPr>
      <w:t>Agni 项目测试文档大纲汇总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CDA" w14:textId="77777777" w:rsidR="00825CDD" w:rsidRDefault="00825CDD">
      <w:pPr>
        <w:spacing w:after="0"/>
      </w:pPr>
      <w:r>
        <w:separator/>
      </w:r>
    </w:p>
  </w:footnote>
  <w:footnote w:type="continuationSeparator" w:id="0">
    <w:p w14:paraId="5225F2E6" w14:textId="77777777" w:rsidR="00825CDD" w:rsidRDefault="00825C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9686507">
    <w:abstractNumId w:val="1"/>
  </w:num>
  <w:num w:numId="2" w16cid:durableId="1167131525">
    <w:abstractNumId w:val="4"/>
  </w:num>
  <w:num w:numId="3" w16cid:durableId="189727897">
    <w:abstractNumId w:val="5"/>
  </w:num>
  <w:num w:numId="4" w16cid:durableId="950815481">
    <w:abstractNumId w:val="2"/>
  </w:num>
  <w:num w:numId="5" w16cid:durableId="93140285">
    <w:abstractNumId w:val="0"/>
  </w:num>
  <w:num w:numId="6" w16cid:durableId="1317759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762"/>
    <w:rsid w:val="00825CDD"/>
    <w:rsid w:val="00AA1D8D"/>
    <w:rsid w:val="00B47730"/>
    <w:rsid w:val="00B7520C"/>
    <w:rsid w:val="00CB0664"/>
    <w:rsid w:val="00D02F67"/>
    <w:rsid w:val="00FC693F"/>
    <w:rsid w:val="21B8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B4213"/>
  <w14:defaultImageDpi w14:val="300"/>
  <w15:docId w15:val="{9C1552E0-CDC1-417A-8915-3EAFB696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Ryan Cheung</cp:lastModifiedBy>
  <cp:revision>2</cp:revision>
  <dcterms:created xsi:type="dcterms:W3CDTF">2013-12-23T23:15:00Z</dcterms:created>
  <dcterms:modified xsi:type="dcterms:W3CDTF">2026-06-03T03:34:00Z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eyJoZGlkIjoiNGFiYjUzMzI4N2QwMGU3Y2ZiNGVjNzAwZTA5MzJhYmMiLCJ1c2VySWQiOiIxNzU1MzY3MzUxIn0=</vt:lpwstr>
  </property>
  <property fmtid="{D5CDD505-2E9C-101B-9397-08002B2CF9AE}" pid="3" name="KSOProductBuildVer">
    <vt:lpwstr>2052-12.1.0.26373</vt:lpwstr>
  </property>
  <property fmtid="{D5CDD505-2E9C-101B-9397-08002B2CF9AE}" pid="4" name="ICV">
    <vt:lpwstr>BA27E022BAE34690B921A75E1E22BD6D_12</vt:lpwstr>
  </property>
</Properties>
</file>