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5C6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文档概述</w:t>
      </w:r>
    </w:p>
    <w:p w14:paraId="5DF0F1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1.1 文档目的</w:t>
      </w:r>
    </w:p>
    <w:p w14:paraId="443862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本文档详细描述后端项目中数据库相关的设计、结构、使用规范、维护策略等内容，为开发、测试、运维人员提供数据库层面的完整交付依据，确保数据库在项目全生命周期内的规范使用和稳定运行。</w:t>
      </w:r>
    </w:p>
    <w:p w14:paraId="4A911A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1.2 项目背景</w:t>
      </w:r>
    </w:p>
    <w:p w14:paraId="378B6E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本项目为包含测评生成、测评评估、练习助手、学生问答、认证授权等核心功能的后端服务，数据库作为核心数据存储层，支撑所有业务模块的数据持久化、查询、更新等操作。</w:t>
      </w:r>
    </w:p>
    <w:p w14:paraId="04530B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1.3 文档范围</w:t>
      </w:r>
    </w:p>
    <w:p w14:paraId="1EB2A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涵盖数据库架构设计、表结构定义、SQL 脚本、连接配置、性能优化、安全策略、运维规范等内容。</w:t>
      </w:r>
    </w:p>
    <w:p w14:paraId="678DFC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数据库架构设计</w:t>
      </w:r>
    </w:p>
    <w:p w14:paraId="46C727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2.1 数据库选型</w:t>
      </w:r>
    </w:p>
    <w:p w14:paraId="238751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选用关系型数据库（如 MySQL 8.0）作为核心数据库，理由如下：</w:t>
      </w:r>
    </w:p>
    <w:p w14:paraId="6AC071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项目中测评、学生、问答等核心数据存在强事务性、结构化特征，关系型数据库的 ACID 特性可保障数据一致性；</w:t>
      </w:r>
    </w:p>
    <w:p w14:paraId="5279CC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业务中多表关联查询场景（如学生 - 测评 - 答题记录关联）较多，关系型数据库的关联查询能力更适配；</w:t>
      </w:r>
    </w:p>
    <w:p w14:paraId="56F1CF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团队对关系型数据库的运维、优化经验更成熟。</w:t>
      </w:r>
    </w:p>
    <w:p w14:paraId="7654DF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2.2 架构模式</w:t>
      </w:r>
    </w:p>
    <w:p w14:paraId="64AAC4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采用单库多表模式（初期），后续可根据业务规模扩展为读写分离架构：</w:t>
      </w:r>
    </w:p>
    <w:p w14:paraId="4971F0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主库：处理所有写操作（新增、更新、删除）及核心读操作；</w:t>
      </w:r>
    </w:p>
    <w:p w14:paraId="49F29D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从库（预留扩展）：处理非核心读操作，如统计报表、历史数据查询等。</w:t>
      </w:r>
    </w:p>
    <w:p w14:paraId="22F557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核心表结构设计</w:t>
      </w:r>
    </w:p>
    <w:p w14:paraId="44131A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3.1 表命名规范</w:t>
      </w:r>
    </w:p>
    <w:p w14:paraId="37D6FE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表名：采用小写 + 下划线命名，前缀区分业务模块（如</w:t>
      </w:r>
      <w:r>
        <w:rPr>
          <w:rStyle w:val="8"/>
          <w:color w:val="000000"/>
          <w:sz w:val="16"/>
          <w:szCs w:val="16"/>
          <w:bdr w:val="none" w:color="auto" w:sz="0" w:space="0"/>
        </w:rPr>
        <w:t>assessment_</w:t>
      </w:r>
      <w:r>
        <w:rPr>
          <w:color w:val="000000"/>
          <w:sz w:val="16"/>
          <w:szCs w:val="16"/>
          <w:bdr w:val="none" w:color="auto" w:sz="0" w:space="0"/>
        </w:rPr>
        <w:t>表示测评模块、</w:t>
      </w:r>
      <w:r>
        <w:rPr>
          <w:rStyle w:val="8"/>
          <w:color w:val="000000"/>
          <w:sz w:val="16"/>
          <w:szCs w:val="16"/>
          <w:bdr w:val="none" w:color="auto" w:sz="0" w:space="0"/>
        </w:rPr>
        <w:t>student_</w:t>
      </w:r>
      <w:r>
        <w:rPr>
          <w:color w:val="000000"/>
          <w:sz w:val="16"/>
          <w:szCs w:val="16"/>
          <w:bdr w:val="none" w:color="auto" w:sz="0" w:space="0"/>
        </w:rPr>
        <w:t>表示学生模块）；</w:t>
      </w:r>
    </w:p>
    <w:p w14:paraId="5F79E4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字段名：小写 + 下划线，避免关键字，使用语义化命名（如</w:t>
      </w:r>
      <w:r>
        <w:rPr>
          <w:rStyle w:val="8"/>
          <w:color w:val="000000"/>
          <w:sz w:val="16"/>
          <w:szCs w:val="16"/>
          <w:bdr w:val="none" w:color="auto" w:sz="0" w:space="0"/>
        </w:rPr>
        <w:t>user_id</w:t>
      </w:r>
      <w:r>
        <w:rPr>
          <w:color w:val="000000"/>
          <w:sz w:val="16"/>
          <w:szCs w:val="16"/>
          <w:bdr w:val="none" w:color="auto" w:sz="0" w:space="0"/>
        </w:rPr>
        <w:t>而非</w:t>
      </w:r>
      <w:r>
        <w:rPr>
          <w:rStyle w:val="8"/>
          <w:color w:val="000000"/>
          <w:sz w:val="16"/>
          <w:szCs w:val="16"/>
          <w:bdr w:val="none" w:color="auto" w:sz="0" w:space="0"/>
        </w:rPr>
        <w:t>u_id</w:t>
      </w:r>
      <w:r>
        <w:rPr>
          <w:color w:val="000000"/>
          <w:sz w:val="16"/>
          <w:szCs w:val="16"/>
          <w:bdr w:val="none" w:color="auto" w:sz="0" w:space="0"/>
        </w:rPr>
        <w:t>）；</w:t>
      </w:r>
    </w:p>
    <w:p w14:paraId="55A56B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主键：统一命名为</w:t>
      </w:r>
      <w:r>
        <w:rPr>
          <w:rStyle w:val="8"/>
          <w:color w:val="000000"/>
          <w:sz w:val="16"/>
          <w:szCs w:val="16"/>
          <w:bdr w:val="none" w:color="auto" w:sz="0" w:space="0"/>
        </w:rPr>
        <w:t>id</w:t>
      </w:r>
      <w:r>
        <w:rPr>
          <w:color w:val="000000"/>
          <w:sz w:val="16"/>
          <w:szCs w:val="16"/>
          <w:bdr w:val="none" w:color="auto" w:sz="0" w:space="0"/>
        </w:rPr>
        <w:t>，自增整型；</w:t>
      </w:r>
    </w:p>
    <w:p w14:paraId="7F54AD1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外键：关联表名 + 主键名（如</w:t>
      </w:r>
      <w:r>
        <w:rPr>
          <w:rStyle w:val="8"/>
          <w:color w:val="000000"/>
          <w:sz w:val="16"/>
          <w:szCs w:val="16"/>
          <w:bdr w:val="none" w:color="auto" w:sz="0" w:space="0"/>
        </w:rPr>
        <w:t>assessment_id</w:t>
      </w:r>
      <w:r>
        <w:rPr>
          <w:color w:val="000000"/>
          <w:sz w:val="16"/>
          <w:szCs w:val="16"/>
          <w:bdr w:val="none" w:color="auto" w:sz="0" w:space="0"/>
        </w:rPr>
        <w:t>关联</w:t>
      </w:r>
      <w:r>
        <w:rPr>
          <w:rStyle w:val="8"/>
          <w:color w:val="000000"/>
          <w:sz w:val="16"/>
          <w:szCs w:val="16"/>
          <w:bdr w:val="none" w:color="auto" w:sz="0" w:space="0"/>
        </w:rPr>
        <w:t>assessment_info</w:t>
      </w:r>
      <w:r>
        <w:rPr>
          <w:color w:val="000000"/>
          <w:sz w:val="16"/>
          <w:szCs w:val="16"/>
          <w:bdr w:val="none" w:color="auto" w:sz="0" w:space="0"/>
        </w:rPr>
        <w:t>表的</w:t>
      </w:r>
      <w:r>
        <w:rPr>
          <w:rStyle w:val="8"/>
          <w:color w:val="000000"/>
          <w:sz w:val="16"/>
          <w:szCs w:val="16"/>
          <w:bdr w:val="none" w:color="auto" w:sz="0" w:space="0"/>
        </w:rPr>
        <w:t>id</w:t>
      </w:r>
      <w:r>
        <w:rPr>
          <w:color w:val="000000"/>
          <w:sz w:val="16"/>
          <w:szCs w:val="16"/>
          <w:bdr w:val="none" w:color="auto" w:sz="0" w:space="0"/>
        </w:rPr>
        <w:t>）。</w:t>
      </w:r>
    </w:p>
    <w:p w14:paraId="3574A0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3.2 核心业务表结构</w:t>
      </w:r>
    </w:p>
    <w:p w14:paraId="698F30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3.2.1 学生信息表（student_info）</w:t>
      </w:r>
    </w:p>
    <w:p w14:paraId="2A7D77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673"/>
        <w:gridCol w:w="352"/>
        <w:gridCol w:w="352"/>
        <w:gridCol w:w="352"/>
        <w:gridCol w:w="2765"/>
      </w:tblGrid>
      <w:tr w14:paraId="49DC5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192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6000A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7247E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/>
            <w:vAlign w:val="center"/>
          </w:tcPr>
          <w:p w14:paraId="432D0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/>
            <w:vAlign w:val="center"/>
          </w:tcPr>
          <w:p w14:paraId="0BCAA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/>
            <w:vAlign w:val="center"/>
          </w:tcPr>
          <w:p w14:paraId="2B20F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6A35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7A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06A8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00F5B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6935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12587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648B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学生唯一标识</w:t>
            </w:r>
          </w:p>
        </w:tc>
      </w:tr>
      <w:tr w14:paraId="72F02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EC3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student_no</w:t>
            </w:r>
          </w:p>
        </w:tc>
        <w:tc>
          <w:tcPr>
            <w:tcW w:w="0" w:type="auto"/>
            <w:shd w:val="clear"/>
            <w:vAlign w:val="center"/>
          </w:tcPr>
          <w:p w14:paraId="638AC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78E40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CFCF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4EE1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1620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学生学号，唯一索引</w:t>
            </w:r>
          </w:p>
        </w:tc>
      </w:tr>
      <w:tr w14:paraId="340D4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50D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7D010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6D18E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 w14:paraId="29C8E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32E2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8FD8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学生姓名</w:t>
            </w:r>
          </w:p>
        </w:tc>
      </w:tr>
      <w:tr w14:paraId="5CF46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84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36F2E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04BA2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2816A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54F1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BC9F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手机号，唯一索引</w:t>
            </w:r>
          </w:p>
        </w:tc>
      </w:tr>
      <w:tr w14:paraId="416C4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91B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7EE13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2D88E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0E95D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2ED4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C741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邮箱，唯一索引</w:t>
            </w:r>
          </w:p>
        </w:tc>
      </w:tr>
      <w:tr w14:paraId="13906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66A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password_hash</w:t>
            </w:r>
          </w:p>
        </w:tc>
        <w:tc>
          <w:tcPr>
            <w:tcW w:w="0" w:type="auto"/>
            <w:shd w:val="clear"/>
            <w:vAlign w:val="center"/>
          </w:tcPr>
          <w:p w14:paraId="0815F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7A534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256</w:t>
            </w:r>
          </w:p>
        </w:tc>
        <w:tc>
          <w:tcPr>
            <w:tcW w:w="0" w:type="auto"/>
            <w:shd w:val="clear"/>
            <w:vAlign w:val="center"/>
          </w:tcPr>
          <w:p w14:paraId="3539A1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ABB8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4C32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密码哈希值（不可逆）</w:t>
            </w:r>
          </w:p>
        </w:tc>
      </w:tr>
      <w:tr w14:paraId="7F4BF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39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3FA4D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8EF7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030F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DE0E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293F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67A7E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75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shd w:val="clear"/>
            <w:vAlign w:val="center"/>
          </w:tcPr>
          <w:p w14:paraId="61841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469B5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295A7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B751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14AFC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60BB8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516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is_delete</w:t>
            </w:r>
          </w:p>
        </w:tc>
        <w:tc>
          <w:tcPr>
            <w:tcW w:w="0" w:type="auto"/>
            <w:shd w:val="clear"/>
            <w:vAlign w:val="center"/>
          </w:tcPr>
          <w:p w14:paraId="60A36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6C983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05E9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514B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7F3F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逻辑删除标识（0 - 未删，1 - 已删）</w:t>
            </w:r>
          </w:p>
        </w:tc>
      </w:tr>
    </w:tbl>
    <w:p w14:paraId="7A33DD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3.2.2 测评信息表（assessment_info）</w:t>
      </w:r>
    </w:p>
    <w:p w14:paraId="78C603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673"/>
        <w:gridCol w:w="352"/>
        <w:gridCol w:w="352"/>
        <w:gridCol w:w="352"/>
        <w:gridCol w:w="2765"/>
      </w:tblGrid>
      <w:tr w14:paraId="72A45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D79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37DC1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3A0D97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/>
            <w:vAlign w:val="center"/>
          </w:tcPr>
          <w:p w14:paraId="545E4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/>
            <w:vAlign w:val="center"/>
          </w:tcPr>
          <w:p w14:paraId="73EEA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/>
            <w:vAlign w:val="center"/>
          </w:tcPr>
          <w:p w14:paraId="1B633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6932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788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F417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4D804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F67D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C4D5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34BB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测评唯一标识</w:t>
            </w:r>
          </w:p>
        </w:tc>
      </w:tr>
      <w:tr w14:paraId="057A8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20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094C6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462BD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5F97F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0CC5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7507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测评标题</w:t>
            </w:r>
          </w:p>
        </w:tc>
      </w:tr>
      <w:tr w14:paraId="00A63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3F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1292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3ECE37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 w14:paraId="3199B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4648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8E31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测评类型（如单元测、模拟考）</w:t>
            </w:r>
          </w:p>
        </w:tc>
      </w:tr>
      <w:tr w14:paraId="4CFFF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607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difficulty</w:t>
            </w:r>
          </w:p>
        </w:tc>
        <w:tc>
          <w:tcPr>
            <w:tcW w:w="0" w:type="auto"/>
            <w:shd w:val="clear"/>
            <w:vAlign w:val="center"/>
          </w:tcPr>
          <w:p w14:paraId="080B7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5A05E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6C245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1F17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9A44D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难度（简单 / 中等 / 困难）</w:t>
            </w:r>
          </w:p>
        </w:tc>
      </w:tr>
      <w:tr w14:paraId="45191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04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creator_id</w:t>
            </w:r>
          </w:p>
        </w:tc>
        <w:tc>
          <w:tcPr>
            <w:tcW w:w="0" w:type="auto"/>
            <w:shd w:val="clear"/>
            <w:vAlign w:val="center"/>
          </w:tcPr>
          <w:p w14:paraId="541E3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2BD9C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2A95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60D90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B31A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创建人 ID（关联用户表）</w:t>
            </w:r>
          </w:p>
        </w:tc>
      </w:tr>
      <w:tr w14:paraId="1FF99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4F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total_score</w:t>
            </w:r>
          </w:p>
        </w:tc>
        <w:tc>
          <w:tcPr>
            <w:tcW w:w="0" w:type="auto"/>
            <w:shd w:val="clear"/>
            <w:vAlign w:val="center"/>
          </w:tcPr>
          <w:p w14:paraId="4F59C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329E7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4DB1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541A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1848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总分</w:t>
            </w:r>
          </w:p>
        </w:tc>
      </w:tr>
      <w:tr w14:paraId="08415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5F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time_limit</w:t>
            </w:r>
          </w:p>
        </w:tc>
        <w:tc>
          <w:tcPr>
            <w:tcW w:w="0" w:type="auto"/>
            <w:shd w:val="clear"/>
            <w:vAlign w:val="center"/>
          </w:tcPr>
          <w:p w14:paraId="48FC2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16FD1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89C4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AC10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0868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答题时限（分钟）</w:t>
            </w:r>
          </w:p>
        </w:tc>
      </w:tr>
      <w:tr w14:paraId="0A590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0E2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3BB64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43C23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88D0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638F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AF03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16F78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379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shd w:val="clear"/>
            <w:vAlign w:val="center"/>
          </w:tcPr>
          <w:p w14:paraId="08E3A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6D51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3BC8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C98F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1335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2D690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5B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is_published</w:t>
            </w:r>
          </w:p>
        </w:tc>
        <w:tc>
          <w:tcPr>
            <w:tcW w:w="0" w:type="auto"/>
            <w:shd w:val="clear"/>
            <w:vAlign w:val="center"/>
          </w:tcPr>
          <w:p w14:paraId="63C63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5F7F9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C63CB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0BB5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18AF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发布状态（0 - 未发布，1 - 已发布）</w:t>
            </w:r>
          </w:p>
        </w:tc>
      </w:tr>
      <w:tr w14:paraId="7A10C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869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is_delete</w:t>
            </w:r>
          </w:p>
        </w:tc>
        <w:tc>
          <w:tcPr>
            <w:tcW w:w="0" w:type="auto"/>
            <w:shd w:val="clear"/>
            <w:vAlign w:val="center"/>
          </w:tcPr>
          <w:p w14:paraId="6FADA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1E1A9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E591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80B3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C005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逻辑删除标识</w:t>
            </w:r>
          </w:p>
        </w:tc>
      </w:tr>
    </w:tbl>
    <w:p w14:paraId="6A2F18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3.2.3 测评题目表（assessment_question）</w:t>
      </w:r>
    </w:p>
    <w:p w14:paraId="5A5AFB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673"/>
        <w:gridCol w:w="352"/>
        <w:gridCol w:w="352"/>
        <w:gridCol w:w="352"/>
        <w:gridCol w:w="2445"/>
      </w:tblGrid>
      <w:tr w14:paraId="607EF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AC4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7AEA7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38C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/>
            <w:vAlign w:val="center"/>
          </w:tcPr>
          <w:p w14:paraId="345CD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/>
            <w:vAlign w:val="center"/>
          </w:tcPr>
          <w:p w14:paraId="442C5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/>
            <w:vAlign w:val="center"/>
          </w:tcPr>
          <w:p w14:paraId="489DC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13327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D1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F1FC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23BECC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5AF2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EB31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204D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题目唯一标识</w:t>
            </w:r>
          </w:p>
        </w:tc>
      </w:tr>
      <w:tr w14:paraId="5E525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261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assessment_id</w:t>
            </w:r>
          </w:p>
        </w:tc>
        <w:tc>
          <w:tcPr>
            <w:tcW w:w="0" w:type="auto"/>
            <w:shd w:val="clear"/>
            <w:vAlign w:val="center"/>
          </w:tcPr>
          <w:p w14:paraId="42F06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4205F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E2F7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02B6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CE86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关联测评 ID（外键）</w:t>
            </w:r>
          </w:p>
        </w:tc>
      </w:tr>
      <w:tr w14:paraId="7F91C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594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question_type</w:t>
            </w:r>
          </w:p>
        </w:tc>
        <w:tc>
          <w:tcPr>
            <w:tcW w:w="0" w:type="auto"/>
            <w:shd w:val="clear"/>
            <w:vAlign w:val="center"/>
          </w:tcPr>
          <w:p w14:paraId="2F02A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3741A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7C1DA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C29D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586E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题型（单选 / 多选 / 简答）</w:t>
            </w:r>
          </w:p>
        </w:tc>
      </w:tr>
      <w:tr w14:paraId="268F0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7D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/>
            <w:vAlign w:val="center"/>
          </w:tcPr>
          <w:p w14:paraId="02563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1A60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9333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119D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7833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题目内容</w:t>
            </w:r>
          </w:p>
        </w:tc>
      </w:tr>
      <w:tr w14:paraId="330CC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5C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options</w:t>
            </w:r>
          </w:p>
        </w:tc>
        <w:tc>
          <w:tcPr>
            <w:tcW w:w="0" w:type="auto"/>
            <w:shd w:val="clear"/>
            <w:vAlign w:val="center"/>
          </w:tcPr>
          <w:p w14:paraId="45E58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44709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CF4B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751F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118F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选项（单选 / 多选，JSON 格式）</w:t>
            </w:r>
          </w:p>
        </w:tc>
      </w:tr>
      <w:tr w14:paraId="40729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90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answer</w:t>
            </w:r>
          </w:p>
        </w:tc>
        <w:tc>
          <w:tcPr>
            <w:tcW w:w="0" w:type="auto"/>
            <w:shd w:val="clear"/>
            <w:vAlign w:val="center"/>
          </w:tcPr>
          <w:p w14:paraId="11ADA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C5FA0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BDA4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662C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FEDA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标准答案</w:t>
            </w:r>
          </w:p>
        </w:tc>
      </w:tr>
      <w:tr w14:paraId="0BFFC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B1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/>
            <w:vAlign w:val="center"/>
          </w:tcPr>
          <w:p w14:paraId="55412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33DF1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46FA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7B33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EB14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题目分值</w:t>
            </w:r>
          </w:p>
        </w:tc>
      </w:tr>
      <w:tr w14:paraId="75CE9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447D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sort</w:t>
            </w:r>
          </w:p>
        </w:tc>
        <w:tc>
          <w:tcPr>
            <w:tcW w:w="0" w:type="auto"/>
            <w:shd w:val="clear"/>
            <w:vAlign w:val="center"/>
          </w:tcPr>
          <w:p w14:paraId="0A5CC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67E61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73F4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5027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4951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题目排序序号</w:t>
            </w:r>
          </w:p>
        </w:tc>
      </w:tr>
      <w:tr w14:paraId="66836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14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32458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1C8A7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1F1D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6B488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3FC9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438E5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15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shd w:val="clear"/>
            <w:vAlign w:val="center"/>
          </w:tcPr>
          <w:p w14:paraId="68BBA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1E1BA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A924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4393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8B28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</w:tbl>
    <w:p w14:paraId="498CDB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3.2.4 学生答题记录表（student_answer_record）</w:t>
      </w:r>
    </w:p>
    <w:p w14:paraId="78FED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673"/>
        <w:gridCol w:w="352"/>
        <w:gridCol w:w="352"/>
        <w:gridCol w:w="352"/>
        <w:gridCol w:w="2125"/>
      </w:tblGrid>
      <w:tr w14:paraId="25E41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10F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573D8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1434C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/>
            <w:vAlign w:val="center"/>
          </w:tcPr>
          <w:p w14:paraId="34FAE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/>
            <w:vAlign w:val="center"/>
          </w:tcPr>
          <w:p w14:paraId="17CBF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/>
            <w:vAlign w:val="center"/>
          </w:tcPr>
          <w:p w14:paraId="66780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49A5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C37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07D4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0306D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0D95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6097B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55A6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答题记录唯一标识</w:t>
            </w:r>
          </w:p>
        </w:tc>
      </w:tr>
      <w:tr w14:paraId="35003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02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vAlign w:val="center"/>
          </w:tcPr>
          <w:p w14:paraId="4F1D0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75093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DC0D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FDB4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FA4F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 ID（外键）</w:t>
            </w:r>
          </w:p>
        </w:tc>
      </w:tr>
      <w:tr w14:paraId="60C53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4B9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assessment_id</w:t>
            </w:r>
          </w:p>
        </w:tc>
        <w:tc>
          <w:tcPr>
            <w:tcW w:w="0" w:type="auto"/>
            <w:shd w:val="clear"/>
            <w:vAlign w:val="center"/>
          </w:tcPr>
          <w:p w14:paraId="2C35C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654A7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EFBC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A383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7581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测评 ID（外键）</w:t>
            </w:r>
          </w:p>
        </w:tc>
      </w:tr>
      <w:tr w14:paraId="0942A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1D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shd w:val="clear"/>
            <w:vAlign w:val="center"/>
          </w:tcPr>
          <w:p w14:paraId="7F67F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34377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35F1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74BE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8838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题目 ID（外键）</w:t>
            </w:r>
          </w:p>
        </w:tc>
      </w:tr>
      <w:tr w14:paraId="33E5F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56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student_answer</w:t>
            </w:r>
          </w:p>
        </w:tc>
        <w:tc>
          <w:tcPr>
            <w:tcW w:w="0" w:type="auto"/>
            <w:shd w:val="clear"/>
            <w:vAlign w:val="center"/>
          </w:tcPr>
          <w:p w14:paraId="6EE70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0981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7AA2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9502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EACF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学生答案</w:t>
            </w:r>
          </w:p>
        </w:tc>
      </w:tr>
      <w:tr w14:paraId="2271F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43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/>
            <w:vAlign w:val="center"/>
          </w:tcPr>
          <w:p w14:paraId="6CFF27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59A72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93C7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BE5C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661D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得分</w:t>
            </w:r>
          </w:p>
        </w:tc>
      </w:tr>
      <w:tr w14:paraId="6CA67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C0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shd w:val="clear"/>
            <w:vAlign w:val="center"/>
          </w:tcPr>
          <w:p w14:paraId="4EF9C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6AE7C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0DF4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3DDD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5F0F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是否正确（0 - 否，1 - 是）</w:t>
            </w:r>
          </w:p>
        </w:tc>
      </w:tr>
      <w:tr w14:paraId="6007E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B35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answer_time</w:t>
            </w:r>
          </w:p>
        </w:tc>
        <w:tc>
          <w:tcPr>
            <w:tcW w:w="0" w:type="auto"/>
            <w:shd w:val="clear"/>
            <w:vAlign w:val="center"/>
          </w:tcPr>
          <w:p w14:paraId="42657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37E88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360C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FA13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4D94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答题时间</w:t>
            </w:r>
          </w:p>
        </w:tc>
      </w:tr>
      <w:tr w14:paraId="38E1D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EC7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review_time</w:t>
            </w:r>
          </w:p>
        </w:tc>
        <w:tc>
          <w:tcPr>
            <w:tcW w:w="0" w:type="auto"/>
            <w:shd w:val="clear"/>
            <w:vAlign w:val="center"/>
          </w:tcPr>
          <w:p w14:paraId="4779E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07E6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5941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5FF6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92DF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批阅时间</w:t>
            </w:r>
          </w:p>
        </w:tc>
      </w:tr>
      <w:tr w14:paraId="655DC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E66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reviewer_id</w:t>
            </w:r>
          </w:p>
        </w:tc>
        <w:tc>
          <w:tcPr>
            <w:tcW w:w="0" w:type="auto"/>
            <w:shd w:val="clear"/>
            <w:vAlign w:val="center"/>
          </w:tcPr>
          <w:p w14:paraId="61012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4DCAD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6061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AD77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1383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批阅人 ID</w:t>
            </w:r>
          </w:p>
        </w:tc>
      </w:tr>
    </w:tbl>
    <w:p w14:paraId="7A0D94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3.2.5 用户认证表（auth_user）</w:t>
      </w:r>
    </w:p>
    <w:p w14:paraId="580D1C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5"/>
        <w:gridCol w:w="673"/>
        <w:gridCol w:w="352"/>
        <w:gridCol w:w="352"/>
        <w:gridCol w:w="352"/>
        <w:gridCol w:w="2285"/>
      </w:tblGrid>
      <w:tr w14:paraId="02EDE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D99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731C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71D0E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/>
            <w:vAlign w:val="center"/>
          </w:tcPr>
          <w:p w14:paraId="373BB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/>
            <w:vAlign w:val="center"/>
          </w:tcPr>
          <w:p w14:paraId="01BA3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/>
            <w:vAlign w:val="center"/>
          </w:tcPr>
          <w:p w14:paraId="5E0847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0D9FB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82A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2349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39687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B877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B5AD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71AA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用户唯一标识</w:t>
            </w:r>
          </w:p>
        </w:tc>
      </w:tr>
      <w:tr w14:paraId="47827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301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/>
            <w:vAlign w:val="center"/>
          </w:tcPr>
          <w:p w14:paraId="5C608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7A334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 w14:paraId="74724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23DEC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F4DD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用户名（唯一）</w:t>
            </w:r>
          </w:p>
        </w:tc>
      </w:tr>
      <w:tr w14:paraId="53029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99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7C10D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25C71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3AE54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0F5DF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1C4E4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角色（学生 / 教师 / 管理员）</w:t>
            </w:r>
          </w:p>
        </w:tc>
      </w:tr>
      <w:tr w14:paraId="0DE72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1C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/>
            <w:vAlign w:val="center"/>
          </w:tcPr>
          <w:p w14:paraId="0D5C4B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417F1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512</w:t>
            </w:r>
          </w:p>
        </w:tc>
        <w:tc>
          <w:tcPr>
            <w:tcW w:w="0" w:type="auto"/>
            <w:shd w:val="clear"/>
            <w:vAlign w:val="center"/>
          </w:tcPr>
          <w:p w14:paraId="0ECB9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79FF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DA36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登录令牌</w:t>
            </w:r>
          </w:p>
        </w:tc>
      </w:tr>
      <w:tr w14:paraId="129E7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46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token_expire_time</w:t>
            </w:r>
          </w:p>
        </w:tc>
        <w:tc>
          <w:tcPr>
            <w:tcW w:w="0" w:type="auto"/>
            <w:shd w:val="clear"/>
            <w:vAlign w:val="center"/>
          </w:tcPr>
          <w:p w14:paraId="0E9B6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645D2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A58D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A00F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CA16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令牌过期时间</w:t>
            </w:r>
          </w:p>
        </w:tc>
      </w:tr>
      <w:tr w14:paraId="23BE9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9F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last_login_time</w:t>
            </w:r>
          </w:p>
        </w:tc>
        <w:tc>
          <w:tcPr>
            <w:tcW w:w="0" w:type="auto"/>
            <w:shd w:val="clear"/>
            <w:vAlign w:val="center"/>
          </w:tcPr>
          <w:p w14:paraId="1C76C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83FE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316C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57D5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2632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最后登录时间</w:t>
            </w:r>
          </w:p>
        </w:tc>
      </w:tr>
      <w:tr w14:paraId="1599A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BF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48636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45A09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8373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12DB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4C04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00F4B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DF3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shd w:val="clear"/>
            <w:vAlign w:val="center"/>
          </w:tcPr>
          <w:p w14:paraId="791AC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212FB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2F37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5036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2D7F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06DD2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15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is_delete</w:t>
            </w:r>
          </w:p>
        </w:tc>
        <w:tc>
          <w:tcPr>
            <w:tcW w:w="0" w:type="auto"/>
            <w:shd w:val="clear"/>
            <w:vAlign w:val="center"/>
          </w:tcPr>
          <w:p w14:paraId="17547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4646E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3327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6190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4D0D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逻辑删除标识</w:t>
            </w:r>
          </w:p>
        </w:tc>
      </w:tr>
    </w:tbl>
    <w:p w14:paraId="0C8EC8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3.2.6 学生问答表（student_qa）</w:t>
      </w:r>
    </w:p>
    <w:p w14:paraId="1F1B36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673"/>
        <w:gridCol w:w="352"/>
        <w:gridCol w:w="352"/>
        <w:gridCol w:w="352"/>
        <w:gridCol w:w="2765"/>
      </w:tblGrid>
      <w:tr w14:paraId="77FCD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FBF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F470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5248C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/>
            <w:vAlign w:val="center"/>
          </w:tcPr>
          <w:p w14:paraId="294B9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/>
            <w:vAlign w:val="center"/>
          </w:tcPr>
          <w:p w14:paraId="686A2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/>
            <w:vAlign w:val="center"/>
          </w:tcPr>
          <w:p w14:paraId="6657D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17712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08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D938B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19802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B078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D457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DFF9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问答唯一标识</w:t>
            </w:r>
          </w:p>
        </w:tc>
      </w:tr>
      <w:tr w14:paraId="40314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07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vAlign w:val="center"/>
          </w:tcPr>
          <w:p w14:paraId="1622B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36B74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D652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34A6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9522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提问学生 ID</w:t>
            </w:r>
          </w:p>
        </w:tc>
      </w:tr>
      <w:tr w14:paraId="03CAC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F6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question_content</w:t>
            </w:r>
          </w:p>
        </w:tc>
        <w:tc>
          <w:tcPr>
            <w:tcW w:w="0" w:type="auto"/>
            <w:shd w:val="clear"/>
            <w:vAlign w:val="center"/>
          </w:tcPr>
          <w:p w14:paraId="0F58A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25F6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1B80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0870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C578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问题内容</w:t>
            </w:r>
          </w:p>
        </w:tc>
      </w:tr>
      <w:tr w14:paraId="16CFF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86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answer_content</w:t>
            </w:r>
          </w:p>
        </w:tc>
        <w:tc>
          <w:tcPr>
            <w:tcW w:w="0" w:type="auto"/>
            <w:shd w:val="clear"/>
            <w:vAlign w:val="center"/>
          </w:tcPr>
          <w:p w14:paraId="49CEC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D493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7F01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524E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9F1F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回答内容</w:t>
            </w:r>
          </w:p>
        </w:tc>
      </w:tr>
      <w:tr w14:paraId="12A24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D8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answerer_id</w:t>
            </w:r>
          </w:p>
        </w:tc>
        <w:tc>
          <w:tcPr>
            <w:tcW w:w="0" w:type="auto"/>
            <w:shd w:val="clear"/>
            <w:vAlign w:val="center"/>
          </w:tcPr>
          <w:p w14:paraId="10F84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66B80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0F9E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16F60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CED4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回答人 ID</w:t>
            </w:r>
          </w:p>
        </w:tc>
      </w:tr>
      <w:tr w14:paraId="0882D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031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3FE60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1E13F6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AA38E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6EC6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F3B0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提问时间</w:t>
            </w:r>
          </w:p>
        </w:tc>
      </w:tr>
      <w:tr w14:paraId="3FACD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27D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answer_time</w:t>
            </w:r>
          </w:p>
        </w:tc>
        <w:tc>
          <w:tcPr>
            <w:tcW w:w="0" w:type="auto"/>
            <w:shd w:val="clear"/>
            <w:vAlign w:val="center"/>
          </w:tcPr>
          <w:p w14:paraId="0E5B8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73BAA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F6CC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D62F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E26A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回答时间</w:t>
            </w:r>
          </w:p>
        </w:tc>
      </w:tr>
      <w:tr w14:paraId="3418D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D9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is_solved</w:t>
            </w:r>
          </w:p>
        </w:tc>
        <w:tc>
          <w:tcPr>
            <w:tcW w:w="0" w:type="auto"/>
            <w:shd w:val="clear"/>
            <w:vAlign w:val="center"/>
          </w:tcPr>
          <w:p w14:paraId="04062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5DFE8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B92F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F7F8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52385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解决状态（0 - 未解决，1 - 已解决）</w:t>
            </w:r>
          </w:p>
        </w:tc>
      </w:tr>
      <w:tr w14:paraId="67D65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622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is_delete</w:t>
            </w:r>
          </w:p>
        </w:tc>
        <w:tc>
          <w:tcPr>
            <w:tcW w:w="0" w:type="auto"/>
            <w:shd w:val="clear"/>
            <w:vAlign w:val="center"/>
          </w:tcPr>
          <w:p w14:paraId="0F353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0DCF4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E559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AE2E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B06E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逻辑删除标识</w:t>
            </w:r>
          </w:p>
        </w:tc>
      </w:tr>
    </w:tbl>
    <w:p w14:paraId="24F68E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 数据库脚本</w:t>
      </w:r>
    </w:p>
    <w:p w14:paraId="7D04FC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4.1 库创建脚本</w:t>
      </w:r>
    </w:p>
    <w:p w14:paraId="60C61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sql</w:t>
      </w:r>
    </w:p>
    <w:p w14:paraId="60C91F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CREATE DATABASE IF NOT EXISTS education_assessment DEFAULT CHARACTER SET utf8mb4 DEFAULT COLLATE utf8mb4_unicode_ci;</w:t>
      </w:r>
    </w:p>
    <w:p w14:paraId="5EBC4B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USE education_assessment;</w:t>
      </w:r>
    </w:p>
    <w:p w14:paraId="78B327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4.2 表创建脚本（核心表示例）</w:t>
      </w:r>
    </w:p>
    <w:p w14:paraId="4370DA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sql</w:t>
      </w:r>
    </w:p>
    <w:p w14:paraId="3B3C5C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-- 学生信息表CREATE TABLE IF NOT EXISTS student_info (</w:t>
      </w:r>
    </w:p>
    <w:p w14:paraId="1CA958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id BIGINT AUTO_INCREMENT PRIMARY KEY,</w:t>
      </w:r>
    </w:p>
    <w:p w14:paraId="274AB7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student_no VARCHAR(20) NOT NULL UNIQUE,</w:t>
      </w:r>
    </w:p>
    <w:p w14:paraId="0C35F1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name VARCHAR(50) NOT NULL,</w:t>
      </w:r>
    </w:p>
    <w:p w14:paraId="4413BE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phone VARCHAR(11) UNIQUE,</w:t>
      </w:r>
    </w:p>
    <w:p w14:paraId="6F4756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email VARCHAR(100) UNIQUE,</w:t>
      </w:r>
    </w:p>
    <w:p w14:paraId="486A7D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password_hash VARCHAR(256) NOT NULL,</w:t>
      </w:r>
    </w:p>
    <w:p w14:paraId="00FFDC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create_time DATETIME NOT NULL DEFAULT CURRENT_TIMESTAMP,</w:t>
      </w:r>
    </w:p>
    <w:p w14:paraId="393C38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update_time DATETIME NOT NULL DEFAULT CURRENT_TIMESTAMP ON UPDATE CURRENT_TIMESTAMP,</w:t>
      </w:r>
    </w:p>
    <w:p w14:paraId="306BB2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is_delete TINYINT(1) NOT NULL DEFAULT 0) ENGINE=InnoDB DEFAULT CHARSET=utf8mb4 COMMENT='学生信息表';</w:t>
      </w:r>
    </w:p>
    <w:p w14:paraId="5A25E1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-- 测评信息表CREATE TABLE IF NOT EXISTS assessment_info (</w:t>
      </w:r>
    </w:p>
    <w:p w14:paraId="16830C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id BIGINT AUTO_INCREMENT PRIMARY KEY,</w:t>
      </w:r>
    </w:p>
    <w:p w14:paraId="3FFA9A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title VARCHAR(200) NOT NULL,</w:t>
      </w:r>
    </w:p>
    <w:p w14:paraId="173D75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type VARCHAR(50) NOT NULL,</w:t>
      </w:r>
    </w:p>
    <w:p w14:paraId="467851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difficulty VARCHAR(20) NOT NULL,</w:t>
      </w:r>
    </w:p>
    <w:p w14:paraId="48CF67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creator_id BIGINT NOT NULL,</w:t>
      </w:r>
    </w:p>
    <w:p w14:paraId="07AF5B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total_score INT NOT NULL,</w:t>
      </w:r>
    </w:p>
    <w:p w14:paraId="398CE1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time_limit INT,</w:t>
      </w:r>
    </w:p>
    <w:p w14:paraId="18AD5A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create_time DATETIME NOT NULL DEFAULT CURRENT_TIMESTAMP,</w:t>
      </w:r>
    </w:p>
    <w:p w14:paraId="39A7DF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update_time DATETIME NOT NULL DEFAULT CURRENT_TIMESTAMP ON UPDATE CURRENT_TIMESTAMP,</w:t>
      </w:r>
    </w:p>
    <w:p w14:paraId="696471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is_published TINYINT(1) NOT NULL DEFAULT 0,</w:t>
      </w:r>
    </w:p>
    <w:p w14:paraId="231AE4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is_delete TINYINT(1) NOT NULL DEFAULT 0,</w:t>
      </w:r>
    </w:p>
    <w:p w14:paraId="31B308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INDEX idx_creator (creator_id),</w:t>
      </w:r>
    </w:p>
    <w:p w14:paraId="52853B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INDEX idx_publish_status (is_published)) ENGINE=InnoDB DEFAULT CHARSET=utf8mb4 COMMENT='测评信息表';</w:t>
      </w:r>
    </w:p>
    <w:p w14:paraId="565909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-- 其余表创建脚本参考上述格式，此处省略</w:t>
      </w:r>
    </w:p>
    <w:p w14:paraId="313273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4.3 索引创建脚本</w:t>
      </w:r>
    </w:p>
    <w:p w14:paraId="7F492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sql</w:t>
      </w:r>
    </w:p>
    <w:p w14:paraId="078320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-- 学生信息表索引CREATE INDEX idx_student_name ON student_info(name);CREATE INDEX idx_student_create_time ON student_info(create_time);</w:t>
      </w:r>
    </w:p>
    <w:p w14:paraId="62C844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-- 测评题目表索引CREATE INDEX idx_assessment_question_assessment_id ON assessment_question(assessment_id);CREATE INDEX idx_assessment_question_type ON assessment_question(question_type);</w:t>
      </w:r>
    </w:p>
    <w:p w14:paraId="03B3B1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-- 学生答题记录表索引CREATE INDEX idx_student_answer_student_id ON student_answer_record(student_id);CREATE INDEX idx_student_answer_assessment_id ON student_answer_record(assessment_id);CREATE INDEX idx_student_answer_question_id ON student_answer_record(question_id);</w:t>
      </w:r>
    </w:p>
    <w:p w14:paraId="07A7B2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4.4 初始化数据脚本（示例）</w:t>
      </w:r>
    </w:p>
    <w:p w14:paraId="0943A7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sql</w:t>
      </w:r>
    </w:p>
    <w:p w14:paraId="7E493C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-- 初始化管理员用户INSERT INTO auth_user (username, role, create_time, update_time, is_delete)VALUES ('admin', '管理员', CURRENT_TIMESTAMP, CURRENT_TIMESTAMP, 0);</w:t>
      </w:r>
    </w:p>
    <w:p w14:paraId="6DDBBE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-- 初始化测评类型基础数据（若有字典表）-- INSERT INTO dict_assessment_type (type_code, type_name, create_time, update_time)-- VALUES ('unit_test', '单元测', CURRENT_TIMESTAMP, CURRENT_TIMESTAMP),--        ('simulation_exam', '模拟考', CURRENT_TIMESTAMP, CURRENT_TIMESTAMP);</w:t>
      </w:r>
    </w:p>
    <w:p w14:paraId="12745E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5. 数据库连接配置</w:t>
      </w:r>
    </w:p>
    <w:p w14:paraId="28DBB1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5.1 配置文件规范（对应 database_utils.py）</w:t>
      </w:r>
    </w:p>
    <w:p w14:paraId="1F723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python</w:t>
      </w:r>
    </w:p>
    <w:p w14:paraId="19488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运行</w:t>
      </w:r>
    </w:p>
    <w:p w14:paraId="170C2D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# database_utils.py 中的数据库连接配置示例import pymysqlfrom pymysql.err import OperationalErrorimport os</w:t>
      </w:r>
    </w:p>
    <w:p w14:paraId="555484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# 从环境变量读取配置，避免硬编码</w:t>
      </w:r>
    </w:p>
    <w:p w14:paraId="22709C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DB_CONFIG = {</w:t>
      </w:r>
    </w:p>
    <w:p w14:paraId="63048C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"host": os.getenv("DB_HOST", "127.0.0.1"),</w:t>
      </w:r>
    </w:p>
    <w:p w14:paraId="558CAE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"port": int(os.getenv("DB_PORT", 3306)),</w:t>
      </w:r>
    </w:p>
    <w:p w14:paraId="32B0F3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"user": os.getenv("DB_USER", "root"),</w:t>
      </w:r>
    </w:p>
    <w:p w14:paraId="6DEAA7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"password": os.getenv("DB_PASSWORD", "123456"),</w:t>
      </w:r>
    </w:p>
    <w:p w14:paraId="3721F2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"database": os.getenv("DB_NAME", "education_assessment"),</w:t>
      </w:r>
    </w:p>
    <w:p w14:paraId="246C15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"charset": "utf8mb4",</w:t>
      </w:r>
    </w:p>
    <w:p w14:paraId="21F3FD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"autocommit": True,</w:t>
      </w:r>
    </w:p>
    <w:p w14:paraId="6E3941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"connect_timeout": 10,</w:t>
      </w:r>
    </w:p>
    <w:p w14:paraId="0A465F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"pool_size": 20,  # 连接池大小</w:t>
      </w:r>
    </w:p>
    <w:p w14:paraId="117EB6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"pool_recycle": 3600  # 连接回收时间（秒）}</w:t>
      </w:r>
    </w:p>
    <w:p w14:paraId="2DBCF5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# 连接池初始化def init_db_pool():</w:t>
      </w:r>
    </w:p>
    <w:p w14:paraId="54825A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try:</w:t>
      </w:r>
    </w:p>
    <w:p w14:paraId="7A0B98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    pool = pymysql.connect(**DB_CONFIG)</w:t>
      </w:r>
    </w:p>
    <w:p w14:paraId="19D5D7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    return pool</w:t>
      </w:r>
    </w:p>
    <w:p w14:paraId="0D969C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except OperationalError as e:</w:t>
      </w:r>
    </w:p>
    <w:p w14:paraId="4E474E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    raise Exception(f"数据库连接失败: {str(e)}")</w:t>
      </w:r>
    </w:p>
    <w:p w14:paraId="7209C3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5.2 环境变量配置说明</w:t>
      </w:r>
    </w:p>
    <w:p w14:paraId="2C070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5"/>
        <w:gridCol w:w="1630"/>
        <w:gridCol w:w="2445"/>
      </w:tblGrid>
      <w:tr w14:paraId="05D86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C14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环境变量名</w:t>
            </w:r>
          </w:p>
        </w:tc>
        <w:tc>
          <w:tcPr>
            <w:tcW w:w="0" w:type="auto"/>
            <w:shd w:val="clear"/>
            <w:vAlign w:val="center"/>
          </w:tcPr>
          <w:p w14:paraId="25E35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/>
            <w:vAlign w:val="center"/>
          </w:tcPr>
          <w:p w14:paraId="10B77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2DE5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D3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DB_HOST</w:t>
            </w:r>
          </w:p>
        </w:tc>
        <w:tc>
          <w:tcPr>
            <w:tcW w:w="0" w:type="auto"/>
            <w:shd w:val="clear"/>
            <w:vAlign w:val="center"/>
          </w:tcPr>
          <w:p w14:paraId="3D2C6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127.0.0.1</w:t>
            </w:r>
          </w:p>
        </w:tc>
        <w:tc>
          <w:tcPr>
            <w:tcW w:w="0" w:type="auto"/>
            <w:shd w:val="clear"/>
            <w:vAlign w:val="center"/>
          </w:tcPr>
          <w:p w14:paraId="0120D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数据库服务器地址</w:t>
            </w:r>
          </w:p>
        </w:tc>
      </w:tr>
      <w:tr w14:paraId="1593A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8F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DB_PORT</w:t>
            </w:r>
          </w:p>
        </w:tc>
        <w:tc>
          <w:tcPr>
            <w:tcW w:w="0" w:type="auto"/>
            <w:shd w:val="clear"/>
            <w:vAlign w:val="center"/>
          </w:tcPr>
          <w:p w14:paraId="42F8F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3306</w:t>
            </w:r>
          </w:p>
        </w:tc>
        <w:tc>
          <w:tcPr>
            <w:tcW w:w="0" w:type="auto"/>
            <w:shd w:val="clear"/>
            <w:vAlign w:val="center"/>
          </w:tcPr>
          <w:p w14:paraId="110A7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数据库端口</w:t>
            </w:r>
          </w:p>
        </w:tc>
      </w:tr>
      <w:tr w14:paraId="4C1FD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38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DB_USER</w:t>
            </w:r>
          </w:p>
        </w:tc>
        <w:tc>
          <w:tcPr>
            <w:tcW w:w="0" w:type="auto"/>
            <w:shd w:val="clear"/>
            <w:vAlign w:val="center"/>
          </w:tcPr>
          <w:p w14:paraId="72718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root</w:t>
            </w:r>
          </w:p>
        </w:tc>
        <w:tc>
          <w:tcPr>
            <w:tcW w:w="0" w:type="auto"/>
            <w:shd w:val="clear"/>
            <w:vAlign w:val="center"/>
          </w:tcPr>
          <w:p w14:paraId="6EAE2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数据库用户名</w:t>
            </w:r>
          </w:p>
        </w:tc>
      </w:tr>
      <w:tr w14:paraId="738C8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36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DB_PASSWORD</w:t>
            </w:r>
          </w:p>
        </w:tc>
        <w:tc>
          <w:tcPr>
            <w:tcW w:w="0" w:type="auto"/>
            <w:shd w:val="clear"/>
            <w:vAlign w:val="center"/>
          </w:tcPr>
          <w:p w14:paraId="438A5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/>
            <w:vAlign w:val="center"/>
          </w:tcPr>
          <w:p w14:paraId="6FA4E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数据库密码（生产环境需强密码）</w:t>
            </w:r>
          </w:p>
        </w:tc>
      </w:tr>
      <w:tr w14:paraId="4858C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AF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DB_NAME</w:t>
            </w:r>
          </w:p>
        </w:tc>
        <w:tc>
          <w:tcPr>
            <w:tcW w:w="0" w:type="auto"/>
            <w:shd w:val="clear"/>
            <w:vAlign w:val="center"/>
          </w:tcPr>
          <w:p w14:paraId="70046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education_assessment</w:t>
            </w:r>
          </w:p>
        </w:tc>
        <w:tc>
          <w:tcPr>
            <w:tcW w:w="0" w:type="auto"/>
            <w:shd w:val="clear"/>
            <w:vAlign w:val="center"/>
          </w:tcPr>
          <w:p w14:paraId="10AC3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数据库名</w:t>
            </w:r>
          </w:p>
        </w:tc>
      </w:tr>
    </w:tbl>
    <w:p w14:paraId="118B42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5.3 连接池策略</w:t>
      </w:r>
    </w:p>
    <w:p w14:paraId="446BFD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采用数据库连接池，池大小默认 20，可根据业务并发量调整；</w:t>
      </w:r>
    </w:p>
    <w:p w14:paraId="2B39465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连接回收时间设置为 3600 秒，避免长连接闲置导致的资源浪费；</w:t>
      </w:r>
    </w:p>
    <w:p w14:paraId="212185F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所有数据库操作通过连接池获取连接，操作完成后归还连接，禁止长期占用连接。</w:t>
      </w:r>
    </w:p>
    <w:p w14:paraId="3B57E7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6. 数据安全策略</w:t>
      </w:r>
    </w:p>
    <w:p w14:paraId="2C8AEA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6.1 密码安全</w:t>
      </w:r>
    </w:p>
    <w:p w14:paraId="0C942DC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用户密码采用 BCrypt 算法哈希存储，禁止明文存储；</w:t>
      </w:r>
    </w:p>
    <w:p w14:paraId="0A69C47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数据库密码通过环境变量注入，禁止硬编码在代码中（对应 security.py）；</w:t>
      </w:r>
    </w:p>
    <w:p w14:paraId="3D99E2D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定期更换数据库访问账号密码，生产环境禁用 root 账号直接访问。</w:t>
      </w:r>
    </w:p>
    <w:p w14:paraId="55D8B6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6.2 访问控制</w:t>
      </w:r>
    </w:p>
    <w:p w14:paraId="53F7B78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数据库账号按角色分配权限： </w:t>
      </w:r>
    </w:p>
    <w:p w14:paraId="5824160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应用程序账号：仅授予 SELECT/INSERT/UPDATE/DELETE 权限，无 DDL（建表 / 删表）权限；</w:t>
      </w:r>
    </w:p>
    <w:p w14:paraId="28FD346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运维账号：授予只读权限（仅用于监控、备份）；</w:t>
      </w:r>
    </w:p>
    <w:p w14:paraId="4D1AF826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管理员账号：仅在紧急维护时使用，日常禁用。</w:t>
      </w:r>
    </w:p>
    <w:p w14:paraId="4643F96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数据库服务器仅开放给应用服务器 IP 访问，禁止公网直接访问。</w:t>
      </w:r>
    </w:p>
    <w:p w14:paraId="04CAFA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6.3 数据加密</w:t>
      </w:r>
    </w:p>
    <w:p w14:paraId="7E837FB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敏感字段（如手机号、邮箱）可采用字段级加密（如 AES 加密）存储，解密密钥通过密钥管理服务托管；</w:t>
      </w:r>
    </w:p>
    <w:p w14:paraId="249C1E4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数据库传输采用 SSL 加密，禁止明文传输。</w:t>
      </w:r>
    </w:p>
    <w:p w14:paraId="57B763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6.4 逻辑删除</w:t>
      </w:r>
    </w:p>
    <w:p w14:paraId="26F645D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所有业务表均设置</w:t>
      </w:r>
      <w:r>
        <w:rPr>
          <w:rStyle w:val="8"/>
          <w:color w:val="000000"/>
          <w:sz w:val="16"/>
          <w:szCs w:val="16"/>
          <w:bdr w:val="none" w:color="auto" w:sz="0" w:space="0"/>
        </w:rPr>
        <w:t>is_delete</w:t>
      </w:r>
      <w:r>
        <w:rPr>
          <w:color w:val="000000"/>
          <w:sz w:val="16"/>
          <w:szCs w:val="16"/>
          <w:bdr w:val="none" w:color="auto" w:sz="0" w:space="0"/>
        </w:rPr>
        <w:t>字段实现逻辑删除，禁止物理删除数据；</w:t>
      </w:r>
    </w:p>
    <w:p w14:paraId="5F74B2C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数据归档策略：逻辑删除超过 6 个月的数据，归档至历史库。</w:t>
      </w:r>
    </w:p>
    <w:p w14:paraId="2B38A3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7. 性能优化策略</w:t>
      </w:r>
    </w:p>
    <w:p w14:paraId="6A6B2F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7.1 索引优化</w:t>
      </w:r>
    </w:p>
    <w:p w14:paraId="69A467E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所有外键字段、查询高频字段（如 student_no、assessment_id）创建索引；</w:t>
      </w:r>
    </w:p>
    <w:p w14:paraId="4F5F656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避免过度索引：仅为查询、排序、分组字段创建索引，插入 / 更新高频表减少索引数量；</w:t>
      </w:r>
    </w:p>
    <w:p w14:paraId="1A9A9DA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定期（每月）分析索引使用情况，删除无用索引。</w:t>
      </w:r>
    </w:p>
    <w:p w14:paraId="20F496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7.2 SQL 优化</w:t>
      </w:r>
    </w:p>
    <w:p w14:paraId="42AB6FF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禁止使用 SELECT *，仅查询需要的字段；</w:t>
      </w:r>
    </w:p>
    <w:p w14:paraId="509E20C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复杂查询（如多表关联、统计）优先使用 JOIN 而非子查询；</w:t>
      </w:r>
    </w:p>
    <w:p w14:paraId="6F232F8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分页查询优化：使用主键 ID 分页（如</w:t>
      </w:r>
      <w:r>
        <w:rPr>
          <w:rStyle w:val="8"/>
          <w:color w:val="000000"/>
          <w:sz w:val="16"/>
          <w:szCs w:val="16"/>
          <w:bdr w:val="none" w:color="auto" w:sz="0" w:space="0"/>
        </w:rPr>
        <w:t>WHERE id &gt; last_id LIMIT 20</w:t>
      </w:r>
      <w:r>
        <w:rPr>
          <w:color w:val="000000"/>
          <w:sz w:val="16"/>
          <w:szCs w:val="16"/>
          <w:bdr w:val="none" w:color="auto" w:sz="0" w:space="0"/>
        </w:rPr>
        <w:t>），避免 OFFSET 大偏移量。</w:t>
      </w:r>
    </w:p>
    <w:p w14:paraId="25DD90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7.3 分表分库预留方案</w:t>
      </w:r>
    </w:p>
    <w:p w14:paraId="54F6229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当单表数据量超过 1000 万行时，按时间维度（如年 / 月）对</w:t>
      </w:r>
      <w:r>
        <w:rPr>
          <w:rStyle w:val="8"/>
          <w:color w:val="000000"/>
          <w:sz w:val="16"/>
          <w:szCs w:val="16"/>
          <w:bdr w:val="none" w:color="auto" w:sz="0" w:space="0"/>
        </w:rPr>
        <w:t>student_answer_record</w:t>
      </w:r>
      <w:r>
        <w:rPr>
          <w:color w:val="000000"/>
          <w:sz w:val="16"/>
          <w:szCs w:val="16"/>
          <w:bdr w:val="none" w:color="auto" w:sz="0" w:space="0"/>
        </w:rPr>
        <w:t>等大表进行分表；</w:t>
      </w:r>
    </w:p>
    <w:p w14:paraId="6F2DEA4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当业务规模扩展至多地域时，按地域进行分库。</w:t>
      </w:r>
    </w:p>
    <w:p w14:paraId="750E22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8. 数据库运维规范</w:t>
      </w:r>
    </w:p>
    <w:p w14:paraId="490CF0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8.1 备份策略</w:t>
      </w:r>
    </w:p>
    <w:p w14:paraId="568A3BA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全量备份：每日凌晨 2 点执行全量备份，备份文件保留 30 天；</w:t>
      </w:r>
    </w:p>
    <w:p w14:paraId="0680490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增量备份：每小时执行增量备份，备份文件保留 7 天；</w:t>
      </w:r>
    </w:p>
    <w:p w14:paraId="7FE97EB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备份文件存储：本地 + 异地双存储，避免单点故障。</w:t>
      </w:r>
    </w:p>
    <w:p w14:paraId="23A5F1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8.2 监控告警</w:t>
      </w:r>
    </w:p>
    <w:p w14:paraId="558D440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监控指标：数据库连接数、CPU 使用率、内存使用率、慢查询数、磁盘空间；</w:t>
      </w:r>
    </w:p>
    <w:p w14:paraId="2539478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告警阈值： </w:t>
      </w:r>
    </w:p>
    <w:p w14:paraId="21B83B14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连接数超过连接池 80%；</w:t>
      </w:r>
    </w:p>
    <w:p w14:paraId="4242972D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慢查询数每分钟超过 10 条；</w:t>
      </w:r>
    </w:p>
    <w:p w14:paraId="6BDC9D36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磁盘空间使用率超过 85%；</w:t>
      </w:r>
    </w:p>
    <w:p w14:paraId="50B497B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告警方式：邮件 + 短信 + 企业微信通知。</w:t>
      </w:r>
    </w:p>
    <w:p w14:paraId="6869D9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8.3 慢查询优化</w:t>
      </w:r>
    </w:p>
    <w:p w14:paraId="31F42DB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开启慢查询日志（阈值设置为 1 秒）；</w:t>
      </w:r>
    </w:p>
    <w:p w14:paraId="2DD1DF8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每周分析慢查询日志，优化高频慢查询的 SQL 语句或索引；</w:t>
      </w:r>
    </w:p>
    <w:p w14:paraId="05F8A94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禁止在生产环境执行无限制的</w:t>
      </w:r>
      <w:r>
        <w:rPr>
          <w:rStyle w:val="8"/>
          <w:color w:val="000000"/>
          <w:sz w:val="16"/>
          <w:szCs w:val="16"/>
          <w:bdr w:val="none" w:color="auto" w:sz="0" w:space="0"/>
        </w:rPr>
        <w:t>COUNT(*)</w:t>
      </w:r>
      <w:r>
        <w:rPr>
          <w:color w:val="000000"/>
          <w:sz w:val="16"/>
          <w:szCs w:val="16"/>
          <w:bdr w:val="none" w:color="auto" w:sz="0" w:space="0"/>
        </w:rPr>
        <w:t>、全表扫描等操作。</w:t>
      </w:r>
    </w:p>
    <w:p w14:paraId="45EC58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8.4 版本升级与变更</w:t>
      </w:r>
    </w:p>
    <w:p w14:paraId="4BDECC2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数据库结构变更（DDL）需走审批流程，在低峰期执行；</w:t>
      </w:r>
    </w:p>
    <w:p w14:paraId="22AEC73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变更前必须备份数据，执行后进行数据校验；</w:t>
      </w:r>
    </w:p>
    <w:p w14:paraId="2813A6B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版本升级前先在测试环境验证，避免兼容性问题。</w:t>
      </w:r>
    </w:p>
    <w:p w14:paraId="387F25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9. 数据迁移与交付</w:t>
      </w:r>
    </w:p>
    <w:p w14:paraId="4E4A22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9.1 迁移流程</w:t>
      </w:r>
    </w:p>
    <w:p w14:paraId="7F3E0E7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测试环境部署数据库脚本，导入测试数据验证；</w:t>
      </w:r>
    </w:p>
    <w:p w14:paraId="4CA890A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生产环境前置检查（服务器资源、网络、权限）；</w:t>
      </w:r>
    </w:p>
    <w:p w14:paraId="13B5410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执行全量备份；</w:t>
      </w:r>
    </w:p>
    <w:p w14:paraId="1CC4763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执行建库、建表、索引脚本；</w:t>
      </w:r>
    </w:p>
    <w:p w14:paraId="72BD970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导入初始化数据（如需）；</w:t>
      </w:r>
    </w:p>
    <w:p w14:paraId="6CA7DF0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验证数据完整性和业务功能；</w:t>
      </w:r>
    </w:p>
    <w:p w14:paraId="26F859A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切换应用程序连接至生产数据库。</w:t>
      </w:r>
    </w:p>
    <w:p w14:paraId="1239E6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9.2 交付物清单</w:t>
      </w:r>
    </w:p>
    <w:p w14:paraId="75814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2605"/>
      </w:tblGrid>
      <w:tr w14:paraId="08B5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424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交付物名称</w:t>
            </w:r>
          </w:p>
        </w:tc>
        <w:tc>
          <w:tcPr>
            <w:tcW w:w="0" w:type="auto"/>
            <w:shd w:val="clear"/>
            <w:vAlign w:val="center"/>
          </w:tcPr>
          <w:p w14:paraId="214F7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008D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AE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数据库设计文档</w:t>
            </w:r>
          </w:p>
        </w:tc>
        <w:tc>
          <w:tcPr>
            <w:tcW w:w="0" w:type="auto"/>
            <w:shd w:val="clear"/>
            <w:vAlign w:val="center"/>
          </w:tcPr>
          <w:p w14:paraId="6E915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本文档</w:t>
            </w:r>
          </w:p>
        </w:tc>
      </w:tr>
      <w:tr w14:paraId="50CD0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3E9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 脚本包</w:t>
            </w:r>
          </w:p>
        </w:tc>
        <w:tc>
          <w:tcPr>
            <w:tcW w:w="0" w:type="auto"/>
            <w:shd w:val="clear"/>
            <w:vAlign w:val="center"/>
          </w:tcPr>
          <w:p w14:paraId="4F605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建库、建表、索引、初始化数据脚本</w:t>
            </w:r>
          </w:p>
        </w:tc>
      </w:tr>
      <w:tr w14:paraId="7372C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4B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数据库连接配置示例</w:t>
            </w:r>
          </w:p>
        </w:tc>
        <w:tc>
          <w:tcPr>
            <w:tcW w:w="0" w:type="auto"/>
            <w:shd w:val="clear"/>
            <w:vAlign w:val="center"/>
          </w:tcPr>
          <w:p w14:paraId="483B52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database_utils.py 配置模板</w:t>
            </w:r>
          </w:p>
        </w:tc>
      </w:tr>
      <w:tr w14:paraId="1A5B7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51C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备份 / 恢复脚本</w:t>
            </w:r>
          </w:p>
        </w:tc>
        <w:tc>
          <w:tcPr>
            <w:tcW w:w="0" w:type="auto"/>
            <w:shd w:val="clear"/>
            <w:vAlign w:val="center"/>
          </w:tcPr>
          <w:p w14:paraId="17EEE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自动化备份、恢复脚本</w:t>
            </w:r>
          </w:p>
        </w:tc>
      </w:tr>
      <w:tr w14:paraId="3F153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EB8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监控配置模板</w:t>
            </w:r>
          </w:p>
        </w:tc>
        <w:tc>
          <w:tcPr>
            <w:tcW w:w="0" w:type="auto"/>
            <w:shd w:val="clear"/>
            <w:vAlign w:val="center"/>
          </w:tcPr>
          <w:p w14:paraId="6C06D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数据库监控指标、告警规则配置文件</w:t>
            </w:r>
          </w:p>
        </w:tc>
      </w:tr>
    </w:tbl>
    <w:p w14:paraId="316D0E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10. 常见问题与解决方案</w:t>
      </w:r>
    </w:p>
    <w:p w14:paraId="271D3C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5"/>
        <w:gridCol w:w="4845"/>
      </w:tblGrid>
      <w:tr w14:paraId="6ED69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A35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问题场景</w:t>
            </w:r>
          </w:p>
        </w:tc>
        <w:tc>
          <w:tcPr>
            <w:tcW w:w="0" w:type="auto"/>
            <w:shd w:val="clear"/>
            <w:vAlign w:val="center"/>
          </w:tcPr>
          <w:p w14:paraId="6318E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解决方案</w:t>
            </w:r>
          </w:p>
        </w:tc>
      </w:tr>
      <w:tr w14:paraId="579EE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74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数据库连接超时</w:t>
            </w:r>
          </w:p>
        </w:tc>
        <w:tc>
          <w:tcPr>
            <w:tcW w:w="0" w:type="auto"/>
            <w:shd w:val="clear"/>
            <w:vAlign w:val="center"/>
          </w:tcPr>
          <w:p w14:paraId="1EF12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检查网络、数据库服务状态；调整连接池超时时间；增加连接池大小</w:t>
            </w:r>
          </w:p>
        </w:tc>
      </w:tr>
      <w:tr w14:paraId="0D099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CB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慢查询导致性能下降</w:t>
            </w:r>
          </w:p>
        </w:tc>
        <w:tc>
          <w:tcPr>
            <w:tcW w:w="0" w:type="auto"/>
            <w:shd w:val="clear"/>
            <w:vAlign w:val="center"/>
          </w:tcPr>
          <w:p w14:paraId="2F877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优化 SQL 语句；添加缺失索引；拆分大查询为多个小查询</w:t>
            </w:r>
          </w:p>
        </w:tc>
      </w:tr>
      <w:tr w14:paraId="17513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B03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数据插入 / 更新缓慢</w:t>
            </w:r>
          </w:p>
        </w:tc>
        <w:tc>
          <w:tcPr>
            <w:tcW w:w="0" w:type="auto"/>
            <w:shd w:val="clear"/>
            <w:vAlign w:val="center"/>
          </w:tcPr>
          <w:p w14:paraId="57FDC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检查索引数量；批量插入（而非单条插入）；避免事务过大</w:t>
            </w:r>
          </w:p>
        </w:tc>
      </w:tr>
      <w:tr w14:paraId="668C3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C98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数据一致性问题</w:t>
            </w:r>
          </w:p>
        </w:tc>
        <w:tc>
          <w:tcPr>
            <w:tcW w:w="0" w:type="auto"/>
            <w:shd w:val="clear"/>
            <w:vAlign w:val="center"/>
          </w:tcPr>
          <w:p w14:paraId="2BA5F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采用事务（ACID）；外键约束（必要时）；业务层增加数据校验</w:t>
            </w:r>
          </w:p>
        </w:tc>
      </w:tr>
    </w:tbl>
    <w:p w14:paraId="231980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11. 附录</w:t>
      </w:r>
    </w:p>
    <w:p w14:paraId="006E03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11.1 术语解释</w:t>
      </w:r>
    </w:p>
    <w:p w14:paraId="5F431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4285"/>
      </w:tblGrid>
      <w:tr w14:paraId="43C8A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35E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4BE60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解释</w:t>
            </w:r>
          </w:p>
        </w:tc>
      </w:tr>
      <w:tr w14:paraId="3F168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B87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逻辑删除</w:t>
            </w:r>
          </w:p>
        </w:tc>
        <w:tc>
          <w:tcPr>
            <w:tcW w:w="0" w:type="auto"/>
            <w:shd w:val="clear"/>
            <w:vAlign w:val="center"/>
          </w:tcPr>
          <w:p w14:paraId="64B0E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通过字段标识数据是否删除，而非物理删除行</w:t>
            </w:r>
          </w:p>
        </w:tc>
      </w:tr>
      <w:tr w14:paraId="69222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6F6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连接池</w:t>
            </w:r>
          </w:p>
        </w:tc>
        <w:tc>
          <w:tcPr>
            <w:tcW w:w="0" w:type="auto"/>
            <w:shd w:val="clear"/>
            <w:vAlign w:val="center"/>
          </w:tcPr>
          <w:p w14:paraId="555ED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预先创建数据库连接的缓存池，减少创建 / 销毁连接的开销</w:t>
            </w:r>
          </w:p>
        </w:tc>
      </w:tr>
      <w:tr w14:paraId="67F08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A4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慢查询</w:t>
            </w:r>
          </w:p>
        </w:tc>
        <w:tc>
          <w:tcPr>
            <w:tcW w:w="0" w:type="auto"/>
            <w:shd w:val="clear"/>
            <w:vAlign w:val="center"/>
          </w:tcPr>
          <w:p w14:paraId="2F6B2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执行时间超过设定阈值的 SQL 语句</w:t>
            </w:r>
          </w:p>
        </w:tc>
      </w:tr>
      <w:tr w14:paraId="1E75C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8E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字段级加密</w:t>
            </w:r>
          </w:p>
        </w:tc>
        <w:tc>
          <w:tcPr>
            <w:tcW w:w="0" w:type="auto"/>
            <w:shd w:val="clear"/>
            <w:vAlign w:val="center"/>
          </w:tcPr>
          <w:p w14:paraId="3E4F8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对敏感字段单独加密，而非整库加密</w:t>
            </w:r>
          </w:p>
        </w:tc>
      </w:tr>
    </w:tbl>
    <w:p w14:paraId="4F022B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11.2 参考文档</w:t>
      </w:r>
    </w:p>
    <w:p w14:paraId="7B865A2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</w:pPr>
      <w:r>
        <w:rPr>
          <w:color w:val="000000"/>
          <w:sz w:val="16"/>
          <w:szCs w:val="16"/>
          <w:bdr w:val="none" w:color="auto" w:sz="0" w:space="0"/>
        </w:rPr>
        <w:t>MySQL 8.0 官方文档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EFD23"/>
    <w:multiLevelType w:val="multilevel"/>
    <w:tmpl w:val="8B8EF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90D88F"/>
    <w:multiLevelType w:val="multilevel"/>
    <w:tmpl w:val="9490D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79E232"/>
    <w:multiLevelType w:val="multilevel"/>
    <w:tmpl w:val="A379E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DB910E3"/>
    <w:multiLevelType w:val="multilevel"/>
    <w:tmpl w:val="ADB91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6E01BDD"/>
    <w:multiLevelType w:val="multilevel"/>
    <w:tmpl w:val="C6E01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9423DC3"/>
    <w:multiLevelType w:val="multilevel"/>
    <w:tmpl w:val="D9423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A488708"/>
    <w:multiLevelType w:val="multilevel"/>
    <w:tmpl w:val="EA4887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648C505"/>
    <w:multiLevelType w:val="multilevel"/>
    <w:tmpl w:val="F648C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383A0A3"/>
    <w:multiLevelType w:val="multilevel"/>
    <w:tmpl w:val="1383A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D34A916"/>
    <w:multiLevelType w:val="multilevel"/>
    <w:tmpl w:val="1D34A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ECB8472"/>
    <w:multiLevelType w:val="multilevel"/>
    <w:tmpl w:val="1ECB8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E11F8CC"/>
    <w:multiLevelType w:val="multilevel"/>
    <w:tmpl w:val="2E11F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E349434"/>
    <w:multiLevelType w:val="multilevel"/>
    <w:tmpl w:val="3E3494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0212C1C"/>
    <w:multiLevelType w:val="multilevel"/>
    <w:tmpl w:val="50212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3B54C95"/>
    <w:multiLevelType w:val="multilevel"/>
    <w:tmpl w:val="53B54C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471FE31"/>
    <w:multiLevelType w:val="multilevel"/>
    <w:tmpl w:val="5471F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A85DBB0"/>
    <w:multiLevelType w:val="multilevel"/>
    <w:tmpl w:val="6A85DB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14"/>
  </w:num>
  <w:num w:numId="5">
    <w:abstractNumId w:val="13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5"/>
  </w:num>
  <w:num w:numId="10">
    <w:abstractNumId w:val="7"/>
  </w:num>
  <w:num w:numId="11">
    <w:abstractNumId w:val="3"/>
  </w:num>
  <w:num w:numId="12">
    <w:abstractNumId w:val="0"/>
  </w:num>
  <w:num w:numId="13">
    <w:abstractNumId w:val="6"/>
  </w:num>
  <w:num w:numId="14">
    <w:abstractNumId w:val="8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15"/>
  </w:num>
  <w:num w:numId="18">
    <w:abstractNumId w:val="1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175CB"/>
    <w:rsid w:val="585E15AA"/>
    <w:rsid w:val="67B3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2026-06-03T01:01:14Z</dcterms:created>
  <dc:creator>Lenovo</dc:creator>
  <cp:lastModifiedBy>生烟</cp:lastModifiedBy>
  <dcterms:modified xsi:type="dcterms:W3CDTF">2026-06-03T01:02:23Z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eyJoZGlkIjoiOGM0NDM1YTQyYzJhZWM4OWUwMDdiMmVjY2I0YWViNTIiLCJ1c2VySWQiOiI4NTMxNzc2OTAifQ==</vt:lpwstr>
  </property>
  <property fmtid="{D5CDD505-2E9C-101B-9397-08002B2CF9AE}" pid="4" name="ICV">
    <vt:lpwstr>05CE10E78BC7425E952B37CCAE751D65_12</vt:lpwstr>
  </property>
</Properties>
</file>