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xml" ContentType="application/xml"/>
  <Default Extension="png" ContentType="image/png"/>
  <Default Extension="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="http://schemas.openxmlformats.org/wordprocessingml/2006/main" xmlns:o="urn:schemas-microsoft-com:office:office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ps">
  <w:body>
    <w:p>
      <w:pPr>
        <w:pStyle w:val="000005"/>
        <w:spacing w:after="0" w:line="460" w:lineRule="exact"/>
        <w:ind w:left="0" w:firstLine="0"/>
        <w:rPr>
          <w:rFonts w:ascii="宋体" w:hAnsi="宋体" w:cs="宋体"/>
          <w:sz w:val="28"/>
          <w:szCs w:val="28"/>
        </w:rPr>
      </w:pPr>
      <w:bookmarkStart w:id="1" w:name="_Toc21730"/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1292225</wp:posOffset>
            </wp:positionH>
            <wp:positionV relativeFrom="paragraph">
              <wp:posOffset>1270</wp:posOffset>
            </wp:positionV>
            <wp:extent cx="2658745" cy="2364105"/>
            <wp:effectExtent l="0" t="0" r="8255" b="10795"/>
            <wp:wrapNone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000005"/>
        <w:spacing w:after="0" w:line="460" w:lineRule="exact"/>
        <w:ind w:left="0" w:firstLine="0"/>
        <w:rPr>
          <w:rFonts w:ascii="宋体" w:hAnsi="宋体" w:cs="宋体"/>
          <w:sz w:val="28"/>
          <w:szCs w:val="28"/>
        </w:rPr>
      </w:pPr>
    </w:p>
    <w:p>
      <w:pPr>
        <w:pStyle w:val="000005"/>
        <w:spacing w:after="0" w:line="460" w:lineRule="exact"/>
        <w:ind w:left="0" w:firstLine="0"/>
        <w:rPr>
          <w:rFonts w:ascii="宋体" w:hAnsi="宋体" w:cs="宋体"/>
          <w:sz w:val="28"/>
          <w:szCs w:val="28"/>
        </w:rPr>
      </w:pPr>
    </w:p>
    <w:p>
      <w:pPr>
        <w:pStyle w:val="000005"/>
        <w:spacing w:after="0" w:line="460" w:lineRule="exact"/>
        <w:ind w:left="0" w:firstLine="0"/>
        <w:rPr>
          <w:rFonts w:ascii="宋体" w:hAnsi="宋体" w:cs="宋体"/>
          <w:sz w:val="28"/>
          <w:szCs w:val="28"/>
        </w:rPr>
      </w:pPr>
    </w:p>
    <w:p>
      <w:pPr>
        <w:pStyle w:val="000005"/>
        <w:spacing w:after="0" w:line="460" w:lineRule="exact"/>
        <w:ind w:left="0" w:firstLine="0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pStyle w:val="000005"/>
        <w:spacing w:after="0" w:line="460" w:lineRule="exact"/>
        <w:ind w:left="0" w:firstLine="0"/>
        <w:jc w:val="center"/>
        <w:rPr>
          <w:rFonts w:hint="default" w:ascii="宋体" w:hAnsi="宋体" w:cs="宋体"/>
          <w:sz w:val="44"/>
          <w:szCs w:val="44"/>
          <w:lang w:val="en-US"/>
        </w:rPr>
      </w:pPr>
      <w:r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  <w:t>项目分析与设计报告</w:t>
      </w:r>
    </w:p>
    <w:p>
      <w:pPr>
        <w:bidi w:val="0"/>
        <w:ind w:firstLine="1500" w:firstLineChars="50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>
      <w:pPr>
        <w:bidi w:val="0"/>
        <w:ind w:firstLine="1500" w:firstLineChars="50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>
      <w:pPr>
        <w:bidi w:val="0"/>
        <w:ind w:firstLine="1400" w:firstLineChars="5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项目名称：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菲特勒斯—你的个人健康管理专家（fitness）</w:t>
      </w:r>
    </w:p>
    <w:p>
      <w:pPr>
        <w:bidi w:val="0"/>
        <w:ind w:firstLine="1400" w:firstLineChars="5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指导老师：杨波</w:t>
      </w:r>
    </w:p>
    <w:p>
      <w:pPr>
        <w:bidi w:val="0"/>
        <w:ind w:firstLine="1400" w:firstLineChars="500"/>
        <w:jc w:val="both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小组编号：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第七小组</w:t>
      </w:r>
    </w:p>
    <w:p>
      <w:pPr>
        <w:bidi w:val="0"/>
        <w:ind w:firstLine="1400" w:firstLineChars="50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团队成员：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李子林/郭栋/王昱嘉/杨金龙/钟政/黄增益</w:t>
      </w:r>
    </w:p>
    <w:p>
      <w:pPr>
        <w:bidi w:val="0"/>
        <w:ind w:firstLine="1400" w:firstLineChars="500"/>
        <w:jc w:val="both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项目时间：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2026.03.1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～2026</w:t>
      </w:r>
    </w:p>
    <w:p>
      <w:pPr>
        <w:pStyle w:val="000005"/>
        <w:spacing w:after="0" w:line="460" w:lineRule="exact"/>
        <w:ind w:left="0" w:firstLine="0"/>
        <w:jc w:val="both"/>
        <w:rPr>
          <w:rFonts w:ascii="宋体" w:hAnsi="宋体" w:cs="宋体"/>
          <w:sz w:val="28"/>
          <w:szCs w:val="28"/>
        </w:rPr>
      </w:pPr>
    </w:p>
    <w:p>
      <w:pPr>
        <w:pStyle w:val="000005"/>
        <w:spacing w:after="0" w:line="460" w:lineRule="exact"/>
        <w:ind w:left="0" w:firstLine="0"/>
        <w:rPr>
          <w:rFonts w:ascii="宋体" w:hAnsi="宋体" w:cs="宋体"/>
          <w:sz w:val="28"/>
          <w:szCs w:val="28"/>
        </w:rPr>
      </w:pPr>
    </w:p>
    <w:p>
      <w:pPr>
        <w:rPr>
          <w:rFonts w:ascii="宋体" w:hAnsi="宋体" w:cs="宋体"/>
          <w:sz w:val="28"/>
          <w:szCs w:val="28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spacing w:before="480" w:after="360"/>
        <w:jc w:val="center"/>
        <w:rPr>
          <w:rFonts w:hint="eastAsia" w:ascii="黑体" w:eastAsia="黑体"/>
          <w:b w:val="1"/>
          <w:sz w:val="36"/>
          <w:szCs w:val="36"/>
        </w:rPr>
      </w:pPr>
      <w:r>
        <w:rPr>
          <w:rFonts w:hint="eastAsia" w:ascii="黑体" w:eastAsia="黑体"/>
          <w:b w:val="1"/>
          <w:sz w:val="36"/>
          <w:szCs w:val="36"/>
        </w:rPr>
        <w:t>目  录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jc w:val="distribute"/>
        <w:textAlignment w:val="auto"/>
        <w:rPr>
          <w:rFonts w:hint="eastAsia" w:ascii="宋体" w:hAnsi="宋体" w:eastAsia="宋体" w:cs="宋体"/>
          <w:b w:val="1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 xml:space="preserve">1 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项目名称及描述</w:t>
      </w:r>
      <w:r>
        <w:rPr>
          <w:rFonts w:hint="eastAsia" w:ascii="宋体" w:hAnsi="宋体" w:eastAsia="宋体" w:cs="宋体"/>
          <w:b w:val="1"/>
          <w:sz w:val="24"/>
          <w:szCs w:val="24"/>
        </w:rPr>
        <w:t>…………………………………………………………………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项目名称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项目描述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jc w:val="distribute"/>
        <w:textAlignment w:val="auto"/>
        <w:rPr>
          <w:rFonts w:hint="default" w:ascii="宋体" w:hAnsi="宋体" w:eastAsia="宋体" w:cs="宋体"/>
          <w:b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2 需求分析</w:t>
      </w:r>
      <w:r>
        <w:rPr>
          <w:rFonts w:hint="eastAsia" w:ascii="宋体" w:hAnsi="宋体" w:eastAsia="宋体" w:cs="宋体"/>
          <w:b w:val="1"/>
          <w:sz w:val="24"/>
          <w:szCs w:val="24"/>
        </w:rPr>
        <w:t>…………………………………………………………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2-4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Cs w:val="1"/>
          <w:sz w:val="24"/>
          <w:szCs w:val="24"/>
        </w:rPr>
        <w:t>.1</w:t>
      </w: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运行环境需求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Cs w:val="1"/>
          <w:sz w:val="24"/>
          <w:szCs w:val="24"/>
        </w:rPr>
        <w:t>.</w:t>
      </w: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2系统角色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Cs w:val="1"/>
          <w:sz w:val="24"/>
          <w:szCs w:val="24"/>
        </w:rPr>
        <w:t>.</w:t>
      </w: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3功能需求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 w:val="1"/>
          <w:sz w:val="24"/>
          <w:szCs w:val="24"/>
          <w:lang w:val="en-US" w:eastAsia="zh-CN"/>
        </w:rPr>
        <w:t>2.4非功能性需求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leftChars="0"/>
        <w:jc w:val="distribute"/>
        <w:textAlignment w:val="auto"/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设计思想</w:t>
      </w:r>
      <w:r>
        <w:rPr>
          <w:rFonts w:hint="eastAsia" w:ascii="宋体" w:hAnsi="宋体" w:eastAsia="宋体" w:cs="宋体"/>
          <w:b w:val="1"/>
          <w:sz w:val="24"/>
          <w:szCs w:val="24"/>
        </w:rPr>
        <w:t>…………………………………………………………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4-9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3.1系统架构设计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3.2系统模块设计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3.3系统数据库设计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jc w:val="distribute"/>
        <w:textAlignment w:val="auto"/>
        <w:rPr>
          <w:rFonts w:hint="default" w:ascii="宋体" w:hAnsi="宋体" w:eastAsia="宋体" w:cs="宋体"/>
          <w:b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 w:val="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具体实现</w:t>
      </w:r>
      <w:r>
        <w:rPr>
          <w:rFonts w:hint="eastAsia" w:ascii="宋体" w:hAnsi="宋体" w:eastAsia="宋体" w:cs="宋体"/>
          <w:b w:val="1"/>
          <w:sz w:val="24"/>
          <w:szCs w:val="24"/>
        </w:rPr>
        <w:t>………………………………………………………………</w:t>
      </w:r>
      <w:r>
        <w:rPr>
          <w:rFonts w:hint="eastAsia" w:ascii="宋体" w:hAnsi="宋体" w:eastAsia="宋体" w:cs="宋体"/>
          <w:b w:val="1"/>
          <w:sz w:val="24"/>
          <w:szCs w:val="24"/>
          <w:lang w:val="en-US" w:eastAsia="zh-CN"/>
        </w:rPr>
        <w:t>9-20</w:t>
      </w:r>
      <w:bookmarkStart w:id="2" w:name="_GoBack"/>
      <w:bookmarkEnd w:id="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4.1各功能模块类图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4.2关键代码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4.3页面效果图</w:t>
      </w:r>
    </w:p>
    <w:p>
      <w:pPr>
        <w:pStyle w:val="000005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000005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</w:rPr>
        <w:t>1</w:t>
      </w:r>
      <w:r>
        <w:rPr>
          <w:rFonts w:hint="eastAsia" w:ascii="宋体" w:hAnsi="宋体" w:cs="宋体"/>
          <w:sz w:val="28"/>
          <w:szCs w:val="28"/>
        </w:rPr>
        <w:t>.项目</w:t>
      </w:r>
      <w:bookmarkEnd w:id="1"/>
      <w:r>
        <w:rPr>
          <w:rFonts w:hint="eastAsia" w:ascii="宋体" w:hAnsi="宋体" w:cs="宋体"/>
          <w:sz w:val="28"/>
          <w:szCs w:val="28"/>
        </w:rPr>
        <w:t>立项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及描述</w:t>
      </w:r>
    </w:p>
    <w:p>
      <w:pPr>
        <w:pStyle w:val="00000d"/>
        <w:keepNext w:val="1"/>
        <w:keepLines w:val="1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bookmarkStart w:id="3" w:name="_Toc12701"/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1.1 项目</w:t>
      </w:r>
      <w:bookmarkEnd w:id="3"/>
      <w:bookmarkStart w:id="4" w:name="_Toc24345"/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名称</w:t>
      </w:r>
    </w:p>
    <w:p>
      <w:pPr>
        <w:pStyle w:val="00000d"/>
        <w:keepNext w:val="1"/>
        <w:keepLines w:val="1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菲特勒斯—你的个人健康管理专家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(fitness)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1.2 项目描述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1.2.1 项目背景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当今，数字化健康管理领域处于关键转型期。随着人们生活水平提升和对健康生活追求增强，传统健康管理工具局限凸显，多停留在简单数据记录，缺乏多维数据整合分析能力，健康建议无个性化，用户体验差、粘性低，难以改善健康。但随着健康意识和可支配收入增加，尤其在后疫情时代，消费者对智能化、个性化健康管理服务需求攀升，带来新机遇与挑战。“菲特勒斯 —— 你的个人健康管理专家” 项目顺势而生，将运用多模态学习、动态记忆网络等技术，构建理解用户全方位健康状态的智能系统，实现个性化健康管理。</w:t>
      </w:r>
    </w:p>
    <w:p>
      <w:pPr>
        <w:pStyle w:val="00000d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1.2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.2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 xml:space="preserve"> </w:t>
      </w:r>
      <w:bookmarkEnd w:id="4"/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客户与最终用户</w:t>
      </w:r>
    </w:p>
    <w:p>
      <w:pPr>
        <w:pStyle w:val="00000d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客户涵盖健康科技企业、医疗机构和保险公司。健康科技企业期望引入 “菲特勒斯” 先进智能健康管理系统，丰富产品线，提升竞争力，获取新增长点；医疗机构可将其作为辅助工具用于患者健康管理与疾病预防，借助智能决策和个性化建议提高医疗服务质量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。</w:t>
      </w:r>
    </w:p>
    <w:p>
      <w:pPr>
        <w:pStyle w:val="00000d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最终用户包括追求健康生活方式的人群、患有慢性疾病的人群以及关注心理健康的人群。追求健康生活者可借助系统规划饮食、运动和生活习惯以实现健康目标；慢性病患者能实时掌握健康状况，获个性化治疗与指导，提升生活质量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。</w:t>
      </w:r>
    </w:p>
    <w:p>
      <w:pPr>
        <w:pStyle w:val="00000d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="0" w:firstLine="0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1.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2.3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 xml:space="preserve"> 产品范围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210" w:firstLineChars="1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“菲特勒斯—你的个人健康管理专家”项目旨在构建下一代智能健康管理平台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内容包括：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功能模块：有智能健康数据采集系统，用计算机视觉等采集多源数据；智能决策支持系统，用多专家 AI 协同为用户提供个性化建议与实时方案调整；用户交互系统，界面简洁易用，支持用户互动。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架构：构建稳定高效、具备可靠性与可扩展性的架构，采用云、大数据、人工智能技术保障数据安全。制定详细实施计划，明确各阶段任务与时间节点；建立质量保障体系严格测试评估；制定长期运营维护计划，及时响应用户反馈并优化系统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</w:rPr>
      </w:pPr>
      <w:r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b w:val="1"/>
          <w:bCs w:val="1"/>
          <w:sz w:val="28"/>
          <w:szCs w:val="28"/>
        </w:rPr>
        <w:t>需求分析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运行环境需求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/>
          <w:b w:val="0"/>
          <w:sz w:val="21"/>
          <w:szCs w:val="21"/>
        </w:rPr>
      </w:pPr>
      <w:r>
        <w:rPr>
          <w:rFonts w:hint="eastAsia" w:ascii="宋体" w:hAnsi="宋体" w:eastAsia="宋体"/>
          <w:b w:val="0"/>
          <w:sz w:val="21"/>
          <w:szCs w:val="21"/>
        </w:rPr>
        <w:t>在硬件环境方面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移动端设备中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智能手机需支持iOS14.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0</w:t>
      </w:r>
      <w:r>
        <w:rPr>
          <w:rFonts w:hint="eastAsia" w:ascii="宋体" w:hAnsi="宋体" w:eastAsia="宋体"/>
          <w:b w:val="0"/>
          <w:sz w:val="21"/>
          <w:szCs w:val="21"/>
        </w:rPr>
        <w:t>及以上版本、Android10.0及以上版本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配备≥800万像素且支持自动对焦的后置摄像头以满足饮食拍照录入需求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处理器性能需≥骁龙 660/天玑 700 /苹果 A11 及同等水平，内存≥4GB，存储空间≥16GB以预留健康数据及缓存空间；平板设备需支持 iOS 14.0/Android 10.0 及以上系统，屏幕尺寸≥7 英寸以适配触控操作及页面截图显示；桌面端设备（可选）需支持 Windows10及以上、macOS11及以上系统，处理器≥Intel i3/AMD Ryzen 3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内存≥8GB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存储空间≥50GB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适配网页端或客户端数据同步与可视化展示。</w:t>
      </w:r>
    </w:p>
    <w:p>
      <w:pPr>
        <w:pStyle w:val="00000a"/>
        <w:keepNext w:val="1"/>
        <w:keepLines w:val="1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jc w:val="both"/>
        <w:textAlignment w:val="auto"/>
        <w:rPr>
          <w:rFonts w:hint="eastAsia" w:ascii="宋体" w:hAnsi="宋体" w:eastAsia="宋体"/>
          <w:b w:val="0"/>
          <w:sz w:val="21"/>
          <w:szCs w:val="21"/>
        </w:rPr>
      </w:pPr>
      <w:r>
        <w:rPr>
          <w:rFonts w:hint="eastAsia" w:ascii="宋体" w:hAnsi="宋体" w:eastAsia="宋体"/>
          <w:b w:val="0"/>
          <w:sz w:val="21"/>
          <w:szCs w:val="21"/>
        </w:rPr>
        <w:t>在软件环境方面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操作系统兼容性上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移动端深度适配 iOS、Android主流系统版本并支持系统自动更新后功能兼容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桌面端支持 Chrome90.0+、Edge90.0+、Safari14.0+等现代浏览器或独立客户端适配 Windows/macOS系统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;</w:t>
      </w:r>
      <w:r>
        <w:rPr>
          <w:rFonts w:hint="eastAsia" w:ascii="宋体" w:hAnsi="宋体" w:eastAsia="宋体"/>
          <w:b w:val="0"/>
          <w:sz w:val="21"/>
          <w:szCs w:val="21"/>
        </w:rPr>
        <w:t>依赖服务方面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需启用设备相机权限用于饮食拍照、存储权限用于本地保存建议、报告、截图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以及网络权限用于数据同步与 AI 分析</w:t>
      </w:r>
      <w:r>
        <w:rPr>
          <w:rFonts w:hint="eastAsia" w:ascii="宋体" w:hAnsi="宋体" w:eastAsia="宋体"/>
          <w:b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/>
          <w:b w:val="0"/>
          <w:sz w:val="21"/>
          <w:szCs w:val="21"/>
        </w:rPr>
        <w:t>同时集成时间同步服务以确保日志时间准确性、通知服务以提醒记录健康数据。</w:t>
      </w:r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sz w:val="28"/>
          <w:szCs w:val="28"/>
          <w:lang w:val="en-US" w:eastAsia="zh-CN"/>
        </w:rPr>
        <w:t>2.2系统角色</w:t>
      </w:r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1)普通用户​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使用角色，通过移动端或桌面端设备使用产品核心功能,包括记录饮食、运动、心情等健康日志，查看净卡路里计算、健康趋势分析报告,接收个性化AI建议，使用TEF分析及页面截图功能，同时可维护个人基础健康信息。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1499870</wp:posOffset>
            </wp:positionH>
            <wp:positionV relativeFrom="paragraph">
              <wp:posOffset>185420</wp:posOffset>
            </wp:positionV>
            <wp:extent cx="1153795" cy="652145"/>
            <wp:effectExtent l="4445" t="4445" r="10160" b="16510"/>
            <wp:wrapNone/>
            <wp:docPr id="5" name="椭圆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3795" cy="652145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记录每日体重，消耗，饮食等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1064895</wp:posOffset>
            </wp:positionH>
            <wp:positionV relativeFrom="paragraph">
              <wp:posOffset>143510</wp:posOffset>
            </wp:positionV>
            <wp:extent cx="3458845" cy="2862580"/>
            <wp:effectExtent l="4445" t="4445" r="16510" b="15875"/>
            <wp:wrapNone/>
            <wp:docPr id="7" name="矩形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8845" cy="2862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3150235</wp:posOffset>
            </wp:positionH>
            <wp:positionV relativeFrom="paragraph">
              <wp:posOffset>19050</wp:posOffset>
            </wp:positionV>
            <wp:extent cx="756920" cy="646430"/>
            <wp:effectExtent l="4445" t="4445" r="13335" b="9525"/>
            <wp:wrapNone/>
            <wp:docPr id="9" name="椭圆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920" cy="64643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jc w:val="left"/>
                          <w:rPr>
                            <w:rFonts w:hint="default" w:cs="Arial" w:asciiTheme="minorAscii" w:hAnsiTheme="minorAscii"/>
                            <w:b w:val="0"/>
                            <w:bCs w:val="0"/>
                            <w:sz w:val="15"/>
                            <w:szCs w:val="15"/>
                          </w:rPr>
                        </w:pPr>
                        <w:r>
                          <w:rPr>
                            <w:rFonts w:hint="default" w:eastAsia="Inter Fallback" w:cs="Arial" w:asciiTheme="minorAscii" w:hAnsiTheme="minorAscii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334155"/>
                            <w:spacing w:val="0"/>
                            <w:sz w:val="15"/>
                            <w:szCs w:val="15"/>
                            <w:shd w:val="clear" w:fill="F8FAFC"/>
                          </w:rPr>
                          <w:t>分析健康数据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340360</wp:posOffset>
            </wp:positionH>
            <wp:positionV relativeFrom="paragraph">
              <wp:posOffset>-21590</wp:posOffset>
            </wp:positionV>
            <wp:extent cx="1159510" cy="701040"/>
            <wp:effectExtent l="2540" t="0" r="6350" b="10160"/>
            <wp:wrapNone/>
            <wp:docPr id="11" name="直接连接符 53"/>
            <wp:cNvGraphicFramePr/>
            <a:graphic>
              <a:graphicData uri="http://schemas.microsoft.com/office/word/2010/wordprocessingShape">
                <wps:wsp>
                  <wps:cNvCnPr>
                    <a:endCxn id="1" idx="2"/>
                  </wps:cNvCnPr>
                  <wps:spPr>
                    <a:xfrm flipV="1">
                      <a:off x="0" y="0"/>
                      <a:ext cx="1159510" cy="701040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/>
          <w:sz w:val="24"/>
        </w:rPr>
        <w:pict>
          <v:shape id="_x0000_s1053" style="position:absolute;left:0pt;margin-left:2.35pt;margin-top:5.45pt;height:71.95pt;width:29.4pt;z-index:251689984;mso-width-relative:page;mso-height-relative:page;" coordsize="21600,21600" o:spid="_x0000_s1053" filled="f" stroked="f" o:spt="75" o:ole="t" o:preferrelative="t" type="#_x0000_t75">
            <v:path/>
            <v:fill on="f" focussize="0,0"/>
            <v:stroke on="f"/>
            <v:imagedata o:title="" r:id="rId8"/>
            <o:lock v:ext="edit" aspectratio="f"/>
          </v:shape>
          <o:OLEObject Type="Embed" ProgID="Visio.Drawing.11" ShapeID="_x0000_s1053" DrawAspect="Content" ObjectID="_1468075725" r:id="rId5">
            <o:LockedField>False</o:LockedField>
          </o:OLEObject>
        </w:pict>
      </w:r>
      <w:r>
        <w:rPr>
          <w:sz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3112135</wp:posOffset>
            </wp:positionH>
            <wp:positionV relativeFrom="paragraph">
              <wp:posOffset>186055</wp:posOffset>
            </wp:positionV>
            <wp:extent cx="852170" cy="627380"/>
            <wp:effectExtent l="4445" t="4445" r="6985" b="15875"/>
            <wp:wrapNone/>
            <wp:docPr id="13" name="椭圆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70" cy="62738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jc w:val="left"/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提出个性化建议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1470660</wp:posOffset>
            </wp:positionH>
            <wp:positionV relativeFrom="paragraph">
              <wp:posOffset>95885</wp:posOffset>
            </wp:positionV>
            <wp:extent cx="1225550" cy="669290"/>
            <wp:effectExtent l="4445" t="4445" r="14605" b="12065"/>
            <wp:wrapNone/>
            <wp:docPr id="15" name="椭圆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5550" cy="66929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记录饮食，运动数据和每日状态等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rFonts w:hint="eastAsia" w:ascii="宋体" w:hAnsi="宋体" w:eastAsia="宋体" w:cs="宋体"/>
          <w:lang w:val="en-US" w:eastAsia="zh-CN"/>
        </w:rPr>
        <w:t>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325755</wp:posOffset>
            </wp:positionH>
            <wp:positionV relativeFrom="paragraph">
              <wp:posOffset>153670</wp:posOffset>
            </wp:positionV>
            <wp:extent cx="1275715" cy="715645"/>
            <wp:effectExtent l="2540" t="4445" r="4445" b="3810"/>
            <wp:wrapNone/>
            <wp:docPr id="17" name="直接连接符 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275715" cy="715645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348615</wp:posOffset>
            </wp:positionH>
            <wp:positionV relativeFrom="paragraph">
              <wp:posOffset>170815</wp:posOffset>
            </wp:positionV>
            <wp:extent cx="1004570" cy="1373505"/>
            <wp:effectExtent l="3810" t="2540" r="7620" b="8255"/>
            <wp:wrapNone/>
            <wp:docPr id="19" name="直接连接符 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04570" cy="1373505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159385</wp:posOffset>
            </wp:positionV>
            <wp:extent cx="1133475" cy="4445"/>
            <wp:effectExtent l="0" t="45085" r="9525" b="52070"/>
            <wp:wrapNone/>
            <wp:docPr id="21" name="直接连接符 54"/>
            <wp:cNvGraphicFramePr/>
            <a:graphic>
              <a:graphicData uri="http://schemas.microsoft.com/office/word/2010/wordprocessingShape">
                <wps:wsp>
                  <wps:cNvCnPr>
                    <a:endCxn id="2" idx="2"/>
                  </wps:cNvCnPr>
                  <wps:spPr>
                    <a:xfrm>
                      <a:off x="0" y="0"/>
                      <a:ext cx="1133475" cy="4445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2464435</wp:posOffset>
            </wp:positionH>
            <wp:positionV relativeFrom="paragraph">
              <wp:posOffset>-33655</wp:posOffset>
            </wp:positionV>
            <wp:extent cx="647700" cy="622935"/>
            <wp:effectExtent l="3175" t="0" r="9525" b="12065"/>
            <wp:wrapNone/>
            <wp:docPr id="23" name="直接连接符 58"/>
            <wp:cNvGraphicFramePr/>
            <a:graphic>
              <a:graphicData uri="http://schemas.microsoft.com/office/word/2010/wordprocessingShape">
                <wps:wsp>
                  <wps:cNvCnPr>
                    <a:endCxn id="3" idx="2"/>
                  </wps:cNvCnPr>
                  <wps:spPr>
                    <a:xfrm flipV="1">
                      <a:off x="0" y="0"/>
                      <a:ext cx="647700" cy="622935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2467610</wp:posOffset>
            </wp:positionH>
            <wp:positionV relativeFrom="paragraph">
              <wp:posOffset>-724535</wp:posOffset>
            </wp:positionV>
            <wp:extent cx="682625" cy="1316990"/>
            <wp:effectExtent l="4445" t="0" r="11430" b="3810"/>
            <wp:wrapNone/>
            <wp:docPr id="25" name="直接连接符 57"/>
            <wp:cNvGraphicFramePr/>
            <a:graphic>
              <a:graphicData uri="http://schemas.microsoft.com/office/word/2010/wordprocessingShape">
                <wps:wsp>
                  <wps:cNvCnPr>
                    <a:endCxn id="4" idx="2"/>
                  </wps:cNvCnPr>
                  <wps:spPr>
                    <a:xfrm flipV="1">
                      <a:off x="0" y="0"/>
                      <a:ext cx="682625" cy="1316990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-167005</wp:posOffset>
            </wp:positionH>
            <wp:positionV relativeFrom="paragraph">
              <wp:posOffset>93980</wp:posOffset>
            </wp:positionV>
            <wp:extent cx="778510" cy="286385"/>
            <wp:effectExtent l="4445" t="4445" r="17145" b="13970"/>
            <wp:wrapNone/>
            <wp:docPr id="27" name="文本框 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8510" cy="286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FFFFF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eastAsia" w:eastAsiaTheme="minorEastAsia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  <w:lang w:val="en-US" w:eastAsia="zh-CN"/>
                          </w:rPr>
                          <w:t>普通用户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3210560</wp:posOffset>
            </wp:positionH>
            <wp:positionV relativeFrom="paragraph">
              <wp:posOffset>56515</wp:posOffset>
            </wp:positionV>
            <wp:extent cx="702945" cy="640080"/>
            <wp:effectExtent l="4445" t="4445" r="16510" b="15875"/>
            <wp:wrapNone/>
            <wp:docPr id="29" name="椭圆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2945" cy="64008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jc w:val="left"/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解答各类疑惑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1595120</wp:posOffset>
            </wp:positionH>
            <wp:positionV relativeFrom="paragraph">
              <wp:posOffset>16510</wp:posOffset>
            </wp:positionV>
            <wp:extent cx="878840" cy="629285"/>
            <wp:effectExtent l="4445" t="4445" r="5715" b="13970"/>
            <wp:wrapNone/>
            <wp:docPr id="31" name="椭圆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8840" cy="629285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default"/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与AI进行智能对话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38100</wp:posOffset>
            </wp:positionV>
            <wp:extent cx="742950" cy="758190"/>
            <wp:effectExtent l="3175" t="3175" r="3175" b="635"/>
            <wp:wrapNone/>
            <wp:docPr id="33" name="直接连接符 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42950" cy="758190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2475865</wp:posOffset>
            </wp:positionH>
            <wp:positionV relativeFrom="paragraph">
              <wp:posOffset>49530</wp:posOffset>
            </wp:positionV>
            <wp:extent cx="724535" cy="59690"/>
            <wp:effectExtent l="635" t="4445" r="11430" b="50165"/>
            <wp:wrapNone/>
            <wp:docPr id="35" name="直接连接符 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724535" cy="59690"/>
                    </a:xfrm>
                    <a:prstGeom prst="line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arrow" w="med" len="med"/>
                    </a:ln>
                  </wps:spPr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1351915</wp:posOffset>
            </wp:positionH>
            <wp:positionV relativeFrom="paragraph">
              <wp:posOffset>160655</wp:posOffset>
            </wp:positionV>
            <wp:extent cx="1402080" cy="645160"/>
            <wp:effectExtent l="4445" t="4445" r="15875" b="10795"/>
            <wp:wrapNone/>
            <wp:docPr id="37" name="椭圆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2080" cy="64516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default"/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完善并且可以导出个人资料和ai建议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3215640</wp:posOffset>
            </wp:positionH>
            <wp:positionV relativeFrom="paragraph">
              <wp:posOffset>192405</wp:posOffset>
            </wp:positionV>
            <wp:extent cx="695960" cy="634365"/>
            <wp:effectExtent l="4445" t="4445" r="10795" b="8890"/>
            <wp:wrapNone/>
            <wp:docPr id="39" name="椭圆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960" cy="634365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制定健康计划</w:t>
                        </w:r>
                      </w:p>
                    </w:txbxContent>
                  </wps:txbx>
                  <wps:bodyPr upright="1"/>
                </wps:wsp>
              </a:graphicData>
            </a:graphic>
          </wp:anchor>
        </w:drawing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2)系统管理员​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负责产品后台运维与管理,包括维护食物库、运动项目库等基础数据,监控系统运行状态,处理用户权限配置、数据备份与恢复,以及优化数据展示规则和系统兼容性。​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3)AI专家​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产品内置的虚拟角色集群，包括营养顾问、运动教练、心理顾问等细分角色，基于用户健康数据和深度档案，共享数据记忆并提供多视角建议，支持会诊模式下的协同分析。​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  <w:t>2.3功能需求</w:t>
      </w:r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>.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>.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 xml:space="preserve"> 功能性需求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概括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该产品功能性需求涵盖七大核心模块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健康日志记录，数据系统分析能依据饮食、运动及个人数据计算净卡路里，对长期数据进行趋势分析并生成可视化报告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个性化 AI 私教基于深度健康档案提供精准建议，数据展示会在有效数据点少时自动调整范围，至少显示5天数据并支持多种形式；智能建议根据数据和专家角色生成饮食、运动等个性化建议且可本地保存；食物热效应分析能识别影响因素并给出增强建议，报告可保存分享；此外还支持健康数据页面完整截图，系统自动优化样式提供高分辨率紧凑截图。</w:t>
      </w:r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>.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>.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 w:val="1"/>
          <w:bCs w:val="0"/>
          <w:sz w:val="24"/>
          <w:szCs w:val="24"/>
        </w:rPr>
        <w:t xml:space="preserve"> 功能性需求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356"/>
      </w:tblGrid>
      <w:tr>
        <w:trPr/>
        <w:tc>
          <w:tcPr>
            <w:tcW w:w="2376" w:type="dxa"/>
            <w:shd w:val="clear" w:color="auto" w:fill="D9D9D9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/>
                <w:b w:val="1"/>
                <w:bCs w:val="1"/>
                <w:i w:val="0"/>
                <w:iCs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</w:rPr>
              <w:t>功能类别</w:t>
            </w:r>
          </w:p>
        </w:tc>
        <w:tc>
          <w:tcPr>
            <w:tcW w:w="6356" w:type="dxa"/>
            <w:shd w:val="clear" w:color="auto" w:fill="D9D9D9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/>
                <w:b w:val="1"/>
                <w:bCs w:val="1"/>
                <w:i w:val="0"/>
                <w:iCs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</w:rPr>
              <w:t>子功能</w:t>
            </w:r>
          </w:p>
        </w:tc>
      </w:tr>
      <w:tr>
        <w:trPr>
          <w:cantSplit w:val="1"/>
          <w:trHeight w:val="833" w:hRule="atLeast"/>
        </w:trPr>
        <w:tc>
          <w:tcPr>
            <w:tcW w:w="2376" w:type="dxa"/>
            <w:vMerge w:val="restart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健康日志记录</w:t>
            </w: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饮食记录：支持拍照、自然语言描述录入，自动解析食物种类和热量，提供常见食物库，可补充详细信息。</w:t>
            </w:r>
          </w:p>
        </w:tc>
      </w:tr>
      <w:tr>
        <w:trPr>
          <w:cantSplit w:val="1"/>
          <w:trHeight w:val="851" w:hRule="atLeast"/>
        </w:trPr>
        <w:tc>
          <w:tcPr>
            <w:tcW w:w="2376" w:type="dxa"/>
            <w:vMerge w:val="continue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运动记录：支持记录运动类型、时长、强度等，可自动识别数据，提供运动项目库。</w:t>
            </w:r>
          </w:p>
        </w:tc>
      </w:tr>
      <w:tr>
        <w:trPr>
          <w:cantSplit w:val="1"/>
          <w:trHeight w:val="788" w:hRule="atLeast"/>
        </w:trPr>
        <w:tc>
          <w:tcPr>
            <w:tcW w:w="2376" w:type="dxa"/>
            <w:vMerge w:val="continue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心情、压力和睡眠记录：每日可快速记录心情、压力水平、睡眠质量及时长。</w:t>
            </w:r>
          </w:p>
        </w:tc>
      </w:tr>
      <w:tr>
        <w:trPr>
          <w:cantSplit w:val="1"/>
        </w:trPr>
        <w:tc>
          <w:tcPr>
            <w:tcW w:w="2376" w:type="dxa"/>
            <w:vMerge w:val="restart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ind w:firstLine="210" w:firstLineChars="10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数据系统分析</w:t>
            </w: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净卡路里计算：结合饮食、运动记录及个人数据、多维度状态，自动算出净卡路里。</w:t>
            </w:r>
          </w:p>
        </w:tc>
      </w:tr>
      <w:tr>
        <w:trPr>
          <w:cantSplit w:val="1"/>
        </w:trPr>
        <w:tc>
          <w:tcPr>
            <w:tcW w:w="2376" w:type="dxa"/>
            <w:vMerge w:val="continue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健康趋势分析：对长期数据进行分析，挖掘生活习惯、情绪与健康的关联，生成可视化报告。</w:t>
            </w:r>
          </w:p>
        </w:tc>
      </w:tr>
      <w:tr>
        <w:trPr>
          <w:cantSplit w:val="1"/>
          <w:trHeight w:val="840" w:hRule="atLeast"/>
        </w:trPr>
        <w:tc>
          <w:tcPr>
            <w:tcW w:w="2376" w:type="dxa"/>
            <w:vMerge w:val="restart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</w:p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个性化 AI 私教</w:t>
            </w: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深度健康档案：专业模式下可录入疾病、过敏、用药、家族史等信息，AI 据此提供精准建议。</w:t>
            </w:r>
          </w:p>
        </w:tc>
      </w:tr>
      <w:tr>
        <w:trPr>
          <w:cantSplit w:val="1"/>
          <w:trHeight w:val="840" w:hRule="atLeast"/>
        </w:trPr>
        <w:tc>
          <w:tcPr>
            <w:tcW w:w="2376" w:type="dxa"/>
            <w:vMerge w:val="continue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/>
            </w:pP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多专家角色会诊：支持同时启用多个 AI 专家角色，共享健康数据和记忆，提供多视角建议。</w:t>
            </w:r>
          </w:p>
        </w:tc>
      </w:tr>
      <w:tr>
        <w:trPr>
          <w:cantSplit w:val="1"/>
          <w:trHeight w:val="840" w:hRule="atLeast"/>
        </w:trPr>
        <w:tc>
          <w:tcPr>
            <w:tcW w:w="237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center"/>
              <w:textAlignment w:val="auto"/>
              <w:rPr/>
            </w:pPr>
            <w:r>
              <w:rPr>
                <w:rFonts w:hint="eastAsia" w:ascii="宋体" w:hAnsi="宋体" w:eastAsia="宋体" w:cs="宋体"/>
              </w:rPr>
              <w:t>智能建议生成</w:t>
            </w: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根据用户健康数据和所选专家角色，生成个性化的饮食、运动、压力管理等建议，支持本地保存。</w:t>
            </w:r>
          </w:p>
        </w:tc>
      </w:tr>
      <w:tr>
        <w:trPr>
          <w:cantSplit w:val="1"/>
          <w:trHeight w:val="840" w:hRule="atLeast"/>
        </w:trPr>
        <w:tc>
          <w:tcPr>
            <w:tcW w:w="237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both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</w:rPr>
              <w:t>食物热效应（TEF）分析</w:t>
            </w:r>
          </w:p>
        </w:tc>
        <w:tc>
          <w:tcPr>
            <w:tcW w:w="6356" w:type="dxa"/>
          </w:tcPr>
          <w:p>
            <w:pPr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  <w:t>对食物记录进行 TEF 分析，识别影响因素，提供增强乘数和改善建议，生成可保存、分享的报告。</w:t>
            </w:r>
          </w:p>
        </w:tc>
      </w:tr>
    </w:tbl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  <w:t>2.4非功能需求</w:t>
      </w:r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eastAsia="黑体"/>
          <w:sz w:val="24"/>
          <w:szCs w:val="24"/>
        </w:rPr>
      </w:pPr>
      <w:bookmarkStart w:id="5" w:name="_Toc30380"/>
      <w:bookmarkStart w:id="6" w:name="_Toc2467"/>
      <w:bookmarkStart w:id="7" w:name="_Toc479181425"/>
      <w:r>
        <w:rPr>
          <w:rFonts w:hint="eastAsia" w:ascii="黑体" w:eastAsia="黑体"/>
          <w:sz w:val="24"/>
          <w:szCs w:val="24"/>
        </w:rPr>
        <w:t>2.4.1 性能需求</w:t>
      </w:r>
      <w:bookmarkEnd w:id="5"/>
      <w:bookmarkEnd w:id="6"/>
      <w:bookmarkEnd w:id="7"/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1)</w:t>
      </w:r>
      <w:r>
        <w:rPr>
          <w:rFonts w:hint="eastAsia" w:ascii="宋体" w:hAnsi="宋体" w:eastAsia="宋体" w:cs="宋体"/>
        </w:rPr>
        <w:t>响应速度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宋体" w:cs="宋体"/>
        </w:rPr>
        <w:t>饮食拍照识别、自然语言解析食物/运动信息需在2秒内完成</w:t>
      </w:r>
      <w:r>
        <w:rPr>
          <w:rFonts w:hint="eastAsia" w:ascii="宋体" w:hAnsi="宋体" w:eastAsia="宋体" w:cs="宋体"/>
          <w:lang w:val="en-US" w:eastAsia="zh-CN"/>
        </w:rPr>
        <w:t>;</w:t>
      </w:r>
      <w:r>
        <w:rPr>
          <w:rFonts w:hint="eastAsia" w:ascii="宋体" w:hAnsi="宋体" w:eastAsia="宋体" w:cs="宋体"/>
        </w:rPr>
        <w:t>健康日志提交、数据同步操作响应时间≤1 秒</w:t>
      </w:r>
      <w:r>
        <w:rPr>
          <w:rFonts w:hint="eastAsia" w:ascii="宋体" w:hAnsi="宋体" w:eastAsia="宋体" w:cs="宋体"/>
          <w:lang w:val="en-US" w:eastAsia="zh-CN"/>
        </w:rPr>
        <w:t>;</w:t>
      </w:r>
      <w:r>
        <w:rPr>
          <w:rFonts w:hint="eastAsia" w:ascii="宋体" w:hAnsi="宋体" w:eastAsia="宋体" w:cs="宋体"/>
        </w:rPr>
        <w:t>净卡路里计算、AI建议生成及趋势分析报告加载时间≤3秒。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2)</w:t>
      </w:r>
      <w:r>
        <w:rPr>
          <w:rFonts w:hint="eastAsia" w:ascii="宋体" w:hAnsi="宋体" w:eastAsia="宋体" w:cs="宋体"/>
        </w:rPr>
        <w:t>数据处理能力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宋体" w:cs="宋体"/>
        </w:rPr>
        <w:t>支持单用户日均50+条日志记录（含文字、图片）的高效存储与检索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长期数据（≥1年）分析时可视化报告生成时间≤5秒；同时在线用户数≥1000时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系统无明显卡顿或延迟。​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3)</w:t>
      </w:r>
      <w:r>
        <w:rPr>
          <w:rFonts w:hint="eastAsia" w:ascii="宋体" w:hAnsi="宋体" w:eastAsia="宋体" w:cs="宋体"/>
        </w:rPr>
        <w:t>兼容性性能：在适配的硬件设备（如不同品牌手机、平板）上，数据展示、页面截图功能加载流畅，截图生成时间≤2 秒，且支持高分辨率（≥1080P）输出无失真。</w:t>
      </w:r>
      <w:bookmarkStart w:id="8" w:name="_Toc6108"/>
      <w:bookmarkStart w:id="9" w:name="_Toc479181426"/>
    </w:p>
    <w:p>
      <w:pPr>
        <w:pStyle w:val="00000a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2.4.2安全性需求</w:t>
      </w:r>
      <w:bookmarkEnd w:id="8"/>
      <w:bookmarkEnd w:id="9"/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1)</w:t>
      </w:r>
      <w:r>
        <w:rPr>
          <w:rFonts w:hint="eastAsia" w:ascii="宋体" w:hAnsi="宋体" w:eastAsia="宋体" w:cs="宋体"/>
        </w:rPr>
        <w:t>数据加密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eastAsia" w:ascii="宋体" w:hAnsi="宋体" w:eastAsia="宋体" w:cs="宋体"/>
        </w:rPr>
        <w:t>用户健康日志、深度档案本地存储采用 AES-256 加密</w:t>
      </w:r>
      <w:r>
        <w:rPr>
          <w:rFonts w:hint="eastAsia" w:ascii="宋体" w:hAnsi="宋体" w:eastAsia="宋体" w:cs="宋体"/>
          <w:lang w:val="en-US" w:eastAsia="zh-CN"/>
        </w:rPr>
        <w:t>;</w:t>
      </w:r>
      <w:r>
        <w:rPr>
          <w:rFonts w:hint="eastAsia" w:ascii="宋体" w:hAnsi="宋体" w:eastAsia="宋体" w:cs="宋体"/>
        </w:rPr>
        <w:t>数据传输全程使用 HTTPS 协议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云端存储数据需加密备份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防止未授权访问。​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2)</w:t>
      </w:r>
      <w:r>
        <w:rPr>
          <w:rFonts w:hint="eastAsia" w:ascii="宋体" w:hAnsi="宋体" w:eastAsia="宋体" w:cs="宋体"/>
        </w:rPr>
        <w:t>权限管控：严格限制系统权限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相机、存储、网络等敏感权限仅在对应功能（如饮食拍照、报告保存）触发时临时授权；用户数据仅对本人及授权的 AI 专家角色开放，系统管理员无权限查看具体个人健康内容。​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3)</w:t>
      </w:r>
      <w:r>
        <w:rPr>
          <w:rFonts w:hint="eastAsia" w:ascii="宋体" w:hAnsi="宋体" w:eastAsia="宋体" w:cs="宋体"/>
        </w:rPr>
        <w:t>隐私保护：符合个人信息保护法规，明确告知用户数据收集范围与用途，支持数据本地删除、账号注销时的全量数据清除功能；禁止未经用户允许的数据分析结果共享或商业化使用。</w:t>
      </w:r>
      <w:r>
        <w:rPr>
          <w:rFonts w:hint="eastAsia" w:ascii="宋体" w:hAnsi="宋体" w:eastAsia="宋体" w:cs="宋体"/>
          <w:lang w:val="en-US" w:eastAsia="zh-CN"/>
        </w:rPr>
        <w:t>4)</w:t>
      </w:r>
      <w:r>
        <w:rPr>
          <w:rFonts w:hint="eastAsia" w:ascii="宋体" w:hAnsi="宋体" w:eastAsia="宋体" w:cs="宋体"/>
        </w:rPr>
        <w:t>防篡改与备份：健康数据记录生成后自动添加时间戳与校验机制，防止恶意篡改；系统每日自动备份用户数据，支持 30 天内的数据回溯与恢复，应对数据损坏或丢失风险。</w:t>
      </w:r>
    </w:p>
    <w:p>
      <w:pPr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Style w:val="000005"/>
        <w:keepNext w:val="1"/>
        <w:keepLines w:val="1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3.设计思想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3.1系统架构设计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3.1.1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总体架构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本系统采用前后端分离的架构，前端使用 React 构建用户界面，后端使用 Java 语言和 MySQL 数据库进行数据处理和存储。这种架构的优点是前后端可以独立开发、部署和维护，提高了开发效率和系统的可扩展性。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4401185</wp:posOffset>
            </wp:positionH>
            <wp:positionV relativeFrom="paragraph">
              <wp:posOffset>122555</wp:posOffset>
            </wp:positionV>
            <wp:extent cx="1553845" cy="1332865"/>
            <wp:effectExtent l="4445" t="4445" r="16510" b="8890"/>
            <wp:wrapNone/>
            <wp:docPr id="41" name="文本框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3845" cy="1332865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style>
                    <a:lnRef idx="0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Database (MySQL)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User Data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- Health Data  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Chat Data</w:t>
                        </w:r>
                      </w:p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- Suggestion Data  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2049780</wp:posOffset>
            </wp:positionH>
            <wp:positionV relativeFrom="paragraph">
              <wp:posOffset>194945</wp:posOffset>
            </wp:positionV>
            <wp:extent cx="1542415" cy="1206500"/>
            <wp:effectExtent l="4445" t="4445" r="15240" b="8255"/>
            <wp:wrapNone/>
            <wp:docPr id="43" name="文本框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2415" cy="12065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style>
                    <a:lnRef idx="0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Backend (Java)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Business Logic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Data Access Layer</w:t>
                        </w:r>
                      </w:p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API Endpoints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-585470</wp:posOffset>
            </wp:positionH>
            <wp:positionV relativeFrom="paragraph">
              <wp:posOffset>206375</wp:posOffset>
            </wp:positionV>
            <wp:extent cx="1553845" cy="1189355"/>
            <wp:effectExtent l="4445" t="4445" r="16510" b="12700"/>
            <wp:wrapNone/>
            <wp:docPr id="45" name="文本框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3201035" y="4194175"/>
                      <a:ext cx="1553845" cy="1189355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style>
                    <a:lnRef idx="0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Frontend (React)</w:t>
                        </w:r>
                      </w:p>
                      <w:p>
                        <w:pPr>
                          <w:jc w:val="center"/>
                          <w:rPr>
                            <w:rFonts w:hint="default" w:ascii="宋体" w:hAnsi="宋体" w:eastAsia="宋体" w:cs="宋体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  <w:lang w:val="en-US" w:eastAsia="zh-CN"/>
                          </w:rPr>
                          <w:t xml:space="preserve">              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User Interface</w:t>
                        </w:r>
                      </w:p>
                      <w:p>
                        <w:pPr>
                          <w:jc w:val="center"/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Interaction Logic</w:t>
                        </w:r>
                      </w:p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- State Management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4404995</wp:posOffset>
            </wp:positionH>
            <wp:positionV relativeFrom="paragraph">
              <wp:posOffset>235585</wp:posOffset>
            </wp:positionV>
            <wp:extent cx="1552575" cy="0"/>
            <wp:effectExtent l="0" t="6350" r="9525" b="6350"/>
            <wp:wrapNone/>
            <wp:docPr id="47" name="直接连接符 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52575" cy="0"/>
                    </a:xfrm>
                    <a:prstGeom prst="line">
                      <a:avLst/>
                    </a:prstGeom>
                    <a:ln>
                      <a:solidFill>
                        <a:schemeClr val="tx1"/>
                      </a:solidFill>
                    </a:ln>
                  </wps:spPr>
                  <wps:style>
                    <a:lnRef idx="2">
                      <a:schemeClr val="accent1"/>
                    </a:lnRef>
                    <a:fillRef idx="0">
                      <a:srgbClr val="FFFFFF"/>
                    </a:fillRef>
                    <a:effectRef idx="0">
                      <a:srgbClr val="FFFFFF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2048510</wp:posOffset>
            </wp:positionH>
            <wp:positionV relativeFrom="paragraph">
              <wp:posOffset>1270</wp:posOffset>
            </wp:positionV>
            <wp:extent cx="1552575" cy="0"/>
            <wp:effectExtent l="0" t="6350" r="9525" b="6350"/>
            <wp:wrapNone/>
            <wp:docPr id="49" name="直接连接符 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52575" cy="0"/>
                    </a:xfrm>
                    <a:prstGeom prst="line">
                      <a:avLst/>
                    </a:prstGeom>
                    <a:ln>
                      <a:solidFill>
                        <a:schemeClr val="tx1"/>
                      </a:solidFill>
                    </a:ln>
                  </wps:spPr>
                  <wps:style>
                    <a:lnRef idx="2">
                      <a:schemeClr val="accent1"/>
                    </a:lnRef>
                    <a:fillRef idx="0">
                      <a:srgbClr val="FFFFFF"/>
                    </a:fillRef>
                    <a:effectRef idx="0">
                      <a:srgbClr val="FFFFFF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974725</wp:posOffset>
            </wp:positionH>
            <wp:positionV relativeFrom="paragraph">
              <wp:posOffset>264160</wp:posOffset>
            </wp:positionV>
            <wp:extent cx="1094105" cy="1270"/>
            <wp:effectExtent l="0" t="6350" r="10795" b="11430"/>
            <wp:wrapNone/>
            <wp:docPr id="51" name="直接连接符 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2313305" y="4817745"/>
                      <a:ext cx="1094105" cy="1270"/>
                    </a:xfrm>
                    <a:prstGeom prst="line">
                      <a:avLst/>
                    </a:prstGeom>
                    <a:ln>
                      <a:solidFill>
                        <a:schemeClr val="tx1"/>
                      </a:solidFill>
                    </a:ln>
                  </wps:spPr>
                  <wps:style>
                    <a:lnRef idx="2">
                      <a:schemeClr val="accent1"/>
                    </a:lnRef>
                    <a:fillRef idx="0">
                      <a:srgbClr val="FFFFFF"/>
                    </a:fillRef>
                    <a:effectRef idx="0">
                      <a:srgbClr val="FFFFFF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-596900</wp:posOffset>
            </wp:positionH>
            <wp:positionV relativeFrom="paragraph">
              <wp:posOffset>3810</wp:posOffset>
            </wp:positionV>
            <wp:extent cx="1552575" cy="0"/>
            <wp:effectExtent l="0" t="6350" r="9525" b="6350"/>
            <wp:wrapNone/>
            <wp:docPr id="53" name="直接连接符 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3206750" y="4505960"/>
                      <a:ext cx="1552575" cy="0"/>
                    </a:xfrm>
                    <a:prstGeom prst="line">
                      <a:avLst/>
                    </a:prstGeom>
                    <a:ln>
                      <a:solidFill>
                        <a:schemeClr val="tx1"/>
                      </a:solidFill>
                    </a:ln>
                  </wps:spPr>
                  <wps:style>
                    <a:lnRef idx="2">
                      <a:schemeClr val="accent1"/>
                    </a:lnRef>
                    <a:fillRef idx="0">
                      <a:srgbClr val="FFFFFF"/>
                    </a:fillRef>
                    <a:effectRef idx="0">
                      <a:srgbClr val="FFFFFF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</w: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3570605</wp:posOffset>
            </wp:positionH>
            <wp:positionV relativeFrom="paragraph">
              <wp:posOffset>256540</wp:posOffset>
            </wp:positionV>
            <wp:extent cx="831215" cy="3175"/>
            <wp:effectExtent l="0" t="6350" r="6985" b="9525"/>
            <wp:wrapNone/>
            <wp:docPr id="55" name="直接连接符 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4613910" y="4820285"/>
                      <a:ext cx="831215" cy="3175"/>
                    </a:xfrm>
                    <a:prstGeom prst="line">
                      <a:avLst/>
                    </a:prstGeom>
                    <a:ln>
                      <a:solidFill>
                        <a:schemeClr val="tx1"/>
                      </a:solidFill>
                    </a:ln>
                  </wps:spPr>
                  <wps:style>
                    <a:lnRef idx="2">
                      <a:schemeClr val="accent1"/>
                    </a:lnRef>
                    <a:fillRef idx="0">
                      <a:srgbClr val="FFFFFF"/>
                    </a:fillRef>
                    <a:effectRef idx="0">
                      <a:srgbClr val="FFFFFF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HTTP Requests                            JDBC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3.1.2分层架构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表示层：负责与用户进行交互，接收用户的输入并展示系统的输出。在本系统中，前端的 React 应用属于表示层。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业务逻辑层：处理系统的核心业务逻辑，如用户认证、健康数据处理、专家对话等。后端的 Java 服务属于业务逻辑层。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数据访问层：与数据库进行交互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实现数据的增删改查操作。后端的 DAO 类属于数据访问层。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数据层：存储系统所有数据，如用户信息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 xml:space="preserve">专家对话记录等。MySQL 数据库属于数据层。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3.2系统模块设计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1)</w:t>
      </w:r>
      <w:r>
        <w:rPr>
          <w:rFonts w:hint="eastAsia" w:ascii="宋体" w:hAnsi="宋体" w:eastAsia="宋体" w:cs="宋体"/>
          <w:sz w:val="21"/>
          <w:szCs w:val="21"/>
        </w:rPr>
        <w:t>前端模块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用户界面模块：负责构建系统的用户界面，包括登录、注册页面、健康数据展示页面等。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交互逻辑模块：处理用户的交互事件，如按钮点击、表单提交等，并与后端进行数据交互。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状态管理模块：管理系统的状态，如用户信息、健康数据等，确保数的一致性和可维护性。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2)</w:t>
      </w:r>
      <w:r>
        <w:rPr>
          <w:rFonts w:hint="eastAsia" w:ascii="宋体" w:hAnsi="宋体" w:eastAsia="宋体" w:cs="宋体"/>
          <w:sz w:val="21"/>
          <w:szCs w:val="21"/>
        </w:rPr>
        <w:t>后端模块</w:t>
      </w:r>
    </w:p>
    <w:p>
      <w:pPr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用户管理模块：负责用户的注册、登录、信息修改等操作，确保用户的身份安全。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健康数据管理模块：处理用户的健康数据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如体重记录、食物摄入记录、运动记录等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并提供数据的查询和统计功能。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专家对话模块：实现用户与专家的对话功能，包括消息的发送、接收、存储和查询等。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④</w:t>
      </w:r>
      <w:r>
        <w:rPr>
          <w:rFonts w:hint="eastAsia" w:ascii="宋体" w:hAnsi="宋体" w:eastAsia="宋体" w:cs="宋体"/>
          <w:sz w:val="21"/>
          <w:szCs w:val="21"/>
        </w:rPr>
        <w:t>智能建议模块：根据用户的健康数据和历史对话记录，为用户提供个性化的健康建议，并记录建议的历史和效果。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⑤</w:t>
      </w:r>
      <w:r>
        <w:rPr>
          <w:rFonts w:hint="eastAsia" w:ascii="宋体" w:hAnsi="宋体" w:eastAsia="宋体" w:cs="宋体"/>
          <w:sz w:val="21"/>
          <w:szCs w:val="21"/>
        </w:rPr>
        <w:t>数据库管理模块：负责数据库的初始化、状态检查、数据清理和备份等操作，确保数据库的正常运行。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黑体" w:hAnsi="黑体" w:eastAsia="黑体" w:cs="黑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3.3系统数据库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3.3.1数据库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设计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1)用户表（user_profiles）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564"/>
        <w:gridCol w:w="1854"/>
      </w:tblGrid>
      <w:tr>
        <w:trPr>
          <w:trHeight w:val="397" w:hRule="atLeast"/>
        </w:trPr>
        <w:tc>
          <w:tcPr>
            <w:tcW w:w="189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56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85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ID，主键</w:t>
            </w:r>
          </w:p>
        </w:tc>
      </w:tr>
      <w:tr>
        <w:trPr>
          <w:cantSplit w:val="1"/>
          <w:trHeight w:val="431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weight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用户体重</w:t>
            </w:r>
          </w:p>
        </w:tc>
      </w:tr>
      <w:tr>
        <w:trPr>
          <w:cantSplit w:val="1"/>
          <w:trHeight w:val="405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height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用户身高</w:t>
            </w:r>
          </w:p>
        </w:tc>
      </w:tr>
      <w:tr>
        <w:trPr>
          <w:cantSplit w:val="1"/>
          <w:trHeight w:val="413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age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用户年龄</w:t>
            </w:r>
          </w:p>
        </w:tc>
      </w:tr>
      <w:tr>
        <w:trPr>
          <w:cantSplit w:val="1"/>
          <w:trHeight w:val="487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gender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VARCHAR(10)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用户性别</w:t>
            </w:r>
          </w:p>
        </w:tc>
      </w:tr>
      <w:tr>
        <w:trPr>
          <w:cantSplit w:val="1"/>
          <w:trHeight w:val="478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activity_level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用户活动水平</w:t>
            </w:r>
          </w:p>
        </w:tc>
      </w:tr>
      <w:tr>
        <w:trPr>
          <w:cantSplit w:val="1"/>
          <w:trHeight w:val="485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goal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用户目标</w:t>
            </w:r>
          </w:p>
        </w:tc>
      </w:tr>
      <w:tr>
        <w:trPr>
          <w:cantSplit w:val="1"/>
          <w:trHeight w:val="450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target_weight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用户目标体重</w:t>
            </w:r>
          </w:p>
        </w:tc>
      </w:tr>
      <w:tr>
        <w:trPr>
          <w:cantSplit w:val="1"/>
          <w:trHeight w:val="44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target_calories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用户目标卡路里</w:t>
            </w:r>
          </w:p>
        </w:tc>
      </w:tr>
      <w:tr>
        <w:trPr>
          <w:cantSplit w:val="1"/>
          <w:trHeight w:val="423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notes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用户备注</w:t>
            </w:r>
          </w:p>
        </w:tc>
      </w:tr>
      <w:tr>
        <w:trPr>
          <w:cantSplit w:val="1"/>
          <w:trHeight w:val="442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bmr_formula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基础代谢率计算公式</w:t>
            </w:r>
          </w:p>
        </w:tc>
      </w:tr>
      <w:tr>
        <w:trPr>
          <w:cantSplit w:val="1"/>
          <w:trHeight w:val="432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bmr_calculation_basis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基础代谢率计算依据</w:t>
            </w:r>
          </w:p>
        </w:tc>
      </w:tr>
      <w:tr>
        <w:trPr>
          <w:cantSplit w:val="1"/>
          <w:trHeight w:val="468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body_fat_percentage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用户体脂率</w:t>
            </w:r>
          </w:p>
        </w:tc>
      </w:tr>
      <w:tr>
        <w:trPr>
          <w:cantSplit w:val="1"/>
          <w:trHeight w:val="514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professional_mode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BOOLEAN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是否开启专业模式</w:t>
            </w:r>
          </w:p>
        </w:tc>
      </w:tr>
      <w:tr>
        <w:trPr>
          <w:cantSplit w:val="1"/>
          <w:trHeight w:val="469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medical_history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用户病史</w:t>
            </w:r>
          </w:p>
        </w:tc>
      </w:tr>
      <w:tr>
        <w:trPr>
          <w:cantSplit w:val="1"/>
          <w:trHeight w:val="432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lifestyle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用户生活方式</w:t>
            </w:r>
          </w:p>
        </w:tc>
      </w:tr>
      <w:tr>
        <w:trPr>
          <w:cantSplit w:val="1"/>
          <w:trHeight w:val="343" w:hRule="atLeast"/>
        </w:trPr>
        <w:tc>
          <w:tcPr>
            <w:tcW w:w="189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health_awareness</w:t>
            </w:r>
          </w:p>
        </w:tc>
        <w:tc>
          <w:tcPr>
            <w:tcW w:w="156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用户健康意识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2）体重记录表（weight_records）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1555"/>
        <w:gridCol w:w="2127"/>
      </w:tblGrid>
      <w:tr>
        <w:trPr>
          <w:trHeight w:val="90" w:hRule="atLeast"/>
        </w:trPr>
        <w:tc>
          <w:tcPr>
            <w:tcW w:w="191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555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2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912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55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127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ID，外键，关联 user_profiles 表的 user_id</w:t>
            </w:r>
          </w:p>
        </w:tc>
      </w:tr>
      <w:tr>
        <w:trPr>
          <w:cantSplit w:val="1"/>
          <w:trHeight w:val="431" w:hRule="atLeast"/>
        </w:trPr>
        <w:tc>
          <w:tcPr>
            <w:tcW w:w="1912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</w:t>
            </w:r>
          </w:p>
        </w:tc>
        <w:tc>
          <w:tcPr>
            <w:tcW w:w="155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</w:t>
            </w:r>
          </w:p>
        </w:tc>
        <w:tc>
          <w:tcPr>
            <w:tcW w:w="2127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记录日期</w:t>
            </w:r>
          </w:p>
        </w:tc>
      </w:tr>
      <w:tr>
        <w:trPr>
          <w:cantSplit w:val="1"/>
          <w:trHeight w:val="405" w:hRule="atLeast"/>
        </w:trPr>
        <w:tc>
          <w:tcPr>
            <w:tcW w:w="1912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weight</w:t>
            </w:r>
          </w:p>
        </w:tc>
        <w:tc>
          <w:tcPr>
            <w:tcW w:w="155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2127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体重</w:t>
            </w:r>
          </w:p>
        </w:tc>
      </w:tr>
      <w:tr>
        <w:trPr>
          <w:cantSplit w:val="1"/>
          <w:trHeight w:val="631" w:hRule="atLeast"/>
        </w:trPr>
        <w:tc>
          <w:tcPr>
            <w:tcW w:w="1912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PRIMARY KEY (user_id, date)</w:t>
            </w:r>
          </w:p>
        </w:tc>
        <w:tc>
          <w:tcPr>
            <w:tcW w:w="155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127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复合主键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3)</w:t>
      </w:r>
      <w:r>
        <w:rPr>
          <w:rFonts w:hint="eastAsia" w:ascii="宋体" w:hAnsi="宋体" w:eastAsia="宋体" w:cs="宋体"/>
        </w:rPr>
        <w:t>活动水平记录表（activity_level_records）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91"/>
        <w:gridCol w:w="2045"/>
      </w:tblGrid>
      <w:tr>
        <w:trPr>
          <w:trHeight w:val="90" w:hRule="atLeast"/>
        </w:trPr>
        <w:tc>
          <w:tcPr>
            <w:tcW w:w="1776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49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045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用户ID，外键，关联 user_profiles 表的user_id</w:t>
            </w:r>
          </w:p>
        </w:tc>
      </w:tr>
      <w:tr>
        <w:trPr>
          <w:cantSplit w:val="1"/>
          <w:trHeight w:val="431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记录日期</w:t>
            </w:r>
          </w:p>
        </w:tc>
      </w:tr>
      <w:tr>
        <w:trPr>
          <w:cantSplit w:val="1"/>
          <w:trHeight w:val="405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activity_level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活动水平</w:t>
            </w:r>
          </w:p>
        </w:tc>
      </w:tr>
      <w:tr>
        <w:trPr>
          <w:cantSplit w:val="1"/>
          <w:trHeight w:val="713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PRIMARY KEY (user_id, date)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复合主键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4)食物记录表（food_entries）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91"/>
        <w:gridCol w:w="2654"/>
      </w:tblGrid>
      <w:tr>
        <w:trPr>
          <w:trHeight w:val="90" w:hRule="atLeast"/>
        </w:trPr>
        <w:tc>
          <w:tcPr>
            <w:tcW w:w="1776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49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65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log_id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 ID，主键</w:t>
            </w:r>
          </w:p>
        </w:tc>
      </w:tr>
      <w:tr>
        <w:trPr>
          <w:cantSplit w:val="1"/>
          <w:trHeight w:val="431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ID，外键，关联 user_profiles 表的 user_id</w:t>
            </w:r>
          </w:p>
        </w:tc>
      </w:tr>
      <w:tr>
        <w:trPr>
          <w:cantSplit w:val="1"/>
          <w:trHeight w:val="405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food_name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VARCHAR(100)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食物名称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consumed_grams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摄入克数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meal_type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餐别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time_period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时间段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nutritional_info_per_100g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每 100 克营养信息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total_nutritional_info_consumed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摄入总营养信息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is_estimated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BOOLEAN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是否为估算值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记录时间</w:t>
            </w:r>
          </w:p>
        </w:tc>
      </w:tr>
    </w:tbl>
    <w:p>
      <w:pPr>
        <w:pStyle w:val="000012"/>
        <w:keepNext w:val="0"/>
        <w:keepLines w:val="0"/>
        <w:pageBreakBefore w:val="0"/>
        <w:widowControl w:val="1"/>
        <w:numPr>
          <w:ilvl w:val="0"/>
          <w:numId w:val="0"/>
        </w:numPr>
        <w:suppressLineNumbers w:val="0"/>
        <w:pBdr>
          <w:bottom w:val="none" w:color="auto" w:sz="0" w:space="0"/>
        </w:pBdr>
        <w:shd w:val="clear" w:fill="FFFFFF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beforeAutospacing="0" w:after="60" w:afterAutospacing="0" w:line="360" w:lineRule="exact"/>
        <w:ind w:leftChars="0"/>
        <w:textAlignment w:val="auto"/>
        <w:outlineLvl w:val="4"/>
        <w:rPr>
          <w:rFonts w:hint="eastAsia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运动记录表（exercise_entries）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91"/>
        <w:gridCol w:w="2454"/>
      </w:tblGrid>
      <w:tr>
        <w:trPr>
          <w:trHeight w:val="90" w:hRule="atLeast"/>
        </w:trPr>
        <w:tc>
          <w:tcPr>
            <w:tcW w:w="1776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49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45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log_id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 ID，主键</w:t>
            </w:r>
          </w:p>
        </w:tc>
      </w:tr>
      <w:tr>
        <w:trPr>
          <w:cantSplit w:val="1"/>
          <w:trHeight w:val="431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ID，外键，关联 user_profiles 表的 user_id</w:t>
            </w:r>
          </w:p>
        </w:tc>
      </w:tr>
      <w:tr>
        <w:trPr>
          <w:cantSplit w:val="1"/>
          <w:trHeight w:val="404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exercise_name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VARCHAR(100)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运动名称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exercise_type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运动类型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duration_minutes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运动时长（分钟）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distance_km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运动距离（公里）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sets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组数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reps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次数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weight_kg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重量（公斤）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estimated_mets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估算的代谢当量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user_weight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用户体重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calories_burned_estimated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估算的卡路里消耗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muscle_groups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锻炼的肌肉群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is_estimated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BOOLEAN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是否为估算值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记录时间</w:t>
            </w:r>
          </w:p>
        </w:tc>
      </w:tr>
    </w:tbl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6）</w:t>
      </w:r>
      <w:r>
        <w:rPr>
          <w:rFonts w:hint="eastAsia" w:ascii="宋体" w:hAnsi="宋体" w:eastAsia="宋体" w:cs="宋体"/>
        </w:rPr>
        <w:t>专家对话表（chat_{expert_role}）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91"/>
        <w:gridCol w:w="2454"/>
      </w:tblGrid>
      <w:tr>
        <w:trPr>
          <w:trHeight w:val="90" w:hRule="atLeast"/>
        </w:trPr>
        <w:tc>
          <w:tcPr>
            <w:tcW w:w="1776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49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45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消息 ID，主键</w:t>
            </w:r>
          </w:p>
        </w:tc>
      </w:tr>
      <w:tr>
        <w:trPr>
          <w:cantSplit w:val="1"/>
          <w:trHeight w:val="431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ID，外键，关联 user_profiles 表的 user_id</w:t>
            </w:r>
          </w:p>
        </w:tc>
      </w:tr>
      <w:tr>
        <w:trPr>
          <w:cantSplit w:val="1"/>
          <w:trHeight w:val="404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session_id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会话 ID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role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角色（user/assistant）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content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消息内容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reasoning_content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思考过程内容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消息时间</w:t>
            </w:r>
          </w:p>
        </w:tc>
      </w:tr>
    </w:tbl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7）</w:t>
      </w:r>
      <w:r>
        <w:rPr>
          <w:rFonts w:hint="eastAsia" w:ascii="宋体" w:hAnsi="宋体" w:eastAsia="宋体" w:cs="宋体"/>
        </w:rPr>
        <w:t>建议历史表（suggestion_history）</w:t>
      </w:r>
    </w:p>
    <w:tbl>
      <w:tblPr>
        <w:tblStyle w:val="0000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91"/>
        <w:gridCol w:w="2454"/>
      </w:tblGrid>
      <w:tr>
        <w:trPr>
          <w:trHeight w:val="90" w:hRule="atLeast"/>
        </w:trPr>
        <w:tc>
          <w:tcPr>
            <w:tcW w:w="1776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default" w:eastAsiaTheme="minorEastAsia"/>
                <w:b w:val="1"/>
                <w:bCs w:val="1"/>
                <w:i w:val="0"/>
                <w:iCs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49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eastAsiaTheme="minorEastAsia"/>
                <w:b w:val="1"/>
                <w:bCs w:val="1"/>
                <w:i w:val="0"/>
                <w:iCs w:val="0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45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beforeAutospacing="0" w:after="60" w:afterAutospacing="0" w:line="360" w:lineRule="exact"/>
              <w:jc w:val="center"/>
              <w:textAlignment w:val="auto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描述</w:t>
            </w:r>
          </w:p>
        </w:tc>
      </w:tr>
      <w:tr>
        <w:trPr>
          <w:cantSplit w:val="1"/>
          <w:trHeight w:val="422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history_id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历史记录 ID，主键</w:t>
            </w:r>
          </w:p>
        </w:tc>
      </w:tr>
      <w:tr>
        <w:trPr>
          <w:cantSplit w:val="1"/>
          <w:trHeight w:val="431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 ID，外键，关联 user_profiles 表的 user_id</w:t>
            </w:r>
          </w:p>
        </w:tc>
      </w:tr>
      <w:tr>
        <w:trPr>
          <w:cantSplit w:val="1"/>
          <w:trHeight w:val="404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suggestion_data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建议数据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status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VARCHAR(20)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建议状态（viewed/adopted）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generated_at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生成时间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effectiveness_score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效果评分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viewed_at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查看时间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adopted_at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采纳时间</w:t>
            </w:r>
          </w:p>
        </w:tc>
      </w:tr>
      <w:tr>
        <w:trPr>
          <w:cantSplit w:val="1"/>
          <w:trHeight w:val="460" w:hRule="atLeast"/>
        </w:trPr>
        <w:tc>
          <w:tcPr>
            <w:tcW w:w="1776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feedback</w:t>
            </w:r>
          </w:p>
        </w:tc>
        <w:tc>
          <w:tcPr>
            <w:tcW w:w="1491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454" w:type="dxa"/>
            <w:vAlign w:val="center"/>
          </w:tcPr>
          <w:p>
            <w:pPr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60" w:after="60" w:line="360" w:lineRule="exact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用户反馈</w:t>
            </w:r>
          </w:p>
        </w:tc>
      </w:tr>
    </w:tbl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黑体" w:hAnsi="黑体" w:eastAsia="黑体" w:cs="黑体"/>
          <w:b w:val="1"/>
          <w:bCs w:val="1"/>
          <w:sz w:val="24"/>
          <w:szCs w:val="24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3.3.2</w:t>
      </w:r>
      <w:r>
        <w:rPr>
          <w:rFonts w:hint="eastAsia" w:ascii="黑体" w:hAnsi="黑体" w:eastAsia="黑体" w:cs="黑体"/>
          <w:b w:val="1"/>
          <w:bCs w:val="1"/>
          <w:sz w:val="24"/>
          <w:szCs w:val="24"/>
        </w:rPr>
        <w:t>数据库关系</w:t>
      </w:r>
    </w:p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表（user_profiles）与体重记录表（weight_records）、活动水平记录表（activity_level_records）、食物记录表（food_entries）、运动记录表（exercise_entries）、专家对话表（chat_{expert_role}）、建议历史表（suggestion_history）之间存在一对多的关系，通过 user_id 字段进行关联。</w:t>
      </w:r>
    </w:p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60" w:after="60" w:line="360" w:lineRule="exact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专家对话表（chat_{expert_role}）之间的表结构相同，只是表名不同，分别对应不同的专家角色。</w:t>
      </w: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4</w:t>
      </w:r>
      <w:r>
        <w:rPr>
          <w:rFonts w:ascii="宋体" w:hAnsi="宋体" w:cs="宋体"/>
          <w:sz w:val="28"/>
          <w:szCs w:val="28"/>
        </w:rPr>
        <w:t>.</w:t>
      </w:r>
      <w:r>
        <w:rPr>
          <w:rFonts w:hint="eastAsia" w:ascii="宋体" w:hAnsi="宋体" w:cs="宋体"/>
          <w:sz w:val="28"/>
          <w:szCs w:val="28"/>
        </w:rPr>
        <w:t>具体实现</w:t>
      </w: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240" w:lineRule="auto"/>
        <w:ind w:left="0" w:firstLine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-132080</wp:posOffset>
            </wp:positionH>
            <wp:positionV relativeFrom="paragraph">
              <wp:posOffset>370840</wp:posOffset>
            </wp:positionV>
            <wp:extent cx="5584825" cy="4032885"/>
            <wp:effectExtent l="0" t="0" r="3175" b="5715"/>
            <wp:wrapNone/>
            <wp:docPr id="57" name="图片 4" descr="模块功能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图片 4" descr="模块功能类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4.1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各功能模块类图</w:t>
      </w:r>
    </w:p>
    <w:p>
      <w:pPr>
        <w:rPr>
          <w:rFonts w:hint="eastAsia"/>
          <w:lang w:val="en-US" w:eastAsia="zh-CN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4.2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关键代码</w:t>
      </w:r>
    </w:p>
    <w:p>
      <w:pPr>
        <w:rPr>
          <w:rFonts w:hint="default" w:ascii="Arial" w:hAnsi="Arial" w:eastAsia="宋体" w:cs="Arial"/>
          <w:b w:val="1"/>
          <w:bCs w:val="1"/>
          <w:sz w:val="24"/>
          <w:szCs w:val="24"/>
        </w:rPr>
      </w:pP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1</w:t>
      </w:r>
      <w:r>
        <w:rPr>
          <w:rFonts w:hint="eastAsia" w:ascii="Arial" w:hAnsi="Arial" w:eastAsia="宋体" w:cs="Arial"/>
          <w:b w:val="1"/>
          <w:bCs w:val="1"/>
          <w:sz w:val="24"/>
          <w:szCs w:val="24"/>
          <w:lang w:val="en-US" w:eastAsia="zh-CN"/>
        </w:rPr>
        <w:t>)</w:t>
      </w: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.数据优化显示策略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>package com.qst.service.impl;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>import com.qst.service.ChartDataService;import com.qst.Entity.ChartData;import com.qst.service.DailyLogService;import org.springframework.beans.factory.annotation.Autowired;import org.springframework.stereotype.Service;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>import java.util.List;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>/**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* 数据优化显示策略实现类，处理图表数据的展示优化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*/@Servicepublic class ChartDataServiceImpl implements ChartDataService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@Autowired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private DailyLogService dailyLogService;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/**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智能优化数据显示策略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根据实际数据量动态调整图表粒度，平滑异常值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@param rawData 原始数据列表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@param realDataCount 实际数据总量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@param userId 用户ID（用于关联历史趋势数据）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 @return 优化后的图表数据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*/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@Override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public List&lt;ChartData&gt; optimizeDataForDisplay(List&lt;ChartData&gt; rawData, int realDataCount, String userId)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// 1. 结合用户历史趋势（体重、卡路里）进行数据基准校准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List&lt;Map&lt;String, Object&gt;&gt; weightTrend = dailyLogService.getWeightTrend(Integer.parseInt(userId), 30);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List&lt;Map&lt;String, Object&gt;&gt; caloriesTrend = dailyLogService.getCaloriesTrend(Integer.parseInt(userId), 30);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// 2. 根据数据量动态调整展示粒度（如超过100条则按周聚合）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if (realDataCount &gt; 100)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    rawData = aggregateDataByWeek(rawData);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// 3. 平滑异常值（如偏离均值3倍标准差的数据）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rawData = smoothAbnormalValues(rawData, weightTrend, caloriesTrend);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return rawData;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// 按周聚合数据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private List&lt;ChartData&gt; aggregateDataByWeek(List&lt;ChartData&gt; data)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// 实现按周聚合逻辑...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return data;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// 平滑异常值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private List&lt;ChartData&gt; smoothAbnormalValues(List&lt;ChartData&gt; data,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                                        List&lt;Map&lt;String, Object&gt;&gt; weightTrend,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                                        List&lt;Map&lt;String, Object&gt;&gt; caloriesTrend)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// 实现异常值平滑逻辑...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    return data;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20"/>
        </w:rPr>
      </w:pPr>
      <w:r>
        <w:rPr>
          <w:rFonts w:hint="default" w:ascii="Arial" w:hAnsi="Arial" w:eastAsia="宋体" w:cs="Arial"/>
          <w:b w:val="0"/>
          <w:bCs w:val="0"/>
          <w:sz w:val="18"/>
          <w:szCs w:val="20"/>
        </w:rPr>
        <w:t xml:space="preserve">    }}</w:t>
      </w:r>
    </w:p>
    <w:p>
      <w:pPr>
        <w:rPr>
          <w:rFonts w:hint="default" w:ascii="Arial" w:hAnsi="Arial" w:eastAsia="宋体" w:cs="Arial"/>
          <w:b w:val="1"/>
          <w:bCs w:val="1"/>
          <w:sz w:val="24"/>
          <w:szCs w:val="24"/>
        </w:rPr>
      </w:pP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2</w:t>
      </w:r>
      <w:r>
        <w:rPr>
          <w:rFonts w:hint="eastAsia" w:ascii="Arial" w:hAnsi="Arial" w:eastAsia="宋体" w:cs="Arial"/>
          <w:b w:val="1"/>
          <w:bCs w:val="1"/>
          <w:sz w:val="24"/>
          <w:szCs w:val="24"/>
          <w:lang w:val="en-US" w:eastAsia="zh-CN"/>
        </w:rPr>
        <w:t>)</w:t>
      </w: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.每日日志加载与更新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package com.qst.service.impl;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com.qst.Entity.log.DailyLog;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com.qst.service.DailyLogService;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com.qst.service.TEFService;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com.qst.service.SmartSuggestionService;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com.qst.service.FoodService;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org.springframework.beans.factory.annotation.Autowired;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org.springframework.stereotype.Service;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java.text.ParseException;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java.text.SimpleDateFormat;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import java.util.Date;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/**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* 每日日志业务处理服务，协调日志加载、TEF分析和智能建议生成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*/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@Service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>public class DailyLogBusinessServiceImpl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@Autowired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private DailyLogService dailyLogService;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@Autowired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private TEFService tefService;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@Autowired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private SmartSuggestionService smartSuggestionService;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@Autowired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private FoodService foodService;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/**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* 加载指定日期的日志并触发关联业务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* @param userId 用户ID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* @param dateStr 日期字符串（yyyy-MM-dd）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* @return 加载完成的每日日志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*/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public DailyLog loadDailyLogAndProcess(String userId, String dateStr)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try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// 1. 解析日期并查询日志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Date date = new SimpleDateFormat("yyyy-MM-dd").parse(dateStr);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DailyLog dailyLog = dailyLogService.getDailyLog(Integer.parseInt(userId), date);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// 2. 若日志不存在，初始化默认日志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if (dailyLog == null)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dailyLog = initDefaultDailyLog(userId, dateStr);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dailyLogService.saveDailyLog(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    Integer.parseInt(userId),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    date,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    0,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    "moderate",  // 默认活动水平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    ""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// 3. 自动触发TEF分析（基于当日食物记录）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tefService.performTEFAnalysis(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Integer.parseInt(userId),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dateStr,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foodService.getFoodEntriesByUserAndDate(userId, dateStr)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// 4. 生成智能建议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smartSuggestionService.generateSmartSuggestions(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Integer.parseInt(userId), 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    dateStr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return dailyLog;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} catch (ParseException e)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throw new IllegalArgumentException("日期格式错误: " + dateStr);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} catch (Exception e)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    throw new RuntimeException("加载每日日志失败: " + e.getMessage());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}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// 初始化默认日志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private DailyLog initDefaultDailyLog(String userId, String dateStr) {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DailyLog log = new DailyLog();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log.setUserId(Integer.parseInt(userId));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log.setDate(dateStr);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log.setWeight(0.0);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log.setActivityLevel("moderate");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// 设置其他默认字段...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    return log;</w:t>
      </w:r>
    </w:p>
    <w:p>
      <w:pPr>
        <w:rPr>
          <w:rFonts w:hint="default" w:ascii="Arial" w:hAnsi="Arial" w:eastAsia="宋体" w:cs="Arial"/>
          <w:b w:val="0"/>
          <w:bCs w:val="0"/>
          <w:sz w:val="18"/>
          <w:szCs w:val="18"/>
        </w:rPr>
      </w:pPr>
      <w:r>
        <w:rPr>
          <w:rFonts w:hint="default" w:ascii="Arial" w:hAnsi="Arial" w:eastAsia="宋体" w:cs="Arial"/>
          <w:b w:val="0"/>
          <w:bCs w:val="0"/>
          <w:sz w:val="18"/>
          <w:szCs w:val="18"/>
        </w:rPr>
        <w:t xml:space="preserve">    }</w:t>
      </w:r>
    </w:p>
    <w:p>
      <w:pPr>
        <w:rPr>
          <w:rFonts w:hint="default" w:ascii="Arial" w:hAnsi="Arial" w:eastAsia="宋体" w:cs="Arial"/>
          <w:b w:val="1"/>
          <w:bCs w:val="1"/>
          <w:sz w:val="24"/>
          <w:szCs w:val="24"/>
        </w:rPr>
      </w:pP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}3</w:t>
      </w:r>
      <w:r>
        <w:rPr>
          <w:rFonts w:hint="eastAsia" w:ascii="Arial" w:hAnsi="Arial" w:eastAsia="宋体" w:cs="Arial"/>
          <w:b w:val="1"/>
          <w:bCs w:val="1"/>
          <w:sz w:val="24"/>
          <w:szCs w:val="24"/>
          <w:lang w:val="en-US" w:eastAsia="zh-CN"/>
        </w:rPr>
        <w:t>)</w:t>
      </w: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.TEF 分析功能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package com.qst.service.impl;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com.qst.Entity.food.FoodEntry;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com.qst.Entity.food.TEFAnalysis;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com.qst.service.TEFService;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com.qst.service.DailyLogService;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com.qst.service.UserService;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com.qst.util.HttpClientUtil;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org.springframework.beans.factory.annotation.Autowired;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org.springframework.stereotype.Service;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java.util.List;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import java.util.Map;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/**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* TEF（食物热效应）分析服务实现类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*/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@Service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public class TEFServiceImpl implements TEFService {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@Autowired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private DailyLogService dailyLogService;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@Autowired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private UserService userService;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/**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 执行TEF分析并保存结果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 @param userId 用户ID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 @param date 日期（yyyy-MM-dd）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 @param foodEntries 当日食物记录列表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 @return TEF分析结果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*/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@Override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public TEFAnalysis performTEFAnalysis(int userId, String date, List&lt;FoodEntry&gt; foodEntries)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// 1. 校验参数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if (foodEntries == null || foodEntries.isEmpty())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return null;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}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if (!checkAIConfig()) {  // 检查AI配置是否有效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return null;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}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try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// 2. 准备请求参数（包含用户体重等信息）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double userWeight = userService.getUserProfile(String.valueOf(userId)).getWeight();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Map&lt;String, Object&gt; requestParams = Map.of(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"foodEntries", foodEntries,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"userId", userId,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"userWeight", userWeight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);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// 3. 调用AI接口进行TEF分析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String response = HttpClientUtil.post(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"/api/openai/tef-analysis",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requestParams,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buildAIHeaders()  // 包含AI配置的请求头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);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// 4. 解析响应并封装为TEF分析实体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TEFAnalysis tefAnalysis = parseTEFResponse(response);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// 5. 保存分析结果到每日日志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dailyLogService.recordTEFAnalysis(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userId,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new java.text.SimpleDateFormat("yyyy-MM-dd").parse(date),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    tefAnalysis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);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return tefAnalysis;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} catch (Exception e)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    throw new RuntimeException("TEF分析失败: " + e.getMessage());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}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// 检查AI配置是否有效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private boolean checkAIConfig()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// 实现AI配置校验逻辑...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return true;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// 构建包含AI配置的请求头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private Map&lt;String, String&gt; buildAIHeaders()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// 实现请求头构建逻辑...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return Map.of("x-ai-config", "{}");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sz w:val="18"/>
          <w:szCs w:val="20"/>
        </w:rPr>
      </w:pP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// 解析TEF响应为实体类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private TEFAnalysis parseTEFResponse(String response) {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// 实现JSON解析逻辑...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    return new TEFAnalysis();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 xml:space="preserve">    }</w:t>
      </w:r>
    </w:p>
    <w:p>
      <w:pPr>
        <w:rPr>
          <w:rFonts w:hint="default" w:ascii="Arial" w:hAnsi="Arial" w:eastAsia="宋体" w:cs="Arial"/>
          <w:sz w:val="18"/>
          <w:szCs w:val="20"/>
        </w:rPr>
      </w:pPr>
      <w:r>
        <w:rPr>
          <w:rFonts w:hint="default" w:ascii="Arial" w:hAnsi="Arial" w:eastAsia="宋体" w:cs="Arial"/>
          <w:sz w:val="18"/>
          <w:szCs w:val="20"/>
        </w:rPr>
        <w:t>}</w:t>
      </w:r>
    </w:p>
    <w:p>
      <w:pPr>
        <w:rPr>
          <w:rFonts w:hint="default" w:ascii="Arial" w:hAnsi="Arial" w:eastAsia="宋体" w:cs="Arial"/>
        </w:rPr>
      </w:pPr>
    </w:p>
    <w:p>
      <w:pPr>
        <w:rPr>
          <w:rFonts w:hint="default" w:ascii="Arial" w:hAnsi="Arial" w:eastAsia="宋体" w:cs="Arial"/>
          <w:b w:val="1"/>
          <w:bCs w:val="1"/>
          <w:sz w:val="24"/>
          <w:szCs w:val="24"/>
        </w:rPr>
      </w:pP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4</w:t>
      </w:r>
      <w:r>
        <w:rPr>
          <w:rFonts w:hint="eastAsia" w:ascii="Arial" w:hAnsi="Arial" w:eastAsia="宋体" w:cs="Arial"/>
          <w:b w:val="1"/>
          <w:bCs w:val="1"/>
          <w:sz w:val="24"/>
          <w:szCs w:val="24"/>
          <w:lang w:val="en-US" w:eastAsia="zh-CN"/>
        </w:rPr>
        <w:t>)</w:t>
      </w:r>
      <w:r>
        <w:rPr>
          <w:rFonts w:hint="default" w:ascii="Arial" w:hAnsi="Arial" w:eastAsia="宋体" w:cs="Arial"/>
          <w:b w:val="1"/>
          <w:bCs w:val="1"/>
          <w:sz w:val="24"/>
          <w:szCs w:val="24"/>
        </w:rPr>
        <w:t>.智能建议功能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package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com.qst.service.impl;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com.qst.Entity.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DailyLog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com.qst.Entity.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suggestion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SmartSuggestionsResponse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com.qst.service.SmartSuggestionService;import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com.qst.service.DailyLogService;import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com.qst.service.UserService;import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com.qst.util.HttpClientUtil;import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org.springframework.beans.factory.annotation.Autowired;import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org.springframework.stereotype.Service;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java.text.ParseException;import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java.text.SimpleDateFormat;import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java.util.Date;import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java.util.List;import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java.util.Map;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/**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* 智能建议服务实现类，基于用户数据生成个性化建议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*/@Servicepublic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class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SmartSuggestionServiceImpl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implements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SmartSuggestionService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@Autowired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private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DailyLogService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dailyLogService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@Autowired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private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UserService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userService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/**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* 生成指定日期的智能建议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* @param userId 用户ID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* @param targetDate 目标日期（yyyy-MM-dd）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* @return 智能建议结果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*/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@Override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public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SmartSuggestionsResponse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generateSmartSuggestions(int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userId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String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targetDate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1. 校验AI配置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if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(!checkAIConfig())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return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null;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try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2. 获取目标日期日志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date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SimpleDateFormat("yyyy-MM-dd").parse(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targetDate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DailyLog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targetLog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dailyLogService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.getDailyLog(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userId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if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targetLog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null)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throw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RuntimeException("目标日期无日志数据: "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+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targetDate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3. 获取近7天历史日志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startDate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Date(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.getTime()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-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7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*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24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*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60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*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60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*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1000L);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List&lt;DailyLog&gt;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recentLogs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dailyLogService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.getLogsByPeriod(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userId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startDate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4. 准备请求参数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Map&lt;String, Object&gt;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requestParams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Map.of(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"userId",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userId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"dailyLog",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targetLog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"userProfile",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userService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.getUserProfile(String.valueOf(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userId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)),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"recentLogs",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recentLogs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"aiConfig",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Map.of("model",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"gpt-4",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"temperature",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0.7)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5. 调用AI接口生成建议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String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response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HttpClientUtil.post(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"/api/openai/smart-suggestions",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requestParams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,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buildAIHeaders()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6. 解析并返回建议结果（包含营养、运动等分类）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SmartSuggestionsResponse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suggestions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=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parseSuggestionsResponse(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response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return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suggestions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catch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(ParseException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throw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IllegalArgumentException("日期格式错误: "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+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targetDate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catch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(Exception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throw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RuntimeException("生成智能建议失败: "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+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.getMessage());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检查AI配置是否有效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private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boolean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checkAIConfig()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实现AI配置校验逻辑...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return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true;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构建包含AI配置的请求头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private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Map&lt;String, String&gt;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buildAIHeaders()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实现请求头构建逻辑...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return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Map.of("x-ai-config",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"{}");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解析建议响应为实体类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private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SmartSuggestionsResponse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parseSuggestionsResponse(String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response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)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{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// 实现JSON解析逻辑...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Style w:val="1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return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new</w:t>
      </w: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SmartSuggestionsResponse();</w:t>
      </w:r>
    </w:p>
    <w:p>
      <w:pPr>
        <w:pStyle w:val="00000e"/>
        <w:keepNext w:val="0"/>
        <w:keepLines w:val="0"/>
        <w:widowControl w:val="1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1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Style w:val="00000b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</w:rPr>
        <w:t>}}</w:t>
      </w:r>
    </w:p>
    <w:p>
      <w:pPr>
        <w:pStyle w:val="00000d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ind w:left="0" w:firstLine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4.3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页面效果图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textAlignment w:val="auto"/>
        <w:rPr>
          <w:rFonts w:hint="eastAsia" w:ascii="宋体" w:hAnsi="宋体" w:eastAsia="宋体" w:cs="宋体"/>
          <w:b w:val="1"/>
          <w:bCs w:val="1"/>
        </w:rPr>
      </w:pPr>
      <w:r>
        <w:rPr>
          <w:rFonts w:hint="eastAsia" w:ascii="宋体" w:hAnsi="宋体" w:eastAsia="宋体" w:cs="宋体"/>
          <w:b w:val="1"/>
          <w:bCs w:val="1"/>
          <w:lang w:val="en-US" w:eastAsia="zh-CN"/>
        </w:rPr>
        <w:t>1）用文本和图标的形式记录体重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after="95" w:afterLines="30" w:line="360" w:lineRule="exact"/>
        <w:textAlignment w:val="auto"/>
        <w:rPr>
          <w:rFonts w:hint="default" w:eastAsiaTheme="minorEastAsia"/>
          <w:lang w:val="en-US" w:eastAsia="zh-CN"/>
        </w:rPr>
      </w:pPr>
      <w:r>
        <w:rPr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36195</wp:posOffset>
            </wp:positionV>
            <wp:extent cx="4890770" cy="2439670"/>
            <wp:effectExtent l="0" t="0" r="11430" b="11430"/>
            <wp:wrapNone/>
            <wp:docPr id="6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2）用文本或上传图片的方式记录健康数据（饮食记录，运动记录或每日状态）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78740</wp:posOffset>
            </wp:positionV>
            <wp:extent cx="4935220" cy="2381250"/>
            <wp:effectExtent l="0" t="0" r="5080" b="6350"/>
            <wp:wrapNone/>
            <wp:docPr id="63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3）记录膳食和运动，并且由ai根据记录给出建议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-77470</wp:posOffset>
            </wp:positionH>
            <wp:positionV relativeFrom="paragraph">
              <wp:posOffset>25400</wp:posOffset>
            </wp:positionV>
            <wp:extent cx="5091430" cy="2514600"/>
            <wp:effectExtent l="0" t="0" r="1270" b="0"/>
            <wp:wrapNone/>
            <wp:docPr id="66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4）AI智能对话功能，可以分析健康数据等功能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-115570</wp:posOffset>
            </wp:positionH>
            <wp:positionV relativeFrom="paragraph">
              <wp:posOffset>-121285</wp:posOffset>
            </wp:positionV>
            <wp:extent cx="5140960" cy="2256155"/>
            <wp:effectExtent l="0" t="0" r="2540" b="4445"/>
            <wp:wrapNone/>
            <wp:docPr id="69" name="图片 16" descr="c0bbe1c3658ed70a3143499f922abd7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图片 16" descr="c0bbe1c3658ed70a3143499f922abd7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5）AI聊天功能，可以帮你分析你提出东西的营养含量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-55880</wp:posOffset>
            </wp:positionH>
            <wp:positionV relativeFrom="paragraph">
              <wp:posOffset>7620</wp:posOffset>
            </wp:positionV>
            <wp:extent cx="4755515" cy="2268855"/>
            <wp:effectExtent l="0" t="0" r="6985" b="4445"/>
            <wp:wrapNone/>
            <wp:docPr id="72" name="图片 4" descr="IMG_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6）AI聊天功能，可以帮你分析作息并提出建议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27305</wp:posOffset>
            </wp:positionV>
            <wp:extent cx="4725670" cy="2106295"/>
            <wp:effectExtent l="0" t="0" r="11430" b="1905"/>
            <wp:wrapNone/>
            <wp:docPr id="75" name="图片 5" descr="IMG_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10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-166370</wp:posOffset>
            </wp:positionH>
            <wp:positionV relativeFrom="paragraph">
              <wp:posOffset>281305</wp:posOffset>
            </wp:positionV>
            <wp:extent cx="5086985" cy="2188845"/>
            <wp:effectExtent l="0" t="0" r="5715" b="8255"/>
            <wp:wrapNone/>
            <wp:docPr id="78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7）个人信息记录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8）个人健康目标，包括体重目标，锻炼目标等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-149860</wp:posOffset>
            </wp:positionH>
            <wp:positionV relativeFrom="paragraph">
              <wp:posOffset>29210</wp:posOffset>
            </wp:positionV>
            <wp:extent cx="5166360" cy="2126615"/>
            <wp:effectExtent l="0" t="0" r="2540" b="6985"/>
            <wp:wrapNone/>
            <wp:docPr id="81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9）配置的AI，可以进行选择，并且会保存ai的聊天记录等，即保存给用户的个性化建议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11430</wp:posOffset>
            </wp:positionV>
            <wp:extent cx="5184775" cy="1837055"/>
            <wp:effectExtent l="0" t="0" r="9525" b="4445"/>
            <wp:wrapNone/>
            <wp:docPr id="84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1"/>
          <w:bCs w:val="1"/>
          <w:sz w:val="21"/>
          <w:szCs w:val="21"/>
          <w:lang w:val="en-US" w:eastAsia="zh-CN"/>
        </w:rPr>
        <w:t>10）可以将用户的所记录的信息，AI给出的个性化建议等进行导出</w:t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default" w:ascii="宋体" w:hAnsi="宋体" w:eastAsia="宋体" w:cs="宋体"/>
          <w:b w:val="1"/>
          <w:bCs w:val="1"/>
          <w:sz w:val="28"/>
          <w:szCs w:val="28"/>
          <w:lang w:val="en-US" w:eastAsia="zh-CN"/>
        </w:rPr>
      </w:pPr>
      <w:r>
        <w:rPr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-156845</wp:posOffset>
            </wp:positionH>
            <wp:positionV relativeFrom="paragraph">
              <wp:posOffset>22225</wp:posOffset>
            </wp:positionV>
            <wp:extent cx="5151755" cy="1905635"/>
            <wp:effectExtent l="0" t="0" r="4445" b="12065"/>
            <wp:wrapNone/>
            <wp:docPr id="87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p>
      <w:pPr>
        <w:pageBreakBefore w:val="0"/>
        <w:numPr>
          <w:ilvl w:val="0"/>
          <w:numId w:val="0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="120" w:line="360" w:lineRule="exact"/>
        <w:textAlignment w:val="auto"/>
        <w:rPr>
          <w:rFonts w:hint="eastAsia" w:ascii="宋体" w:hAnsi="宋体" w:eastAsia="宋体" w:cs="宋体"/>
          <w:b w:val="1"/>
          <w:bCs w:val="1"/>
          <w:sz w:val="28"/>
          <w:szCs w:val="28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Inter Fallback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p>
    <w:pPr>
      <w:pStyle w:val="000013"/>
      <w:rPr/>
    </w:pPr>
    <w:r>
      <w:rPr>
        <w:sz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90" name="文本框 10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pStyle w:val="000013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pStyle w:val="000013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</w:p>
</w:ftr>
</file>

<file path=word/footer2.xml><?xml version="1.0" encoding="utf-8"?>
<w:ft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p>
    <w:pPr>
      <w:pStyle w:val="000013"/>
      <w:bidi w:val="0"/>
      <w:rPr/>
    </w:pPr>
    <w:r>
      <w:rPr/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92" name="文本框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pStyle w:val="000013"/>
                        <w:rPr>
                          <w:b w:val="1"/>
                          <w:bCs w:val="1"/>
                          <w:sz w:val="21"/>
                          <w:szCs w:val="21"/>
                        </w:rPr>
                      </w:pPr>
                      <w:r>
                        <w:rPr>
                          <w:b w:val="1"/>
                          <w:bCs w:val="1"/>
                        </w:rPr>
                        <w:fldChar w:fldCharType="begin"/>
                      </w:r>
                      <w:r>
                        <w:rPr>
                          <w:b w:val="1"/>
                          <w:bCs w:val="1"/>
                        </w:rPr>
                        <w:instrText xml:space="preserve"> PAGE  \* MERGEFORMAT </w:instrText>
                      </w:r>
                      <w:r>
                        <w:rPr>
                          <w:b w:val="1"/>
                          <w:bCs w:val="1"/>
                        </w:rPr>
                        <w:fldChar w:fldCharType="separate"/>
                      </w:r>
                      <w:r>
                        <w:rPr>
                          <w:b w:val="1"/>
                          <w:bCs w:val="1"/>
                        </w:rPr>
                        <w:t>2</w:t>
                      </w:r>
                      <w:r>
                        <w:rPr>
                          <w:b w:val="1"/>
                          <w:bCs w:val="1"/>
                        </w:rPr>
                        <w:fldChar w:fldCharType="end"/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  <w:r>
      <w:rPr/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94" name="文本框 14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pStyle w:val="000013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pStyle w:val="000013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72375"/>
    <w:rsid w:val="00164016"/>
    <w:rsid w:val="002D59B3"/>
    <w:rsid w:val="00372375"/>
    <w:rsid w:val="00397158"/>
    <w:rsid w:val="00436A85"/>
    <w:rsid w:val="00482C16"/>
    <w:rsid w:val="008039A8"/>
    <w:rsid w:val="00893C90"/>
    <w:rsid w:val="008E7F74"/>
    <w:rsid w:val="009342AB"/>
    <w:rsid w:val="009A3419"/>
    <w:rsid w:val="00A334D6"/>
    <w:rsid w:val="00AA3120"/>
    <w:rsid w:val="00D209A5"/>
    <w:rsid w:val="00D44CDD"/>
    <w:rsid w:val="00D65AAC"/>
    <w:rsid w:val="00D7032D"/>
    <w:rsid w:val="00D833C2"/>
    <w:rsid w:val="00F370C7"/>
    <w:rsid w:val="00FF6E9D"/>
    <w:rsid w:val="070D4E66"/>
    <w:rsid w:val="0A666370"/>
    <w:rsid w:val="14F53F8F"/>
    <w:rsid w:val="1BDD3C33"/>
    <w:rsid w:val="285F4B0C"/>
    <w:rsid w:val="2A3C6EB3"/>
    <w:rsid w:val="31327262"/>
    <w:rsid w:val="31603DCF"/>
    <w:rsid w:val="318A3F10"/>
    <w:rsid w:val="33896EE1"/>
    <w:rsid w:val="48C91E02"/>
    <w:rsid w:val="4E8567CB"/>
    <w:rsid w:val="61532759"/>
    <w:rsid w:val="67E505E3"/>
    <w:rsid w:val="68B01DF6"/>
    <w:rsid w:val="73F456D6"/>
    <w:rsid w:val="78785AA4"/>
    <w:rsid w:val="7919798C"/>
    <w:rsid w:val="7ADA137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3" w:uiPriority="99"/>
    <w:lsdException w:name="Light Grid Accent 3" w:uiPriority="62" w:semiHidden="0" w:unhideWhenUsed="0"/>
    <w:lsdException w:name="List Number 5" w:uiPriority="99"/>
    <w:lsdException w:name="Light List" w:uiPriority="61" w:semiHidden="0" w:unhideWhenUsed="0"/>
    <w:lsdException w:name="List Bullet 5" w:uiPriority="99"/>
    <w:lsdException w:name="List Bullet 3" w:uiPriority="99"/>
    <w:lsdException w:name="annotation text" w:uiPriority="99"/>
    <w:lsdException w:name="Colorful Grid Accent 4" w:uiPriority="73" w:semiHidden="0" w:unhideWhenUsed="0"/>
    <w:lsdException w:name="endnote text" w:uiPriority="99"/>
    <w:lsdException w:name="Medium Grid 2 Accent 2" w:uiPriority="68" w:semiHidden="0" w:unhideWhenUsed="0"/>
    <w:lsdException w:name="List Number 4" w:uiPriority="99"/>
    <w:lsdException w:name="Salutation" w:uiPriority="99"/>
    <w:lsdException w:name="Dark List Accent 6" w:uiPriority="70" w:semiHidden="0" w:unhideWhenUsed="0"/>
    <w:lsdException w:name="Medium Grid 3 Accent 5" w:uiPriority="69" w:semiHidden="0" w:unhideWhenUsed="0"/>
    <w:lsdException w:name="List 3" w:uiPriority="99"/>
    <w:lsdException w:name="Default Paragraph Font" w:uiPriority="1" w:qFormat="1"/>
    <w:lsdException w:name="Signature" w:uiPriority="99"/>
    <w:lsdException w:name="heading 5" w:uiPriority="9" w:qFormat="1"/>
    <w:lsdException w:name="Colorful Grid Accent 5" w:uiPriority="73" w:semiHidden="0" w:unhideWhenUsed="0"/>
    <w:lsdException w:name="index 1" w:uiPriority="99"/>
    <w:lsdException w:name="Balloon Text" w:uiPriority="99"/>
    <w:lsdException w:name="heading 3" w:uiPriority="9" w:semiHidden="0" w:qFormat="1"/>
    <w:lsdException w:name="toc 8" w:uiPriority="39"/>
    <w:lsdException w:name="Medium Shading 1 Accent 2" w:uiPriority="63" w:semiHidden="0" w:unhideWhenUsed="0"/>
    <w:lsdException w:name="Table Web 3" w:uiPriority="99"/>
    <w:lsdException w:name="Medium Shading 1 Accent 3" w:uiPriority="63" w:semiHidden="0" w:unhideWhenUsed="0"/>
    <w:lsdException w:name="Medium Shading 2 Accent 3" w:uiPriority="64" w:semiHidden="0" w:unhideWhenUsed="0"/>
    <w:lsdException w:name="toc 9" w:uiPriority="39"/>
    <w:lsdException w:name="index 9" w:uiPriority="99"/>
    <w:lsdException w:name="Body Text Indent 2" w:uiPriority="99"/>
    <w:lsdException w:name="Medium Shading 1" w:uiPriority="63" w:semiHidden="0" w:unhideWhenUsed="0"/>
    <w:lsdException w:name="Medium Shading 2 Accent 2" w:uiPriority="64" w:semiHidden="0" w:unhideWhenUsed="0"/>
    <w:lsdException w:name="Emphasis" w:uiPriority="20" w:semiHidden="0" w:unhideWhenUsed="0" w:qFormat="1"/>
    <w:lsdException w:name="Body Text First Indent" w:uiPriority="99"/>
    <w:lsdException w:name="Medium Shading 2" w:uiPriority="64" w:semiHidden="0" w:unhideWhenUsed="0"/>
    <w:lsdException w:name="toc 1" w:uiPriority="39"/>
    <w:lsdException w:name="macro" w:uiPriority="99"/>
    <w:lsdException w:name="endnote reference" w:uiPriority="99"/>
    <w:lsdException w:name="List Bullet" w:uiPriority="99"/>
    <w:lsdException w:name="Table List 2" w:uiPriority="99"/>
    <w:lsdException w:name="Table Grid 4" w:uiPriority="99"/>
    <w:lsdException w:name="Table Elegant" w:uiPriority="99"/>
    <w:lsdException w:name="footer" w:uiPriority="99" w:semiHidden="0" w:qFormat="1"/>
    <w:lsdException w:name="Medium List 1 Accent 2" w:uiPriority="65" w:semiHidden="0" w:unhideWhenUsed="0"/>
    <w:lsdException w:name="Body Text Indent" w:uiPriority="99"/>
    <w:lsdException w:name="Table Grid 5" w:uiPriority="99"/>
    <w:lsdException w:name="Body Text Indent 3" w:uiPriority="99"/>
    <w:lsdException w:name="Medium Grid 3" w:uiPriority="69" w:semiHidden="0" w:unhideWhenUsed="0"/>
    <w:lsdException w:name="Light Shading Accent 2" w:uiPriority="60" w:semiHidden="0" w:unhideWhenUsed="0"/>
    <w:lsdException w:name="HTML Address" w:uiPriority="99"/>
    <w:lsdException w:name="Colorful Shading Accent 2" w:uiPriority="71" w:semiHidden="0" w:unhideWhenUsed="0"/>
    <w:lsdException w:name="Light Shading Accent 1" w:uiPriority="60" w:semiHidden="0" w:unhideWhenUsed="0"/>
    <w:lsdException w:name="Table Columns 5" w:uiPriority="99"/>
    <w:lsdException w:name="Table 3D effects 3" w:uiPriority="99"/>
    <w:lsdException w:name="Table Colorful 2" w:uiPriority="99"/>
    <w:lsdException w:name="Table Colorful 3" w:uiPriority="99"/>
    <w:lsdException w:name="Table 3D effects 2" w:uiPriority="99"/>
    <w:lsdException w:name="Medium List 2 Accent 1" w:uiPriority="66" w:semiHidden="0" w:unhideWhenUsed="0"/>
    <w:lsdException w:name="line number" w:uiPriority="0" w:semiHidden="0" w:unhideWhenUsed="0" w:qFormat="1"/>
    <w:lsdException w:name="Light Grid" w:uiPriority="62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Colorful List Accent 2" w:uiPriority="72" w:semiHidden="0" w:unhideWhenUsed="0"/>
    <w:lsdException w:name="Table List 3" w:uiPriority="99"/>
    <w:lsdException w:name="Medium List 1 Accent 3" w:uiPriority="65" w:semiHidden="0" w:unhideWhenUsed="0"/>
    <w:lsdException w:name="annotation reference" w:uiPriority="99"/>
    <w:lsdException w:name="Colorful List Accent 1" w:uiPriority="72" w:semiHidden="0" w:unhideWhenUsed="0"/>
    <w:lsdException w:name="Medium Grid 2" w:uiPriority="68" w:semiHidden="0" w:unhideWhenUsed="0"/>
    <w:lsdException w:name="Light Shading Accent 3" w:uiPriority="60" w:semiHidden="0" w:unhideWhenUsed="0"/>
    <w:lsdException w:name="Table Theme" w:uiPriority="99"/>
    <w:lsdException w:name="Normal Table" w:uiPriority="99" w:qFormat="1"/>
    <w:lsdException w:name="Colorful Shading Accent 3" w:uiPriority="71" w:semiHidden="0" w:unhideWhenUsed="0"/>
    <w:lsdException w:name="Light Grid Accent 1" w:uiPriority="62" w:semiHidden="0" w:unhideWhenUsed="0"/>
    <w:lsdException w:name="heading 8" w:uiPriority="9" w:qFormat="1"/>
    <w:lsdException w:name="HTML Sample" w:uiPriority="99"/>
    <w:lsdException w:name="Table Columns 4" w:uiPriority="99"/>
    <w:lsdException w:name="List Number 3" w:uiPriority="99"/>
    <w:lsdException w:name="Strong" w:uiPriority="22" w:semiHidden="0" w:unhideWhenUsed="0" w:qFormat="1"/>
    <w:lsdException w:name="Note Heading" w:uiPriority="99"/>
    <w:lsdException w:name="Medium Grid 3 Accent 6" w:uiPriority="69" w:semiHidden="0" w:unhideWhenUsed="0"/>
    <w:lsdException w:name="Table Classic 1" w:uiPriority="99"/>
    <w:lsdException w:name="heading 9" w:uiPriority="9" w:qFormat="1"/>
    <w:lsdException w:name="Colorful Grid Accent 2" w:uiPriority="73" w:semiHidden="0" w:unhideWhenUsed="0"/>
    <w:lsdException w:name="Medium Shading 1 Accent 4" w:uiPriority="63" w:semiHidden="0" w:unhideWhenUsed="0"/>
    <w:lsdException w:name="Dark List Accent 2" w:uiPriority="70" w:semiHidden="0" w:unhideWhenUsed="0"/>
    <w:lsdException w:name="List Continue 5" w:uiPriority="99"/>
    <w:lsdException w:name="table of figures" w:uiPriority="99"/>
    <w:lsdException w:name="index 2" w:uiPriority="99"/>
    <w:lsdException w:name="Medium Shading 1 Accent 6" w:uiPriority="63" w:semiHidden="0" w:unhideWhenUsed="0"/>
    <w:lsdException w:name="index 3" w:uiPriority="99"/>
    <w:lsdException w:name="HTML Variable" w:uiPriority="99"/>
    <w:lsdException w:name="Colorful List Accent 3" w:uiPriority="72" w:semiHidden="0" w:unhideWhenUsed="0"/>
    <w:lsdException w:name="Dark List" w:uiPriority="70" w:semiHidden="0" w:unhideWhenUsed="0"/>
    <w:lsdException w:name="heading 1" w:uiPriority="0" w:semiHidden="0" w:unhideWhenUsed="0" w:qFormat="1"/>
    <w:lsdException w:name="Colorful Grid Accent 1" w:uiPriority="73" w:semiHidden="0" w:unhideWhenUsed="0"/>
    <w:lsdException w:name="Normal Indent" w:uiPriority="99"/>
    <w:lsdException w:name="Dark List Accent 3" w:uiPriority="70" w:semiHidden="0" w:unhideWhenUsed="0"/>
    <w:lsdException w:name="Table Subtle 1" w:uiPriority="99"/>
    <w:lsdException w:name="toc 6" w:uiPriority="39"/>
    <w:lsdException w:name="Table Web 1" w:uiPriority="99"/>
    <w:lsdException w:name="Medium Shading 2 Accent 5" w:uiPriority="64" w:semiHidden="0" w:unhideWhenUsed="0"/>
    <w:lsdException w:name="toc 4" w:uiPriority="39"/>
    <w:lsdException w:name="Block Text" w:uiPriority="99"/>
    <w:lsdException w:name="HTML Typewriter" w:uiPriority="99"/>
    <w:lsdException w:name="envelope address" w:uiPriority="99"/>
    <w:lsdException w:name="List Number" w:uiPriority="99"/>
    <w:lsdException w:name="Body Text 2" w:uiPriority="99"/>
    <w:lsdException w:name="Table Grid 2" w:uiPriority="99"/>
    <w:lsdException w:name="Medium Grid 1 Accent 6" w:uiPriority="67" w:semiHidden="0" w:unhideWhenUsed="0"/>
    <w:lsdException w:name="Medium Shading 2 Accent 6" w:uiPriority="64" w:semiHidden="0" w:unhideWhenUsed="0"/>
    <w:lsdException w:name="Date" w:uiPriority="99"/>
    <w:lsdException w:name="List Number 2" w:uiPriority="99"/>
    <w:lsdException w:name="Light Shading Accent 6" w:uiPriority="60" w:semiHidden="0" w:unhideWhenUsed="0"/>
    <w:lsdException w:name="Colorful Grid Accent 3" w:uiPriority="73" w:semiHidden="0" w:unhideWhenUsed="0"/>
    <w:lsdException w:name="Closing" w:uiPriority="99"/>
    <w:lsdException w:name="Dark List Accent 1" w:uiPriority="70" w:semiHidden="0" w:unhideWhenUsed="0"/>
    <w:lsdException w:name="Table List 6" w:uiPriority="99"/>
    <w:lsdException w:name="Medium Shading 1 Accent 5" w:uiPriority="63" w:semiHidden="0" w:unhideWhenUsed="0"/>
    <w:lsdException w:name="Medium List 1 Accent 6" w:uiPriority="65" w:semiHidden="0" w:unhideWhenUsed="0"/>
    <w:lsdException w:name="Medium Grid 2 Accent 6" w:uiPriority="68" w:semiHidden="0" w:unhideWhenUsed="0"/>
    <w:lsdException w:name="Plain Text" w:uiPriority="99"/>
    <w:lsdException w:name="Table Simple 2" w:uiPriority="99"/>
    <w:lsdException w:name="Table Grid" w:uiPriority="39" w:semiHidden="0" w:unhideWhenUsed="0" w:qFormat="1"/>
    <w:lsdException w:name="Normal (Web)" w:uiPriority="99"/>
    <w:lsdException w:name="toc 7" w:uiPriority="39"/>
    <w:lsdException w:name="header" w:uiPriority="0" w:semiHidden="0" w:unhideWhenUsed="0" w:qFormat="1"/>
    <w:lsdException w:name="Table Professional" w:uiPriority="99"/>
    <w:lsdException w:name="Title" w:uiPriority="10" w:semiHidden="0" w:unhideWhenUsed="0" w:qFormat="1"/>
    <w:lsdException w:name="Subtitle" w:uiPriority="11" w:semiHidden="0" w:unhideWhenUsed="0" w:qFormat="1"/>
    <w:lsdException w:name="Table Simple 3" w:uiPriority="99"/>
    <w:lsdException w:name="Colorful Shading Accent 6" w:uiPriority="71" w:semiHidden="0" w:unhideWhenUsed="0"/>
    <w:lsdException w:name="Table List 8" w:uiPriority="99"/>
    <w:lsdException w:name="Medium Shading 2 Accent 4" w:uiPriority="64" w:semiHidden="0" w:unhideWhenUsed="0"/>
    <w:lsdException w:name="Table Columns 1" w:uiPriority="99"/>
    <w:lsdException w:name="Colorful Shading" w:uiPriority="71" w:semiHidden="0" w:unhideWhenUsed="0"/>
    <w:lsdException w:name="Colorful List Accent 6" w:uiPriority="72" w:semiHidden="0" w:unhideWhenUsed="0"/>
    <w:lsdException w:name="Light List Accent 6" w:uiPriority="61" w:semiHidden="0" w:unhideWhenUsed="0"/>
    <w:lsdException w:name="Table Grid 3" w:uiPriority="99"/>
    <w:lsdException w:name="table of authorities" w:uiPriority="99"/>
    <w:lsdException w:name="Medium Grid 1 Accent 2" w:uiPriority="67" w:semiHidden="0" w:unhideWhenUsed="0"/>
    <w:lsdException w:name="Table List 1" w:uiPriority="99"/>
    <w:lsdException w:name="Medium List 2 Accent 5" w:uiPriority="66" w:semiHidden="0" w:unhideWhenUsed="0"/>
    <w:lsdException w:name="E-mail Signature" w:uiPriority="99"/>
    <w:lsdException w:name="Table List 7" w:uiPriority="99"/>
    <w:lsdException w:name="Table Contemporary" w:uiPriority="99"/>
    <w:lsdException w:name="Light Shading" w:uiPriority="60" w:semiHidden="0" w:unhideWhenUsed="0"/>
    <w:lsdException w:name="List Bullet 2" w:uiPriority="99"/>
    <w:lsdException w:name="HTML Acronym" w:uiPriority="99"/>
    <w:lsdException w:name="Medium List 1 Accent 1" w:uiPriority="65" w:semiHidden="0" w:unhideWhenUsed="0"/>
    <w:lsdException w:name="Medium List 2 Accent 4" w:uiPriority="66" w:semiHidden="0" w:unhideWhenUsed="0"/>
    <w:lsdException w:name="Colorful Grid" w:uiPriority="73" w:semiHidden="0" w:unhideWhenUsed="0"/>
    <w:lsdException w:name="Light Grid Accent 4" w:uiPriority="62" w:semiHidden="0" w:unhideWhenUsed="0"/>
    <w:lsdException w:name="Light Grid Accent 6" w:uiPriority="62" w:semiHidden="0" w:unhideWhenUsed="0"/>
    <w:lsdException w:name="Document Map" w:uiPriority="99"/>
    <w:lsdException w:name="Colorful Shading Accent 1" w:uiPriority="71" w:semiHidden="0" w:unhideWhenUsed="0"/>
    <w:lsdException w:name="Colorful Grid Accent 6" w:uiPriority="73" w:semiHidden="0" w:unhideWhenUsed="0"/>
    <w:lsdException w:name="Table Simple 1" w:uiPriority="99"/>
    <w:lsdException w:name="heading 6" w:uiPriority="9" w:qFormat="1"/>
    <w:lsdException w:name="Dark List Accent 4" w:uiPriority="70" w:semiHidden="0" w:unhideWhenUsed="0"/>
    <w:lsdException w:name="Light Grid Accent 5" w:uiPriority="62" w:semiHidden="0" w:unhideWhenUsed="0"/>
    <w:lsdException w:name="Body Text" w:uiPriority="99"/>
    <w:lsdException w:name="heading 4" w:uiPriority="9" w:qFormat="1"/>
    <w:lsdException w:name="Table Classic 2" w:uiPriority="99"/>
    <w:lsdException w:name="Medium Grid 3 Accent 2" w:uiPriority="69" w:semiHidden="0" w:unhideWhenUsed="0"/>
    <w:lsdException w:name="HTML Cite" w:uiPriority="99"/>
    <w:lsdException w:name="Colorful List" w:uiPriority="72" w:semiHidden="0" w:unhideWhenUsed="0"/>
    <w:lsdException w:name="index 4" w:uiPriority="99"/>
    <w:lsdException w:name="Medium Grid 3 Accent 3" w:uiPriority="69" w:semiHidden="0" w:unhideWhenUsed="0"/>
    <w:lsdException w:name="Table Classic 3" w:uiPriority="99"/>
    <w:lsdException w:name="index 6" w:uiPriority="99"/>
    <w:lsdException w:name="List 4" w:uiPriority="99"/>
    <w:lsdException w:name="List 5" w:uiPriority="99"/>
    <w:lsdException w:name="Medium Shading 2 Accent 1" w:uiPriority="64" w:semiHidden="0" w:unhideWhenUsed="0"/>
    <w:lsdException w:name="List Continue 3" w:uiPriority="99"/>
    <w:lsdException w:name="page number" w:uiPriority="99"/>
    <w:lsdException w:name="Medium List 2 Accent 6" w:uiPriority="66" w:semiHidden="0" w:unhideWhenUsed="0"/>
    <w:lsdException w:name="Medium Grid 1 Accent 5" w:uiPriority="67" w:semiHidden="0" w:unhideWhenUsed="0"/>
    <w:lsdException w:name="index 7" w:uiPriority="99"/>
    <w:lsdException w:name="Medium Grid 1 Accent 3" w:uiPriority="67" w:semiHidden="0" w:unhideWhenUsed="0"/>
    <w:lsdException w:name="annotation subject" w:uiPriority="99"/>
    <w:lsdException w:name="HTML Keyboard" w:uiPriority="99"/>
    <w:lsdException w:name="toc 2" w:uiPriority="39"/>
    <w:lsdException w:name="HTML Code" w:uiPriority="99" w:qFormat="1"/>
    <w:lsdException w:name="List Continue" w:uiPriority="99"/>
    <w:lsdException w:name="List" w:uiPriority="99"/>
    <w:lsdException w:name="toa heading" w:uiPriority="99"/>
    <w:lsdException w:name="Light List Accent 4" w:uiPriority="61" w:semiHidden="0" w:unhideWhenUsed="0"/>
    <w:lsdException w:name="Table Grid 6" w:uiPriority="99"/>
    <w:lsdException w:name="heading 7" w:uiPriority="9" w:qFormat="1"/>
    <w:lsdException w:name="Dark List Accent 5" w:uiPriority="70" w:semiHidden="0" w:unhideWhenUsed="0"/>
    <w:lsdException w:name="Light List Accent 5" w:uiPriority="61" w:semiHidden="0" w:unhideWhenUsed="0"/>
    <w:lsdException w:name="Medium Grid 3 Accent 1" w:uiPriority="69" w:semiHidden="0" w:unhideWhenUsed="0"/>
    <w:lsdException w:name="Medium Grid 2 Accent 5" w:uiPriority="68" w:semiHidden="0" w:unhideWhenUsed="0"/>
    <w:lsdException w:name="FollowedHyperlink" w:uiPriority="99"/>
    <w:lsdException w:name="Medium Grid 1" w:uiPriority="67" w:semiHidden="0" w:unhideWhenUsed="0"/>
    <w:lsdException w:name="Medium Grid 2 Accent 4" w:uiPriority="68" w:semiHidden="0" w:unhideWhenUsed="0"/>
    <w:lsdException w:name="List Continue 4" w:uiPriority="99"/>
    <w:lsdException w:name="index 5" w:uiPriority="99"/>
    <w:lsdException w:name="Hyperlink" w:uiPriority="99"/>
    <w:lsdException w:name="Medium Shading 1 Accent 1" w:uiPriority="63" w:semiHidden="0" w:unhideWhenUsed="0"/>
    <w:lsdException w:name="List Continue 2" w:uiPriority="99"/>
    <w:lsdException w:name="Table 3D effects 1" w:uiPriority="99"/>
    <w:lsdException w:name="Table Grid 8" w:uiPriority="99"/>
    <w:lsdException w:name="toc 5" w:uiPriority="39"/>
    <w:lsdException w:name="Light List Accent 2" w:uiPriority="61" w:semiHidden="0" w:unhideWhenUsed="0"/>
    <w:lsdException w:name="Table Subtle 2" w:uiPriority="99"/>
    <w:lsdException w:name="toc 3" w:uiPriority="39"/>
    <w:lsdException w:name="footnote text" w:uiPriority="99"/>
    <w:lsdException w:name="Medium List 1" w:uiPriority="65" w:semiHidden="0" w:unhideWhenUsed="0"/>
    <w:lsdException w:name="HTML Preformatted" w:uiPriority="99" w:qFormat="1"/>
    <w:lsdException w:name="Medium List 2 Accent 3" w:uiPriority="66" w:semiHidden="0" w:unhideWhenUsed="0"/>
    <w:lsdException w:name="Message Header" w:uiPriority="99"/>
    <w:lsdException w:name="Table Grid 1" w:uiPriority="99"/>
    <w:lsdException w:name="Light Shading Accent 4" w:uiPriority="60" w:semiHidden="0" w:unhideWhenUsed="0"/>
    <w:lsdException w:name="Table List 4" w:uiPriority="99"/>
    <w:lsdException w:name="Table Grid 7" w:uiPriority="99"/>
    <w:lsdException w:name="Light Shading Accent 5" w:uiPriority="60" w:semiHidden="0" w:unhideWhenUsed="0"/>
    <w:lsdException w:name="Light Grid Accent 2" w:uiPriority="62" w:semiHidden="0" w:unhideWhenUsed="0"/>
    <w:lsdException w:name="List Bullet 4" w:uiPriority="99"/>
    <w:lsdException w:name="Table List 5" w:uiPriority="99"/>
    <w:lsdException w:name="Medium List 1 Accent 4" w:uiPriority="65" w:semiHidden="0" w:unhideWhenUsed="0"/>
    <w:lsdException w:name="Medium Grid 2 Accent 1" w:uiPriority="68" w:semiHidden="0" w:unhideWhenUsed="0"/>
    <w:lsdException w:name="Table Colorful 1" w:uiPriority="99"/>
    <w:lsdException w:name="index heading" w:uiPriority="99"/>
    <w:lsdException w:name="Medium Grid 2 Accent 3" w:uiPriority="68" w:semiHidden="0" w:unhideWhenUsed="0"/>
    <w:lsdException w:name="Colorful Shading Accent 4" w:uiPriority="71" w:semiHidden="0" w:unhideWhenUsed="0"/>
    <w:lsdException w:name="Medium List 1 Accent 5" w:uiPriority="65" w:semiHidden="0" w:unhideWhenUsed="0"/>
    <w:lsdException w:name="Medium Grid 3 Accent 4" w:uiPriority="69" w:semiHidden="0" w:unhideWhenUsed="0"/>
    <w:lsdException w:name="Body Text First Indent 2" w:uiPriority="99"/>
    <w:lsdException w:name="List 2" w:uiPriority="99"/>
    <w:lsdException w:name="Table Columns 3" w:uiPriority="99"/>
    <w:lsdException w:name="Light List Accent 3" w:uiPriority="61" w:semiHidden="0" w:unhideWhenUsed="0"/>
    <w:lsdException w:name="Colorful Shading Accent 5" w:uiPriority="71" w:semiHidden="0" w:unhideWhenUsed="0"/>
    <w:lsdException w:name="Colorful List Accent 4" w:uiPriority="72" w:semiHidden="0" w:unhideWhenUsed="0"/>
    <w:lsdException w:name="heading 2" w:uiPriority="0" w:semiHidden="0" w:unhideWhenUsed="0" w:qFormat="1"/>
    <w:lsdException w:name="Table Columns 2" w:uiPriority="99"/>
    <w:lsdException w:name="Table Classic 4" w:uiPriority="99"/>
    <w:lsdException w:name="footnote reference" w:uiPriority="99"/>
    <w:lsdException w:name="HTML Definition" w:uiPriority="99"/>
    <w:lsdException w:name="Colorful List Accent 5" w:uiPriority="72" w:semiHidden="0" w:unhideWhenUsed="0"/>
    <w:lsdException w:name="caption" w:uiPriority="0" w:semiHidden="0" w:unhideWhenUsed="0" w:qFormat="1"/>
    <w:lsdException w:name="Medium List 2" w:uiPriority="66" w:semiHidden="0" w:unhideWhenUsed="0"/>
    <w:lsdException w:name="Medium List 2 Accent 2" w:uiPriority="66" w:semiHidden="0" w:unhideWhenUsed="0"/>
    <w:lsdException w:name="Table Web 2" w:uiPriority="99"/>
    <w:lsdException w:name="envelope return" w:uiPriority="99"/>
    <w:lsdException w:name="Normal" w:uiPriority="0" w:semiHidden="0" w:unhideWhenUsed="0" w:qFormat="1"/>
    <w:lsdException w:name="index 8" w:uiPriority="99"/>
    <w:lsdException w:name="Medium Grid 1 Accent 1" w:uiPriority="67" w:semiHidden="0" w:unhideWhenUsed="0"/>
  </w:latentStyles>
  <w:style w:type="character" w:styleId="000004" w:customStyle="1">
    <w:name w:val="标题 1 字符"/>
    <w:basedOn w:val="000003"/>
    <w:link w:val="000005"/>
    <w:uiPriority w:val="0"/>
    <w:qFormat w:val="1"/>
    <w:rPr>
      <w:rFonts w:ascii="Calibri" w:hAnsi="Calibri" w:eastAsia="宋体" w:cs="Times New Roman"/>
      <w:b w:val="1"/>
      <w:bCs w:val="1"/>
      <w:kern w:val="44"/>
      <w:sz w:val="44"/>
      <w:szCs w:val="44"/>
    </w:rPr>
  </w:style>
  <w:style w:type="paragraph" w:styleId="000012">
    <w:name w:val="heading 5"/>
    <w:basedOn w:val="000006"/>
    <w:next w:val="000006"/>
    <w:uiPriority w:val="9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0"/>
      <w:szCs w:val="20"/>
      <w:lang w:val="en-US" w:eastAsia="zh-CN" w:bidi="ar"/>
    </w:rPr>
  </w:style>
  <w:style w:type="character" w:styleId="00000b">
    <w:name w:val="HTML Code"/>
    <w:basedOn w:val="000003"/>
    <w:uiPriority w:val="99"/>
    <w:semiHidden w:val="1"/>
    <w:unhideWhenUsed w:val="1"/>
    <w:qFormat w:val="1"/>
    <w:rPr>
      <w:rFonts w:ascii="Courier New" w:hAnsi="Courier New"/>
      <w:sz w:val="20"/>
    </w:rPr>
  </w:style>
  <w:style w:type="paragraph" w:styleId="000006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13">
    <w:name w:val="footer"/>
    <w:basedOn w:val="000006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000002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d">
    <w:name w:val="heading 2"/>
    <w:basedOn w:val="000006"/>
    <w:next w:val="000006"/>
    <w:link w:val="00000c"/>
    <w:uiPriority w:val="0"/>
    <w:qFormat w:val="1"/>
    <w:pPr>
      <w:keepNext w:val="1"/>
      <w:keepLines w:val="1"/>
      <w:spacing w:before="260" w:after="260" w:line="416" w:lineRule="auto"/>
      <w:ind w:left="454" w:hanging="454"/>
      <w:outlineLvl w:val="1"/>
    </w:pPr>
    <w:rPr>
      <w:rFonts w:ascii="Cambria" w:hAnsi="Cambria" w:eastAsia="宋体" w:cs="Times New Roman"/>
      <w:b w:val="1"/>
      <w:bCs w:val="1"/>
      <w:sz w:val="32"/>
      <w:szCs w:val="32"/>
    </w:rPr>
  </w:style>
  <w:style w:type="character" w:styleId="000003" w:default="1">
    <w:name w:val="Default Paragraph Font"/>
    <w:uiPriority w:val="1"/>
    <w:semiHidden w:val="1"/>
    <w:unhideWhenUsed w:val="1"/>
    <w:qFormat w:val="1"/>
  </w:style>
  <w:style w:type="paragraph" w:styleId="000005">
    <w:name w:val="heading 1"/>
    <w:basedOn w:val="000006"/>
    <w:next w:val="000006"/>
    <w:link w:val="000004"/>
    <w:uiPriority w:val="0"/>
    <w:qFormat w:val="1"/>
    <w:pPr>
      <w:keepNext w:val="1"/>
      <w:keepLines w:val="1"/>
      <w:spacing w:before="340" w:after="330" w:line="578" w:lineRule="auto"/>
      <w:ind w:left="454" w:hanging="454"/>
      <w:outlineLvl w:val="0"/>
    </w:pPr>
    <w:rPr>
      <w:rFonts w:ascii="Calibri" w:hAnsi="Calibri" w:eastAsia="宋体" w:cs="Times New Roman"/>
      <w:b w:val="1"/>
      <w:bCs w:val="1"/>
      <w:kern w:val="44"/>
      <w:sz w:val="44"/>
      <w:szCs w:val="44"/>
    </w:rPr>
  </w:style>
  <w:style w:type="paragraph" w:styleId="000011">
    <w:name w:val="caption"/>
    <w:basedOn w:val="000006"/>
    <w:next w:val="000006"/>
    <w:uiPriority w:val="0"/>
    <w:qFormat w:val="1"/>
    <w:pPr>
      <w:spacing w:line="360" w:lineRule="auto"/>
      <w:ind w:left="454" w:hanging="454"/>
    </w:pPr>
    <w:rPr>
      <w:rFonts w:ascii="Cambria" w:hAnsi="Cambria" w:eastAsia="黑体" w:cs="Times New Roman"/>
      <w:sz w:val="20"/>
      <w:szCs w:val="20"/>
    </w:rPr>
  </w:style>
  <w:style w:type="character" w:styleId="000007" w:customStyle="1">
    <w:name w:val="页眉 字符"/>
    <w:basedOn w:val="000003"/>
    <w:link w:val="000008"/>
    <w:uiPriority w:val="0"/>
    <w:qFormat w:val="1"/>
    <w:rPr>
      <w:rFonts w:ascii="Times New Roman" w:hAnsi="Times New Roman" w:eastAsia="宋体" w:cs="Times New Roman"/>
      <w:sz w:val="18"/>
      <w:szCs w:val="18"/>
    </w:rPr>
  </w:style>
  <w:style w:type="character" w:styleId="000009" w:customStyle="1">
    <w:name w:val="标题 3 字符"/>
    <w:basedOn w:val="000003"/>
    <w:link w:val="00000a"/>
    <w:uiPriority w:val="9"/>
    <w:qFormat w:val="1"/>
    <w:rPr>
      <w:b w:val="1"/>
      <w:bCs w:val="1"/>
      <w:sz w:val="32"/>
      <w:szCs w:val="32"/>
    </w:rPr>
  </w:style>
  <w:style w:type="character" w:styleId="000014">
    <w:name w:val="Strong"/>
    <w:basedOn w:val="000003"/>
    <w:uiPriority w:val="22"/>
    <w:qFormat w:val="1"/>
    <w:rPr>
      <w:b w:val="1"/>
    </w:rPr>
  </w:style>
  <w:style w:type="character" w:styleId="00000c" w:customStyle="1">
    <w:name w:val="标题 2 字符"/>
    <w:basedOn w:val="000003"/>
    <w:link w:val="00000d"/>
    <w:uiPriority w:val="0"/>
    <w:qFormat w:val="1"/>
    <w:rPr>
      <w:rFonts w:ascii="Cambria" w:hAnsi="Cambria" w:eastAsia="宋体" w:cs="Times New Roman"/>
      <w:b w:val="1"/>
      <w:bCs w:val="1"/>
      <w:sz w:val="32"/>
      <w:szCs w:val="32"/>
    </w:rPr>
  </w:style>
  <w:style w:type="character" w:styleId="000010" w:customStyle="1">
    <w:name w:val="标题 4 字符"/>
    <w:basedOn w:val="000003"/>
    <w:link w:val="00000f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table" w:styleId="000001">
    <w:name w:val="Table Grid"/>
    <w:basedOn w:val="000002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8">
    <w:name w:val="header"/>
    <w:basedOn w:val="000006"/>
    <w:link w:val="000007"/>
    <w:uiPriority w:val="0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styleId="000015">
    <w:name w:val="line number"/>
    <w:basedOn w:val="000003"/>
    <w:uiPriority w:val="0"/>
    <w:qFormat w:val="1"/>
  </w:style>
  <w:style w:type="paragraph" w:styleId="00000a">
    <w:name w:val="heading 3"/>
    <w:basedOn w:val="000006"/>
    <w:next w:val="000006"/>
    <w:link w:val="000009"/>
    <w:uiPriority w:val="9"/>
    <w:unhideWhenUsed w:val="1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0f">
    <w:name w:val="heading 4"/>
    <w:basedOn w:val="000006"/>
    <w:next w:val="000006"/>
    <w:link w:val="000010"/>
    <w:uiPriority w:val="9"/>
    <w:semiHidden w:val="1"/>
    <w:unhideWhenUsed w:val="1"/>
    <w:qFormat w:val="1"/>
    <w:pPr>
      <w:keepNext w:val="1"/>
      <w:keepLines w:val="1"/>
      <w:spacing w:before="280" w:after="290" w:line="376" w:lineRule="auto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character" w:styleId="000016" w:customStyle="1">
    <w:name w:val="页眉 Char"/>
    <w:uiPriority w:val="0"/>
    <w:qFormat w:val="1"/>
    <w:rPr>
      <w:kern w:val="2"/>
      <w:sz w:val="18"/>
      <w:szCs w:val="18"/>
    </w:rPr>
  </w:style>
  <w:style w:type="paragraph" w:styleId="00000e">
    <w:name w:val="HTML Preformatted"/>
    <w:basedOn w:val="000006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5" Type="http://schemas.openxmlformats.org/officeDocument/2006/relationships/image" Target="media/image9.png" /><Relationship Id="rId14" Type="http://schemas.openxmlformats.org/officeDocument/2006/relationships/image" Target="media/image8.png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3" Type="http://schemas.openxmlformats.org/officeDocument/2006/relationships/theme" Target="theme/theme1.xml" /><Relationship Id="rId16" Type="http://schemas.openxmlformats.org/officeDocument/2006/relationships/image" Target="media/image10.png" /><Relationship Id="rId18" Type="http://schemas.openxmlformats.org/officeDocument/2006/relationships/image" Target="media/image12.png" /><Relationship Id="rId17" Type="http://schemas.openxmlformats.org/officeDocument/2006/relationships/image" Target="media/image11.png" /><Relationship Id="rId7" Type="http://schemas.openxmlformats.org/officeDocument/2006/relationships/image" Target="media/image1.png" /><Relationship Id="rId19" Type="http://schemas.openxmlformats.org/officeDocument/2006/relationships/image" Target="media/image13.png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package" Target="embeddings/oleObject1.bin" /><Relationship Id="rId6" Type="http://schemas.openxmlformats.org/officeDocument/2006/relationships/footer" Target="footer2.xml" /><Relationship Id="rId8" Type="http://schemas.openxmlformats.org/officeDocument/2006/relationships/image" Target="media/image2.emf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2026-04-01T08:57:42Z</dcterms:created>
  <dcterms:modified xsi:type="dcterms:W3CDTF">2026-04-01T08:57:42Z</dcterms:modified>
</cp:coreProperties>
</file>