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05"/>
        <w:tblpPr w:leftFromText="180" w:rightFromText="180" w:topFromText="0" w:bottomFromText="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B25DB63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</w:rPr>
              <w:t>工作</w:t>
            </w: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  <w:lang w:val="en-US" w:eastAsia="zh-CN"/>
              </w:rPr>
              <w:t>周</w:t>
            </w: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</w:rPr>
              <w:t>报</w:t>
            </w:r>
          </w:p>
        </w:tc>
      </w:tr>
      <w:tr w14:paraId="3EEE0EDE">
        <w:tblPrEx/>
        <w:trPr>
          <w:trHeight w:val="614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5AD11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03BECB">
            <w:pPr>
              <w:pStyle w:val="style0"/>
              <w:jc w:val="center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/>
              </w:rPr>
              <w:t>许宁芮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036240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A1A9C8">
            <w:pPr>
              <w:pStyle w:val="style0"/>
              <w:jc w:val="center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第九周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3E986A">
            <w:pPr>
              <w:pStyle w:val="style0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38FDF5">
            <w:pPr>
              <w:pStyle w:val="style0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/>
        <w:trPr>
          <w:trHeight w:val="497" w:hRule="atLeast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1CE8A0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319689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完成的内容：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  </w:t>
            </w:r>
          </w:p>
          <w:p w14:paraId="726B9765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/>
              </w:rPr>
              <w:t>完善后端功能模块</w:t>
            </w:r>
          </w:p>
          <w:p w14:paraId="4EF630FD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/>
              </w:rPr>
              <w:t>修改bug</w:t>
            </w:r>
          </w:p>
          <w:p w14:paraId="691EA2E4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/>
              </w:rPr>
              <w:t>根据前端代码对应完善后面模块</w:t>
            </w:r>
          </w:p>
          <w:p w14:paraId="30E28A93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未完成的内容： </w:t>
            </w:r>
          </w:p>
          <w:p w14:paraId="0435848A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</w:t>
            </w:r>
          </w:p>
        </w:tc>
      </w:tr>
      <w:tr w14:paraId="5FF553A8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365A5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5A0F5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7FA52763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A5E1A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D2ABA9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现存问题：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 </w:t>
            </w:r>
          </w:p>
          <w:p w14:paraId="377076FA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 </w:t>
            </w: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部分代码运行出现错误</w:t>
            </w:r>
          </w:p>
        </w:tc>
      </w:tr>
      <w:tr w14:paraId="22335F57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5CAA1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7F5004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1363BD8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A6D8F1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83279F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改进建议：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  </w:t>
            </w:r>
          </w:p>
          <w:p w14:paraId="01775ED7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</w:t>
            </w: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修改</w:t>
            </w:r>
          </w:p>
        </w:tc>
      </w:tr>
      <w:tr w14:paraId="6AB136BF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705E6D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69F4D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781682C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8E9EE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0C011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25E88021">
        <w:tblPrEx/>
        <w:trPr>
          <w:trHeight w:val="0" w:hRule="auto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C19A8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2AB44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8439747">
        <w:tblPrEx/>
        <w:trPr>
          <w:trHeight w:val="497" w:hRule="atLeast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6D5F69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A4B13D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/>
              </w:rPr>
              <w:t>补充完善项目的高级功能</w:t>
            </w:r>
          </w:p>
          <w:bookmarkStart w:id="0" w:name="_GoBack"/>
          <w:bookmarkEnd w:id="0"/>
          <w:p w14:paraId="749F9045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/>
              </w:rPr>
            </w:pPr>
          </w:p>
        </w:tc>
      </w:tr>
      <w:tr w14:paraId="4B767491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B1452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8B12B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0E482F0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40C635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C8AC1A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4620AF73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A2DA3A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BF409F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4AC9D24D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2C2CD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1D770C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6899DD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67C0CF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521BC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379EACF0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1BBE64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CB099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D6B3DB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C9BE4A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981EB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</w:tbl>
    <w:p w14:paraId="0D6D2CF6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altName w:val="汉仪书宋二KW"/>
    <w:panose1 w:val="000206000400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altName w:val="Kingsoft Confetti"/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汉仪中黑KW">
    <w:altName w:val="汉仪中黑KW"/>
    <w:panose1 w:val="00020600040001010101"/>
    <w:charset w:val="86"/>
    <w:family w:val="auto"/>
    <w:pitch w:val="default"/>
    <w:sig w:usb0="A00002BF" w:usb1="18EF7CFA" w:usb2="00000016" w:usb3="00000000" w:csb0="00040000" w:csb1="00000000"/>
  </w:font>
  <w:font w:name="Courier New">
    <w:altName w:val="Courier New"/>
    <w:panose1 w:val="02070309020002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Kingsoft Sign">
    <w:altName w:val="Kingsoft Sign"/>
    <w:panose1 w:val="05050102010007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002030204"/>
    <w:charset w:val="00"/>
    <w:family w:val="swiss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160" w:lineRule="auto" w:line="259"/>
    </w:pPr>
    <w:rPr>
      <w:rFonts w:ascii="Calibri" w:cs="宋体" w:eastAsia="宋体" w:hAnsi="Calibri"/>
      <w:sz w:val="22"/>
      <w:szCs w:val="22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94">
    <w:name w:val="Normal (Web)"/>
    <w:basedOn w:val="style0"/>
    <w:next w:val="style94"/>
    <w:uiPriority w:val="0"/>
    <w:pPr/>
    <w:rPr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Words>100</Words>
  <Pages>1</Pages>
  <Characters>108</Characters>
  <Application>WPS Office</Application>
  <DocSecurity>0</DocSecurity>
  <Paragraphs>66</Paragraphs>
  <ScaleCrop>false</ScaleCrop>
  <LinksUpToDate>false</LinksUpToDate>
  <CharactersWithSpaces>121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2026-05-06T11:14:00Z</dcterms:created>
  <dc:creator>邓茜予</dc:creator>
  <lastModifiedBy>ALN-AL00</lastModifiedBy>
  <dcterms:modified xsi:type="dcterms:W3CDTF">2026-05-12T13:31:59Z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2052-12.9.0.26427</vt:lpwstr>
  </property>
  <property fmtid="{D5CDD505-2E9C-101B-9397-08002B2CF9AE}" pid="3" name="ICV">
    <vt:lpwstr>E5A5538852CFB1FCCC28036A5AB76EEA_43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