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08B30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1B78E9E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50FA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72EC9D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EC3081">
            <w:pPr>
              <w:jc w:val="center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王小磊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DAD2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B8F81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</w:t>
            </w:r>
            <w:r>
              <w:rPr>
                <w:rFonts w:hint="eastAsia" w:ascii="宋体" w:hAnsi="宋体" w:eastAsia="宋体" w:cs="宋体"/>
                <w:color w:val="000000"/>
              </w:rPr>
              <w:t>4.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22</w:t>
            </w:r>
            <w:r>
              <w:rPr>
                <w:rFonts w:ascii="宋体" w:hAnsi="宋体" w:eastAsia="宋体" w:cs="宋体"/>
                <w:color w:val="000000"/>
              </w:rPr>
              <w:t>-2026.</w:t>
            </w:r>
            <w:r>
              <w:rPr>
                <w:rFonts w:hint="eastAsia" w:ascii="宋体" w:hAnsi="宋体" w:eastAsia="宋体" w:cs="宋体"/>
                <w:color w:val="000000"/>
              </w:rPr>
              <w:t>4</w:t>
            </w:r>
            <w:r>
              <w:rPr>
                <w:rFonts w:ascii="宋体" w:hAnsi="宋体" w:eastAsia="宋体" w:cs="宋体"/>
                <w:color w:val="000000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28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12E119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526C3F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GIMP AI Mentor</w:t>
            </w:r>
          </w:p>
        </w:tc>
      </w:tr>
      <w:tr w14:paraId="22F1A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F76288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65305D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45B12D92">
            <w:pPr>
              <w:pStyle w:val="16"/>
              <w:numPr>
                <w:ilvl w:val="0"/>
                <w:numId w:val="1"/>
              </w:numPr>
              <w:spacing w:after="0" w:afterAutospacing="0"/>
              <w:ind w:firstLineChars="0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插件测试用例编写与调试</w:t>
            </w:r>
          </w:p>
          <w:p w14:paraId="26245A36">
            <w:pPr>
              <w:bidi w:val="0"/>
              <w:spacing w:beforeAutospacing="0" w:after="0" w:afterAutospacing="0"/>
              <w:ind w:leftChars="200" w:firstLine="440" w:firstLineChars="20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完成了 ai_plugin.py 与后端 ai_server.py 的联合测试用例，覆盖基础图像传输、Base64编码、HTTP请求与响应解析流程。</w:t>
            </w:r>
          </w:p>
          <w:p w14:paraId="51DC5A9F">
            <w:pPr>
              <w:bidi w:val="0"/>
              <w:spacing w:beforeAutospacing="0"/>
              <w:ind w:leftChars="200" w:firstLine="440" w:firstLineChars="200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</w:rPr>
              <w:t>成功在 GIMP 2.10 中导入并运行插件，实现了“选择图像 → 调用AI分析 → 返回亮度/对比度及修图建议”的完整链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路。</w:t>
            </w:r>
          </w:p>
          <w:p w14:paraId="13C538BA">
            <w:pPr>
              <w:pStyle w:val="16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解决了 GIMP 内置 Python 2.7 环境的编码问题（添加</w:t>
            </w:r>
            <w:r>
              <w:rPr>
                <w:rFonts w:hint="default" w:ascii="宋体" w:hAnsi="宋体" w:eastAsia="宋体" w:cs="宋体"/>
                <w:color w:val="000000"/>
                <w:lang w:bidi="ar"/>
              </w:rPr>
              <w:t> # -*- coding: utf-8 -*-），并移除了多余的 main() 调用，避免插件崩溃。插件菜单</w:t>
            </w: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（</w:t>
            </w:r>
            <w:r>
              <w:rPr>
                <w:rFonts w:hint="default" w:ascii="宋体" w:hAnsi="宋体" w:eastAsia="宋体" w:cs="宋体"/>
                <w:color w:val="000000"/>
                <w:lang w:bidi="ar"/>
              </w:rPr>
              <w:t>滤镜 → AI Tools → AI修图助手</w:t>
            </w: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）</w:t>
            </w:r>
            <w:r>
              <w:rPr>
                <w:rFonts w:hint="default" w:ascii="宋体" w:hAnsi="宋体" w:eastAsia="宋体" w:cs="宋体"/>
                <w:color w:val="000000"/>
                <w:lang w:bidi="ar"/>
              </w:rPr>
              <w:t>可正常显示并运行，GIMP 内部弹窗展示AI分析结果。</w:t>
            </w:r>
          </w:p>
          <w:p w14:paraId="2A60A2D9">
            <w:pPr>
              <w:pStyle w:val="16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将插件代码（ai_plugin.py</w:t>
            </w:r>
            <w:r>
              <w:rPr>
                <w:rFonts w:hint="default" w:ascii="宋体" w:hAnsi="宋体" w:eastAsia="宋体" w:cs="宋体"/>
                <w:color w:val="000000"/>
                <w:lang w:bidi="ar"/>
              </w:rPr>
              <w:t>）及本地AI服务端（ai_server.py）上传至团队 GitHub 仓库</w:t>
            </w:r>
          </w:p>
          <w:p w14:paraId="0635DE4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A16A641">
            <w:pPr>
              <w:pStyle w:val="16"/>
              <w:numPr>
                <w:ilvl w:val="0"/>
                <w:numId w:val="2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未进行软件设计说明书（SDD）评审。</w:t>
            </w:r>
          </w:p>
          <w:p w14:paraId="76046DB5">
            <w:pPr>
              <w:pStyle w:val="16"/>
              <w:numPr>
                <w:ilvl w:val="0"/>
                <w:numId w:val="2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修图配方解析与执行，读取 .json 格式的修图配方。</w:t>
            </w:r>
          </w:p>
          <w:p w14:paraId="028AC5CE">
            <w:pPr>
              <w:pStyle w:val="16"/>
              <w:numPr>
                <w:ilvl w:val="0"/>
                <w:numId w:val="2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AI 建议到配方的映射</w:t>
            </w: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。</w:t>
            </w:r>
          </w:p>
        </w:tc>
      </w:tr>
      <w:tr w14:paraId="39C5E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3B9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9D475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3DDB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9FFC6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FA31F3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1EADE1D8">
            <w:pPr>
              <w:pStyle w:val="16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小组协作效率偏低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，团队仍停留在设计阶段（如修图配方格式、时序图等），尚未进入实质性开发。</w:t>
            </w:r>
          </w:p>
          <w:p w14:paraId="3FF13727">
            <w:pPr>
              <w:pStyle w:val="16"/>
              <w:numPr>
                <w:ilvl w:val="0"/>
                <w:numId w:val="3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整体进度模糊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，人员变动风险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持续。</w:t>
            </w:r>
          </w:p>
        </w:tc>
      </w:tr>
      <w:tr w14:paraId="10197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2301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608F13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DBCC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16D9F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B43D3C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改进建议：</w:t>
            </w:r>
          </w:p>
          <w:p w14:paraId="5217AA7E">
            <w:pPr>
              <w:pStyle w:val="16"/>
              <w:numPr>
                <w:ilvl w:val="0"/>
                <w:numId w:val="4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提前任务拆解与异步协作</w:t>
            </w:r>
          </w:p>
          <w:p w14:paraId="779723C7">
            <w:pPr>
              <w:pStyle w:val="16"/>
              <w:numPr>
                <w:numId w:val="0"/>
              </w:numPr>
              <w:spacing w:after="0" w:afterAutospacing="0"/>
              <w:ind w:left="420" w:leftChars="0" w:firstLine="440" w:firstLineChars="200"/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将UI任务按最小可交付单元拆解（如：登录界面、主面板、结果展示区），每周一通过GitHub Projects分配。</w:t>
            </w:r>
          </w:p>
          <w:p w14:paraId="0D9DE73D">
            <w:pPr>
              <w:pStyle w:val="16"/>
              <w:numPr>
                <w:numId w:val="0"/>
              </w:numPr>
              <w:spacing w:beforeAutospacing="0"/>
              <w:ind w:left="420" w:leftChars="0" w:firstLine="440" w:firstLineChars="200"/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实习组员可利用晚间或周末异步完成，通过在线文档反馈进度，不再强求同步课堂。</w:t>
            </w:r>
          </w:p>
          <w:p w14:paraId="5F63AEE8">
            <w:pPr>
              <w:pStyle w:val="16"/>
              <w:numPr>
                <w:ilvl w:val="0"/>
                <w:numId w:val="4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将“设计”产出物具体化、可验收</w:t>
            </w:r>
          </w:p>
          <w:p w14:paraId="11EC8C08">
            <w:pPr>
              <w:pStyle w:val="16"/>
              <w:numPr>
                <w:numId w:val="0"/>
              </w:numPr>
              <w:ind w:left="420" w:leftChars="0" w:firstLine="440" w:firstLineChars="200"/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所有设计文档（如时序图、配方格式）必须附带示例文件或伪代码。</w:t>
            </w:r>
          </w:p>
          <w:p w14:paraId="3E800879">
            <w:pPr>
              <w:pStyle w:val="16"/>
              <w:numPr>
                <w:ilvl w:val="0"/>
                <w:numId w:val="4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限制设计阶段时长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.</w:t>
            </w:r>
            <w:bookmarkStart w:id="0" w:name="_GoBack"/>
            <w:bookmarkEnd w:id="0"/>
          </w:p>
        </w:tc>
      </w:tr>
      <w:tr w14:paraId="377CF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BA2AE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D623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E183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067A6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2B43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F4C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65EB4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00276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20C8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FB30F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下周工作计划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D42297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2334F175">
            <w:pPr>
              <w:pStyle w:val="16"/>
              <w:numPr>
                <w:ilvl w:val="0"/>
                <w:numId w:val="5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修图配方解析与执行</w:t>
            </w:r>
          </w:p>
          <w:p w14:paraId="54BEB636">
            <w:pPr>
              <w:pStyle w:val="16"/>
              <w:numPr>
                <w:numId w:val="0"/>
              </w:numPr>
              <w:spacing w:after="0" w:afterAutospacing="0"/>
              <w:ind w:left="780" w:leftChars="0" w:firstLine="440" w:firstLineChars="20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设计并实现 recipe_executor.py，能够读取 .json 格式的修图配方（如亮度+20、对比度+10、应用曲线等）。</w:t>
            </w:r>
          </w:p>
          <w:p w14:paraId="4D7B6A6C">
            <w:pPr>
              <w:pStyle w:val="16"/>
              <w:numPr>
                <w:numId w:val="0"/>
              </w:numPr>
              <w:ind w:left="780" w:leftChars="0" w:firstLine="440" w:firstLineChars="20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提供统一接口，将配方中的参数转换为 GIMP 可识别的 pdb 调用序列。</w:t>
            </w:r>
          </w:p>
          <w:p w14:paraId="770633DB">
            <w:pPr>
              <w:pStyle w:val="16"/>
              <w:numPr>
                <w:ilvl w:val="0"/>
                <w:numId w:val="5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AI 建议到配方的映射</w:t>
            </w:r>
          </w:p>
          <w:p w14:paraId="6D32017C">
            <w:pPr>
              <w:pStyle w:val="16"/>
              <w:numPr>
                <w:ilvl w:val="0"/>
                <w:numId w:val="0"/>
              </w:numPr>
              <w:ind w:left="780" w:leftChars="0" w:firstLine="440" w:firstLineChars="200"/>
              <w:textAlignment w:val="top"/>
              <w:rPr>
                <w:rFonts w:hint="eastAsia" w:ascii="宋体" w:hAnsi="宋体" w:eastAsia="宋体" w:cs="宋体"/>
                <w:color w:val="000000"/>
                <w:lang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开发一个映射模块，将 AI 返回的“建议步骤”（自然语言）转换为结构化的修图操作。</w:t>
            </w:r>
          </w:p>
          <w:p w14:paraId="73FB3032">
            <w:pPr>
              <w:pStyle w:val="16"/>
              <w:numPr>
                <w:ilvl w:val="0"/>
                <w:numId w:val="5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单元测试与日志记录</w:t>
            </w:r>
          </w:p>
          <w:p w14:paraId="5D52087A">
            <w:pPr>
              <w:pStyle w:val="16"/>
              <w:numPr>
                <w:numId w:val="0"/>
              </w:numPr>
              <w:spacing w:after="0" w:afterAutospacing="0"/>
              <w:ind w:left="780" w:leftChars="0" w:firstLine="440" w:firstLineChars="20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为 AI 层编写单元测试（使用 unittest 或 pytest），模拟 AI 返回的不同结果，验证配方生成与执行的正确性。</w:t>
            </w:r>
          </w:p>
          <w:p w14:paraId="0ED260CE">
            <w:pPr>
              <w:pStyle w:val="16"/>
              <w:numPr>
                <w:numId w:val="0"/>
              </w:numPr>
              <w:spacing w:beforeAutospacing="0"/>
              <w:ind w:left="780" w:leftChars="0" w:firstLine="440" w:firstLineChars="20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增加调试日志输出，方便排查 AI 调用与插件执行链路问题。</w:t>
            </w:r>
          </w:p>
        </w:tc>
      </w:tr>
      <w:tr w14:paraId="04840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9E2AD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D654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A49E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532A6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F15F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AF0C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ED415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EF6B3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A7F1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D91D1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D5F5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98B23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6C351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EA6A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C7B9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CDF07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8EC72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658C4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6208E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FBB64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5240518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440962"/>
    <w:multiLevelType w:val="multilevel"/>
    <w:tmpl w:val="15440962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">
    <w:nsid w:val="56E0092E"/>
    <w:multiLevelType w:val="multilevel"/>
    <w:tmpl w:val="56E0092E"/>
    <w:lvl w:ilvl="0" w:tentative="0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60" w:hanging="440"/>
      </w:pPr>
    </w:lvl>
    <w:lvl w:ilvl="2" w:tentative="0">
      <w:start w:val="1"/>
      <w:numFmt w:val="lowerRoman"/>
      <w:lvlText w:val="%3."/>
      <w:lvlJc w:val="right"/>
      <w:pPr>
        <w:ind w:left="2100" w:hanging="440"/>
      </w:pPr>
    </w:lvl>
    <w:lvl w:ilvl="3" w:tentative="0">
      <w:start w:val="1"/>
      <w:numFmt w:val="decimal"/>
      <w:lvlText w:val="%4."/>
      <w:lvlJc w:val="left"/>
      <w:pPr>
        <w:ind w:left="2540" w:hanging="440"/>
      </w:pPr>
    </w:lvl>
    <w:lvl w:ilvl="4" w:tentative="0">
      <w:start w:val="1"/>
      <w:numFmt w:val="lowerLetter"/>
      <w:lvlText w:val="%5)"/>
      <w:lvlJc w:val="left"/>
      <w:pPr>
        <w:ind w:left="2980" w:hanging="440"/>
      </w:pPr>
    </w:lvl>
    <w:lvl w:ilvl="5" w:tentative="0">
      <w:start w:val="1"/>
      <w:numFmt w:val="lowerRoman"/>
      <w:lvlText w:val="%6."/>
      <w:lvlJc w:val="right"/>
      <w:pPr>
        <w:ind w:left="3420" w:hanging="440"/>
      </w:pPr>
    </w:lvl>
    <w:lvl w:ilvl="6" w:tentative="0">
      <w:start w:val="1"/>
      <w:numFmt w:val="decimal"/>
      <w:lvlText w:val="%7."/>
      <w:lvlJc w:val="left"/>
      <w:pPr>
        <w:ind w:left="3860" w:hanging="440"/>
      </w:pPr>
    </w:lvl>
    <w:lvl w:ilvl="7" w:tentative="0">
      <w:start w:val="1"/>
      <w:numFmt w:val="lowerLetter"/>
      <w:lvlText w:val="%8)"/>
      <w:lvlJc w:val="left"/>
      <w:pPr>
        <w:ind w:left="4300" w:hanging="440"/>
      </w:pPr>
    </w:lvl>
    <w:lvl w:ilvl="8" w:tentative="0">
      <w:start w:val="1"/>
      <w:numFmt w:val="lowerRoman"/>
      <w:lvlText w:val="%9."/>
      <w:lvlJc w:val="right"/>
      <w:pPr>
        <w:ind w:left="4740" w:hanging="440"/>
      </w:pPr>
    </w:lvl>
  </w:abstractNum>
  <w:abstractNum w:abstractNumId="2">
    <w:nsid w:val="570D5B24"/>
    <w:multiLevelType w:val="multilevel"/>
    <w:tmpl w:val="570D5B24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3">
    <w:nsid w:val="61956F2B"/>
    <w:multiLevelType w:val="multilevel"/>
    <w:tmpl w:val="61956F2B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4">
    <w:nsid w:val="66A10051"/>
    <w:multiLevelType w:val="multilevel"/>
    <w:tmpl w:val="66A1005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216E4"/>
    <w:rsid w:val="000B4B2A"/>
    <w:rsid w:val="00110E20"/>
    <w:rsid w:val="001E4183"/>
    <w:rsid w:val="002062C9"/>
    <w:rsid w:val="00300F98"/>
    <w:rsid w:val="003B6F2A"/>
    <w:rsid w:val="004378D2"/>
    <w:rsid w:val="00443541"/>
    <w:rsid w:val="004A06CB"/>
    <w:rsid w:val="004F6F7A"/>
    <w:rsid w:val="00532186"/>
    <w:rsid w:val="00533D01"/>
    <w:rsid w:val="005F16EA"/>
    <w:rsid w:val="00632E60"/>
    <w:rsid w:val="006775F9"/>
    <w:rsid w:val="00680CB7"/>
    <w:rsid w:val="007C29DE"/>
    <w:rsid w:val="007D14CE"/>
    <w:rsid w:val="007E1DFF"/>
    <w:rsid w:val="00846B2B"/>
    <w:rsid w:val="008A65EF"/>
    <w:rsid w:val="009331F5"/>
    <w:rsid w:val="009A07ED"/>
    <w:rsid w:val="009D768D"/>
    <w:rsid w:val="009E49D9"/>
    <w:rsid w:val="00A3055F"/>
    <w:rsid w:val="00A7197A"/>
    <w:rsid w:val="00B5521B"/>
    <w:rsid w:val="00B95C81"/>
    <w:rsid w:val="00C00FFE"/>
    <w:rsid w:val="00C402C1"/>
    <w:rsid w:val="00C6316F"/>
    <w:rsid w:val="00C86830"/>
    <w:rsid w:val="00CC012B"/>
    <w:rsid w:val="00CF196D"/>
    <w:rsid w:val="00D02EAB"/>
    <w:rsid w:val="00DC1F10"/>
    <w:rsid w:val="00DD3793"/>
    <w:rsid w:val="00E26ED0"/>
    <w:rsid w:val="00F73489"/>
    <w:rsid w:val="111B01BB"/>
    <w:rsid w:val="14CE28DE"/>
    <w:rsid w:val="402435EC"/>
    <w:rsid w:val="437A79AD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="0" w:afterAutospacing="1"/>
      <w:outlineLvl w:val="2"/>
    </w:pPr>
    <w:rPr>
      <w:rFonts w:hint="eastAsia" w:ascii="宋体" w:hAnsi="宋体" w:eastAsia="宋体" w:cs="Times New Roman"/>
      <w:b/>
      <w:bCs/>
      <w:sz w:val="27"/>
      <w:szCs w:val="27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4">
    <w:name w:val="header"/>
    <w:basedOn w:val="1"/>
    <w:link w:val="14"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pPr>
      <w:spacing w:beforeAutospacing="1" w:after="0" w:afterAutospacing="1"/>
    </w:pPr>
    <w:rPr>
      <w:rFonts w:cs="Times New Roman"/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paragraph" w:customStyle="1" w:styleId="10">
    <w:name w:val="代码"/>
    <w:basedOn w:val="1"/>
    <w:link w:val="11"/>
    <w:qFormat/>
    <w:uiPriority w:val="0"/>
    <w:rPr>
      <w:sz w:val="21"/>
      <w:szCs w:val="20"/>
    </w:rPr>
  </w:style>
  <w:style w:type="character" w:customStyle="1" w:styleId="11">
    <w:name w:val="代码 字符"/>
    <w:basedOn w:val="12"/>
    <w:link w:val="10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12">
    <w:name w:val="coder Char"/>
    <w:basedOn w:val="7"/>
    <w:link w:val="13"/>
    <w:qFormat/>
    <w:uiPriority w:val="0"/>
    <w:rPr>
      <w:sz w:val="18"/>
      <w:shd w:val="clear" w:color="auto" w:fill="D9D9D9"/>
    </w:rPr>
  </w:style>
  <w:style w:type="paragraph" w:customStyle="1" w:styleId="13">
    <w:name w:val="coder"/>
    <w:basedOn w:val="1"/>
    <w:link w:val="12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character" w:customStyle="1" w:styleId="14">
    <w:name w:val="页眉 字符"/>
    <w:basedOn w:val="7"/>
    <w:link w:val="4"/>
    <w:qFormat/>
    <w:uiPriority w:val="0"/>
    <w:rPr>
      <w:rFonts w:asciiTheme="minorHAnsi" w:hAnsiTheme="minorHAnsi" w:eastAsiaTheme="minorEastAsia" w:cstheme="minorBidi"/>
      <w:sz w:val="18"/>
      <w:szCs w:val="18"/>
    </w:rPr>
  </w:style>
  <w:style w:type="character" w:customStyle="1" w:styleId="15">
    <w:name w:val="页脚 字符"/>
    <w:basedOn w:val="7"/>
    <w:link w:val="3"/>
    <w:uiPriority w:val="0"/>
    <w:rPr>
      <w:rFonts w:asciiTheme="minorHAnsi" w:hAnsiTheme="minorHAnsi" w:eastAsiaTheme="minorEastAsia" w:cstheme="minorBidi"/>
      <w:sz w:val="18"/>
      <w:szCs w:val="18"/>
    </w:rPr>
  </w:style>
  <w:style w:type="paragraph" w:styleId="16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405</Words>
  <Characters>455</Characters>
  <Lines>5</Lines>
  <Paragraphs>1</Paragraphs>
  <TotalTime>27</TotalTime>
  <ScaleCrop>false</ScaleCrop>
  <LinksUpToDate>false</LinksUpToDate>
  <CharactersWithSpaces>457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2026-04-08T06:09:00Z</dcterms:created>
  <dc:creator>假如我</dc:creator>
  <cp:lastModifiedBy>王小磊</cp:lastModifiedBy>
  <dcterms:modified xsi:type="dcterms:W3CDTF">2026-04-22T02:31:21Z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29B8B1BFE6B247CF9CD5CA5442FBD36D_13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eyJoZGlkIjoiMGI4MjU5YjZkMjkxYzRmMDdlN2M2ZGM0OGI4OTdlZjYiLCJ1c2VySWQiOiIxNzU0NDk1MjY2In0=</vt:lpwstr>
  </property>
</Properties>
</file>