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6DCE09AD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4.</w:t>
            </w:r>
            <w:r w:rsidR="0084331F">
              <w:rPr>
                <w:rFonts w:ascii="宋体" w:eastAsia="宋体" w:hAnsi="宋体" w:cs="宋体" w:hint="eastAsia"/>
                <w:color w:val="000000"/>
              </w:rPr>
              <w:t>15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84331F">
              <w:rPr>
                <w:rFonts w:ascii="宋体" w:eastAsia="宋体" w:hAnsi="宋体" w:cs="宋体" w:hint="eastAsia"/>
                <w:color w:val="000000"/>
              </w:rPr>
              <w:t>21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6985EEF9" w14:textId="56710D42" w:rsidR="0084331F" w:rsidRDefault="0084331F" w:rsidP="0084331F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组会讨论，</w:t>
            </w:r>
            <w:proofErr w:type="gramStart"/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重顾上周</w:t>
            </w:r>
            <w:proofErr w:type="gramEnd"/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成果，讨论根据《GIMP AI Mentor需求规格说明书》(SRS)书写SDD文档初版，工作划分并分配</w:t>
            </w:r>
          </w:p>
          <w:p w14:paraId="31A647C5" w14:textId="1C7A1B78" w:rsidR="00DC1F10" w:rsidRDefault="00175A66" w:rsidP="009D768D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75A66">
              <w:rPr>
                <w:rFonts w:ascii="宋体" w:eastAsia="宋体" w:hAnsi="宋体" w:cs="宋体" w:hint="eastAsia"/>
                <w:color w:val="000000"/>
                <w:lang w:bidi="ar"/>
              </w:rPr>
              <w:t>完成了SDD第一章的系统目标、核心功能及技术特点的撰写，明确了系统“白盒化引导”的核心设计理念。</w:t>
            </w:r>
          </w:p>
          <w:p w14:paraId="4CBD89FD" w14:textId="1A2589AD" w:rsidR="00DC1F10" w:rsidRDefault="00175A66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75A66">
              <w:rPr>
                <w:rFonts w:ascii="宋体" w:eastAsia="宋体" w:hAnsi="宋体" w:cs="宋体" w:hint="eastAsia"/>
                <w:color w:val="000000"/>
                <w:lang w:bidi="ar"/>
              </w:rPr>
              <w:t>基于需求规格说明书（SRS），完成了核心功能模块（智能意图理解、交互式引导引擎、非破坏性预览等）的详细设计与逻辑描述。</w:t>
            </w:r>
          </w:p>
          <w:p w14:paraId="4FF49F25" w14:textId="77777777" w:rsidR="00175A66" w:rsidRPr="00175A66" w:rsidRDefault="00175A66" w:rsidP="00175A66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75A66">
              <w:rPr>
                <w:rFonts w:ascii="宋体" w:eastAsia="宋体" w:hAnsi="宋体" w:cs="宋体" w:hint="eastAsia"/>
                <w:color w:val="000000"/>
                <w:lang w:bidi="ar"/>
              </w:rPr>
              <w:t>构建需求-设计跟踪矩阵：完成了双向跟踪矩阵的梳理，包括“需求-设计”正向映射及“设计-需求”反向映射，确保了设计的完整性和</w:t>
            </w:r>
            <w:proofErr w:type="gramStart"/>
            <w:r w:rsidRPr="00175A66">
              <w:rPr>
                <w:rFonts w:ascii="宋体" w:eastAsia="宋体" w:hAnsi="宋体" w:cs="宋体" w:hint="eastAsia"/>
                <w:color w:val="000000"/>
                <w:lang w:bidi="ar"/>
              </w:rPr>
              <w:t>可</w:t>
            </w:r>
            <w:proofErr w:type="gramEnd"/>
            <w:r w:rsidRPr="00175A66">
              <w:rPr>
                <w:rFonts w:ascii="宋体" w:eastAsia="宋体" w:hAnsi="宋体" w:cs="宋体" w:hint="eastAsia"/>
                <w:color w:val="000000"/>
                <w:lang w:bidi="ar"/>
              </w:rPr>
              <w:t>追溯性，修正了模板中的占位符错误。</w:t>
            </w:r>
          </w:p>
          <w:p w14:paraId="47DC51E0" w14:textId="746A93FC" w:rsidR="00175A66" w:rsidRDefault="00175A66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构建功能设计-系统组成矩阵：</w:t>
            </w:r>
            <w:r w:rsidR="009E690F" w:rsidRPr="009E690F">
              <w:rPr>
                <w:rFonts w:ascii="宋体" w:eastAsia="宋体" w:hAnsi="宋体" w:cs="宋体" w:hint="eastAsia"/>
                <w:color w:val="000000"/>
                <w:lang w:bidi="ar"/>
              </w:rPr>
              <w:t>建立了“功能设计”到“系统物理模块”的精准映射关系。确保了设计无遗漏</w:t>
            </w:r>
            <w:r w:rsidR="009E690F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。 </w:t>
            </w:r>
          </w:p>
          <w:p w14:paraId="1B48C8AC" w14:textId="3C98F91E" w:rsidR="009D768D" w:rsidRDefault="009D768D" w:rsidP="0084331F">
            <w:pPr>
              <w:pStyle w:val="aa"/>
              <w:ind w:left="72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1C8E741D" w14:textId="77777777" w:rsidR="0084331F" w:rsidRDefault="0084331F" w:rsidP="0084331F">
            <w:pPr>
              <w:pStyle w:val="aa"/>
              <w:ind w:left="72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1CCB6605" w14:textId="77777777" w:rsidR="0084331F" w:rsidRDefault="0084331F" w:rsidP="0084331F">
            <w:pPr>
              <w:pStyle w:val="aa"/>
              <w:ind w:left="72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52523AC6" w14:textId="77777777" w:rsidR="0084331F" w:rsidRDefault="0084331F" w:rsidP="0084331F">
            <w:pPr>
              <w:pStyle w:val="aa"/>
              <w:ind w:left="72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67B3671D" w14:textId="77777777" w:rsidR="0084331F" w:rsidRDefault="0084331F" w:rsidP="0084331F">
            <w:pPr>
              <w:pStyle w:val="aa"/>
              <w:ind w:left="72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4B65E0A3" w14:textId="77777777" w:rsidR="0084331F" w:rsidRPr="009D768D" w:rsidRDefault="0084331F" w:rsidP="0084331F">
            <w:pPr>
              <w:pStyle w:val="aa"/>
              <w:ind w:left="72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0D0DD54D" w14:textId="0AB11353" w:rsidR="0084331F" w:rsidRPr="006775F9" w:rsidRDefault="00175A66" w:rsidP="0084331F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SDD文档的初稿评审和展示 </w:t>
            </w:r>
            <w:r w:rsidR="009E690F">
              <w:rPr>
                <w:rFonts w:ascii="宋体" w:eastAsia="宋体" w:hAnsi="宋体" w:cs="宋体" w:hint="eastAsia"/>
                <w:color w:val="000000"/>
                <w:lang w:bidi="ar"/>
              </w:rPr>
              <w:t>，</w:t>
            </w:r>
            <w:r w:rsidR="009E690F" w:rsidRPr="009E690F">
              <w:rPr>
                <w:rFonts w:ascii="宋体" w:eastAsia="宋体" w:hAnsi="宋体" w:cs="宋体" w:hint="eastAsia"/>
                <w:color w:val="000000"/>
                <w:lang w:bidi="ar"/>
              </w:rPr>
              <w:t>文档尚需经过团队内部评审，部分逻辑描述需根据反馈优化。</w:t>
            </w:r>
          </w:p>
          <w:p w14:paraId="4C7BF21D" w14:textId="2F4247C9" w:rsidR="00DC1F10" w:rsidRDefault="00175A66" w:rsidP="009E49D9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SDD文档的改进</w:t>
            </w:r>
            <w:r w:rsidR="009E690F">
              <w:rPr>
                <w:rFonts w:ascii="宋体" w:eastAsia="宋体" w:hAnsi="宋体" w:cs="宋体" w:hint="eastAsia"/>
                <w:color w:val="000000"/>
                <w:lang w:bidi="ar"/>
              </w:rPr>
              <w:t>，虽</w:t>
            </w:r>
            <w:r w:rsidR="009E690F" w:rsidRPr="009E690F">
              <w:rPr>
                <w:rFonts w:ascii="宋体" w:eastAsia="宋体" w:hAnsi="宋体" w:cs="宋体" w:hint="eastAsia"/>
                <w:color w:val="000000"/>
                <w:lang w:bidi="ar"/>
              </w:rPr>
              <w:t>然功能设计已完成，但具体的API参数、数据格式定义尚未形成独立文档。</w:t>
            </w:r>
          </w:p>
          <w:p w14:paraId="76046DB5" w14:textId="3D41CB62" w:rsidR="00175A66" w:rsidRPr="006775F9" w:rsidRDefault="00175A66" w:rsidP="009E49D9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接口定义文档还未产出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EADE1D8" w14:textId="1590425A" w:rsidR="00DC1F10" w:rsidRDefault="00175A66" w:rsidP="00DC1F10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175A66">
              <w:rPr>
                <w:rFonts w:ascii="宋体" w:eastAsia="宋体" w:hAnsi="宋体" w:cs="宋体" w:hint="eastAsia"/>
                <w:color w:val="000000"/>
              </w:rPr>
              <w:t>虽然完成了设计到需求的反向矩阵，但需要交叉验证每一个设计点是否都精准对应了SRS，避免“过度设计”或“设计冗余”。</w:t>
            </w:r>
          </w:p>
          <w:p w14:paraId="63B83A79" w14:textId="2DBF8A94" w:rsidR="00CC012B" w:rsidRDefault="00175A66" w:rsidP="00680CB7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lastRenderedPageBreak/>
              <w:t>接口定义文档待完成</w:t>
            </w:r>
            <w:r w:rsidR="009E690F">
              <w:rPr>
                <w:rFonts w:ascii="宋体" w:eastAsia="宋体" w:hAnsi="宋体" w:cs="宋体" w:hint="eastAsia"/>
                <w:color w:val="000000"/>
              </w:rPr>
              <w:t>，</w:t>
            </w:r>
            <w:r w:rsidR="009E690F" w:rsidRPr="009E690F">
              <w:rPr>
                <w:rFonts w:ascii="宋体" w:eastAsia="宋体" w:hAnsi="宋体" w:cs="宋体" w:hint="eastAsia"/>
                <w:color w:val="000000"/>
              </w:rPr>
              <w:t>功能设计已完成，但底层接口定义（IDD）尚未完成，可能导致前后端联调延迟。</w:t>
            </w:r>
          </w:p>
          <w:p w14:paraId="3FF13727" w14:textId="1BD02BCA" w:rsidR="00175A66" w:rsidRPr="00175A66" w:rsidRDefault="00175A66" w:rsidP="00680CB7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除核心层人员，AI层，UI层人员陷入工作真空期，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下周需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考虑是否开始开发工作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336171AF" w14:textId="77777777" w:rsidR="00680CB7" w:rsidRDefault="009E690F" w:rsidP="00680CB7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9E690F">
              <w:rPr>
                <w:rFonts w:ascii="宋体" w:eastAsia="宋体" w:hAnsi="宋体" w:cs="宋体" w:hint="eastAsia"/>
                <w:color w:val="000000"/>
              </w:rPr>
              <w:t>推行“契约先行”策略，尽快锁定接口定义，以便前端和AI层人员提前介入开发。</w:t>
            </w:r>
          </w:p>
          <w:p w14:paraId="0D9DE73D" w14:textId="3F06800B" w:rsidR="009E690F" w:rsidRPr="00680CB7" w:rsidRDefault="009E690F" w:rsidP="00680CB7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实施交叉评审，</w:t>
            </w:r>
            <w:r w:rsidRPr="009E690F">
              <w:rPr>
                <w:rFonts w:ascii="宋体" w:eastAsia="宋体" w:hAnsi="宋体" w:cs="宋体" w:hint="eastAsia"/>
                <w:color w:val="000000"/>
              </w:rPr>
              <w:t>下周初召开内部评审会，重点由吴宇杰、王佳俊对董礼负责的“功能设计”进行交叉验证，剔除冗余设计。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4D25406" w14:textId="2A7A6353" w:rsidR="0084331F" w:rsidRPr="00632E60" w:rsidRDefault="00175A66" w:rsidP="0084331F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75A66">
              <w:rPr>
                <w:rFonts w:ascii="宋体" w:eastAsia="宋体" w:hAnsi="宋体" w:cs="宋体" w:hint="eastAsia"/>
                <w:color w:val="000000"/>
                <w:lang w:bidi="ar"/>
              </w:rPr>
              <w:t>基于完成的SDD文档，准备下周的</w:t>
            </w:r>
            <w:r w:rsidR="009E690F">
              <w:rPr>
                <w:rFonts w:ascii="宋体" w:eastAsia="宋体" w:hAnsi="宋体" w:cs="宋体" w:hint="eastAsia"/>
                <w:color w:val="000000"/>
                <w:lang w:bidi="ar"/>
              </w:rPr>
              <w:t>内部</w:t>
            </w:r>
            <w:r w:rsidRPr="00175A66">
              <w:rPr>
                <w:rFonts w:ascii="宋体" w:eastAsia="宋体" w:hAnsi="宋体" w:cs="宋体" w:hint="eastAsia"/>
                <w:color w:val="000000"/>
                <w:lang w:bidi="ar"/>
              </w:rPr>
              <w:t>设计评审，重点讲解功能设计与需求的跟踪映射关系。</w:t>
            </w:r>
          </w:p>
          <w:p w14:paraId="7EB5084E" w14:textId="66F80AE4" w:rsidR="00680CB7" w:rsidRPr="00632E60" w:rsidRDefault="00175A66" w:rsidP="00680CB7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75A66">
              <w:rPr>
                <w:rFonts w:ascii="宋体" w:eastAsia="宋体" w:hAnsi="宋体" w:cs="宋体" w:hint="eastAsia"/>
                <w:color w:val="000000"/>
                <w:lang w:bidi="ar"/>
              </w:rPr>
              <w:t>配合王佳俊、吴宇杰确认功能设计中涉及的AI交互接口定义，确保设计与接口的一致性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，完成接口定义文档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40F492EC" w14:textId="77777777" w:rsidR="0084331F" w:rsidRDefault="0084331F" w:rsidP="0084331F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完成《</w:t>
            </w:r>
            <w:r>
              <w:rPr>
                <w:rFonts w:hint="eastAsia"/>
              </w:rPr>
              <w:t xml:space="preserve">GIMP AI Mentor </w:t>
            </w:r>
            <w:r>
              <w:rPr>
                <w:rFonts w:hint="eastAsia"/>
              </w:rPr>
              <w:t>软件设计说明书》（</w:t>
            </w:r>
            <w:r>
              <w:rPr>
                <w:rFonts w:hint="eastAsia"/>
              </w:rPr>
              <w:t>SDD</w:t>
            </w:r>
            <w:r>
              <w:rPr>
                <w:rFonts w:hint="eastAsia"/>
              </w:rPr>
              <w:t>）的初稿。</w:t>
            </w:r>
          </w:p>
          <w:p w14:paraId="1FE6C9FE" w14:textId="77777777" w:rsidR="0084331F" w:rsidRDefault="0084331F" w:rsidP="0084331F">
            <w:pPr>
              <w:pStyle w:val="aa"/>
              <w:ind w:leftChars="264" w:left="581" w:firstLineChars="0" w:firstLine="0"/>
            </w:pPr>
            <w:r>
              <w:rPr>
                <w:rFonts w:hint="eastAsia"/>
              </w:rPr>
              <w:t>（董礼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概述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功能设计和系统和需求的跟踪矩阵；</w:t>
            </w:r>
          </w:p>
          <w:p w14:paraId="6E33333F" w14:textId="77777777" w:rsidR="0084331F" w:rsidRDefault="0084331F" w:rsidP="0084331F">
            <w:pPr>
              <w:pStyle w:val="aa"/>
              <w:ind w:leftChars="364" w:left="801" w:firstLineChars="0" w:firstLine="0"/>
            </w:pPr>
            <w:r>
              <w:rPr>
                <w:rFonts w:hint="eastAsia"/>
              </w:rPr>
              <w:t>宋鑫锐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系统模块设计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整合上周产出成果并融入文档；</w:t>
            </w:r>
          </w:p>
          <w:p w14:paraId="27733549" w14:textId="77777777" w:rsidR="0084331F" w:rsidRDefault="0084331F" w:rsidP="0084331F">
            <w:pPr>
              <w:pStyle w:val="aa"/>
              <w:ind w:leftChars="264" w:left="581" w:firstLineChars="100" w:firstLine="220"/>
            </w:pPr>
            <w:r>
              <w:rPr>
                <w:rFonts w:hint="eastAsia"/>
              </w:rPr>
              <w:t>吴宇杰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功能设计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部分接口设计；</w:t>
            </w:r>
          </w:p>
          <w:p w14:paraId="7E91E5AE" w14:textId="1A0AB29F" w:rsidR="0084331F" w:rsidRDefault="0084331F" w:rsidP="0084331F">
            <w:pPr>
              <w:pStyle w:val="aa"/>
              <w:ind w:leftChars="264" w:left="581" w:firstLineChars="100" w:firstLine="220"/>
            </w:pPr>
            <w:r>
              <w:rPr>
                <w:rFonts w:hint="eastAsia"/>
              </w:rPr>
              <w:t>王佳俊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接口设计；</w:t>
            </w:r>
          </w:p>
          <w:p w14:paraId="1CAFA99D" w14:textId="77777777" w:rsidR="0084331F" w:rsidRDefault="0084331F" w:rsidP="0084331F">
            <w:pPr>
              <w:pStyle w:val="aa"/>
              <w:ind w:leftChars="264" w:left="581" w:firstLineChars="100" w:firstLine="220"/>
            </w:pPr>
            <w:proofErr w:type="gramStart"/>
            <w:r>
              <w:rPr>
                <w:rFonts w:hint="eastAsia"/>
              </w:rPr>
              <w:t>周信杰</w:t>
            </w:r>
            <w:proofErr w:type="gram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界面设计；</w:t>
            </w:r>
          </w:p>
          <w:p w14:paraId="33D02A16" w14:textId="18F57C56" w:rsidR="0084331F" w:rsidRDefault="0084331F" w:rsidP="0084331F">
            <w:pPr>
              <w:pStyle w:val="aa"/>
              <w:ind w:leftChars="264" w:left="581" w:firstLineChars="100" w:firstLine="220"/>
            </w:pPr>
            <w:r>
              <w:rPr>
                <w:rFonts w:hint="eastAsia"/>
              </w:rPr>
              <w:t>王小磊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性能设计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其他设计；</w:t>
            </w:r>
          </w:p>
          <w:p w14:paraId="6E88C75D" w14:textId="3E2530DB" w:rsidR="0084331F" w:rsidRDefault="0084331F" w:rsidP="0084331F">
            <w:pPr>
              <w:pStyle w:val="aa"/>
              <w:ind w:leftChars="264" w:left="581" w:firstLineChars="100" w:firstLine="220"/>
            </w:pPr>
            <w:proofErr w:type="gramStart"/>
            <w:r>
              <w:rPr>
                <w:rFonts w:hint="eastAsia"/>
              </w:rPr>
              <w:t>唐秦伟</w:t>
            </w:r>
            <w:proofErr w:type="gram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性能设计和其他设计的跟踪矩阵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排版）</w:t>
            </w:r>
          </w:p>
          <w:p w14:paraId="16EAE9C5" w14:textId="14562A09" w:rsidR="00A3055F" w:rsidRDefault="00A3055F" w:rsidP="0084331F">
            <w:pPr>
              <w:pStyle w:val="aa"/>
              <w:ind w:left="360" w:firstLineChars="0" w:firstLine="0"/>
            </w:pPr>
          </w:p>
        </w:tc>
        <w:tc>
          <w:tcPr>
            <w:tcW w:w="9610" w:type="dxa"/>
          </w:tcPr>
          <w:p w14:paraId="3BB2E0D8" w14:textId="42677B1D" w:rsidR="00632E60" w:rsidRDefault="00632E60" w:rsidP="00632E60"/>
        </w:tc>
      </w:tr>
    </w:tbl>
    <w:p w14:paraId="52405183" w14:textId="77777777" w:rsidR="004F6F7A" w:rsidRPr="0084331F" w:rsidRDefault="004F6F7A"/>
    <w:sectPr w:rsidR="004F6F7A" w:rsidRPr="00843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2DB54" w14:textId="77777777" w:rsidR="000A6F2D" w:rsidRDefault="000A6F2D">
      <w:pPr>
        <w:spacing w:line="240" w:lineRule="auto"/>
      </w:pPr>
      <w:r>
        <w:separator/>
      </w:r>
    </w:p>
  </w:endnote>
  <w:endnote w:type="continuationSeparator" w:id="0">
    <w:p w14:paraId="3E654DA5" w14:textId="77777777" w:rsidR="000A6F2D" w:rsidRDefault="000A6F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01005" w14:textId="77777777" w:rsidR="000A6F2D" w:rsidRDefault="000A6F2D">
      <w:pPr>
        <w:spacing w:after="0"/>
      </w:pPr>
      <w:r>
        <w:separator/>
      </w:r>
    </w:p>
  </w:footnote>
  <w:footnote w:type="continuationSeparator" w:id="0">
    <w:p w14:paraId="3539C571" w14:textId="77777777" w:rsidR="000A6F2D" w:rsidRDefault="000A6F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E0092E"/>
    <w:multiLevelType w:val="hybridMultilevel"/>
    <w:tmpl w:val="CE62FB3E"/>
    <w:lvl w:ilvl="0" w:tplc="4AE83E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906BA6"/>
    <w:multiLevelType w:val="hybridMultilevel"/>
    <w:tmpl w:val="2924B892"/>
    <w:lvl w:ilvl="0" w:tplc="000AE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7"/>
  </w:num>
  <w:num w:numId="4" w16cid:durableId="1133672652">
    <w:abstractNumId w:val="6"/>
  </w:num>
  <w:num w:numId="5" w16cid:durableId="44910903">
    <w:abstractNumId w:val="4"/>
  </w:num>
  <w:num w:numId="6" w16cid:durableId="1540823914">
    <w:abstractNumId w:val="0"/>
  </w:num>
  <w:num w:numId="7" w16cid:durableId="736980700">
    <w:abstractNumId w:val="5"/>
  </w:num>
  <w:num w:numId="8" w16cid:durableId="732965613">
    <w:abstractNumId w:val="8"/>
  </w:num>
  <w:num w:numId="9" w16cid:durableId="2074770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2783E"/>
    <w:rsid w:val="000A6F2D"/>
    <w:rsid w:val="000B4B2A"/>
    <w:rsid w:val="00110E20"/>
    <w:rsid w:val="00175A66"/>
    <w:rsid w:val="001E4183"/>
    <w:rsid w:val="002062C9"/>
    <w:rsid w:val="00300F98"/>
    <w:rsid w:val="003038E2"/>
    <w:rsid w:val="003B6F2A"/>
    <w:rsid w:val="004378D2"/>
    <w:rsid w:val="00443541"/>
    <w:rsid w:val="004A06CB"/>
    <w:rsid w:val="004F6F7A"/>
    <w:rsid w:val="00532186"/>
    <w:rsid w:val="00533D01"/>
    <w:rsid w:val="0056700B"/>
    <w:rsid w:val="005F16EA"/>
    <w:rsid w:val="00632E60"/>
    <w:rsid w:val="006775F9"/>
    <w:rsid w:val="00680CB7"/>
    <w:rsid w:val="007C29DE"/>
    <w:rsid w:val="007D14CE"/>
    <w:rsid w:val="007E1DFF"/>
    <w:rsid w:val="0084331F"/>
    <w:rsid w:val="00846B2B"/>
    <w:rsid w:val="00887534"/>
    <w:rsid w:val="008A65EF"/>
    <w:rsid w:val="009331F5"/>
    <w:rsid w:val="009A07ED"/>
    <w:rsid w:val="009D768D"/>
    <w:rsid w:val="009E49D9"/>
    <w:rsid w:val="009E690F"/>
    <w:rsid w:val="00A3055F"/>
    <w:rsid w:val="00A7197A"/>
    <w:rsid w:val="00B5521B"/>
    <w:rsid w:val="00B95C81"/>
    <w:rsid w:val="00C00FFE"/>
    <w:rsid w:val="00C402C1"/>
    <w:rsid w:val="00C60420"/>
    <w:rsid w:val="00C6316F"/>
    <w:rsid w:val="00C86830"/>
    <w:rsid w:val="00CC012B"/>
    <w:rsid w:val="00CF196D"/>
    <w:rsid w:val="00D018E3"/>
    <w:rsid w:val="00D02EAB"/>
    <w:rsid w:val="00DC1F10"/>
    <w:rsid w:val="00DD3793"/>
    <w:rsid w:val="00E26ED0"/>
    <w:rsid w:val="00EC29AD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7</cp:revision>
  <dcterms:created xsi:type="dcterms:W3CDTF">2026-04-08T06:09:00Z</dcterms:created>
  <dcterms:modified xsi:type="dcterms:W3CDTF">2026-04-15T03:33:00Z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