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48BC7" w14:textId="77777777" w:rsidR="0068544D" w:rsidRPr="00E805EC" w:rsidRDefault="0068544D" w:rsidP="00396415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2"/>
          <w:szCs w:val="22"/>
          <w:lang w:val="en-US"/>
        </w:rPr>
      </w:pPr>
    </w:p>
    <w:p w14:paraId="3F705AC2" w14:textId="3F6906F4" w:rsidR="00396415" w:rsidRP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  <w:bookmarkStart w:id="0" w:name="_GoBack"/>
      <w:r w:rsidRPr="00396415">
        <w:rPr>
          <w:rFonts w:ascii="Times New Roman" w:eastAsiaTheme="majorEastAsia" w:hAnsi="Times New Roman" w:cs="Times New Roman"/>
          <w:b/>
          <w:color w:val="000000"/>
        </w:rPr>
        <w:t>ANALYZING THE IMPACT OF PARENTAL CHOICE TOWARDS THE PRESENT</w:t>
      </w:r>
      <w:r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396415">
        <w:rPr>
          <w:rFonts w:ascii="Times New Roman" w:eastAsiaTheme="majorEastAsia" w:hAnsi="Times New Roman" w:cs="Times New Roman"/>
          <w:b/>
          <w:color w:val="000000"/>
        </w:rPr>
        <w:t>CAREER PATH OF TECHNICAL-VOCATIONAL LIVELIHOOD (TVL)</w:t>
      </w:r>
      <w:r>
        <w:rPr>
          <w:rFonts w:ascii="Times New Roman" w:eastAsiaTheme="majorEastAsia" w:hAnsi="Times New Roman" w:cs="Times New Roman"/>
          <w:b/>
          <w:color w:val="000000"/>
        </w:rPr>
        <w:t xml:space="preserve"> </w:t>
      </w:r>
      <w:r w:rsidRPr="00396415">
        <w:rPr>
          <w:rFonts w:ascii="Times New Roman" w:eastAsiaTheme="majorEastAsia" w:hAnsi="Times New Roman" w:cs="Times New Roman"/>
          <w:b/>
          <w:color w:val="000000"/>
        </w:rPr>
        <w:t>STUDENTS IN HAGONOY, BULACAN</w:t>
      </w:r>
      <w:bookmarkEnd w:id="0"/>
    </w:p>
    <w:p w14:paraId="54569852" w14:textId="07DF34BE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18F71812" w14:textId="5A63231C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2846C855" w14:textId="77777777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04195997" w14:textId="77777777" w:rsidR="00396415" w:rsidRP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b/>
          <w:color w:val="000000"/>
        </w:rPr>
      </w:pPr>
    </w:p>
    <w:p w14:paraId="65A95AFB" w14:textId="77777777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proofErr w:type="spellStart"/>
      <w:r w:rsidRPr="00396415">
        <w:rPr>
          <w:rFonts w:ascii="Times New Roman" w:eastAsiaTheme="majorEastAsia" w:hAnsi="Times New Roman" w:cs="Times New Roman"/>
          <w:color w:val="000000"/>
        </w:rPr>
        <w:t>Angcajas</w:t>
      </w:r>
      <w:proofErr w:type="spellEnd"/>
      <w:r w:rsidRPr="00396415">
        <w:rPr>
          <w:rFonts w:ascii="Times New Roman" w:eastAsiaTheme="majorEastAsia" w:hAnsi="Times New Roman" w:cs="Times New Roman"/>
          <w:color w:val="000000"/>
        </w:rPr>
        <w:t xml:space="preserve">, </w:t>
      </w:r>
      <w:proofErr w:type="spellStart"/>
      <w:r w:rsidRPr="00396415">
        <w:rPr>
          <w:rFonts w:ascii="Times New Roman" w:eastAsiaTheme="majorEastAsia" w:hAnsi="Times New Roman" w:cs="Times New Roman"/>
          <w:color w:val="000000"/>
        </w:rPr>
        <w:t>Shadie</w:t>
      </w:r>
      <w:proofErr w:type="spellEnd"/>
      <w:r w:rsidRPr="00396415">
        <w:rPr>
          <w:rFonts w:ascii="Times New Roman" w:eastAsiaTheme="majorEastAsia" w:hAnsi="Times New Roman" w:cs="Times New Roman"/>
          <w:color w:val="000000"/>
        </w:rPr>
        <w:t xml:space="preserve"> Shane M.</w:t>
      </w:r>
    </w:p>
    <w:p w14:paraId="4CCF0417" w14:textId="77777777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proofErr w:type="spellStart"/>
      <w:r w:rsidRPr="00396415">
        <w:rPr>
          <w:rFonts w:ascii="Times New Roman" w:eastAsiaTheme="majorEastAsia" w:hAnsi="Times New Roman" w:cs="Times New Roman"/>
          <w:color w:val="000000"/>
        </w:rPr>
        <w:t>Agulto</w:t>
      </w:r>
      <w:proofErr w:type="spellEnd"/>
      <w:r w:rsidRPr="00396415">
        <w:rPr>
          <w:rFonts w:ascii="Times New Roman" w:eastAsiaTheme="majorEastAsia" w:hAnsi="Times New Roman" w:cs="Times New Roman"/>
          <w:color w:val="000000"/>
        </w:rPr>
        <w:t>, Hazel A.</w:t>
      </w:r>
    </w:p>
    <w:p w14:paraId="191E6572" w14:textId="7D8E07D2" w:rsidR="00396415" w:rsidRP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396415">
        <w:rPr>
          <w:rFonts w:ascii="Times New Roman" w:eastAsiaTheme="majorEastAsia" w:hAnsi="Times New Roman" w:cs="Times New Roman"/>
          <w:color w:val="000000"/>
        </w:rPr>
        <w:t>Bernardo, Sean Patrick</w:t>
      </w:r>
    </w:p>
    <w:p w14:paraId="56D0E5CB" w14:textId="77777777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396415">
        <w:rPr>
          <w:rFonts w:ascii="Times New Roman" w:eastAsiaTheme="majorEastAsia" w:hAnsi="Times New Roman" w:cs="Times New Roman"/>
          <w:color w:val="000000"/>
        </w:rPr>
        <w:t xml:space="preserve">Nagao, </w:t>
      </w:r>
      <w:proofErr w:type="spellStart"/>
      <w:r w:rsidRPr="00396415">
        <w:rPr>
          <w:rFonts w:ascii="Times New Roman" w:eastAsiaTheme="majorEastAsia" w:hAnsi="Times New Roman" w:cs="Times New Roman"/>
          <w:color w:val="000000"/>
        </w:rPr>
        <w:t>Aumi</w:t>
      </w:r>
      <w:proofErr w:type="spellEnd"/>
      <w:r w:rsidRPr="00396415">
        <w:rPr>
          <w:rFonts w:ascii="Times New Roman" w:eastAsiaTheme="majorEastAsia" w:hAnsi="Times New Roman" w:cs="Times New Roman"/>
          <w:color w:val="000000"/>
        </w:rPr>
        <w:t xml:space="preserve"> A.</w:t>
      </w:r>
    </w:p>
    <w:p w14:paraId="5B37A832" w14:textId="77777777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396415">
        <w:rPr>
          <w:rFonts w:ascii="Times New Roman" w:eastAsiaTheme="majorEastAsia" w:hAnsi="Times New Roman" w:cs="Times New Roman"/>
          <w:color w:val="000000"/>
        </w:rPr>
        <w:t>Puno, Rina Angelica M.</w:t>
      </w:r>
    </w:p>
    <w:p w14:paraId="3E269038" w14:textId="6BD165B4" w:rsidR="00396415" w:rsidRP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396415">
        <w:rPr>
          <w:rFonts w:ascii="Times New Roman" w:eastAsiaTheme="majorEastAsia" w:hAnsi="Times New Roman" w:cs="Times New Roman"/>
          <w:color w:val="000000"/>
        </w:rPr>
        <w:t>Villanueva, Leonard</w:t>
      </w:r>
    </w:p>
    <w:p w14:paraId="68778AF5" w14:textId="5B8EB3F9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0C9B2CB0" w14:textId="380E0C44" w:rsid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0DF96C9D" w14:textId="57213F77" w:rsidR="00396415" w:rsidRDefault="00396415" w:rsidP="00396415">
      <w:pPr>
        <w:tabs>
          <w:tab w:val="left" w:pos="5460"/>
        </w:tabs>
        <w:spacing w:line="360" w:lineRule="auto"/>
        <w:rPr>
          <w:rFonts w:ascii="Times New Roman" w:eastAsiaTheme="majorEastAsia" w:hAnsi="Times New Roman" w:cs="Times New Roman"/>
          <w:color w:val="000000"/>
        </w:rPr>
      </w:pPr>
      <w:r>
        <w:rPr>
          <w:rFonts w:ascii="Times New Roman" w:eastAsiaTheme="majorEastAsia" w:hAnsi="Times New Roman" w:cs="Times New Roman"/>
          <w:color w:val="000000"/>
        </w:rPr>
        <w:tab/>
      </w:r>
    </w:p>
    <w:p w14:paraId="318CA10E" w14:textId="77777777" w:rsidR="00396415" w:rsidRDefault="00396415" w:rsidP="00396415">
      <w:pPr>
        <w:tabs>
          <w:tab w:val="left" w:pos="5460"/>
        </w:tabs>
        <w:spacing w:line="360" w:lineRule="auto"/>
        <w:rPr>
          <w:rFonts w:ascii="Times New Roman" w:eastAsiaTheme="majorEastAsia" w:hAnsi="Times New Roman" w:cs="Times New Roman"/>
          <w:color w:val="000000"/>
        </w:rPr>
      </w:pPr>
    </w:p>
    <w:p w14:paraId="0C573028" w14:textId="77777777" w:rsidR="00396415" w:rsidRP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</w:p>
    <w:p w14:paraId="4D1AD84E" w14:textId="77777777" w:rsidR="00396415" w:rsidRP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396415">
        <w:rPr>
          <w:rFonts w:ascii="Times New Roman" w:eastAsiaTheme="majorEastAsia" w:hAnsi="Times New Roman" w:cs="Times New Roman"/>
          <w:color w:val="000000"/>
        </w:rPr>
        <w:t>Humanities and Social Sciences</w:t>
      </w:r>
    </w:p>
    <w:p w14:paraId="19E9197B" w14:textId="77777777" w:rsidR="00396415" w:rsidRPr="00396415" w:rsidRDefault="00396415" w:rsidP="00396415">
      <w:pPr>
        <w:spacing w:line="360" w:lineRule="auto"/>
        <w:jc w:val="center"/>
        <w:rPr>
          <w:rFonts w:ascii="Times New Roman" w:eastAsiaTheme="majorEastAsia" w:hAnsi="Times New Roman" w:cs="Times New Roman"/>
          <w:color w:val="000000"/>
        </w:rPr>
      </w:pPr>
      <w:r w:rsidRPr="00396415">
        <w:rPr>
          <w:rFonts w:ascii="Times New Roman" w:eastAsiaTheme="majorEastAsia" w:hAnsi="Times New Roman" w:cs="Times New Roman"/>
          <w:color w:val="000000"/>
        </w:rPr>
        <w:t xml:space="preserve">San Pedro, </w:t>
      </w:r>
      <w:proofErr w:type="spellStart"/>
      <w:r w:rsidRPr="00396415">
        <w:rPr>
          <w:rFonts w:ascii="Times New Roman" w:eastAsiaTheme="majorEastAsia" w:hAnsi="Times New Roman" w:cs="Times New Roman"/>
          <w:color w:val="000000"/>
        </w:rPr>
        <w:t>Hagonoy</w:t>
      </w:r>
      <w:proofErr w:type="spellEnd"/>
      <w:r w:rsidRPr="00396415">
        <w:rPr>
          <w:rFonts w:ascii="Times New Roman" w:eastAsiaTheme="majorEastAsia" w:hAnsi="Times New Roman" w:cs="Times New Roman"/>
          <w:color w:val="000000"/>
        </w:rPr>
        <w:t>, Bulacan</w:t>
      </w:r>
    </w:p>
    <w:p w14:paraId="7C0D3A40" w14:textId="1E8341CD" w:rsidR="00997116" w:rsidRPr="00396415" w:rsidRDefault="00396415" w:rsidP="00396415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/>
          <w:lang w:eastAsia="en-PH"/>
        </w:rPr>
      </w:pPr>
      <w:r w:rsidRPr="00396415">
        <w:rPr>
          <w:rFonts w:ascii="Times New Roman" w:eastAsiaTheme="majorEastAsia" w:hAnsi="Times New Roman" w:cs="Times New Roman"/>
          <w:color w:val="000000"/>
        </w:rPr>
        <w:t>Senior High School</w:t>
      </w:r>
    </w:p>
    <w:p w14:paraId="2280B152" w14:textId="77777777" w:rsidR="00812C8D" w:rsidRPr="00E805EC" w:rsidRDefault="00812C8D" w:rsidP="00396415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3E1F6B3C" w14:textId="77777777" w:rsidR="00E805EC" w:rsidRDefault="00E805EC" w:rsidP="00396415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58B1BDB3" w14:textId="77777777" w:rsidR="00396415" w:rsidRDefault="00396415" w:rsidP="00396415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5661AB78" w14:textId="4800906F" w:rsidR="0068544D" w:rsidRPr="00E805EC" w:rsidRDefault="00822014" w:rsidP="00396415">
      <w:pPr>
        <w:spacing w:line="360" w:lineRule="auto"/>
        <w:rPr>
          <w:rFonts w:ascii="Times New Roman" w:eastAsia="Times New Roman" w:hAnsi="Times New Roman" w:cs="Times New Roman"/>
          <w:lang w:eastAsia="en-PH"/>
        </w:rPr>
      </w:pPr>
      <w:r w:rsidRPr="00E805EC">
        <w:rPr>
          <w:rFonts w:ascii="Times New Roman" w:eastAsia="Times New Roman" w:hAnsi="Times New Roman" w:cs="Times New Roman"/>
          <w:b/>
          <w:bCs/>
          <w:color w:val="000000"/>
          <w:lang w:eastAsia="en-PH"/>
        </w:rPr>
        <w:t>Abstract</w:t>
      </w:r>
    </w:p>
    <w:p w14:paraId="7BFC1027" w14:textId="60E8549C" w:rsidR="00246167" w:rsidRPr="00396415" w:rsidRDefault="00396415" w:rsidP="00396415">
      <w:pPr>
        <w:tabs>
          <w:tab w:val="left" w:pos="3051"/>
        </w:tabs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  <w:r w:rsidRPr="00396415">
        <w:rPr>
          <w:rFonts w:ascii="Times New Roman" w:hAnsi="Times New Roman" w:cs="Times New Roman"/>
          <w:color w:val="000000"/>
        </w:rPr>
        <w:t>It is clear that every student's decisions are influenced by the parents'</w:t>
      </w:r>
      <w:r>
        <w:rPr>
          <w:rFonts w:ascii="Times New Roman" w:hAnsi="Times New Roman" w:cs="Times New Roman"/>
          <w:color w:val="000000"/>
        </w:rPr>
        <w:t xml:space="preserve"> </w:t>
      </w:r>
      <w:r w:rsidRPr="00396415">
        <w:rPr>
          <w:rFonts w:ascii="Times New Roman" w:hAnsi="Times New Roman" w:cs="Times New Roman"/>
          <w:color w:val="000000"/>
        </w:rPr>
        <w:t>decision-making. The students, present career path is a result of those decisions. At this point,</w:t>
      </w:r>
      <w:r>
        <w:rPr>
          <w:rFonts w:ascii="Times New Roman" w:hAnsi="Times New Roman" w:cs="Times New Roman"/>
          <w:color w:val="000000"/>
        </w:rPr>
        <w:t xml:space="preserve"> </w:t>
      </w:r>
      <w:r w:rsidRPr="00396415">
        <w:rPr>
          <w:rFonts w:ascii="Times New Roman" w:hAnsi="Times New Roman" w:cs="Times New Roman"/>
          <w:color w:val="000000"/>
        </w:rPr>
        <w:t>the researchers began to investigate the potential effects of parental decision-making on the</w:t>
      </w:r>
      <w:r>
        <w:rPr>
          <w:rFonts w:ascii="Times New Roman" w:hAnsi="Times New Roman" w:cs="Times New Roman"/>
          <w:color w:val="000000"/>
        </w:rPr>
        <w:t xml:space="preserve"> </w:t>
      </w:r>
      <w:r w:rsidRPr="00396415">
        <w:rPr>
          <w:rFonts w:ascii="Times New Roman" w:hAnsi="Times New Roman" w:cs="Times New Roman"/>
          <w:color w:val="000000"/>
        </w:rPr>
        <w:t>present career path of the students. Purposive sampling was utilized by the researchers in this</w:t>
      </w:r>
      <w:r>
        <w:rPr>
          <w:rFonts w:ascii="Times New Roman" w:hAnsi="Times New Roman" w:cs="Times New Roman"/>
          <w:color w:val="000000"/>
        </w:rPr>
        <w:t xml:space="preserve"> </w:t>
      </w:r>
      <w:r w:rsidRPr="00396415">
        <w:rPr>
          <w:rFonts w:ascii="Times New Roman" w:hAnsi="Times New Roman" w:cs="Times New Roman"/>
          <w:color w:val="000000"/>
        </w:rPr>
        <w:t>qualitative study to compile data from a total of 55 respondents at San Pedro National High</w:t>
      </w:r>
      <w:r>
        <w:rPr>
          <w:rFonts w:ascii="Times New Roman" w:hAnsi="Times New Roman" w:cs="Times New Roman"/>
          <w:color w:val="000000"/>
        </w:rPr>
        <w:t xml:space="preserve"> </w:t>
      </w:r>
      <w:r w:rsidRPr="00396415">
        <w:rPr>
          <w:rFonts w:ascii="Times New Roman" w:hAnsi="Times New Roman" w:cs="Times New Roman"/>
          <w:color w:val="000000"/>
        </w:rPr>
        <w:t>School. The researchers created a survey questionnaire to ask participants for the data needed.</w:t>
      </w:r>
      <w:r>
        <w:rPr>
          <w:rFonts w:ascii="Times New Roman" w:hAnsi="Times New Roman" w:cs="Times New Roman"/>
          <w:color w:val="000000"/>
        </w:rPr>
        <w:t xml:space="preserve"> </w:t>
      </w:r>
      <w:r w:rsidRPr="00396415">
        <w:rPr>
          <w:rFonts w:ascii="Times New Roman" w:hAnsi="Times New Roman" w:cs="Times New Roman"/>
          <w:color w:val="000000"/>
        </w:rPr>
        <w:t xml:space="preserve">The study's conclusions showed that parents' choices have </w:t>
      </w:r>
      <w:proofErr w:type="spellStart"/>
      <w:proofErr w:type="gramStart"/>
      <w:r w:rsidRPr="00396415">
        <w:rPr>
          <w:rFonts w:ascii="Times New Roman" w:hAnsi="Times New Roman" w:cs="Times New Roman"/>
          <w:color w:val="000000"/>
        </w:rPr>
        <w:t>a</w:t>
      </w:r>
      <w:proofErr w:type="spellEnd"/>
      <w:proofErr w:type="gramEnd"/>
      <w:r w:rsidRPr="00396415">
        <w:rPr>
          <w:rFonts w:ascii="Times New Roman" w:hAnsi="Times New Roman" w:cs="Times New Roman"/>
          <w:color w:val="000000"/>
        </w:rPr>
        <w:t xml:space="preserve"> impact on the present career</w:t>
      </w:r>
      <w:r>
        <w:rPr>
          <w:rFonts w:ascii="Times New Roman" w:hAnsi="Times New Roman" w:cs="Times New Roman"/>
          <w:color w:val="000000"/>
        </w:rPr>
        <w:t xml:space="preserve"> </w:t>
      </w:r>
      <w:r w:rsidRPr="00396415">
        <w:rPr>
          <w:rFonts w:ascii="Times New Roman" w:hAnsi="Times New Roman" w:cs="Times New Roman"/>
          <w:color w:val="000000"/>
        </w:rPr>
        <w:t>paths that Technical-Vocational Livelihood (TVL) students are currently thinking.</w:t>
      </w:r>
    </w:p>
    <w:sectPr w:rsidR="00246167" w:rsidRPr="00396415" w:rsidSect="00246167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ED191F" w14:textId="77777777" w:rsidR="00F20BD6" w:rsidRDefault="00F20BD6" w:rsidP="00246167">
      <w:pPr>
        <w:spacing w:after="0" w:line="240" w:lineRule="auto"/>
      </w:pPr>
      <w:r>
        <w:separator/>
      </w:r>
    </w:p>
  </w:endnote>
  <w:endnote w:type="continuationSeparator" w:id="0">
    <w:p w14:paraId="3342825C" w14:textId="77777777" w:rsidR="00F20BD6" w:rsidRDefault="00F20BD6" w:rsidP="0024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5040A1" w14:textId="77777777" w:rsidR="00F20BD6" w:rsidRDefault="00F20BD6" w:rsidP="00246167">
      <w:pPr>
        <w:spacing w:after="0" w:line="240" w:lineRule="auto"/>
      </w:pPr>
      <w:r>
        <w:separator/>
      </w:r>
    </w:p>
  </w:footnote>
  <w:footnote w:type="continuationSeparator" w:id="0">
    <w:p w14:paraId="03CA1281" w14:textId="77777777" w:rsidR="00F20BD6" w:rsidRDefault="00F20BD6" w:rsidP="0024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C7BC8" w14:textId="279CB5ED" w:rsidR="00375FCE" w:rsidRDefault="00477E0B" w:rsidP="00396415">
    <w:pPr>
      <w:pStyle w:val="Header"/>
      <w:ind w:right="26"/>
      <w:jc w:val="center"/>
      <w:rPr>
        <w:rFonts w:ascii="Times New Roman" w:eastAsiaTheme="majorEastAsia" w:hAnsi="Times New Roman" w:cs="Times New Roman"/>
        <w:b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C34709" wp14:editId="1F9F56E8">
              <wp:simplePos x="0" y="0"/>
              <wp:positionH relativeFrom="margin">
                <wp:posOffset>-1670685</wp:posOffset>
              </wp:positionH>
              <wp:positionV relativeFrom="paragraph">
                <wp:posOffset>-1054735</wp:posOffset>
              </wp:positionV>
              <wp:extent cx="8585484" cy="12567920"/>
              <wp:effectExtent l="0" t="19050" r="25400" b="2413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85484" cy="12567920"/>
                        <a:chOff x="-85916" y="-461083"/>
                        <a:chExt cx="7721093" cy="1117370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1227370" y="-461083"/>
                          <a:ext cx="40189" cy="11150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 flipH="1">
                          <a:off x="6742235" y="-461083"/>
                          <a:ext cx="20573" cy="111737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5"/>
                      <wps:cNvCnPr/>
                      <wps:spPr>
                        <a:xfrm>
                          <a:off x="73089" y="1024520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6"/>
                      <wps:cNvCnPr/>
                      <wps:spPr>
                        <a:xfrm>
                          <a:off x="73089" y="160314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Straight Connector 7"/>
                      <wps:cNvCnPr/>
                      <wps:spPr>
                        <a:xfrm>
                          <a:off x="-85916" y="88617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A38B46" id="Group 2" o:spid="_x0000_s1026" style="position:absolute;margin-left:-131.55pt;margin-top:-83.05pt;width:676pt;height:989.6pt;z-index:251659264;mso-position-horizontal-relative:margin" coordorigin="-859,-4610" coordsize="77210,11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">
              <v:line id="Straight Connector 3" o:spid="_x0000_s1027" style="position:absolute;visibility:visible;mso-wrap-style:square" from="12273,-4610" to="12675,106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" strokecolor="#960000" strokeweight="2.25pt">
                <v:stroke joinstyle="miter"/>
              </v:line>
              <v:line id="Straight Connector 4" o:spid="_x0000_s1028" style="position:absolute;flip:x;visibility:visible;mso-wrap-style:square" from="67422,-4610" to="67628,107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" strokecolor="#960000" strokeweight="2.25pt">
                <v:stroke joinstyle="miter"/>
              </v:line>
              <v:line id="Straight Connector 5" o:spid="_x0000_s1029" style="position:absolute;visibility:visible;mso-wrap-style:square" from="730,10245" to="76351,10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" strokecolor="#960000" strokeweight="2.25pt">
                <v:stroke joinstyle="miter"/>
              </v:line>
              <v:line id="Straight Connector 6" o:spid="_x0000_s1030" style="position:absolute;visibility:visible;mso-wrap-style:square" from="730,16031" to="76351,1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" strokecolor="#960000" strokeweight="2.25pt">
                <v:stroke joinstyle="miter"/>
              </v:line>
              <v:line id="Straight Connector 7" o:spid="_x0000_s1031" style="position:absolute;visibility:visible;mso-wrap-style:square" from="-859,88617" to="74761,8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" strokecolor="#960000" strokeweight="2.25pt">
                <v:stroke joinstyle="miter"/>
              </v:line>
              <w10:wrap anchorx="margin"/>
            </v:group>
          </w:pict>
        </mc:Fallback>
      </mc:AlternateContent>
    </w:r>
    <w:r w:rsidR="00396415" w:rsidRPr="00396415">
      <w:rPr>
        <w:rFonts w:ascii="Times New Roman" w:eastAsiaTheme="majorEastAsia" w:hAnsi="Times New Roman" w:cs="Times New Roman"/>
        <w:b/>
        <w:color w:val="000000"/>
      </w:rPr>
      <w:t>ANALYZING THE IMPACT OF PARENTAL CHOICE TOWARDS THE PRESENT</w:t>
    </w:r>
    <w:r w:rsidR="00396415">
      <w:rPr>
        <w:rFonts w:ascii="Times New Roman" w:eastAsiaTheme="majorEastAsia" w:hAnsi="Times New Roman" w:cs="Times New Roman"/>
        <w:b/>
        <w:color w:val="000000"/>
      </w:rPr>
      <w:t xml:space="preserve"> </w:t>
    </w:r>
    <w:r w:rsidR="00396415" w:rsidRPr="00396415">
      <w:rPr>
        <w:rFonts w:ascii="Times New Roman" w:eastAsiaTheme="majorEastAsia" w:hAnsi="Times New Roman" w:cs="Times New Roman"/>
        <w:b/>
        <w:color w:val="000000"/>
      </w:rPr>
      <w:t>CAREER PATH OF TECHNICAL-VOCATIONAL LIVELIHOOD (TVL)</w:t>
    </w:r>
    <w:r w:rsidR="00396415">
      <w:rPr>
        <w:rFonts w:ascii="Times New Roman" w:eastAsiaTheme="majorEastAsia" w:hAnsi="Times New Roman" w:cs="Times New Roman"/>
        <w:b/>
        <w:color w:val="000000"/>
      </w:rPr>
      <w:t xml:space="preserve"> </w:t>
    </w:r>
    <w:r w:rsidR="00396415" w:rsidRPr="00396415">
      <w:rPr>
        <w:rFonts w:ascii="Times New Roman" w:eastAsiaTheme="majorEastAsia" w:hAnsi="Times New Roman" w:cs="Times New Roman"/>
        <w:b/>
        <w:color w:val="000000"/>
      </w:rPr>
      <w:t>STUDENTS IN HAGONOY, BULACAN</w:t>
    </w:r>
  </w:p>
  <w:p w14:paraId="0CEE4187" w14:textId="77777777" w:rsidR="00396415" w:rsidRPr="00396415" w:rsidRDefault="00396415" w:rsidP="00396415">
    <w:pPr>
      <w:pStyle w:val="Header"/>
      <w:ind w:right="26"/>
      <w:rPr>
        <w:rFonts w:ascii="Times New Roman" w:hAnsi="Times New Roman" w:cs="Times New Roman"/>
      </w:rPr>
    </w:pPr>
  </w:p>
  <w:p w14:paraId="33959222" w14:textId="77777777" w:rsidR="00246167" w:rsidRPr="00246167" w:rsidRDefault="00246167" w:rsidP="00375FCE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0C13F11B" w14:textId="77777777" w:rsid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SENIOR HIGH SCHOOL DEPARTMENT</w:t>
    </w:r>
  </w:p>
  <w:p w14:paraId="7415489C" w14:textId="77777777" w:rsidR="00246167" w:rsidRDefault="002461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67"/>
    <w:rsid w:val="00017998"/>
    <w:rsid w:val="00042313"/>
    <w:rsid w:val="00045E71"/>
    <w:rsid w:val="000A03AF"/>
    <w:rsid w:val="001C2E08"/>
    <w:rsid w:val="00246167"/>
    <w:rsid w:val="00375FCE"/>
    <w:rsid w:val="00396415"/>
    <w:rsid w:val="00477E0B"/>
    <w:rsid w:val="004848E7"/>
    <w:rsid w:val="004C12F2"/>
    <w:rsid w:val="0068544D"/>
    <w:rsid w:val="006A7BF3"/>
    <w:rsid w:val="007D7B54"/>
    <w:rsid w:val="00812C8D"/>
    <w:rsid w:val="00822014"/>
    <w:rsid w:val="009216BB"/>
    <w:rsid w:val="00960BEE"/>
    <w:rsid w:val="00997116"/>
    <w:rsid w:val="009F333A"/>
    <w:rsid w:val="00AC1B7F"/>
    <w:rsid w:val="00AD6F14"/>
    <w:rsid w:val="00B15B6D"/>
    <w:rsid w:val="00B23FCE"/>
    <w:rsid w:val="00CF421A"/>
    <w:rsid w:val="00E805EC"/>
    <w:rsid w:val="00EC7E79"/>
    <w:rsid w:val="00EE7418"/>
    <w:rsid w:val="00F20BD6"/>
    <w:rsid w:val="00F4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0A9546"/>
  <w15:chartTrackingRefBased/>
  <w15:docId w15:val="{8A2FDD28-7B9D-4073-9DF8-32FECAEB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461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16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67"/>
  </w:style>
  <w:style w:type="paragraph" w:styleId="NormalWeb">
    <w:name w:val="Normal (Web)"/>
    <w:basedOn w:val="Normal"/>
    <w:uiPriority w:val="99"/>
    <w:semiHidden/>
    <w:unhideWhenUsed/>
    <w:rsid w:val="0024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4616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apple-tab-span">
    <w:name w:val="apple-tab-span"/>
    <w:basedOn w:val="DefaultParagraphFont"/>
    <w:rsid w:val="00246167"/>
  </w:style>
  <w:style w:type="character" w:customStyle="1" w:styleId="Heading1Char">
    <w:name w:val="Heading 1 Char"/>
    <w:basedOn w:val="DefaultParagraphFont"/>
    <w:link w:val="Heading1"/>
    <w:uiPriority w:val="9"/>
    <w:rsid w:val="00997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2025-03-02T06:18:00Z</dcterms:created>
  <dcterms:modified xsi:type="dcterms:W3CDTF">2025-03-02T06:24:00Z</dcterms:modified>
</cp:coreProperties>
</file>