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94394" w14:textId="77777777" w:rsidR="0068544D" w:rsidRPr="00812C8D" w:rsidRDefault="0068544D" w:rsidP="00812C8D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2"/>
          <w:szCs w:val="22"/>
          <w:lang w:val="en-US"/>
        </w:rPr>
      </w:pPr>
    </w:p>
    <w:p w14:paraId="2E24B1CB" w14:textId="1C1066E5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  <w:r w:rsidRPr="00812C8D">
        <w:rPr>
          <w:rFonts w:ascii="Times New Roman" w:eastAsiaTheme="majorEastAsia" w:hAnsi="Times New Roman" w:cs="Times New Roman"/>
          <w:b/>
          <w:color w:val="000000"/>
        </w:rPr>
        <w:t>EFFECTS OF LONGHAND NOTE-TAKING STRATEGY ON THE ACADEMIC</w:t>
      </w:r>
      <w:r w:rsidRPr="00812C8D"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812C8D">
        <w:rPr>
          <w:rFonts w:ascii="Times New Roman" w:eastAsiaTheme="majorEastAsia" w:hAnsi="Times New Roman" w:cs="Times New Roman"/>
          <w:b/>
          <w:color w:val="000000"/>
        </w:rPr>
        <w:t>PERFORMANCEOF HUMANTIES AND SOCIAL SCIENCES (HUMSS)</w:t>
      </w:r>
      <w:r w:rsidRPr="00812C8D"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812C8D">
        <w:rPr>
          <w:rFonts w:ascii="Times New Roman" w:eastAsiaTheme="majorEastAsia" w:hAnsi="Times New Roman" w:cs="Times New Roman"/>
          <w:b/>
          <w:color w:val="000000"/>
        </w:rPr>
        <w:t>STUDENTS IN</w:t>
      </w:r>
      <w:r w:rsidRPr="00812C8D"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812C8D">
        <w:rPr>
          <w:rFonts w:ascii="Times New Roman" w:eastAsiaTheme="majorEastAsia" w:hAnsi="Times New Roman" w:cs="Times New Roman"/>
          <w:b/>
          <w:color w:val="000000"/>
        </w:rPr>
        <w:t>HAGONOY, BULACAN</w:t>
      </w:r>
    </w:p>
    <w:p w14:paraId="50C57836" w14:textId="2C3A57CE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5547394D" w14:textId="286E130B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  <w:bookmarkStart w:id="0" w:name="_GoBack"/>
      <w:bookmarkEnd w:id="0"/>
    </w:p>
    <w:p w14:paraId="21DD5F32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548BD209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 xml:space="preserve">Cruz, Cassandra </w:t>
      </w:r>
      <w:proofErr w:type="spellStart"/>
      <w:r w:rsidRPr="00812C8D">
        <w:rPr>
          <w:rFonts w:ascii="Times New Roman" w:eastAsiaTheme="majorEastAsia" w:hAnsi="Times New Roman" w:cs="Times New Roman"/>
          <w:color w:val="000000"/>
        </w:rPr>
        <w:t>Karylle</w:t>
      </w:r>
      <w:proofErr w:type="spellEnd"/>
      <w:r w:rsidRPr="00812C8D">
        <w:rPr>
          <w:rFonts w:ascii="Times New Roman" w:eastAsiaTheme="majorEastAsia" w:hAnsi="Times New Roman" w:cs="Times New Roman"/>
          <w:color w:val="000000"/>
        </w:rPr>
        <w:t xml:space="preserve"> S.</w:t>
      </w:r>
    </w:p>
    <w:p w14:paraId="10218F91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>Dela Cruz, Maria Lorraine R.</w:t>
      </w:r>
    </w:p>
    <w:p w14:paraId="7FE7B2B9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>Lazaro, John Ernest A.</w:t>
      </w:r>
    </w:p>
    <w:p w14:paraId="5DE7C0CF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>Pablo, Mark Paul G.</w:t>
      </w:r>
    </w:p>
    <w:p w14:paraId="15420129" w14:textId="1EDC9CA5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 xml:space="preserve">Reyes, </w:t>
      </w:r>
      <w:proofErr w:type="spellStart"/>
      <w:r w:rsidRPr="00812C8D">
        <w:rPr>
          <w:rFonts w:ascii="Times New Roman" w:eastAsiaTheme="majorEastAsia" w:hAnsi="Times New Roman" w:cs="Times New Roman"/>
          <w:color w:val="000000"/>
        </w:rPr>
        <w:t>Jameina</w:t>
      </w:r>
      <w:proofErr w:type="spellEnd"/>
      <w:r w:rsidRPr="00812C8D">
        <w:rPr>
          <w:rFonts w:ascii="Times New Roman" w:eastAsiaTheme="majorEastAsia" w:hAnsi="Times New Roman" w:cs="Times New Roman"/>
          <w:color w:val="000000"/>
        </w:rPr>
        <w:t xml:space="preserve"> S.</w:t>
      </w:r>
    </w:p>
    <w:p w14:paraId="10721872" w14:textId="0420913A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7070204E" w14:textId="1894400F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0A6A2C56" w14:textId="26338B2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205B34B7" w14:textId="660226B9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208F158C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20333346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>Humanities and Social Science Strand</w:t>
      </w:r>
    </w:p>
    <w:p w14:paraId="6742D2CD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>San Pedro National High School</w:t>
      </w:r>
    </w:p>
    <w:p w14:paraId="099E0287" w14:textId="77777777" w:rsidR="00812C8D" w:rsidRPr="00812C8D" w:rsidRDefault="00812C8D" w:rsidP="00812C8D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812C8D">
        <w:rPr>
          <w:rFonts w:ascii="Times New Roman" w:eastAsiaTheme="majorEastAsia" w:hAnsi="Times New Roman" w:cs="Times New Roman"/>
          <w:color w:val="000000"/>
        </w:rPr>
        <w:t xml:space="preserve">San Pedro </w:t>
      </w:r>
      <w:proofErr w:type="spellStart"/>
      <w:r w:rsidRPr="00812C8D">
        <w:rPr>
          <w:rFonts w:ascii="Times New Roman" w:eastAsiaTheme="majorEastAsia" w:hAnsi="Times New Roman" w:cs="Times New Roman"/>
          <w:color w:val="000000"/>
        </w:rPr>
        <w:t>Hagonoy</w:t>
      </w:r>
      <w:proofErr w:type="spellEnd"/>
      <w:r w:rsidRPr="00812C8D">
        <w:rPr>
          <w:rFonts w:ascii="Times New Roman" w:eastAsiaTheme="majorEastAsia" w:hAnsi="Times New Roman" w:cs="Times New Roman"/>
          <w:color w:val="000000"/>
        </w:rPr>
        <w:t>, Bulacan</w:t>
      </w:r>
    </w:p>
    <w:p w14:paraId="175D66AB" w14:textId="0DD3B8C8" w:rsidR="00997116" w:rsidRPr="00812C8D" w:rsidRDefault="00812C8D" w:rsidP="00812C8D">
      <w:pPr>
        <w:spacing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812C8D">
        <w:rPr>
          <w:rFonts w:ascii="Times New Roman" w:eastAsiaTheme="majorEastAsia" w:hAnsi="Times New Roman" w:cs="Times New Roman"/>
          <w:color w:val="000000"/>
        </w:rPr>
        <w:t>Senior High School</w:t>
      </w:r>
    </w:p>
    <w:p w14:paraId="75386ACF" w14:textId="77777777" w:rsidR="00997116" w:rsidRPr="00812C8D" w:rsidRDefault="00997116" w:rsidP="00812C8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5932180C" w14:textId="77777777" w:rsidR="00812C8D" w:rsidRPr="00812C8D" w:rsidRDefault="00812C8D" w:rsidP="00812C8D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10668C5A" w14:textId="4499BE9B" w:rsidR="0068544D" w:rsidRPr="00812C8D" w:rsidRDefault="00822014" w:rsidP="00812C8D">
      <w:pPr>
        <w:spacing w:line="360" w:lineRule="auto"/>
        <w:rPr>
          <w:rFonts w:ascii="Times New Roman" w:eastAsia="Times New Roman" w:hAnsi="Times New Roman" w:cs="Times New Roman"/>
          <w:lang w:eastAsia="en-PH"/>
        </w:rPr>
      </w:pPr>
      <w:r w:rsidRPr="00812C8D">
        <w:rPr>
          <w:rFonts w:ascii="Times New Roman" w:eastAsia="Times New Roman" w:hAnsi="Times New Roman" w:cs="Times New Roman"/>
          <w:b/>
          <w:bCs/>
          <w:color w:val="000000"/>
          <w:lang w:eastAsia="en-PH"/>
        </w:rPr>
        <w:lastRenderedPageBreak/>
        <w:t>Abstract</w:t>
      </w:r>
    </w:p>
    <w:p w14:paraId="5F4F1466" w14:textId="36158959" w:rsidR="00246167" w:rsidRPr="00812C8D" w:rsidRDefault="00812C8D" w:rsidP="00812C8D">
      <w:pPr>
        <w:tabs>
          <w:tab w:val="left" w:pos="3051"/>
        </w:tabs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812C8D">
        <w:rPr>
          <w:rFonts w:ascii="Times New Roman" w:hAnsi="Times New Roman" w:cs="Times New Roman"/>
          <w:color w:val="000000"/>
        </w:rPr>
        <w:t>In classrooms all throughout the world, teachers and students have long debated how to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improve student retention of course material. And the most widely used learning technique is note-taking. However, due to the advent of technology advancements, learners became more dependent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to online means of learning like taking pictures of lectures rather than actively engaging with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discussions by transcribing. In this regard, the present study at hand experimentally investigated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the effect of longhand note-taking strategy on the academic performance of students. The 56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respondents (28 students from experimental group and 28 students from control group) were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chosen from San Pedro National High School using purposive sampling. The experiment lasted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for 4 weeks. Using paired sample t-test as the statistical tool to analyze the data collected, it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revealed that longhand note-taking has a significant effect on the academic performance of</w:t>
      </w:r>
      <w:r w:rsidRPr="00812C8D">
        <w:rPr>
          <w:rFonts w:ascii="Times New Roman" w:hAnsi="Times New Roman" w:cs="Times New Roman"/>
          <w:color w:val="000000"/>
        </w:rPr>
        <w:t xml:space="preserve"> </w:t>
      </w:r>
      <w:r w:rsidRPr="00812C8D">
        <w:rPr>
          <w:rFonts w:ascii="Times New Roman" w:hAnsi="Times New Roman" w:cs="Times New Roman"/>
          <w:color w:val="000000"/>
        </w:rPr>
        <w:t>students, t (54) = 11.90, p =.00001.</w:t>
      </w:r>
    </w:p>
    <w:sectPr w:rsidR="00246167" w:rsidRPr="00812C8D" w:rsidSect="00246167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9882FE" w14:textId="77777777" w:rsidR="00EE7418" w:rsidRDefault="00EE7418" w:rsidP="00246167">
      <w:pPr>
        <w:spacing w:after="0" w:line="240" w:lineRule="auto"/>
      </w:pPr>
      <w:r>
        <w:separator/>
      </w:r>
    </w:p>
  </w:endnote>
  <w:endnote w:type="continuationSeparator" w:id="0">
    <w:p w14:paraId="57E111B8" w14:textId="77777777" w:rsidR="00EE7418" w:rsidRDefault="00EE7418" w:rsidP="0024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6AABF" w14:textId="77777777" w:rsidR="00EE7418" w:rsidRDefault="00EE7418" w:rsidP="00246167">
      <w:pPr>
        <w:spacing w:after="0" w:line="240" w:lineRule="auto"/>
      </w:pPr>
      <w:r>
        <w:separator/>
      </w:r>
    </w:p>
  </w:footnote>
  <w:footnote w:type="continuationSeparator" w:id="0">
    <w:p w14:paraId="039BB9A7" w14:textId="77777777" w:rsidR="00EE7418" w:rsidRDefault="00EE7418" w:rsidP="0024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FCEA7E" w14:textId="77777777" w:rsidR="00822014" w:rsidRDefault="00477E0B" w:rsidP="00822014">
    <w:pPr>
      <w:pStyle w:val="Header"/>
      <w:ind w:right="26"/>
      <w:rPr>
        <w:rFonts w:ascii="Times New Roman" w:hAnsi="Times New Roman" w:cs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C7BCE8" wp14:editId="3ECE7506">
              <wp:simplePos x="0" y="0"/>
              <wp:positionH relativeFrom="margin">
                <wp:posOffset>-1660681</wp:posOffset>
              </wp:positionH>
              <wp:positionV relativeFrom="paragraph">
                <wp:posOffset>-775503</wp:posOffset>
              </wp:positionV>
              <wp:extent cx="8585484" cy="12567920"/>
              <wp:effectExtent l="0" t="19050" r="25400" b="2413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85484" cy="12567920"/>
                        <a:chOff x="-85916" y="-461083"/>
                        <a:chExt cx="7721093" cy="1117370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1227370" y="-461083"/>
                          <a:ext cx="40189" cy="11150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 flipH="1">
                          <a:off x="6742235" y="-461083"/>
                          <a:ext cx="20573" cy="111737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5"/>
                      <wps:cNvCnPr/>
                      <wps:spPr>
                        <a:xfrm>
                          <a:off x="73089" y="1024520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6"/>
                      <wps:cNvCnPr/>
                      <wps:spPr>
                        <a:xfrm>
                          <a:off x="73089" y="160314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Straight Connector 7"/>
                      <wps:cNvCnPr/>
                      <wps:spPr>
                        <a:xfrm>
                          <a:off x="-85916" y="88617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09C787" id="Group 2" o:spid="_x0000_s1026" style="position:absolute;margin-left:-130.75pt;margin-top:-61.05pt;width:676pt;height:989.6pt;z-index:251659264;mso-position-horizontal-relative:margin" coordorigin="-859,-4610" coordsize="77210,11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">
              <v:line id="Straight Connector 3" o:spid="_x0000_s1027" style="position:absolute;visibility:visible;mso-wrap-style:square" from="12273,-4610" to="12675,106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" strokecolor="#960000" strokeweight="2.25pt">
                <v:stroke joinstyle="miter"/>
              </v:line>
              <v:line id="Straight Connector 4" o:spid="_x0000_s1028" style="position:absolute;flip:x;visibility:visible;mso-wrap-style:square" from="67422,-4610" to="67628,107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" strokecolor="#960000" strokeweight="2.25pt">
                <v:stroke joinstyle="miter"/>
              </v:line>
              <v:line id="Straight Connector 5" o:spid="_x0000_s1029" style="position:absolute;visibility:visible;mso-wrap-style:square" from="730,10245" to="76351,10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" strokecolor="#960000" strokeweight="2.25pt">
                <v:stroke joinstyle="miter"/>
              </v:line>
              <v:line id="Straight Connector 6" o:spid="_x0000_s1030" style="position:absolute;visibility:visible;mso-wrap-style:square" from="730,16031" to="76351,1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" strokecolor="#960000" strokeweight="2.25pt">
                <v:stroke joinstyle="miter"/>
              </v:line>
              <v:line id="Straight Connector 7" o:spid="_x0000_s1031" style="position:absolute;visibility:visible;mso-wrap-style:square" from="-859,88617" to="74761,8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" strokecolor="#960000" strokeweight="2.25pt">
                <v:stroke joinstyle="miter"/>
              </v:line>
              <w10:wrap anchorx="margin"/>
            </v:group>
          </w:pict>
        </mc:Fallback>
      </mc:AlternateContent>
    </w:r>
  </w:p>
  <w:p w14:paraId="6C81A70E" w14:textId="0FD390FB" w:rsidR="00477E0B" w:rsidRPr="00812C8D" w:rsidRDefault="00812C8D" w:rsidP="00812C8D">
    <w:pPr>
      <w:spacing w:line="360" w:lineRule="auto"/>
      <w:jc w:val="center"/>
      <w:rPr>
        <w:rFonts w:ascii="Times New Roman" w:eastAsiaTheme="majorEastAsia" w:hAnsi="Times New Roman" w:cs="Times New Roman"/>
        <w:b/>
        <w:color w:val="000000"/>
      </w:rPr>
    </w:pPr>
    <w:r w:rsidRPr="00812C8D">
      <w:rPr>
        <w:rFonts w:ascii="Times New Roman" w:eastAsiaTheme="majorEastAsia" w:hAnsi="Times New Roman" w:cs="Times New Roman"/>
        <w:b/>
        <w:color w:val="000000"/>
      </w:rPr>
      <w:t>EFFECTS OF LONGHAND NOTE-TAKING STRATEGY ON THE ACADEMIC PERFORMANCEOF HUMANTIES AND SOCIAL SCIENCES (HUMSS) STUDENTS IN HAGONOY, BULACAN</w:t>
    </w:r>
  </w:p>
  <w:p w14:paraId="44F2C0C4" w14:textId="77777777" w:rsidR="00246167" w:rsidRP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2FDA02A2" w14:textId="77777777" w:rsid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SENIOR HIGH SCHOOL DEPARTMENT</w:t>
    </w:r>
  </w:p>
  <w:p w14:paraId="59A3DC1D" w14:textId="77777777" w:rsidR="00246167" w:rsidRDefault="002461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67"/>
    <w:rsid w:val="00017998"/>
    <w:rsid w:val="00042313"/>
    <w:rsid w:val="00045E71"/>
    <w:rsid w:val="000A03AF"/>
    <w:rsid w:val="001C2E08"/>
    <w:rsid w:val="00246167"/>
    <w:rsid w:val="00477E0B"/>
    <w:rsid w:val="004C12F2"/>
    <w:rsid w:val="0068544D"/>
    <w:rsid w:val="006A7BF3"/>
    <w:rsid w:val="00812C8D"/>
    <w:rsid w:val="00822014"/>
    <w:rsid w:val="009216BB"/>
    <w:rsid w:val="00960BEE"/>
    <w:rsid w:val="00997116"/>
    <w:rsid w:val="009F333A"/>
    <w:rsid w:val="00AC1B7F"/>
    <w:rsid w:val="00AD6F14"/>
    <w:rsid w:val="00B15B6D"/>
    <w:rsid w:val="00B23FCE"/>
    <w:rsid w:val="00CF421A"/>
    <w:rsid w:val="00EC7E79"/>
    <w:rsid w:val="00EE7418"/>
    <w:rsid w:val="00F4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E05B"/>
  <w15:chartTrackingRefBased/>
  <w15:docId w15:val="{8A2FDD28-7B9D-4073-9DF8-32FECAEB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61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16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67"/>
  </w:style>
  <w:style w:type="paragraph" w:styleId="NormalWeb">
    <w:name w:val="Normal (Web)"/>
    <w:basedOn w:val="Normal"/>
    <w:uiPriority w:val="99"/>
    <w:semiHidden/>
    <w:unhideWhenUsed/>
    <w:rsid w:val="0024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4616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apple-tab-span">
    <w:name w:val="apple-tab-span"/>
    <w:basedOn w:val="DefaultParagraphFont"/>
    <w:rsid w:val="00246167"/>
  </w:style>
  <w:style w:type="character" w:customStyle="1" w:styleId="Heading1Char">
    <w:name w:val="Heading 1 Char"/>
    <w:basedOn w:val="DefaultParagraphFont"/>
    <w:link w:val="Heading1"/>
    <w:uiPriority w:val="9"/>
    <w:rsid w:val="00997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2025-03-02T05:57:00Z</dcterms:created>
  <dcterms:modified xsi:type="dcterms:W3CDTF">2025-03-02T06:02:00Z</dcterms:modified>
</cp:coreProperties>
</file>