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DF2DE6" w14:textId="77777777" w:rsidR="0068544D" w:rsidRPr="00FA7802" w:rsidRDefault="0068544D" w:rsidP="00FA7802">
      <w:pPr>
        <w:pStyle w:val="NormalWeb"/>
        <w:spacing w:before="0" w:beforeAutospacing="0" w:after="0" w:afterAutospacing="0" w:line="360" w:lineRule="auto"/>
        <w:jc w:val="center"/>
        <w:rPr>
          <w:b/>
          <w:bCs/>
          <w:sz w:val="22"/>
          <w:szCs w:val="22"/>
          <w:lang w:val="en-US"/>
        </w:rPr>
      </w:pPr>
    </w:p>
    <w:p w14:paraId="7984AE65" w14:textId="77777777" w:rsidR="00FA7802" w:rsidRPr="00FA7802" w:rsidRDefault="00FA7802" w:rsidP="00FA7802">
      <w:pPr>
        <w:pStyle w:val="NormalWeb"/>
        <w:spacing w:before="151" w:beforeAutospacing="0" w:after="0" w:afterAutospacing="0" w:line="360" w:lineRule="auto"/>
        <w:ind w:left="783" w:right="345"/>
        <w:jc w:val="center"/>
        <w:rPr>
          <w:sz w:val="22"/>
          <w:szCs w:val="22"/>
        </w:rPr>
      </w:pPr>
      <w:bookmarkStart w:id="0" w:name="_GoBack"/>
      <w:r w:rsidRPr="00FA7802">
        <w:rPr>
          <w:b/>
          <w:bCs/>
          <w:color w:val="000000"/>
          <w:sz w:val="22"/>
          <w:szCs w:val="22"/>
        </w:rPr>
        <w:t>ENHANCING THE ENGLISH-SPEAKING PROFICIENCY THROUGH “LOUD AND PROUD INTERVENTION” AMONG SELECTED GRADE 7 STUDENTS</w:t>
      </w:r>
    </w:p>
    <w:bookmarkEnd w:id="0"/>
    <w:p w14:paraId="722359CA" w14:textId="77777777" w:rsidR="00FA7802" w:rsidRPr="00FA7802" w:rsidRDefault="00FA7802" w:rsidP="00FA7802">
      <w:pPr>
        <w:spacing w:after="240" w:line="360" w:lineRule="auto"/>
        <w:jc w:val="center"/>
        <w:rPr>
          <w:rFonts w:ascii="Times New Roman" w:hAnsi="Times New Roman" w:cs="Times New Roman"/>
        </w:rPr>
      </w:pPr>
      <w:r w:rsidRPr="00FA7802">
        <w:rPr>
          <w:rFonts w:ascii="Times New Roman" w:hAnsi="Times New Roman" w:cs="Times New Roman"/>
        </w:rPr>
        <w:br/>
      </w:r>
      <w:r w:rsidRPr="00FA7802">
        <w:rPr>
          <w:rFonts w:ascii="Times New Roman" w:hAnsi="Times New Roman" w:cs="Times New Roman"/>
        </w:rPr>
        <w:br/>
      </w:r>
      <w:r w:rsidRPr="00FA7802">
        <w:rPr>
          <w:rFonts w:ascii="Times New Roman" w:hAnsi="Times New Roman" w:cs="Times New Roman"/>
        </w:rPr>
        <w:br/>
      </w:r>
      <w:r w:rsidRPr="00FA7802">
        <w:rPr>
          <w:rFonts w:ascii="Times New Roman" w:hAnsi="Times New Roman" w:cs="Times New Roman"/>
        </w:rPr>
        <w:br/>
      </w:r>
    </w:p>
    <w:p w14:paraId="7CBC6C55" w14:textId="77777777" w:rsidR="00FA7802" w:rsidRPr="00FA7802" w:rsidRDefault="00FA7802" w:rsidP="00FA7802">
      <w:pPr>
        <w:spacing w:after="240" w:line="360" w:lineRule="auto"/>
        <w:jc w:val="center"/>
        <w:rPr>
          <w:rFonts w:ascii="Times New Roman" w:eastAsia="Times New Roman" w:hAnsi="Times New Roman" w:cs="Times New Roman"/>
          <w:bCs/>
          <w:color w:val="000000"/>
          <w:lang w:eastAsia="en-PH"/>
        </w:rPr>
      </w:pPr>
      <w:r w:rsidRPr="00FA7802">
        <w:rPr>
          <w:rFonts w:ascii="Times New Roman" w:eastAsia="Times New Roman" w:hAnsi="Times New Roman" w:cs="Times New Roman"/>
          <w:bCs/>
          <w:color w:val="000000"/>
          <w:lang w:eastAsia="en-PH"/>
        </w:rPr>
        <w:t>Sevilla, Irish C.</w:t>
      </w:r>
    </w:p>
    <w:p w14:paraId="639502BF" w14:textId="77777777" w:rsidR="00FA7802" w:rsidRPr="00FA7802" w:rsidRDefault="00FA7802" w:rsidP="00FA7802">
      <w:pPr>
        <w:spacing w:after="240" w:line="360" w:lineRule="auto"/>
        <w:jc w:val="center"/>
        <w:rPr>
          <w:rFonts w:ascii="Times New Roman" w:eastAsia="Times New Roman" w:hAnsi="Times New Roman" w:cs="Times New Roman"/>
          <w:bCs/>
          <w:color w:val="000000"/>
          <w:lang w:eastAsia="en-PH"/>
        </w:rPr>
      </w:pPr>
      <w:proofErr w:type="spellStart"/>
      <w:r w:rsidRPr="00FA7802">
        <w:rPr>
          <w:rFonts w:ascii="Times New Roman" w:eastAsia="Times New Roman" w:hAnsi="Times New Roman" w:cs="Times New Roman"/>
          <w:bCs/>
          <w:color w:val="000000"/>
          <w:lang w:eastAsia="en-PH"/>
        </w:rPr>
        <w:t>Mojar</w:t>
      </w:r>
      <w:proofErr w:type="spellEnd"/>
      <w:r w:rsidRPr="00FA7802">
        <w:rPr>
          <w:rFonts w:ascii="Times New Roman" w:eastAsia="Times New Roman" w:hAnsi="Times New Roman" w:cs="Times New Roman"/>
          <w:bCs/>
          <w:color w:val="000000"/>
          <w:lang w:eastAsia="en-PH"/>
        </w:rPr>
        <w:t xml:space="preserve">, </w:t>
      </w:r>
      <w:proofErr w:type="spellStart"/>
      <w:r w:rsidRPr="00FA7802">
        <w:rPr>
          <w:rFonts w:ascii="Times New Roman" w:eastAsia="Times New Roman" w:hAnsi="Times New Roman" w:cs="Times New Roman"/>
          <w:bCs/>
          <w:color w:val="000000"/>
          <w:lang w:eastAsia="en-PH"/>
        </w:rPr>
        <w:t>Raquelyn</w:t>
      </w:r>
      <w:proofErr w:type="spellEnd"/>
      <w:r w:rsidRPr="00FA7802">
        <w:rPr>
          <w:rFonts w:ascii="Times New Roman" w:eastAsia="Times New Roman" w:hAnsi="Times New Roman" w:cs="Times New Roman"/>
          <w:bCs/>
          <w:color w:val="000000"/>
          <w:lang w:eastAsia="en-PH"/>
        </w:rPr>
        <w:t xml:space="preserve"> C.</w:t>
      </w:r>
    </w:p>
    <w:p w14:paraId="66973B9E" w14:textId="77777777" w:rsidR="00FA7802" w:rsidRPr="00FA7802" w:rsidRDefault="00FA7802" w:rsidP="00FA7802">
      <w:pPr>
        <w:spacing w:after="240" w:line="360" w:lineRule="auto"/>
        <w:jc w:val="center"/>
        <w:rPr>
          <w:rFonts w:ascii="Times New Roman" w:eastAsia="Times New Roman" w:hAnsi="Times New Roman" w:cs="Times New Roman"/>
          <w:bCs/>
          <w:color w:val="000000"/>
          <w:lang w:eastAsia="en-PH"/>
        </w:rPr>
      </w:pPr>
      <w:proofErr w:type="spellStart"/>
      <w:r w:rsidRPr="00FA7802">
        <w:rPr>
          <w:rFonts w:ascii="Times New Roman" w:eastAsia="Times New Roman" w:hAnsi="Times New Roman" w:cs="Times New Roman"/>
          <w:bCs/>
          <w:color w:val="000000"/>
          <w:lang w:eastAsia="en-PH"/>
        </w:rPr>
        <w:t>Ensio</w:t>
      </w:r>
      <w:proofErr w:type="spellEnd"/>
      <w:r w:rsidRPr="00FA7802">
        <w:rPr>
          <w:rFonts w:ascii="Times New Roman" w:eastAsia="Times New Roman" w:hAnsi="Times New Roman" w:cs="Times New Roman"/>
          <w:bCs/>
          <w:color w:val="000000"/>
          <w:lang w:eastAsia="en-PH"/>
        </w:rPr>
        <w:t>, Sophia Laine S.</w:t>
      </w:r>
    </w:p>
    <w:p w14:paraId="52D6FB42" w14:textId="77777777" w:rsidR="00FA7802" w:rsidRPr="00FA7802" w:rsidRDefault="00FA7802" w:rsidP="00FA7802">
      <w:pPr>
        <w:spacing w:after="240" w:line="360" w:lineRule="auto"/>
        <w:jc w:val="center"/>
        <w:rPr>
          <w:rFonts w:ascii="Times New Roman" w:eastAsia="Times New Roman" w:hAnsi="Times New Roman" w:cs="Times New Roman"/>
          <w:bCs/>
          <w:color w:val="000000"/>
          <w:lang w:eastAsia="en-PH"/>
        </w:rPr>
      </w:pPr>
      <w:r w:rsidRPr="00FA7802">
        <w:rPr>
          <w:rFonts w:ascii="Times New Roman" w:eastAsia="Times New Roman" w:hAnsi="Times New Roman" w:cs="Times New Roman"/>
          <w:bCs/>
          <w:color w:val="000000"/>
          <w:lang w:eastAsia="en-PH"/>
        </w:rPr>
        <w:t>Javier, Joyce Mikaela E.</w:t>
      </w:r>
    </w:p>
    <w:p w14:paraId="1C71EB2B" w14:textId="77777777" w:rsidR="00FA7802" w:rsidRPr="00FA7802" w:rsidRDefault="00FA7802" w:rsidP="00FA7802">
      <w:pPr>
        <w:spacing w:after="240" w:line="360" w:lineRule="auto"/>
        <w:jc w:val="center"/>
        <w:rPr>
          <w:rFonts w:ascii="Times New Roman" w:eastAsia="Times New Roman" w:hAnsi="Times New Roman" w:cs="Times New Roman"/>
          <w:bCs/>
          <w:color w:val="000000"/>
          <w:lang w:eastAsia="en-PH"/>
        </w:rPr>
      </w:pPr>
      <w:r w:rsidRPr="00FA7802">
        <w:rPr>
          <w:rFonts w:ascii="Times New Roman" w:eastAsia="Times New Roman" w:hAnsi="Times New Roman" w:cs="Times New Roman"/>
          <w:bCs/>
          <w:color w:val="000000"/>
          <w:lang w:eastAsia="en-PH"/>
        </w:rPr>
        <w:t>Mendoza, Patrick James S.</w:t>
      </w:r>
    </w:p>
    <w:p w14:paraId="5957A271" w14:textId="77777777" w:rsidR="00FA7802" w:rsidRPr="00FA7802" w:rsidRDefault="00FA7802" w:rsidP="00FA7802">
      <w:pPr>
        <w:spacing w:after="240" w:line="360" w:lineRule="auto"/>
        <w:jc w:val="center"/>
        <w:rPr>
          <w:rFonts w:ascii="Times New Roman" w:eastAsia="Times New Roman" w:hAnsi="Times New Roman" w:cs="Times New Roman"/>
          <w:bCs/>
          <w:color w:val="000000"/>
          <w:lang w:eastAsia="en-PH"/>
        </w:rPr>
      </w:pPr>
      <w:r w:rsidRPr="00FA7802">
        <w:rPr>
          <w:rFonts w:ascii="Times New Roman" w:eastAsia="Times New Roman" w:hAnsi="Times New Roman" w:cs="Times New Roman"/>
          <w:bCs/>
          <w:color w:val="000000"/>
          <w:lang w:eastAsia="en-PH"/>
        </w:rPr>
        <w:t>Valenzuela, Franz Aron D.</w:t>
      </w:r>
    </w:p>
    <w:p w14:paraId="1CD61B88" w14:textId="11FFB061" w:rsidR="00FA7802" w:rsidRPr="00FA7802" w:rsidRDefault="00FA7802" w:rsidP="00FA7802">
      <w:pPr>
        <w:spacing w:after="240" w:line="360" w:lineRule="auto"/>
        <w:jc w:val="center"/>
        <w:rPr>
          <w:rFonts w:ascii="Times New Roman" w:hAnsi="Times New Roman" w:cs="Times New Roman"/>
        </w:rPr>
      </w:pPr>
      <w:r w:rsidRPr="00FA7802">
        <w:rPr>
          <w:rFonts w:ascii="Times New Roman" w:eastAsia="Times New Roman" w:hAnsi="Times New Roman" w:cs="Times New Roman"/>
          <w:bCs/>
          <w:color w:val="000000"/>
          <w:lang w:eastAsia="en-PH"/>
        </w:rPr>
        <w:t xml:space="preserve">Dela </w:t>
      </w:r>
      <w:proofErr w:type="spellStart"/>
      <w:r w:rsidRPr="00FA7802">
        <w:rPr>
          <w:rFonts w:ascii="Times New Roman" w:eastAsia="Times New Roman" w:hAnsi="Times New Roman" w:cs="Times New Roman"/>
          <w:bCs/>
          <w:color w:val="000000"/>
          <w:lang w:eastAsia="en-PH"/>
        </w:rPr>
        <w:t>cruz</w:t>
      </w:r>
      <w:proofErr w:type="spellEnd"/>
      <w:r w:rsidRPr="00FA7802">
        <w:rPr>
          <w:rFonts w:ascii="Times New Roman" w:eastAsia="Times New Roman" w:hAnsi="Times New Roman" w:cs="Times New Roman"/>
          <w:bCs/>
          <w:color w:val="000000"/>
          <w:lang w:eastAsia="en-PH"/>
        </w:rPr>
        <w:t xml:space="preserve">, Pauline </w:t>
      </w:r>
      <w:proofErr w:type="spellStart"/>
      <w:r w:rsidRPr="00FA7802">
        <w:rPr>
          <w:rFonts w:ascii="Times New Roman" w:eastAsia="Times New Roman" w:hAnsi="Times New Roman" w:cs="Times New Roman"/>
          <w:bCs/>
          <w:color w:val="000000"/>
          <w:lang w:eastAsia="en-PH"/>
        </w:rPr>
        <w:t>Lyza</w:t>
      </w:r>
      <w:proofErr w:type="spellEnd"/>
      <w:r w:rsidRPr="00FA7802">
        <w:rPr>
          <w:rFonts w:ascii="Times New Roman" w:eastAsia="Times New Roman" w:hAnsi="Times New Roman" w:cs="Times New Roman"/>
          <w:bCs/>
          <w:color w:val="000000"/>
          <w:lang w:eastAsia="en-PH"/>
        </w:rPr>
        <w:t xml:space="preserve"> C.</w:t>
      </w:r>
      <w:r w:rsidRPr="00FA7802">
        <w:rPr>
          <w:rFonts w:ascii="Times New Roman" w:hAnsi="Times New Roman" w:cs="Times New Roman"/>
        </w:rPr>
        <w:br/>
      </w:r>
    </w:p>
    <w:p w14:paraId="44ECEC44" w14:textId="30189AAC" w:rsidR="00FA7802" w:rsidRPr="00FA7802" w:rsidRDefault="00FA7802" w:rsidP="00FA7802">
      <w:pPr>
        <w:spacing w:after="240" w:line="360" w:lineRule="auto"/>
        <w:jc w:val="center"/>
        <w:rPr>
          <w:rFonts w:ascii="Times New Roman" w:hAnsi="Times New Roman" w:cs="Times New Roman"/>
        </w:rPr>
      </w:pPr>
      <w:r w:rsidRPr="00FA7802">
        <w:rPr>
          <w:rFonts w:ascii="Times New Roman" w:hAnsi="Times New Roman" w:cs="Times New Roman"/>
        </w:rPr>
        <w:br/>
      </w:r>
    </w:p>
    <w:p w14:paraId="5030D72D" w14:textId="77777777" w:rsidR="00FA7802" w:rsidRPr="00FA7802" w:rsidRDefault="00FA7802" w:rsidP="00FA7802">
      <w:pPr>
        <w:pStyle w:val="NormalWeb"/>
        <w:spacing w:before="0" w:beforeAutospacing="0" w:after="0" w:afterAutospacing="0" w:line="360" w:lineRule="auto"/>
        <w:ind w:left="2812" w:right="3091"/>
        <w:jc w:val="center"/>
        <w:rPr>
          <w:sz w:val="22"/>
          <w:szCs w:val="22"/>
        </w:rPr>
      </w:pPr>
      <w:r w:rsidRPr="00FA7802">
        <w:rPr>
          <w:color w:val="000000"/>
          <w:sz w:val="22"/>
          <w:szCs w:val="22"/>
        </w:rPr>
        <w:t>Humanities and Social Science Strand San Pedro National High School</w:t>
      </w:r>
    </w:p>
    <w:p w14:paraId="7CBBB774" w14:textId="5F4BF43B" w:rsidR="00FA7802" w:rsidRPr="00FA7802" w:rsidRDefault="00FA7802" w:rsidP="00FA7802">
      <w:pPr>
        <w:pStyle w:val="NormalWeb"/>
        <w:spacing w:before="6" w:beforeAutospacing="0" w:after="0" w:afterAutospacing="0" w:line="360" w:lineRule="auto"/>
        <w:ind w:left="3148" w:right="3423"/>
        <w:jc w:val="center"/>
        <w:rPr>
          <w:sz w:val="22"/>
          <w:szCs w:val="22"/>
        </w:rPr>
      </w:pPr>
      <w:r w:rsidRPr="00FA7802">
        <w:rPr>
          <w:color w:val="000000"/>
          <w:sz w:val="22"/>
          <w:szCs w:val="22"/>
        </w:rPr>
        <w:t xml:space="preserve">San Pedro </w:t>
      </w:r>
      <w:proofErr w:type="spellStart"/>
      <w:r w:rsidRPr="00FA7802">
        <w:rPr>
          <w:color w:val="000000"/>
          <w:sz w:val="22"/>
          <w:szCs w:val="22"/>
        </w:rPr>
        <w:t>Hagonoy</w:t>
      </w:r>
      <w:proofErr w:type="spellEnd"/>
      <w:r w:rsidRPr="00FA7802">
        <w:rPr>
          <w:color w:val="000000"/>
          <w:sz w:val="22"/>
          <w:szCs w:val="22"/>
        </w:rPr>
        <w:t>, Bulaca</w:t>
      </w:r>
      <w:r w:rsidRPr="00FA7802">
        <w:rPr>
          <w:color w:val="000000"/>
          <w:sz w:val="22"/>
          <w:szCs w:val="22"/>
        </w:rPr>
        <w:t>n</w:t>
      </w:r>
      <w:r w:rsidRPr="00FA7802">
        <w:rPr>
          <w:color w:val="000000"/>
          <w:sz w:val="22"/>
          <w:szCs w:val="22"/>
        </w:rPr>
        <w:t xml:space="preserve"> Senior High School</w:t>
      </w:r>
    </w:p>
    <w:p w14:paraId="23767DA2" w14:textId="28AFC0D0" w:rsidR="00042313" w:rsidRPr="00FA7802" w:rsidRDefault="00042313" w:rsidP="00FA7802">
      <w:pPr>
        <w:spacing w:after="0" w:line="360" w:lineRule="auto"/>
        <w:jc w:val="center"/>
        <w:rPr>
          <w:rFonts w:ascii="Times New Roman" w:eastAsia="Times New Roman" w:hAnsi="Times New Roman" w:cs="Times New Roman"/>
          <w:lang w:eastAsia="en-PH"/>
        </w:rPr>
      </w:pPr>
    </w:p>
    <w:p w14:paraId="02D97A63" w14:textId="77777777" w:rsidR="00FA7802" w:rsidRDefault="00FA7802" w:rsidP="00FA7802">
      <w:pPr>
        <w:spacing w:line="360" w:lineRule="auto"/>
        <w:rPr>
          <w:rFonts w:ascii="Times New Roman" w:eastAsia="Times New Roman" w:hAnsi="Times New Roman" w:cs="Times New Roman"/>
          <w:b/>
          <w:bCs/>
          <w:color w:val="000000"/>
          <w:lang w:eastAsia="en-PH"/>
        </w:rPr>
      </w:pPr>
    </w:p>
    <w:p w14:paraId="2C0DB9AE" w14:textId="3AF2775A" w:rsidR="0068544D" w:rsidRPr="00FA7802" w:rsidRDefault="00822014" w:rsidP="00FA7802">
      <w:pPr>
        <w:spacing w:line="360" w:lineRule="auto"/>
        <w:rPr>
          <w:rFonts w:ascii="Times New Roman" w:eastAsia="Times New Roman" w:hAnsi="Times New Roman" w:cs="Times New Roman"/>
          <w:lang w:eastAsia="en-PH"/>
        </w:rPr>
      </w:pPr>
      <w:r w:rsidRPr="00FA7802">
        <w:rPr>
          <w:rFonts w:ascii="Times New Roman" w:eastAsia="Times New Roman" w:hAnsi="Times New Roman" w:cs="Times New Roman"/>
          <w:b/>
          <w:bCs/>
          <w:color w:val="000000"/>
          <w:lang w:eastAsia="en-PH"/>
        </w:rPr>
        <w:t>Abstract</w:t>
      </w:r>
    </w:p>
    <w:p w14:paraId="7DB0CA6B" w14:textId="4E73A1B1" w:rsidR="00246167" w:rsidRPr="00FA7802" w:rsidRDefault="00FA7802" w:rsidP="00FA7802">
      <w:pPr>
        <w:tabs>
          <w:tab w:val="left" w:pos="3051"/>
        </w:tabs>
        <w:spacing w:line="360" w:lineRule="auto"/>
        <w:ind w:firstLine="720"/>
        <w:jc w:val="both"/>
        <w:rPr>
          <w:rFonts w:ascii="Times New Roman" w:hAnsi="Times New Roman" w:cs="Times New Roman"/>
          <w:color w:val="000000"/>
        </w:rPr>
      </w:pPr>
      <w:r w:rsidRPr="00FA7802">
        <w:rPr>
          <w:rFonts w:ascii="Times New Roman" w:hAnsi="Times New Roman" w:cs="Times New Roman"/>
          <w:color w:val="000000"/>
        </w:rPr>
        <w:t xml:space="preserve">The English language is an essential skill to have as this is considered to be the universal language when it comes to socializing around the globe. With that this study aims to improve the </w:t>
      </w:r>
      <w:r w:rsidRPr="00FA7802">
        <w:rPr>
          <w:rFonts w:ascii="Times New Roman" w:hAnsi="Times New Roman" w:cs="Times New Roman"/>
          <w:color w:val="000000"/>
        </w:rPr>
        <w:t>English</w:t>
      </w:r>
      <w:r>
        <w:rPr>
          <w:rFonts w:ascii="Times New Roman" w:hAnsi="Times New Roman" w:cs="Times New Roman"/>
          <w:color w:val="000000"/>
        </w:rPr>
        <w:t>-speaking</w:t>
      </w:r>
      <w:r w:rsidRPr="00FA7802">
        <w:rPr>
          <w:rFonts w:ascii="Times New Roman" w:hAnsi="Times New Roman" w:cs="Times New Roman"/>
          <w:color w:val="000000"/>
        </w:rPr>
        <w:t xml:space="preserve"> proficiency of students by assessing their vocabulary, grammar, and punctuation. This quantitative research used purposive sampling to select students that fit the criteria. The researchers used Storytelling, and Descriptive narrative of pictures to improve and develop the participants understanding. These students are given tasks to fill out the blanks, utilizing different unfamiliar words, and describing a picture's content where they are prohibited from using any language other than </w:t>
      </w:r>
      <w:proofErr w:type="spellStart"/>
      <w:r w:rsidRPr="00FA7802">
        <w:rPr>
          <w:rFonts w:ascii="Times New Roman" w:hAnsi="Times New Roman" w:cs="Times New Roman"/>
          <w:color w:val="000000"/>
        </w:rPr>
        <w:t>english</w:t>
      </w:r>
      <w:proofErr w:type="spellEnd"/>
      <w:r w:rsidRPr="00FA7802">
        <w:rPr>
          <w:rFonts w:ascii="Times New Roman" w:hAnsi="Times New Roman" w:cs="Times New Roman"/>
          <w:color w:val="000000"/>
        </w:rPr>
        <w:t xml:space="preserve"> to answer. The researchers concluded that the identified variables had significant effects on both speaking skills and </w:t>
      </w:r>
      <w:proofErr w:type="spellStart"/>
      <w:r w:rsidRPr="00FA7802">
        <w:rPr>
          <w:rFonts w:ascii="Times New Roman" w:hAnsi="Times New Roman" w:cs="Times New Roman"/>
          <w:color w:val="000000"/>
        </w:rPr>
        <w:t>english</w:t>
      </w:r>
      <w:proofErr w:type="spellEnd"/>
      <w:r w:rsidRPr="00FA7802">
        <w:rPr>
          <w:rFonts w:ascii="Times New Roman" w:hAnsi="Times New Roman" w:cs="Times New Roman"/>
          <w:color w:val="000000"/>
        </w:rPr>
        <w:t xml:space="preserve"> speaking skills, which shows that participants had been influenced from before and after.</w:t>
      </w:r>
    </w:p>
    <w:sectPr w:rsidR="00246167" w:rsidRPr="00FA7802" w:rsidSect="00246167">
      <w:headerReference w:type="default" r:id="rId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9F202C" w14:textId="77777777" w:rsidR="00366EAF" w:rsidRDefault="00366EAF" w:rsidP="00246167">
      <w:pPr>
        <w:spacing w:after="0" w:line="240" w:lineRule="auto"/>
      </w:pPr>
      <w:r>
        <w:separator/>
      </w:r>
    </w:p>
  </w:endnote>
  <w:endnote w:type="continuationSeparator" w:id="0">
    <w:p w14:paraId="7EF894E0" w14:textId="77777777" w:rsidR="00366EAF" w:rsidRDefault="00366EAF" w:rsidP="0024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04FE6F" w14:textId="77777777" w:rsidR="00366EAF" w:rsidRDefault="00366EAF" w:rsidP="00246167">
      <w:pPr>
        <w:spacing w:after="0" w:line="240" w:lineRule="auto"/>
      </w:pPr>
      <w:r>
        <w:separator/>
      </w:r>
    </w:p>
  </w:footnote>
  <w:footnote w:type="continuationSeparator" w:id="0">
    <w:p w14:paraId="6CEF59F6" w14:textId="77777777" w:rsidR="00366EAF" w:rsidRDefault="00366EAF" w:rsidP="00246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77FE0" w14:textId="77777777" w:rsidR="00822014" w:rsidRDefault="00477E0B" w:rsidP="00822014">
    <w:pPr>
      <w:pStyle w:val="Header"/>
      <w:ind w:right="26"/>
      <w:rPr>
        <w:rFonts w:ascii="Times New Roman" w:hAnsi="Times New Roman" w:cs="Times New Roman"/>
      </w:rPr>
    </w:pPr>
    <w:r>
      <w:rPr>
        <w:noProof/>
      </w:rPr>
      <mc:AlternateContent>
        <mc:Choice Requires="wpg">
          <w:drawing>
            <wp:anchor distT="0" distB="0" distL="114300" distR="114300" simplePos="0" relativeHeight="251659264" behindDoc="0" locked="0" layoutInCell="1" allowOverlap="1" wp14:anchorId="0D7A5B0A" wp14:editId="2A0358D0">
              <wp:simplePos x="0" y="0"/>
              <wp:positionH relativeFrom="margin">
                <wp:posOffset>-1687104</wp:posOffset>
              </wp:positionH>
              <wp:positionV relativeFrom="paragraph">
                <wp:posOffset>-698319</wp:posOffset>
              </wp:positionV>
              <wp:extent cx="8585484" cy="12567920"/>
              <wp:effectExtent l="0" t="19050" r="25400" b="24130"/>
              <wp:wrapNone/>
              <wp:docPr id="2" name="Group 2"/>
              <wp:cNvGraphicFramePr/>
              <a:graphic xmlns:a="http://schemas.openxmlformats.org/drawingml/2006/main">
                <a:graphicData uri="http://schemas.microsoft.com/office/word/2010/wordprocessingGroup">
                  <wpg:wgp>
                    <wpg:cNvGrpSpPr/>
                    <wpg:grpSpPr>
                      <a:xfrm>
                        <a:off x="0" y="0"/>
                        <a:ext cx="8585484" cy="12567920"/>
                        <a:chOff x="-85916" y="-461083"/>
                        <a:chExt cx="7721093" cy="11173705"/>
                      </a:xfrm>
                    </wpg:grpSpPr>
                    <wps:wsp>
                      <wps:cNvPr id="3" name="Straight Connector 3"/>
                      <wps:cNvCnPr/>
                      <wps:spPr>
                        <a:xfrm>
                          <a:off x="1227370" y="-461083"/>
                          <a:ext cx="40189" cy="11150099"/>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6742235" y="-461083"/>
                          <a:ext cx="20573" cy="11173705"/>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73089" y="1024520"/>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73089" y="160314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85916" y="886179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CA1A70E" id="Group 2" o:spid="_x0000_s1026" style="position:absolute;margin-left:-132.85pt;margin-top:-55pt;width:676pt;height:989.6pt;z-index:251659264;mso-position-horizontal-relative:margin" coordorigin="-859,-4610" coordsize="77210,1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">
              <v:line id="Straight Connector 3" o:spid="_x0000_s1027" style="position:absolute;visibility:visible;mso-wrap-style:square" from="12273,-4610" to="12675,106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" strokecolor="#960000" strokeweight="2.25pt">
                <v:stroke joinstyle="miter"/>
              </v:line>
              <v:line id="Straight Connector 4" o:spid="_x0000_s1028" style="position:absolute;flip:x;visibility:visible;mso-wrap-style:square" from="67422,-4610" to="67628,10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" strokecolor="#960000" strokeweight="2.25pt">
                <v:stroke joinstyle="miter"/>
              </v:line>
              <v:line id="Straight Connector 5" o:spid="_x0000_s1029" style="position:absolute;visibility:visible;mso-wrap-style:square" from="730,10245" to="76351,10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" strokecolor="#960000" strokeweight="2.25pt">
                <v:stroke joinstyle="miter"/>
              </v:line>
              <v:line id="Straight Connector 6" o:spid="_x0000_s1030" style="position:absolute;visibility:visible;mso-wrap-style:square" from="730,16031" to="76351,1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" strokecolor="#960000" strokeweight="2.25pt">
                <v:stroke joinstyle="miter"/>
              </v:line>
              <v:line id="Straight Connector 7" o:spid="_x0000_s1031" style="position:absolute;visibility:visible;mso-wrap-style:square" from="-859,88617" to="74761,88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" strokecolor="#960000" strokeweight="2.25pt">
                <v:stroke joinstyle="miter"/>
              </v:line>
              <w10:wrap anchorx="margin"/>
            </v:group>
          </w:pict>
        </mc:Fallback>
      </mc:AlternateContent>
    </w:r>
  </w:p>
  <w:p w14:paraId="08F3CAF5" w14:textId="59CD3289" w:rsidR="00042313" w:rsidRPr="00FA7802" w:rsidRDefault="00FA7802" w:rsidP="00FA7802">
    <w:pPr>
      <w:pStyle w:val="NormalWeb"/>
      <w:spacing w:before="151" w:beforeAutospacing="0" w:after="0" w:afterAutospacing="0" w:line="360" w:lineRule="auto"/>
      <w:ind w:left="783" w:right="345"/>
      <w:jc w:val="center"/>
      <w:rPr>
        <w:b/>
        <w:sz w:val="22"/>
        <w:szCs w:val="22"/>
      </w:rPr>
    </w:pPr>
    <w:r w:rsidRPr="00FA7802">
      <w:rPr>
        <w:b/>
        <w:bCs/>
        <w:color w:val="000000"/>
        <w:sz w:val="22"/>
        <w:szCs w:val="22"/>
      </w:rPr>
      <w:t>ENHANCING THE ENGLISH-SPEAKING PROFICIENCY THROUGH “LOUD AND PROUD INTERVENTION” AMONG SELECTED GRADE 7 STUDENTS</w:t>
    </w:r>
  </w:p>
  <w:p w14:paraId="0BBDDB9E" w14:textId="77777777" w:rsidR="00042313" w:rsidRPr="00042313" w:rsidRDefault="00042313" w:rsidP="00042313">
    <w:pPr>
      <w:spacing w:after="0" w:line="240" w:lineRule="auto"/>
      <w:jc w:val="center"/>
      <w:rPr>
        <w:rFonts w:ascii="Times New Roman" w:eastAsia="Times New Roman" w:hAnsi="Times New Roman" w:cs="Times New Roman"/>
        <w:b/>
        <w:bCs/>
        <w:sz w:val="24"/>
        <w:szCs w:val="24"/>
        <w:lang w:val="en-US" w:eastAsia="en-PH"/>
      </w:rPr>
    </w:pPr>
  </w:p>
  <w:p w14:paraId="0D9F023C" w14:textId="77777777" w:rsidR="00477E0B" w:rsidRPr="00477E0B" w:rsidRDefault="00477E0B" w:rsidP="00477E0B">
    <w:pPr>
      <w:spacing w:after="0" w:line="240" w:lineRule="auto"/>
      <w:jc w:val="center"/>
      <w:rPr>
        <w:rFonts w:ascii="Times New Roman" w:eastAsia="Times New Roman" w:hAnsi="Times New Roman" w:cs="Times New Roman"/>
        <w:sz w:val="24"/>
        <w:szCs w:val="24"/>
        <w:lang w:eastAsia="en-PH"/>
      </w:rPr>
    </w:pPr>
  </w:p>
  <w:p w14:paraId="2825765D" w14:textId="77777777" w:rsidR="00246167" w:rsidRP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SAN PEDRO NATIONAL HIGH NATIONAL SCHOOL</w:t>
    </w:r>
  </w:p>
  <w:p w14:paraId="403A9AF6" w14:textId="77777777" w:rsid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SENIOR HIGH SCHOOL DEPARTMENT</w:t>
    </w:r>
  </w:p>
  <w:p w14:paraId="2357ACA8" w14:textId="77777777" w:rsidR="00246167" w:rsidRDefault="002461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67"/>
    <w:rsid w:val="00017998"/>
    <w:rsid w:val="00042313"/>
    <w:rsid w:val="00045E71"/>
    <w:rsid w:val="000A03AF"/>
    <w:rsid w:val="00246167"/>
    <w:rsid w:val="00366EAF"/>
    <w:rsid w:val="00477E0B"/>
    <w:rsid w:val="004C12F2"/>
    <w:rsid w:val="0068544D"/>
    <w:rsid w:val="006A7BF3"/>
    <w:rsid w:val="00822014"/>
    <w:rsid w:val="009216BB"/>
    <w:rsid w:val="00960BEE"/>
    <w:rsid w:val="009F333A"/>
    <w:rsid w:val="00AC1B7F"/>
    <w:rsid w:val="00AD6F14"/>
    <w:rsid w:val="00B15B6D"/>
    <w:rsid w:val="00B23FCE"/>
    <w:rsid w:val="00CF421A"/>
    <w:rsid w:val="00EC7E79"/>
    <w:rsid w:val="00F46F94"/>
    <w:rsid w:val="00FA78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75BB"/>
  <w15:chartTrackingRefBased/>
  <w15:docId w15:val="{8A2FDD28-7B9D-4073-9DF8-32FECAEB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4616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6167"/>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246167"/>
    <w:rPr>
      <w:kern w:val="2"/>
      <w:sz w:val="24"/>
      <w:szCs w:val="24"/>
      <w14:ligatures w14:val="standardContextual"/>
    </w:rPr>
  </w:style>
  <w:style w:type="paragraph" w:styleId="Footer">
    <w:name w:val="footer"/>
    <w:basedOn w:val="Normal"/>
    <w:link w:val="FooterChar"/>
    <w:uiPriority w:val="99"/>
    <w:unhideWhenUsed/>
    <w:rsid w:val="00246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167"/>
  </w:style>
  <w:style w:type="paragraph" w:styleId="NormalWeb">
    <w:name w:val="Normal (Web)"/>
    <w:basedOn w:val="Normal"/>
    <w:uiPriority w:val="99"/>
    <w:unhideWhenUsed/>
    <w:rsid w:val="002461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246167"/>
    <w:rPr>
      <w:rFonts w:ascii="Times New Roman" w:eastAsia="Times New Roman" w:hAnsi="Times New Roman" w:cs="Times New Roman"/>
      <w:b/>
      <w:bCs/>
      <w:sz w:val="36"/>
      <w:szCs w:val="36"/>
      <w:lang w:eastAsia="en-PH"/>
    </w:rPr>
  </w:style>
  <w:style w:type="character" w:customStyle="1" w:styleId="apple-tab-span">
    <w:name w:val="apple-tab-span"/>
    <w:basedOn w:val="DefaultParagraphFont"/>
    <w:rsid w:val="00246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22358">
      <w:bodyDiv w:val="1"/>
      <w:marLeft w:val="0"/>
      <w:marRight w:val="0"/>
      <w:marTop w:val="0"/>
      <w:marBottom w:val="0"/>
      <w:divBdr>
        <w:top w:val="none" w:sz="0" w:space="0" w:color="auto"/>
        <w:left w:val="none" w:sz="0" w:space="0" w:color="auto"/>
        <w:bottom w:val="none" w:sz="0" w:space="0" w:color="auto"/>
        <w:right w:val="none" w:sz="0" w:space="0" w:color="auto"/>
      </w:divBdr>
    </w:div>
    <w:div w:id="483622680">
      <w:bodyDiv w:val="1"/>
      <w:marLeft w:val="0"/>
      <w:marRight w:val="0"/>
      <w:marTop w:val="0"/>
      <w:marBottom w:val="0"/>
      <w:divBdr>
        <w:top w:val="none" w:sz="0" w:space="0" w:color="auto"/>
        <w:left w:val="none" w:sz="0" w:space="0" w:color="auto"/>
        <w:bottom w:val="none" w:sz="0" w:space="0" w:color="auto"/>
        <w:right w:val="none" w:sz="0" w:space="0" w:color="auto"/>
      </w:divBdr>
    </w:div>
    <w:div w:id="558324110">
      <w:bodyDiv w:val="1"/>
      <w:marLeft w:val="0"/>
      <w:marRight w:val="0"/>
      <w:marTop w:val="0"/>
      <w:marBottom w:val="0"/>
      <w:divBdr>
        <w:top w:val="none" w:sz="0" w:space="0" w:color="auto"/>
        <w:left w:val="none" w:sz="0" w:space="0" w:color="auto"/>
        <w:bottom w:val="none" w:sz="0" w:space="0" w:color="auto"/>
        <w:right w:val="none" w:sz="0" w:space="0" w:color="auto"/>
      </w:divBdr>
    </w:div>
    <w:div w:id="572859296">
      <w:bodyDiv w:val="1"/>
      <w:marLeft w:val="0"/>
      <w:marRight w:val="0"/>
      <w:marTop w:val="0"/>
      <w:marBottom w:val="0"/>
      <w:divBdr>
        <w:top w:val="none" w:sz="0" w:space="0" w:color="auto"/>
        <w:left w:val="none" w:sz="0" w:space="0" w:color="auto"/>
        <w:bottom w:val="none" w:sz="0" w:space="0" w:color="auto"/>
        <w:right w:val="none" w:sz="0" w:space="0" w:color="auto"/>
      </w:divBdr>
    </w:div>
    <w:div w:id="791170959">
      <w:bodyDiv w:val="1"/>
      <w:marLeft w:val="0"/>
      <w:marRight w:val="0"/>
      <w:marTop w:val="0"/>
      <w:marBottom w:val="0"/>
      <w:divBdr>
        <w:top w:val="none" w:sz="0" w:space="0" w:color="auto"/>
        <w:left w:val="none" w:sz="0" w:space="0" w:color="auto"/>
        <w:bottom w:val="none" w:sz="0" w:space="0" w:color="auto"/>
        <w:right w:val="none" w:sz="0" w:space="0" w:color="auto"/>
      </w:divBdr>
    </w:div>
    <w:div w:id="866017305">
      <w:bodyDiv w:val="1"/>
      <w:marLeft w:val="0"/>
      <w:marRight w:val="0"/>
      <w:marTop w:val="0"/>
      <w:marBottom w:val="0"/>
      <w:divBdr>
        <w:top w:val="none" w:sz="0" w:space="0" w:color="auto"/>
        <w:left w:val="none" w:sz="0" w:space="0" w:color="auto"/>
        <w:bottom w:val="none" w:sz="0" w:space="0" w:color="auto"/>
        <w:right w:val="none" w:sz="0" w:space="0" w:color="auto"/>
      </w:divBdr>
    </w:div>
    <w:div w:id="1277905641">
      <w:bodyDiv w:val="1"/>
      <w:marLeft w:val="0"/>
      <w:marRight w:val="0"/>
      <w:marTop w:val="0"/>
      <w:marBottom w:val="0"/>
      <w:divBdr>
        <w:top w:val="none" w:sz="0" w:space="0" w:color="auto"/>
        <w:left w:val="none" w:sz="0" w:space="0" w:color="auto"/>
        <w:bottom w:val="none" w:sz="0" w:space="0" w:color="auto"/>
        <w:right w:val="none" w:sz="0" w:space="0" w:color="auto"/>
      </w:divBdr>
    </w:div>
    <w:div w:id="1323267346">
      <w:bodyDiv w:val="1"/>
      <w:marLeft w:val="0"/>
      <w:marRight w:val="0"/>
      <w:marTop w:val="0"/>
      <w:marBottom w:val="0"/>
      <w:divBdr>
        <w:top w:val="none" w:sz="0" w:space="0" w:color="auto"/>
        <w:left w:val="none" w:sz="0" w:space="0" w:color="auto"/>
        <w:bottom w:val="none" w:sz="0" w:space="0" w:color="auto"/>
        <w:right w:val="none" w:sz="0" w:space="0" w:color="auto"/>
      </w:divBdr>
    </w:div>
    <w:div w:id="1432319816">
      <w:bodyDiv w:val="1"/>
      <w:marLeft w:val="0"/>
      <w:marRight w:val="0"/>
      <w:marTop w:val="0"/>
      <w:marBottom w:val="0"/>
      <w:divBdr>
        <w:top w:val="none" w:sz="0" w:space="0" w:color="auto"/>
        <w:left w:val="none" w:sz="0" w:space="0" w:color="auto"/>
        <w:bottom w:val="none" w:sz="0" w:space="0" w:color="auto"/>
        <w:right w:val="none" w:sz="0" w:space="0" w:color="auto"/>
      </w:divBdr>
    </w:div>
    <w:div w:id="1527448429">
      <w:bodyDiv w:val="1"/>
      <w:marLeft w:val="0"/>
      <w:marRight w:val="0"/>
      <w:marTop w:val="0"/>
      <w:marBottom w:val="0"/>
      <w:divBdr>
        <w:top w:val="none" w:sz="0" w:space="0" w:color="auto"/>
        <w:left w:val="none" w:sz="0" w:space="0" w:color="auto"/>
        <w:bottom w:val="none" w:sz="0" w:space="0" w:color="auto"/>
        <w:right w:val="none" w:sz="0" w:space="0" w:color="auto"/>
      </w:divBdr>
    </w:div>
    <w:div w:id="1796287978">
      <w:bodyDiv w:val="1"/>
      <w:marLeft w:val="0"/>
      <w:marRight w:val="0"/>
      <w:marTop w:val="0"/>
      <w:marBottom w:val="0"/>
      <w:divBdr>
        <w:top w:val="none" w:sz="0" w:space="0" w:color="auto"/>
        <w:left w:val="none" w:sz="0" w:space="0" w:color="auto"/>
        <w:bottom w:val="none" w:sz="0" w:space="0" w:color="auto"/>
        <w:right w:val="none" w:sz="0" w:space="0" w:color="auto"/>
      </w:divBdr>
    </w:div>
    <w:div w:id="1833065891">
      <w:bodyDiv w:val="1"/>
      <w:marLeft w:val="0"/>
      <w:marRight w:val="0"/>
      <w:marTop w:val="0"/>
      <w:marBottom w:val="0"/>
      <w:divBdr>
        <w:top w:val="none" w:sz="0" w:space="0" w:color="auto"/>
        <w:left w:val="none" w:sz="0" w:space="0" w:color="auto"/>
        <w:bottom w:val="none" w:sz="0" w:space="0" w:color="auto"/>
        <w:right w:val="none" w:sz="0" w:space="0" w:color="auto"/>
      </w:divBdr>
    </w:div>
    <w:div w:id="2091347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199</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dc:creator>
  <cp:keywords/>
  <dc:description/>
  <cp:lastModifiedBy>princessborja848@gmail.com</cp:lastModifiedBy>
  <cp:revision>1</cp:revision>
  <dcterms:created xsi:type="dcterms:W3CDTF">2025-03-02T04:42:00Z</dcterms:created>
  <dcterms:modified xsi:type="dcterms:W3CDTF">2025-03-02T04:49:00Z</dcterms:modified>
</cp:coreProperties>
</file>