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小红书优化建议汇总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每一条建议：做完了没有，以及为什么</w:t>
      </w:r>
    </w:p>
    <w:p>
      <w:pPr>
        <w:pBdr>
          <w:bottom w:val="single" w:color="CCCCCC" w:sz="6"/>
        </w:pBdr>
        <w:spacing w:after="240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由 2026-09-10-xiaohongshu-recommendations.md 自动生成 · 2026-09-11 · 改内容请改 Markdown 再重新生成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小红书优化建议汇总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你先后发给我的所有小红书 SEO / GEO 优化建议，一条一条对照我们网站的实际情况。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做完 7 项，部分完成 3 项，没做 2 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最后一次更新：2026-09-10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项数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已完成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⚠️ 部分完成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没做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两条没做的卡在同一件事：没有每周复盘的节奏。</w:t>
      </w:r>
      <w:r>
        <w:rPr>
          <w:rFonts w:ascii="Microsoft YaHei" w:cs="Microsoft YaHei" w:eastAsia="Microsoft YaHei" w:hAnsi="Microsoft YaHei"/>
        </w:rPr>
        <w:t xml:space="preserve"> 那需要你定一个固定时间，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不是我能替你决定的。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二、逐条对照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1. 按页面类型用不同 Schema，让 AI 批量生成 JSON-LD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现在站上有八种结构化数据：Product、FAQPage、ContactPoint、Article、VideoObject、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Organization、WebSite、BreadcrumbList。</w:t>
      </w:r>
      <w:r>
        <w:rPr>
          <w:rFonts w:ascii="Microsoft YaHei" w:cs="Microsoft YaHei" w:eastAsia="Microsoft YaHei" w:hAnsi="Microsoft YaHei"/>
          <w:b/>
          <w:bCs/>
        </w:rPr>
        <w:t xml:space="preserve">1,204 个可索引页面全部带 JSON-LD。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产品页的 FAQ 不是套模板生成的，是从每个产品自己的规格行生成的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所以没有两个产品的答案是一样的，而且答案本来就是真的。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2. 生成后一定要人工检查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已完成，而且比它说的更强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不是人工抽查，是每次 </w:t>
      </w:r>
      <w:r>
        <w:rPr>
          <w:rFonts w:ascii="Consolas" w:cs="Consolas" w:eastAsia="Consolas" w:hAnsi="Consolas"/>
          <w:shd w:fill="F2F2F2" w:val="clear"/>
        </w:rPr>
        <w:t xml:space="preserve">npm test</w:t>
      </w:r>
      <w:r>
        <w:rPr>
          <w:rFonts w:ascii="Microsoft YaHei" w:cs="Microsoft YaHei" w:eastAsia="Microsoft YaHei" w:hAnsi="Microsoft YaHei"/>
        </w:rPr>
        <w:t xml:space="preserve"> 全查，</w:t>
      </w:r>
      <w:r>
        <w:rPr>
          <w:rFonts w:ascii="Microsoft YaHei" w:cs="Microsoft YaHei" w:eastAsia="Microsoft YaHei" w:hAnsi="Microsoft YaHei"/>
          <w:b/>
          <w:bCs/>
        </w:rPr>
        <w:t xml:space="preserve">241 条断言</w:t>
      </w:r>
      <w:r>
        <w:rPr>
          <w:rFonts w:ascii="Microsoft YaHei" w:cs="Microsoft YaHei" w:eastAsia="Microsoft YaHei" w:hAnsi="Microsoft YaHei"/>
        </w:rPr>
        <w:t xml:space="preserve">。举一个例子：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有一条断言强制「FAQ 的每个答案必须包含这个产品自己声明过的值」——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这条断言在 2026-09-10 拦下了我自己写的一段 BHMA 表面码答案，因为它当时只写了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标准代号、没有引用产品自己的材质。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3. 用 ScreamingFrog 扫全站，清掉低价值页面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机制是：</w:t>
      </w:r>
      <w:r>
        <w:rPr>
          <w:rFonts w:ascii="Microsoft YaHei" w:cs="Microsoft YaHei" w:eastAsia="Microsoft YaHei" w:hAnsi="Microsoft YaHei"/>
          <w:b/>
          <w:bCs/>
        </w:rPr>
        <w:t xml:space="preserve">没有主图的产品不发布</w:t>
      </w:r>
      <w:r>
        <w:rPr>
          <w:rFonts w:ascii="Microsoft YaHei" w:cs="Microsoft YaHei" w:eastAsia="Microsoft YaHei" w:hAnsi="Microsoft YaHei"/>
        </w:rPr>
        <w:t xml:space="preserve">。目前 1,367 个构建页面里，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有意保留但不索引的是 134 页（10%）</w:t>
      </w:r>
      <w:r>
        <w:rPr>
          <w:rFonts w:ascii="Microsoft YaHei" w:cs="Microsoft YaHei" w:eastAsia="Microsoft YaHei" w:hAnsi="Microsoft YaHei"/>
        </w:rPr>
        <w:t xml:space="preserve">，而且它们不被任何页面链接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（有一条测试专门扫全部页面来断言这一点）。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那篇文章说他们那个站约 30% 页面价值不高。</w:t>
      </w:r>
      <w:r>
        <w:rPr>
          <w:rFonts w:ascii="Microsoft YaHei" w:cs="Microsoft YaHei" w:eastAsia="Microsoft YaHei" w:hAnsi="Microsoft YaHei"/>
          <w:b/>
          <w:bCs/>
        </w:rPr>
        <w:t xml:space="preserve">我们是 10%。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页面保留不删是有原因的：那些型号印在旧报价单和 B2B 目录上，删了就是 404。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安静的页面可以恢复，404 把这个网址攒下的信号扔掉。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 合并重复内容页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用 </w:t>
      </w:r>
      <w:r>
        <w:rPr>
          <w:rFonts w:ascii="Consolas" w:cs="Consolas" w:eastAsia="Consolas" w:hAnsi="Consolas"/>
          <w:shd w:fill="F2F2F2" w:val="clear"/>
        </w:rPr>
        <w:t xml:space="preserve">taxonomy-moves.json</w:t>
      </w:r>
      <w:r>
        <w:rPr>
          <w:rFonts w:ascii="Microsoft YaHei" w:cs="Microsoft YaHei" w:eastAsia="Microsoft YaHei" w:hAnsi="Microsoft YaHei"/>
        </w:rPr>
        <w:t xml:space="preserve"> 管理，目前 </w:t>
      </w:r>
      <w:r>
        <w:rPr>
          <w:rFonts w:ascii="Microsoft YaHei" w:cs="Microsoft YaHei" w:eastAsia="Microsoft YaHei" w:hAnsi="Microsoft YaHei"/>
          <w:b/>
          <w:bCs/>
        </w:rPr>
        <w:t xml:space="preserve">48 条 301 规则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⚠️ 其中新增的 32 条还需要你在服务器上跑一次脚本才生效 —— 见操作手册第 1a 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5. 找出没有内链的孤立页面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已完成，而且是脚本不是一次性清单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npm run seo:graph</w:t>
      </w:r>
      <w:r>
        <w:rPr>
          <w:rFonts w:ascii="Microsoft YaHei" w:cs="Microsoft YaHei" w:eastAsia="Microsoft YaHei" w:hAnsi="Microsoft YaHei"/>
        </w:rPr>
        <w:t xml:space="preserve"> 每次都重跑全站链接图，11 项断言。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2026-09-09 它抓出一个大问题</w:t>
      </w:r>
      <w:r>
        <w:rPr>
          <w:rFonts w:ascii="Microsoft YaHei" w:cs="Microsoft YaHei" w:eastAsia="Microsoft YaHei" w:hAnsi="Microsoft YaHei"/>
        </w:rPr>
        <w:t xml:space="preserve">：全部 600 个西语页面，从英文首页出发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没有任何一条渲染链接能走到。原因是位置语言面板只在展开时挂载，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导出的 HTML 里根本没有指向西语站的链接。已修复。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修复后：走不到的页面 600 → 0；首页点击深度 0:1 / 1:57 / 2:599 / 3:547，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没有任何可索引页超过 3 次点击。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6. 别把 MetaDescription 写成产品广告，要直接回答问题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meta 描述从产品规格生成，不是营销话术。</w:t>
      </w:r>
      <w:r>
        <w:rPr>
          <w:rFonts w:ascii="Consolas" w:cs="Consolas" w:eastAsia="Consolas" w:hAnsi="Consolas"/>
          <w:shd w:fill="F2F2F2" w:val="clear"/>
        </w:rPr>
        <w:t xml:space="preserve">npm run seo:audit</w:t>
      </w:r>
      <w:r>
        <w:rPr>
          <w:rFonts w:ascii="Microsoft YaHei" w:cs="Microsoft YaHei" w:eastAsia="Microsoft YaHei" w:hAnsi="Microsoft YaHei"/>
        </w:rPr>
        <w:t xml:space="preserve"> 报告：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1,204 个可索引页，语义问题 </w:t>
      </w:r>
      <w:r>
        <w:rPr>
          <w:rFonts w:ascii="Microsoft YaHei" w:cs="Microsoft YaHei" w:eastAsia="Microsoft YaHei" w:hAnsi="Microsoft YaHei"/>
          <w:b/>
          <w:bCs/>
        </w:rPr>
        <w:t xml:space="preserve">0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7. 用 ChatGPT 批量挖 50 个长尾关键词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❌ 故意不做（但已用更好的方式做了）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那篇文章的场景是「没有数据，所以让 AI 编 50 个可能的词」。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我们的处境比它的前提好</w:t>
      </w:r>
      <w:r>
        <w:rPr>
          <w:rFonts w:ascii="Microsoft YaHei" w:cs="Microsoft YaHei" w:eastAsia="Microsoft YaHei" w:hAnsi="Microsoft YaHei"/>
        </w:rPr>
        <w:t xml:space="preserve">：我们有 44 个国家的真实查询数据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Google Search Console、Bing、111 次 Google AI 曝光里的真实提问，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包括 EAN 条码、一条 Hindalco 的 BOM 行、葡语和印尼语查询、竞品编号、以及拼错的词。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用编出来的 50 个词替换真实数据，是把已知换成猜测。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但这条指出的真缺口是对的：</w:t>
      </w:r>
      <w:r>
        <w:rPr>
          <w:rFonts w:ascii="Microsoft YaHei" w:cs="Microsoft YaHei" w:eastAsia="Microsoft YaHei" w:hAnsi="Microsoft YaHei"/>
          <w:b/>
          <w:bCs/>
        </w:rPr>
        <w:t xml:space="preserve">我们说的不是北美买家的语言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所以做了另一件事 —— 整理了 50 个</w:t>
      </w:r>
      <w:r>
        <w:rPr>
          <w:rFonts w:ascii="Microsoft YaHei" w:cs="Microsoft YaHei" w:eastAsia="Microsoft YaHei" w:hAnsi="Microsoft YaHei"/>
          <w:b/>
          <w:bCs/>
        </w:rPr>
        <w:t xml:space="preserve">北美长尾词</w:t>
      </w:r>
      <w:r>
        <w:rPr>
          <w:rFonts w:ascii="Microsoft YaHei" w:cs="Microsoft YaHei" w:eastAsia="Microsoft YaHei" w:hAnsi="Microsoft YaHei"/>
        </w:rPr>
        <w:t xml:space="preserve">，每一条都注明来源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（观察到的真实查询 / 行业术语 / 我们自己的目录），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以及</w:t>
      </w:r>
      <w:r>
        <w:rPr>
          <w:rFonts w:ascii="Microsoft YaHei" w:cs="Microsoft YaHei" w:eastAsia="Microsoft YaHei" w:hAnsi="Microsoft YaHei"/>
          <w:b/>
          <w:bCs/>
        </w:rPr>
        <w:t xml:space="preserve">我们今天能不能诚实地回答它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其中 11 条标记为「不能」，理由都写明了，比如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「grade 1 panic bar」—— 在拿到 ANSI 认证之前不能碰这个词，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排上去也会在送审那一步丢掉客户。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8. 产品页公式：应用场景 + 技术参数 + 认证资质 + 客户痛点回应 + 工厂实力背书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⚠️ 五项做到三项半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模块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技术参数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460 个产品有规格表，FAQ 自动生成并进结构化数据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工厂实力背书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1998 年建厂、ISO 9001、自有模具、产能链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客户痛点回应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19 篇文章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应用场景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⚠️ 薄。Yale 会写「最小门梃宽 114mm」这种装配约束，我们大多只有 backset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认证资质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卡在拿证上</w:t>
            </w:r>
            <w:r>
              <w:rPr>
                <w:rFonts w:ascii="Microsoft YaHei" w:cs="Microsoft YaHei" w:eastAsia="Microsoft YaHei" w:hAnsi="Microsoft YaHei"/>
              </w:rPr>
              <w:t xml:space="preserve">。307 和 311 已决定送 ANSI A156.3 Grade 1 + UL 305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最该动的是「应用场景」</w:t>
      </w:r>
      <w:r>
        <w:rPr>
          <w:rFonts w:ascii="Microsoft YaHei" w:cs="Microsoft YaHei" w:eastAsia="Microsoft YaHei" w:hAnsi="Microsoft YaHei"/>
        </w:rPr>
        <w:t xml:space="preserve">，而且有现成的量化指标：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页面类型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分数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每页具体数字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产品筛选器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产品页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6.2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合集页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2.1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项目页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39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价格表请求页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32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合集页和项目页不需要工厂给数据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Consolas" w:cs="Consolas" w:eastAsia="Consolas" w:hAnsi="Consolas"/>
          <w:shd w:fill="F2F2F2" w:val="clear"/>
        </w:rPr>
        <w:t xml:space="preserve">content/products</w:t>
      </w:r>
      <w:r>
        <w:rPr>
          <w:rFonts w:ascii="Microsoft YaHei" w:cs="Microsoft YaHei" w:eastAsia="Microsoft YaHei" w:hAnsi="Microsoft YaHei"/>
        </w:rPr>
        <w:t xml:space="preserve"> 里就有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可以写清这个合集有几个型号、覆盖哪些表面、最小最大尺寸。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这是目前投入产出比最高的一块。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9. 用 AI 做内部链接策略图，改锚文本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✅ 已完成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除了第 5 项的链接图，还有 </w:t>
      </w:r>
      <w:r>
        <w:rPr>
          <w:rFonts w:ascii="Consolas" w:cs="Consolas" w:eastAsia="Consolas" w:hAnsi="Consolas"/>
          <w:shd w:fill="F2F2F2" w:val="clear"/>
        </w:rPr>
        <w:t xml:space="preserve">npm run seo:anchors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95,521 条内链，</w:t>
      </w:r>
      <w:r>
        <w:rPr>
          <w:rFonts w:ascii="Microsoft YaHei" w:cs="Microsoft YaHei" w:eastAsia="Microsoft YaHei" w:hAnsi="Microsoft YaHei"/>
          <w:b/>
          <w:bCs/>
        </w:rPr>
        <w:t xml:space="preserve">没有空锚文本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那篇说「照着清单改几个锚文本，3 个月后看数据」。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一次性的建议清单会过期，脚本不会</w:t>
      </w:r>
      <w:r>
        <w:rPr>
          <w:rFonts w:ascii="Microsoft YaHei" w:cs="Microsoft YaHei" w:eastAsia="Microsoft YaHei" w:hAnsi="Microsoft YaHei"/>
        </w:rPr>
        <w:t xml:space="preserve"> —— 这是我们和那篇文章的方法差别。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10. 每周看哪篇文章访客最多、哪些内容易被 AI 摘要推荐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⚠️ 数据有，节奏没有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我们已经知道：</w:t>
      </w:r>
      <w:r>
        <w:rPr>
          <w:rFonts w:ascii="Consolas" w:cs="Consolas" w:eastAsia="Consolas" w:hAnsi="Consolas"/>
          <w:shd w:fill="F2F2F2" w:val="clear"/>
        </w:rPr>
        <w:t xml:space="preserve">reading-door-hardware-model-numbers</w:t>
      </w:r>
      <w:r>
        <w:rPr>
          <w:rFonts w:ascii="Microsoft YaHei" w:cs="Microsoft YaHei" w:eastAsia="Microsoft YaHei" w:hAnsi="Microsoft YaHei"/>
        </w:rPr>
        <w:t xml:space="preserve"> 被 AI 引用 7 次，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类目页只有 3 次；被引前四的页面里三篇是文章。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缺的是每周固定看一次。</w:t>
      </w:r>
      <w:r>
        <w:rPr>
          <w:rFonts w:ascii="Microsoft YaHei" w:cs="Microsoft YaHei" w:eastAsia="Microsoft YaHei" w:hAnsi="Microsoft YaHei"/>
        </w:rPr>
        <w:t xml:space="preserve"> 这需要你定一个时间。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11. 对未被引用 / 点击低的内容，用 AI 改写并补权威证据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❌ 没做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要先有第 10 项的节奏才谈得上。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12. 保持内容更新，增加新用例与用户反馈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⚠️ 进行中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19 篇文章。真正的瓶颈不是写作速度，是</w:t>
      </w:r>
      <w:r>
        <w:rPr>
          <w:rFonts w:ascii="Microsoft YaHei" w:cs="Microsoft YaHei" w:eastAsia="Microsoft YaHei" w:hAnsi="Microsoft YaHei"/>
          <w:b/>
          <w:bCs/>
        </w:rPr>
        <w:t xml:space="preserve">原料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最好的文章素材是工厂内部的事实：一个开模决定、一次退货原因、一个客户改的尺寸。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建议</w:t>
      </w:r>
      <w:r>
        <w:rPr>
          <w:rFonts w:ascii="Microsoft YaHei" w:cs="Microsoft YaHei" w:eastAsia="Microsoft YaHei" w:hAnsi="Microsoft YaHei"/>
        </w:rPr>
        <w:t xml:space="preserve">：每周给我一条这样的事实，我写成文章。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只有你拿得到这些素材，而这正是 I Dig Hardware（Allegion 的内容站）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能长期排在前面的机制。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三、那三张图之外，第一张图里的另外三条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它说的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我们的状态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不同页面用不同 Schema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见第 1 条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用 ScreamingFrog 清低价值页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见第 3 条，我们 10% 对他们 30%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生成后一定要人工检查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见第 2 条，是每次都查不是抽查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那篇文章讲的方法我们大部分已经在做，而且做成了脚本而不是一次性咨询。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真正的差距不在方法上，在两个地方：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认证</w:t>
      </w:r>
      <w:r>
        <w:rPr>
          <w:rFonts w:ascii="Microsoft YaHei" w:cs="Microsoft YaHei" w:eastAsia="Microsoft YaHei" w:hAnsi="Microsoft YaHei"/>
        </w:rPr>
        <w:t xml:space="preserve"> —— 五家北美竞品全部持有 ANSI A156.3 Grade 1 与 UL 逃生器械列名，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我们一项没有。307 和 311 已决定送检。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节奏</w:t>
      </w:r>
      <w:r>
        <w:rPr>
          <w:rFonts w:ascii="Microsoft YaHei" w:cs="Microsoft YaHei" w:eastAsia="Microsoft YaHei" w:hAnsi="Microsoft YaHei"/>
        </w:rPr>
        <w:t xml:space="preserve"> —— 没有每周复盘。这是唯一需要你定时间的一项。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小红书优化建议汇总</dc:title>
  <dc:creator>Canton Hyland</dc:creator>
  <dc:description>每一条建议：做完了没有，以及为什么</dc:description>
  <cp:lastModifiedBy>Un-named</cp:lastModifiedBy>
  <cp:revision>1</cp:revision>
  <dcterms:created xsi:type="dcterms:W3CDTF">2026-09-11T02:44:44.813Z</dcterms:created>
  <dcterms:modified xsi:type="dcterms:W3CDTF">2026-09-11T02:44:44.813Z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