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Risk</w:t>
      </w:r>
      <w:r>
        <w:t xml:space="preserve"> </w:t>
      </w:r>
      <w:r>
        <w:t xml:space="preserve">Tables</w:t>
      </w:r>
    </w:p>
    <w:p>
      <w:pPr>
        <w:pStyle w:val="Author"/>
      </w:pPr>
      <w:r>
        <w:t xml:space="preserve">South</w:t>
      </w:r>
      <w:r>
        <w:t xml:space="preserve"> </w:t>
      </w:r>
      <w:r>
        <w:t xml:space="preserve">Pacific</w:t>
      </w:r>
      <w:r>
        <w:t xml:space="preserve"> </w:t>
      </w:r>
      <w:r>
        <w:t xml:space="preserve">Regional</w:t>
      </w:r>
      <w:r>
        <w:t xml:space="preserve"> </w:t>
      </w:r>
      <w:r>
        <w:t xml:space="preserve">Fisheries</w:t>
      </w:r>
      <w:r>
        <w:t xml:space="preserve"> </w:t>
      </w:r>
      <w:r>
        <w:t xml:space="preserve">Management</w:t>
      </w:r>
      <w:r>
        <w:t xml:space="preserve"> </w:t>
      </w:r>
      <w:r>
        <w:t xml:space="preserve">Organisation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Stock_1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1137"/>
        <w:gridCol w:w="528"/>
        <w:gridCol w:w="1218"/>
        <w:gridCol w:w="528"/>
        <w:gridCol w:w="1218"/>
        <w:gridCol w:w="528"/>
        <w:gridCol w:w="1218"/>
        <w:gridCol w:w="771"/>
        <w:gridCol w:w="77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Multiplier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2023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2025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2029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2029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2033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2033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Catch 2024 (kt)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Catch 2025 (kt)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FMSY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1328</w:t>
            </w:r>
          </w:p>
        </w:tc>
      </w:tr>
    </w:tbl>
    <w:p>
      <w:pPr>
        <w:numPr>
          <w:ilvl w:val="0"/>
          <w:numId w:val="1001"/>
        </w:numPr>
      </w:pPr>
      <w:r>
        <w:rPr>
          <w:bCs/>
          <w:b/>
        </w:rPr>
        <w:t xml:space="preserve">Stock_2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1137"/>
        <w:gridCol w:w="528"/>
        <w:gridCol w:w="1218"/>
        <w:gridCol w:w="528"/>
        <w:gridCol w:w="1218"/>
        <w:gridCol w:w="528"/>
        <w:gridCol w:w="1218"/>
        <w:gridCol w:w="771"/>
        <w:gridCol w:w="77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Multiplier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2023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2025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2029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2029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2033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2033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Catch 2024 (kt)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Catch 2025 (kt)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FMSY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Tables</dc:title>
  <dc:creator>South Pacific Regional Fisheries Management Organisation</dc:creator>
  <cp:keywords/>
  <dcterms:created xsi:type="dcterms:W3CDTF">2023-09-13T05:06:53Z</dcterms:created>
  <dcterms:modified xsi:type="dcterms:W3CDTF">2023-09-13T05:06:53Z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