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8B" w:rsidRPr="00D43333" w:rsidRDefault="00AD628B" w:rsidP="00AD6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4333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Тест-кейс «Добавление товара в избранное со страницы товара»</w:t>
      </w:r>
    </w:p>
    <w:p w:rsidR="00AD628B" w:rsidRPr="00056142" w:rsidRDefault="00AD628B" w:rsidP="00AD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6142">
        <w:rPr>
          <w:rFonts w:ascii="Times New Roman" w:hAnsi="Times New Roman" w:cs="Times New Roman"/>
          <w:color w:val="000000"/>
          <w:sz w:val="28"/>
          <w:szCs w:val="28"/>
        </w:rPr>
        <w:t>Предусловие:</w:t>
      </w:r>
    </w:p>
    <w:p w:rsidR="00AD628B" w:rsidRPr="00AD628B" w:rsidRDefault="00AD628B" w:rsidP="00AD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Открыть страницу любого товара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сайте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fix</w:t>
      </w:r>
      <w:r w:rsidRPr="00AD628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AD628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</w:p>
    <w:p w:rsidR="00AD628B" w:rsidRPr="00056142" w:rsidRDefault="00AD628B" w:rsidP="00AD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61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704"/>
        <w:gridCol w:w="3402"/>
        <w:gridCol w:w="5245"/>
      </w:tblGrid>
      <w:tr w:rsidR="00AD628B" w:rsidRPr="00056142" w:rsidTr="00A7781F">
        <w:tc>
          <w:tcPr>
            <w:tcW w:w="704" w:type="dxa"/>
          </w:tcPr>
          <w:p w:rsidR="00AD628B" w:rsidRPr="00056142" w:rsidRDefault="00AD628B" w:rsidP="00A7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402" w:type="dxa"/>
          </w:tcPr>
          <w:p w:rsidR="00AD628B" w:rsidRPr="00056142" w:rsidRDefault="00AD628B" w:rsidP="00A778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5245" w:type="dxa"/>
          </w:tcPr>
          <w:p w:rsidR="00AD628B" w:rsidRPr="00056142" w:rsidRDefault="00AD628B" w:rsidP="00A778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AD628B" w:rsidRPr="00056142" w:rsidTr="00A7781F">
        <w:tc>
          <w:tcPr>
            <w:tcW w:w="704" w:type="dxa"/>
          </w:tcPr>
          <w:p w:rsidR="00AD628B" w:rsidRPr="00056142" w:rsidRDefault="00AD628B" w:rsidP="00A7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TC-1</w:t>
            </w:r>
          </w:p>
        </w:tc>
        <w:tc>
          <w:tcPr>
            <w:tcW w:w="3402" w:type="dxa"/>
          </w:tcPr>
          <w:p w:rsidR="00AD628B" w:rsidRPr="00056142" w:rsidRDefault="00AD628B" w:rsidP="00A7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Нажать 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кнопку с флаж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избранное» на странице товара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AD628B" w:rsidRPr="00056142" w:rsidRDefault="00AD628B" w:rsidP="00A7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Нажать на кнопку «И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збранное»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шапке сайта.</w:t>
            </w:r>
          </w:p>
          <w:p w:rsidR="00AD628B" w:rsidRPr="00056142" w:rsidRDefault="00AD628B" w:rsidP="00A7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45" w:type="dxa"/>
          </w:tcPr>
          <w:p w:rsidR="00AD628B" w:rsidRPr="00056142" w:rsidRDefault="00AD628B" w:rsidP="00A7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Флажок окрашивается в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цвет</w:t>
            </w:r>
            <w:r w:rsidRPr="00D658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#0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D658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CC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текст меняется на «в избранном»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У кнопки «Избранное» в шапке сайта появился счетчик со значением «1». </w:t>
            </w:r>
          </w:p>
          <w:p w:rsidR="00AD628B" w:rsidRPr="00056142" w:rsidRDefault="00AD628B" w:rsidP="00A778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056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Открылась страница избранных товаров. В «Избранном» находится товар, который был добавлен. Название и цена товара соответствует информации на странице товара. </w:t>
            </w:r>
          </w:p>
        </w:tc>
      </w:tr>
    </w:tbl>
    <w:p w:rsidR="00AD628B" w:rsidRDefault="00AD628B" w:rsidP="00AD62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AD628B" w:rsidRPr="00056142" w:rsidRDefault="00AD628B" w:rsidP="00AD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6142">
        <w:rPr>
          <w:rFonts w:ascii="Times New Roman" w:hAnsi="Times New Roman" w:cs="Times New Roman"/>
          <w:color w:val="000000"/>
          <w:sz w:val="28"/>
          <w:szCs w:val="28"/>
        </w:rPr>
        <w:t>Постусловие: удалить товар из раздела «Избранное».</w:t>
      </w:r>
    </w:p>
    <w:p w:rsidR="00610283" w:rsidRDefault="00610283">
      <w:bookmarkStart w:id="0" w:name="_GoBack"/>
      <w:bookmarkEnd w:id="0"/>
    </w:p>
    <w:sectPr w:rsidR="00610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1A"/>
    <w:rsid w:val="00610283"/>
    <w:rsid w:val="0064241A"/>
    <w:rsid w:val="00A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A11D"/>
  <w15:chartTrackingRefBased/>
  <w15:docId w15:val="{6B9A6B07-8E72-4D7F-BEBE-BB2FAF32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2022-10-05T08:21:00Z</dcterms:created>
  <dcterms:modified xsi:type="dcterms:W3CDTF">2022-10-05T08:22:00Z</dcterms:modified>
</cp:coreProperties>
</file>