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8263" w14:textId="2C2DD77E" w:rsidR="00D75D19" w:rsidRPr="00D75D19" w:rsidRDefault="00D75D19" w:rsidP="00354724">
      <w:pPr>
        <w:rPr>
          <w:b/>
          <w:bCs/>
        </w:rPr>
      </w:pPr>
      <w:r w:rsidRPr="00D75D19">
        <w:rPr>
          <w:b/>
          <w:bCs/>
        </w:rPr>
        <w:t>2. A)</w:t>
      </w:r>
    </w:p>
    <w:p w14:paraId="2CE224B1" w14:textId="00D19F5B" w:rsidR="00D75D19" w:rsidRPr="00D75D19" w:rsidRDefault="00D75D19" w:rsidP="00D75D19">
      <w:pPr>
        <w:rPr>
          <w:b/>
          <w:bCs/>
        </w:rPr>
      </w:pPr>
      <w:r w:rsidRPr="00D75D19">
        <w:rPr>
          <w:b/>
          <w:bCs/>
        </w:rPr>
        <w:t>Business Rules Implementation</w:t>
      </w:r>
    </w:p>
    <w:p w14:paraId="7AA6758F" w14:textId="747F1D79" w:rsidR="00D75D19" w:rsidRDefault="00D75D19" w:rsidP="00D75D19">
      <w:r>
        <w:t>Business rules define the conditions and constraints under which the system operates. In the Automated Digital Forensics Evidence Collection and Analysis System, business rules are implemented across different modules described as follows:</w:t>
      </w:r>
    </w:p>
    <w:p w14:paraId="6E827406" w14:textId="2971FECE" w:rsidR="00D75D19" w:rsidRDefault="00D75D19" w:rsidP="00D75D19"/>
    <w:p w14:paraId="1DAA01FE" w14:textId="723B7E03" w:rsidR="00D75D19" w:rsidRPr="00D75D19" w:rsidRDefault="00D75D19" w:rsidP="00D75D19">
      <w:pPr>
        <w:rPr>
          <w:b/>
          <w:bCs/>
        </w:rPr>
      </w:pPr>
      <w:r w:rsidRPr="00D75D19">
        <w:rPr>
          <w:b/>
          <w:bCs/>
        </w:rPr>
        <w:t>1. User Authentication &amp; Authorization Module</w:t>
      </w:r>
    </w:p>
    <w:p w14:paraId="2529BBCC" w14:textId="77777777" w:rsidR="00D75D19" w:rsidRDefault="00D75D19" w:rsidP="00354724">
      <w:pPr>
        <w:ind w:firstLine="720"/>
        <w:jc w:val="both"/>
      </w:pPr>
      <w:r>
        <w:t>- Only registered users can access the system</w:t>
      </w:r>
    </w:p>
    <w:p w14:paraId="608988C2" w14:textId="77777777" w:rsidR="00D75D19" w:rsidRDefault="00D75D19" w:rsidP="00354724">
      <w:pPr>
        <w:ind w:firstLine="720"/>
        <w:jc w:val="both"/>
      </w:pPr>
      <w:r>
        <w:t>- Role-based access control is enforced:</w:t>
      </w:r>
    </w:p>
    <w:p w14:paraId="016C435F" w14:textId="77777777" w:rsidR="00D75D19" w:rsidRDefault="00D75D19" w:rsidP="00354724">
      <w:pPr>
        <w:ind w:left="720" w:firstLine="720"/>
        <w:jc w:val="both"/>
      </w:pPr>
      <w:r>
        <w:t>- Admin → Manage users and datasets</w:t>
      </w:r>
    </w:p>
    <w:p w14:paraId="6B7E0956" w14:textId="77777777" w:rsidR="00D75D19" w:rsidRDefault="00D75D19" w:rsidP="00354724">
      <w:pPr>
        <w:ind w:left="720" w:firstLine="720"/>
        <w:jc w:val="both"/>
      </w:pPr>
      <w:r>
        <w:t>- Investigator → Upload and view evidence</w:t>
      </w:r>
    </w:p>
    <w:p w14:paraId="49505E5D" w14:textId="6C207FDD" w:rsidR="00D75D19" w:rsidRDefault="00D75D19" w:rsidP="00354724">
      <w:pPr>
        <w:ind w:left="720" w:firstLine="720"/>
        <w:jc w:val="both"/>
      </w:pPr>
      <w:r>
        <w:t>- Analyst → Perform forensic analysis</w:t>
      </w:r>
    </w:p>
    <w:p w14:paraId="2B6A0F3A" w14:textId="0E4571CD" w:rsidR="00D75D19" w:rsidRDefault="00D75D19" w:rsidP="00354724">
      <w:pPr>
        <w:ind w:firstLine="720"/>
        <w:jc w:val="both"/>
      </w:pPr>
      <w:r>
        <w:t>- Unauthorized users are denied access to protected resources.</w:t>
      </w:r>
    </w:p>
    <w:p w14:paraId="3064FB40" w14:textId="3F02C7D5" w:rsidR="00354724" w:rsidRDefault="00354724" w:rsidP="00354724">
      <w:pPr>
        <w:ind w:firstLine="720"/>
        <w:jc w:val="center"/>
      </w:pPr>
      <w:r>
        <w:rPr>
          <w:noProof/>
        </w:rPr>
        <w:drawing>
          <wp:inline distT="0" distB="0" distL="0" distR="0" wp14:anchorId="68B90174" wp14:editId="1C79BF7F">
            <wp:extent cx="2460138" cy="1158240"/>
            <wp:effectExtent l="0" t="0" r="0" b="3810"/>
            <wp:docPr id="1992061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6252" cy="1161119"/>
                    </a:xfrm>
                    <a:prstGeom prst="rect">
                      <a:avLst/>
                    </a:prstGeom>
                    <a:noFill/>
                    <a:ln>
                      <a:noFill/>
                    </a:ln>
                  </pic:spPr>
                </pic:pic>
              </a:graphicData>
            </a:graphic>
          </wp:inline>
        </w:drawing>
      </w:r>
    </w:p>
    <w:p w14:paraId="19129650" w14:textId="6D958307" w:rsidR="00354724" w:rsidRDefault="00354724" w:rsidP="00354724">
      <w:pPr>
        <w:ind w:firstLine="720"/>
        <w:jc w:val="center"/>
      </w:pPr>
    </w:p>
    <w:p w14:paraId="1ED6EDBA" w14:textId="77777777" w:rsidR="00D75D19" w:rsidRDefault="00D75D19" w:rsidP="00D75D19"/>
    <w:p w14:paraId="366AC140" w14:textId="67D35466" w:rsidR="00D75D19" w:rsidRPr="00D75D19" w:rsidRDefault="00D75D19" w:rsidP="00D75D19">
      <w:pPr>
        <w:rPr>
          <w:b/>
          <w:bCs/>
        </w:rPr>
      </w:pPr>
      <w:r w:rsidRPr="00D75D19">
        <w:rPr>
          <w:b/>
          <w:bCs/>
        </w:rPr>
        <w:t>2. Evidence Management Module</w:t>
      </w:r>
    </w:p>
    <w:p w14:paraId="03A9EAB0" w14:textId="77777777" w:rsidR="00D75D19" w:rsidRDefault="00D75D19" w:rsidP="00D75D19">
      <w:pPr>
        <w:ind w:firstLine="720"/>
      </w:pPr>
      <w:r>
        <w:t>- Only authenticated users can upload evidence.</w:t>
      </w:r>
    </w:p>
    <w:p w14:paraId="1DA4FCAE" w14:textId="77777777" w:rsidR="00D75D19" w:rsidRDefault="00D75D19" w:rsidP="00D75D19">
      <w:pPr>
        <w:ind w:firstLine="720"/>
      </w:pPr>
      <w:r>
        <w:t>- Supported file formats (images, biometrics, etc.) are enforced.</w:t>
      </w:r>
    </w:p>
    <w:p w14:paraId="4DE59641" w14:textId="77777777" w:rsidR="00D75D19" w:rsidRDefault="00D75D19" w:rsidP="00D75D19">
      <w:pPr>
        <w:ind w:firstLine="720"/>
      </w:pPr>
      <w:r>
        <w:t>- Each uploaded evidence is assigned:</w:t>
      </w:r>
    </w:p>
    <w:p w14:paraId="7487F23D" w14:textId="77777777" w:rsidR="00D75D19" w:rsidRDefault="00D75D19" w:rsidP="00D75D19">
      <w:pPr>
        <w:ind w:left="1440"/>
      </w:pPr>
      <w:r>
        <w:t>- Unique ID</w:t>
      </w:r>
    </w:p>
    <w:p w14:paraId="7267B77F" w14:textId="77777777" w:rsidR="00D75D19" w:rsidRDefault="00D75D19" w:rsidP="00D75D19">
      <w:pPr>
        <w:ind w:left="1440"/>
      </w:pPr>
      <w:r>
        <w:t>- Timestamp</w:t>
      </w:r>
    </w:p>
    <w:p w14:paraId="7ED77800" w14:textId="77777777" w:rsidR="00D75D19" w:rsidRDefault="00D75D19" w:rsidP="00D75D19">
      <w:pPr>
        <w:ind w:left="1440"/>
      </w:pPr>
      <w:r>
        <w:t>- Owner information</w:t>
      </w:r>
    </w:p>
    <w:p w14:paraId="7697BCC7" w14:textId="48F02AD4" w:rsidR="00D75D19" w:rsidRDefault="00D75D19" w:rsidP="00D75D19">
      <w:pPr>
        <w:ind w:left="1440"/>
      </w:pPr>
      <w:r>
        <w:t>- Duplicate or corrupted files are rejected.</w:t>
      </w:r>
    </w:p>
    <w:p w14:paraId="363202EC" w14:textId="19B4E635" w:rsidR="00D75D19" w:rsidRDefault="00354724" w:rsidP="00354724">
      <w:pPr>
        <w:jc w:val="center"/>
      </w:pPr>
      <w:r>
        <w:rPr>
          <w:noProof/>
        </w:rPr>
        <w:drawing>
          <wp:inline distT="0" distB="0" distL="0" distR="0" wp14:anchorId="4BF03B7F" wp14:editId="65BF7384">
            <wp:extent cx="5731510" cy="1173480"/>
            <wp:effectExtent l="0" t="0" r="2540" b="7620"/>
            <wp:docPr id="49549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173480"/>
                    </a:xfrm>
                    <a:prstGeom prst="rect">
                      <a:avLst/>
                    </a:prstGeom>
                    <a:noFill/>
                    <a:ln>
                      <a:noFill/>
                    </a:ln>
                  </pic:spPr>
                </pic:pic>
              </a:graphicData>
            </a:graphic>
          </wp:inline>
        </w:drawing>
      </w:r>
    </w:p>
    <w:p w14:paraId="37A6EF7A" w14:textId="1809EFF7" w:rsidR="00D75D19" w:rsidRPr="00D75D19" w:rsidRDefault="00D75D19" w:rsidP="00D75D19">
      <w:pPr>
        <w:rPr>
          <w:b/>
          <w:bCs/>
        </w:rPr>
      </w:pPr>
      <w:r w:rsidRPr="00D75D19">
        <w:rPr>
          <w:b/>
          <w:bCs/>
        </w:rPr>
        <w:lastRenderedPageBreak/>
        <w:t>3. Evidence Integrity &amp; Chain of Custody Module</w:t>
      </w:r>
    </w:p>
    <w:p w14:paraId="4FD9DD29" w14:textId="77777777" w:rsidR="00D75D19" w:rsidRDefault="00D75D19" w:rsidP="00D75D19">
      <w:pPr>
        <w:ind w:firstLine="720"/>
      </w:pPr>
      <w:r>
        <w:t>- Every evidence file is hashed (e.g., SHA-based hashing).</w:t>
      </w:r>
    </w:p>
    <w:p w14:paraId="45001C5D" w14:textId="77777777" w:rsidR="00D75D19" w:rsidRDefault="00D75D19" w:rsidP="00D75D19">
      <w:pPr>
        <w:ind w:firstLine="720"/>
      </w:pPr>
      <w:r>
        <w:t>- Any modification in evidence results in hash mismatch.</w:t>
      </w:r>
    </w:p>
    <w:p w14:paraId="4393C4A8" w14:textId="77777777" w:rsidR="00D75D19" w:rsidRDefault="00D75D19" w:rsidP="00D75D19">
      <w:pPr>
        <w:ind w:firstLine="720"/>
      </w:pPr>
      <w:r>
        <w:t>- All actions (upload, access, analysis) are logged.</w:t>
      </w:r>
    </w:p>
    <w:p w14:paraId="160C3CCB" w14:textId="16EC2B83" w:rsidR="00D75D19" w:rsidRDefault="00D75D19" w:rsidP="00D75D19">
      <w:pPr>
        <w:ind w:firstLine="720"/>
      </w:pPr>
      <w:r>
        <w:t>- Only authorized roles can access sensitive evidence.</w:t>
      </w:r>
    </w:p>
    <w:p w14:paraId="6C1AE7CF" w14:textId="3B4742E5" w:rsidR="00D75D19" w:rsidRDefault="00354724" w:rsidP="00354724">
      <w:pPr>
        <w:jc w:val="center"/>
      </w:pPr>
      <w:r>
        <w:rPr>
          <w:noProof/>
        </w:rPr>
        <w:drawing>
          <wp:inline distT="0" distB="0" distL="0" distR="0" wp14:anchorId="37DE16B8" wp14:editId="5E1A6E47">
            <wp:extent cx="2988183" cy="1844040"/>
            <wp:effectExtent l="0" t="0" r="3175" b="3810"/>
            <wp:docPr id="266232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0439" cy="1845432"/>
                    </a:xfrm>
                    <a:prstGeom prst="rect">
                      <a:avLst/>
                    </a:prstGeom>
                    <a:noFill/>
                    <a:ln>
                      <a:noFill/>
                    </a:ln>
                  </pic:spPr>
                </pic:pic>
              </a:graphicData>
            </a:graphic>
          </wp:inline>
        </w:drawing>
      </w:r>
    </w:p>
    <w:p w14:paraId="5F3BEB74" w14:textId="4E786A82" w:rsidR="00D75D19" w:rsidRPr="00D75D19" w:rsidRDefault="00D75D19" w:rsidP="00D75D19">
      <w:pPr>
        <w:rPr>
          <w:b/>
          <w:bCs/>
        </w:rPr>
      </w:pPr>
      <w:r w:rsidRPr="00D75D19">
        <w:rPr>
          <w:b/>
          <w:bCs/>
        </w:rPr>
        <w:t>4. Forensic Analysis Module</w:t>
      </w:r>
    </w:p>
    <w:p w14:paraId="05297B4A" w14:textId="77777777" w:rsidR="00D75D19" w:rsidRDefault="00D75D19" w:rsidP="00D75D19">
      <w:pPr>
        <w:ind w:firstLine="720"/>
      </w:pPr>
      <w:r>
        <w:t>- Analysis is performed only on pre-processed evidence.</w:t>
      </w:r>
    </w:p>
    <w:p w14:paraId="53CAFD65" w14:textId="77777777" w:rsidR="00D75D19" w:rsidRDefault="00D75D19" w:rsidP="00D75D19">
      <w:pPr>
        <w:ind w:firstLine="720"/>
      </w:pPr>
      <w:r>
        <w:t>- ML models are selected based on evidence type.</w:t>
      </w:r>
    </w:p>
    <w:p w14:paraId="71C735A2" w14:textId="77777777" w:rsidR="00D75D19" w:rsidRDefault="00D75D19" w:rsidP="00D75D19">
      <w:pPr>
        <w:ind w:firstLine="720"/>
      </w:pPr>
      <w:r>
        <w:t>- Confidence scores must meet a threshold to be considered valid.</w:t>
      </w:r>
    </w:p>
    <w:p w14:paraId="7C94DA15" w14:textId="58A5D053" w:rsidR="00D75D19" w:rsidRDefault="00D75D19" w:rsidP="00D75D19">
      <w:pPr>
        <w:ind w:firstLine="720"/>
      </w:pPr>
      <w:r>
        <w:t>- Invalid or unsupported inputs are rejected before analysis.</w:t>
      </w:r>
    </w:p>
    <w:p w14:paraId="2DB68D1B" w14:textId="4EAAE581" w:rsidR="00354724" w:rsidRDefault="00354724" w:rsidP="00354724">
      <w:pPr>
        <w:ind w:firstLine="720"/>
        <w:jc w:val="center"/>
      </w:pPr>
      <w:r>
        <w:rPr>
          <w:noProof/>
        </w:rPr>
        <w:drawing>
          <wp:inline distT="0" distB="0" distL="0" distR="0" wp14:anchorId="0D336A45" wp14:editId="076FC404">
            <wp:extent cx="3177688" cy="899160"/>
            <wp:effectExtent l="0" t="0" r="3810" b="0"/>
            <wp:docPr id="656715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6964" cy="901785"/>
                    </a:xfrm>
                    <a:prstGeom prst="rect">
                      <a:avLst/>
                    </a:prstGeom>
                    <a:noFill/>
                    <a:ln>
                      <a:noFill/>
                    </a:ln>
                  </pic:spPr>
                </pic:pic>
              </a:graphicData>
            </a:graphic>
          </wp:inline>
        </w:drawing>
      </w:r>
    </w:p>
    <w:p w14:paraId="757F4B77" w14:textId="77777777" w:rsidR="00D75D19" w:rsidRDefault="00D75D19" w:rsidP="00D75D19"/>
    <w:p w14:paraId="2F7F0D8A" w14:textId="10583FA4" w:rsidR="00D75D19" w:rsidRPr="00D75D19" w:rsidRDefault="00D75D19" w:rsidP="00D75D19">
      <w:pPr>
        <w:rPr>
          <w:b/>
          <w:bCs/>
        </w:rPr>
      </w:pPr>
      <w:r w:rsidRPr="00D75D19">
        <w:rPr>
          <w:b/>
          <w:bCs/>
        </w:rPr>
        <w:t>5. Report Generation Module</w:t>
      </w:r>
    </w:p>
    <w:p w14:paraId="4CDE9BC9" w14:textId="77777777" w:rsidR="00D75D19" w:rsidRDefault="00D75D19" w:rsidP="00D75D19">
      <w:pPr>
        <w:ind w:firstLine="720"/>
      </w:pPr>
      <w:r>
        <w:t>- Reports are generated only after successful analysis.</w:t>
      </w:r>
    </w:p>
    <w:p w14:paraId="5ECD0D65" w14:textId="77777777" w:rsidR="00D75D19" w:rsidRDefault="00D75D19" w:rsidP="00D75D19">
      <w:pPr>
        <w:ind w:firstLine="720"/>
      </w:pPr>
      <w:r>
        <w:t>- Reports include:</w:t>
      </w:r>
    </w:p>
    <w:p w14:paraId="7EC9EAE3" w14:textId="77777777" w:rsidR="00D75D19" w:rsidRDefault="00D75D19" w:rsidP="00D75D19">
      <w:pPr>
        <w:ind w:left="720" w:firstLine="720"/>
      </w:pPr>
      <w:r>
        <w:t>- Evidence details</w:t>
      </w:r>
    </w:p>
    <w:p w14:paraId="36A6F1EA" w14:textId="77777777" w:rsidR="00D75D19" w:rsidRDefault="00D75D19" w:rsidP="00D75D19">
      <w:pPr>
        <w:ind w:left="720" w:firstLine="720"/>
      </w:pPr>
      <w:r>
        <w:t>- Analysis results</w:t>
      </w:r>
    </w:p>
    <w:p w14:paraId="0DA52D12" w14:textId="77777777" w:rsidR="00D75D19" w:rsidRDefault="00D75D19" w:rsidP="00D75D19">
      <w:pPr>
        <w:ind w:left="720" w:firstLine="720"/>
      </w:pPr>
      <w:r>
        <w:t>- Confidence scores</w:t>
      </w:r>
    </w:p>
    <w:p w14:paraId="0077D947" w14:textId="078F543D" w:rsidR="00D75D19" w:rsidRDefault="00D75D19" w:rsidP="00D75D19">
      <w:pPr>
        <w:ind w:firstLine="720"/>
      </w:pPr>
      <w:r>
        <w:t>- Reports are read-only after generation (to maintain integrity).</w:t>
      </w:r>
    </w:p>
    <w:p w14:paraId="2B0096C6" w14:textId="48C5A708" w:rsidR="00D75D19" w:rsidRDefault="00D75D19" w:rsidP="00D75D19">
      <w:r>
        <w:t>These rules ensure security, correctness, and forensic reliability.</w:t>
      </w:r>
    </w:p>
    <w:p w14:paraId="72AADF85" w14:textId="661CA5AF" w:rsidR="00D04C58" w:rsidRDefault="00CF4509" w:rsidP="00CF4509">
      <w:pPr>
        <w:jc w:val="center"/>
      </w:pPr>
      <w:r>
        <w:rPr>
          <w:noProof/>
        </w:rPr>
        <w:lastRenderedPageBreak/>
        <w:drawing>
          <wp:inline distT="0" distB="0" distL="0" distR="0" wp14:anchorId="0C36291C" wp14:editId="3B1B94FF">
            <wp:extent cx="2647446" cy="1096108"/>
            <wp:effectExtent l="0" t="0" r="635" b="8890"/>
            <wp:docPr id="13045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544" cy="1120162"/>
                    </a:xfrm>
                    <a:prstGeom prst="rect">
                      <a:avLst/>
                    </a:prstGeom>
                    <a:noFill/>
                    <a:ln>
                      <a:noFill/>
                    </a:ln>
                  </pic:spPr>
                </pic:pic>
              </a:graphicData>
            </a:graphic>
          </wp:inline>
        </w:drawing>
      </w:r>
    </w:p>
    <w:p w14:paraId="7200AC02" w14:textId="77777777" w:rsidR="00D75D19" w:rsidRPr="00D75D19" w:rsidRDefault="00D75D19" w:rsidP="00D75D19">
      <w:pPr>
        <w:rPr>
          <w:b/>
          <w:bCs/>
        </w:rPr>
      </w:pPr>
    </w:p>
    <w:p w14:paraId="7F8542C8" w14:textId="77777777" w:rsidR="00D75D19" w:rsidRPr="00D75D19" w:rsidRDefault="00D75D19" w:rsidP="00D75D19">
      <w:pPr>
        <w:rPr>
          <w:b/>
          <w:bCs/>
        </w:rPr>
      </w:pPr>
      <w:r w:rsidRPr="00D75D19">
        <w:rPr>
          <w:b/>
          <w:bCs/>
        </w:rPr>
        <w:t>B)</w:t>
      </w:r>
    </w:p>
    <w:p w14:paraId="4FB669DC" w14:textId="4D929C64" w:rsidR="00D75D19" w:rsidRPr="00D75D19" w:rsidRDefault="00D75D19" w:rsidP="00D75D19">
      <w:pPr>
        <w:rPr>
          <w:b/>
          <w:bCs/>
        </w:rPr>
      </w:pPr>
      <w:r w:rsidRPr="00D75D19">
        <w:rPr>
          <w:b/>
          <w:bCs/>
        </w:rPr>
        <w:t>Validation Logic</w:t>
      </w:r>
    </w:p>
    <w:p w14:paraId="47B1853A" w14:textId="2345D705" w:rsidR="00D75D19" w:rsidRDefault="00D04C58" w:rsidP="00D75D19">
      <w:r w:rsidRPr="00D04C58">
        <w:t>Validation logic plays a critical role in ensuring that only accurate, consistent, and properly formatted data enters the system before further processing. In the Automated Digital Forensics Evidence Collection and Analysis System, validation is implemented at multiple levels to prevent errors, maintain data integrity, and enhance system security.</w:t>
      </w:r>
    </w:p>
    <w:p w14:paraId="0050D7B8" w14:textId="77777777" w:rsidR="00D75D19" w:rsidRDefault="00D75D19" w:rsidP="00D75D19"/>
    <w:p w14:paraId="3870528F" w14:textId="65D9FC4B" w:rsidR="00D75D19" w:rsidRPr="00D04C58" w:rsidRDefault="00D75D19" w:rsidP="00D75D19">
      <w:pPr>
        <w:rPr>
          <w:b/>
          <w:bCs/>
        </w:rPr>
      </w:pPr>
      <w:r w:rsidRPr="00D04C58">
        <w:rPr>
          <w:b/>
          <w:bCs/>
        </w:rPr>
        <w:t>1. Input Validation (Frontend Level)</w:t>
      </w:r>
    </w:p>
    <w:p w14:paraId="4E0D3E31" w14:textId="3D3347DD" w:rsidR="00D04C58" w:rsidRPr="00D04C58" w:rsidRDefault="00D04C58" w:rsidP="00D04C58">
      <w:pPr>
        <w:ind w:left="720"/>
      </w:pPr>
      <w:r>
        <w:t xml:space="preserve">- </w:t>
      </w:r>
      <w:r w:rsidRPr="00D04C58">
        <w:rPr>
          <w:b/>
          <w:bCs/>
        </w:rPr>
        <w:t>File Type Validation</w:t>
      </w:r>
      <w:r>
        <w:t xml:space="preserve">:   </w:t>
      </w:r>
      <w:r w:rsidRPr="00D04C58">
        <w:t>Only supported formats such as images, biometric data, or</w:t>
      </w:r>
      <w:r>
        <w:t xml:space="preserve">   </w:t>
      </w:r>
      <w:r w:rsidRPr="00D04C58">
        <w:t xml:space="preserve">predefined forensic file types are accepted. Unsupported formats are rejected at the UI level. </w:t>
      </w:r>
    </w:p>
    <w:p w14:paraId="6D17ABB9" w14:textId="54AD9042" w:rsidR="00D04C58" w:rsidRPr="00D04C58" w:rsidRDefault="00D04C58" w:rsidP="00D04C58">
      <w:pPr>
        <w:ind w:left="720"/>
      </w:pPr>
      <w:r>
        <w:t>-</w:t>
      </w:r>
      <w:r w:rsidRPr="00D04C58">
        <w:t xml:space="preserve"> </w:t>
      </w:r>
      <w:r w:rsidRPr="00D04C58">
        <w:rPr>
          <w:b/>
          <w:bCs/>
        </w:rPr>
        <w:t>Mandatory Field Validation</w:t>
      </w:r>
      <w:r>
        <w:t xml:space="preserve">:   </w:t>
      </w:r>
      <w:r w:rsidRPr="00D04C58">
        <w:t xml:space="preserve">Essential fields such as evidence description, evidence type, and user credentials must be filled before submission. </w:t>
      </w:r>
    </w:p>
    <w:p w14:paraId="4023D4D0" w14:textId="711C5339" w:rsidR="00D04C58" w:rsidRPr="00D04C58" w:rsidRDefault="00D04C58" w:rsidP="00D04C58">
      <w:pPr>
        <w:ind w:firstLine="720"/>
      </w:pPr>
      <w:r>
        <w:t>-</w:t>
      </w:r>
      <w:r w:rsidRPr="00D04C58">
        <w:t xml:space="preserve"> </w:t>
      </w:r>
      <w:r w:rsidRPr="00D04C58">
        <w:rPr>
          <w:b/>
          <w:bCs/>
        </w:rPr>
        <w:t>Input Format Validation</w:t>
      </w:r>
      <w:r>
        <w:t xml:space="preserve">:   </w:t>
      </w:r>
      <w:r w:rsidRPr="00D04C58">
        <w:t xml:space="preserve">Standard formats are enforced for inputs such as: </w:t>
      </w:r>
    </w:p>
    <w:p w14:paraId="39A80C1A" w14:textId="77777777" w:rsidR="00D04C58" w:rsidRPr="00D04C58" w:rsidRDefault="00D04C58" w:rsidP="00D04C58">
      <w:pPr>
        <w:numPr>
          <w:ilvl w:val="0"/>
          <w:numId w:val="4"/>
        </w:numPr>
        <w:tabs>
          <w:tab w:val="num" w:pos="720"/>
        </w:tabs>
      </w:pPr>
      <w:r w:rsidRPr="00D04C58">
        <w:t xml:space="preserve">Email (proper structure with domain) </w:t>
      </w:r>
    </w:p>
    <w:p w14:paraId="7EE5016E" w14:textId="77777777" w:rsidR="00D04C58" w:rsidRPr="00D04C58" w:rsidRDefault="00D04C58" w:rsidP="00D04C58">
      <w:pPr>
        <w:numPr>
          <w:ilvl w:val="0"/>
          <w:numId w:val="4"/>
        </w:numPr>
        <w:tabs>
          <w:tab w:val="num" w:pos="720"/>
        </w:tabs>
      </w:pPr>
      <w:r w:rsidRPr="00D04C58">
        <w:t xml:space="preserve">Password (minimum length, special characters) </w:t>
      </w:r>
    </w:p>
    <w:p w14:paraId="3274DDCF" w14:textId="77777777" w:rsidR="00D04C58" w:rsidRPr="00D04C58" w:rsidRDefault="00D04C58" w:rsidP="00D04C58">
      <w:pPr>
        <w:numPr>
          <w:ilvl w:val="0"/>
          <w:numId w:val="4"/>
        </w:numPr>
        <w:tabs>
          <w:tab w:val="num" w:pos="720"/>
        </w:tabs>
      </w:pPr>
      <w:r w:rsidRPr="00D04C58">
        <w:t xml:space="preserve">Text fields (restricted characters if needed) </w:t>
      </w:r>
    </w:p>
    <w:p w14:paraId="45DF5A89" w14:textId="5DE37EBD" w:rsidR="00D04C58" w:rsidRDefault="00D04C58" w:rsidP="00D04C58">
      <w:pPr>
        <w:ind w:left="720"/>
      </w:pPr>
      <w:r>
        <w:t>-</w:t>
      </w:r>
      <w:r w:rsidRPr="00D04C58">
        <w:t xml:space="preserve"> </w:t>
      </w:r>
      <w:r w:rsidRPr="00D04C58">
        <w:rPr>
          <w:b/>
          <w:bCs/>
        </w:rPr>
        <w:t>Client-side Error Handling</w:t>
      </w:r>
      <w:r>
        <w:t xml:space="preserve">:   </w:t>
      </w:r>
      <w:r w:rsidRPr="00D04C58">
        <w:t>Users are notified instantly about invalid inputs, improving usability and reducing unnecessary server requests.</w:t>
      </w:r>
    </w:p>
    <w:p w14:paraId="5F5A5B03" w14:textId="57C8B329" w:rsidR="00CF4509" w:rsidRDefault="00CF4509" w:rsidP="00CF4509">
      <w:pPr>
        <w:ind w:left="720"/>
        <w:jc w:val="center"/>
      </w:pPr>
      <w:r w:rsidRPr="00CF4509">
        <w:drawing>
          <wp:inline distT="0" distB="0" distL="0" distR="0" wp14:anchorId="498E0A74" wp14:editId="2B2082B1">
            <wp:extent cx="5731510" cy="712470"/>
            <wp:effectExtent l="0" t="0" r="2540" b="0"/>
            <wp:docPr id="149477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0522" name=""/>
                    <pic:cNvPicPr/>
                  </pic:nvPicPr>
                  <pic:blipFill>
                    <a:blip r:embed="rId10"/>
                    <a:stretch>
                      <a:fillRect/>
                    </a:stretch>
                  </pic:blipFill>
                  <pic:spPr>
                    <a:xfrm>
                      <a:off x="0" y="0"/>
                      <a:ext cx="5731510" cy="712470"/>
                    </a:xfrm>
                    <a:prstGeom prst="rect">
                      <a:avLst/>
                    </a:prstGeom>
                  </pic:spPr>
                </pic:pic>
              </a:graphicData>
            </a:graphic>
          </wp:inline>
        </w:drawing>
      </w:r>
    </w:p>
    <w:p w14:paraId="011EE386" w14:textId="77777777" w:rsidR="00D75D19" w:rsidRDefault="00D75D19" w:rsidP="00D75D19"/>
    <w:p w14:paraId="190B47DA" w14:textId="22A1F02A" w:rsidR="00D75D19" w:rsidRPr="00D04C58" w:rsidRDefault="00D75D19" w:rsidP="00D75D19">
      <w:pPr>
        <w:rPr>
          <w:b/>
          <w:bCs/>
        </w:rPr>
      </w:pPr>
      <w:r w:rsidRPr="00D04C58">
        <w:rPr>
          <w:b/>
          <w:bCs/>
        </w:rPr>
        <w:t>2. Backend Validation</w:t>
      </w:r>
    </w:p>
    <w:p w14:paraId="68162C7B" w14:textId="04EEC499" w:rsidR="00D04C58" w:rsidRPr="00D04C58" w:rsidRDefault="00D75D19" w:rsidP="00D04C58">
      <w:pPr>
        <w:ind w:left="720"/>
      </w:pPr>
      <w:r>
        <w:t xml:space="preserve">- </w:t>
      </w:r>
      <w:r w:rsidR="00D04C58" w:rsidRPr="00D04C58">
        <w:rPr>
          <w:b/>
          <w:bCs/>
        </w:rPr>
        <w:t>Re-validation of Inputs</w:t>
      </w:r>
      <w:r w:rsidR="00D04C58">
        <w:t xml:space="preserve">:   </w:t>
      </w:r>
      <w:r w:rsidR="00D04C58" w:rsidRPr="00D04C58">
        <w:t xml:space="preserve">All inputs received from the frontend are validated again to prevent malicious or incorrect data entry. </w:t>
      </w:r>
    </w:p>
    <w:p w14:paraId="35B56977" w14:textId="78ADA8A0" w:rsidR="00D04C58" w:rsidRPr="00D04C58" w:rsidRDefault="00D04C58" w:rsidP="00D04C58">
      <w:pPr>
        <w:ind w:firstLine="720"/>
      </w:pPr>
      <w:r>
        <w:t>-</w:t>
      </w:r>
      <w:r w:rsidRPr="00D04C58">
        <w:t xml:space="preserve"> </w:t>
      </w:r>
      <w:r w:rsidRPr="00D04C58">
        <w:rPr>
          <w:b/>
          <w:bCs/>
        </w:rPr>
        <w:t>File Size and Content Validation</w:t>
      </w:r>
      <w:r>
        <w:t xml:space="preserve">:   </w:t>
      </w:r>
      <w:r w:rsidRPr="00D04C58">
        <w:t xml:space="preserve">Uploaded files are checked for: </w:t>
      </w:r>
    </w:p>
    <w:p w14:paraId="0B9BBA99" w14:textId="77777777" w:rsidR="00D04C58" w:rsidRPr="00D04C58" w:rsidRDefault="00D04C58" w:rsidP="00D04C58">
      <w:pPr>
        <w:numPr>
          <w:ilvl w:val="0"/>
          <w:numId w:val="5"/>
        </w:numPr>
        <w:tabs>
          <w:tab w:val="num" w:pos="720"/>
        </w:tabs>
      </w:pPr>
      <w:r w:rsidRPr="00D04C58">
        <w:t xml:space="preserve">Maximum size limits </w:t>
      </w:r>
    </w:p>
    <w:p w14:paraId="7052342E" w14:textId="77777777" w:rsidR="00D04C58" w:rsidRPr="00D04C58" w:rsidRDefault="00D04C58" w:rsidP="00D04C58">
      <w:pPr>
        <w:numPr>
          <w:ilvl w:val="0"/>
          <w:numId w:val="5"/>
        </w:numPr>
        <w:tabs>
          <w:tab w:val="num" w:pos="720"/>
        </w:tabs>
      </w:pPr>
      <w:r w:rsidRPr="00D04C58">
        <w:t xml:space="preserve">File integrity </w:t>
      </w:r>
    </w:p>
    <w:p w14:paraId="1CA8B62F" w14:textId="77777777" w:rsidR="00D04C58" w:rsidRPr="00D04C58" w:rsidRDefault="00D04C58" w:rsidP="00D04C58">
      <w:pPr>
        <w:numPr>
          <w:ilvl w:val="0"/>
          <w:numId w:val="5"/>
        </w:numPr>
        <w:tabs>
          <w:tab w:val="num" w:pos="720"/>
        </w:tabs>
      </w:pPr>
      <w:r w:rsidRPr="00D04C58">
        <w:lastRenderedPageBreak/>
        <w:t xml:space="preserve">Correct MIME types </w:t>
      </w:r>
    </w:p>
    <w:p w14:paraId="0F61EB17" w14:textId="11D7A4EB" w:rsidR="00D04C58" w:rsidRPr="00D04C58" w:rsidRDefault="00D04C58" w:rsidP="00D04C58">
      <w:pPr>
        <w:ind w:left="360" w:firstLine="360"/>
      </w:pPr>
      <w:r>
        <w:t>-</w:t>
      </w:r>
      <w:r w:rsidRPr="00D04C58">
        <w:t xml:space="preserve"> </w:t>
      </w:r>
      <w:r w:rsidRPr="00D04C58">
        <w:rPr>
          <w:b/>
          <w:bCs/>
        </w:rPr>
        <w:t>Duplicate Evidence Detection</w:t>
      </w:r>
      <w:r>
        <w:t xml:space="preserve">:   </w:t>
      </w:r>
      <w:r w:rsidRPr="00D04C58">
        <w:t xml:space="preserve">The system checks whether the same evidence has already been uploaded using: </w:t>
      </w:r>
    </w:p>
    <w:p w14:paraId="3A8485CE" w14:textId="77777777" w:rsidR="00D04C58" w:rsidRPr="00D04C58" w:rsidRDefault="00D04C58" w:rsidP="00D04C58">
      <w:pPr>
        <w:numPr>
          <w:ilvl w:val="0"/>
          <w:numId w:val="6"/>
        </w:numPr>
        <w:tabs>
          <w:tab w:val="num" w:pos="720"/>
        </w:tabs>
      </w:pPr>
      <w:r w:rsidRPr="00D04C58">
        <w:t xml:space="preserve">Hash comparison </w:t>
      </w:r>
    </w:p>
    <w:p w14:paraId="090E0F60" w14:textId="77777777" w:rsidR="00D04C58" w:rsidRPr="00D04C58" w:rsidRDefault="00D04C58" w:rsidP="00D04C58">
      <w:pPr>
        <w:numPr>
          <w:ilvl w:val="0"/>
          <w:numId w:val="6"/>
        </w:numPr>
        <w:tabs>
          <w:tab w:val="num" w:pos="720"/>
        </w:tabs>
      </w:pPr>
      <w:r w:rsidRPr="00D04C58">
        <w:t xml:space="preserve">Metadata matching </w:t>
      </w:r>
    </w:p>
    <w:p w14:paraId="7B7079B0" w14:textId="3A8419DA" w:rsidR="00D04C58" w:rsidRPr="00D04C58" w:rsidRDefault="00D04C58" w:rsidP="00D04C58">
      <w:pPr>
        <w:ind w:left="720"/>
      </w:pPr>
      <w:r>
        <w:t>-</w:t>
      </w:r>
      <w:r w:rsidRPr="00D04C58">
        <w:t xml:space="preserve"> </w:t>
      </w:r>
      <w:r w:rsidRPr="00D04C58">
        <w:rPr>
          <w:b/>
          <w:bCs/>
        </w:rPr>
        <w:t>Authentication Validation</w:t>
      </w:r>
      <w:r>
        <w:t xml:space="preserve">:   </w:t>
      </w:r>
      <w:r w:rsidRPr="00D04C58">
        <w:t xml:space="preserve">User credentials are securely verified, and only authorized users are allowed access to system functionalities. </w:t>
      </w:r>
    </w:p>
    <w:p w14:paraId="4C1B5855" w14:textId="14111653" w:rsidR="00D75D19" w:rsidRDefault="00D04C58" w:rsidP="00D04C58">
      <w:pPr>
        <w:ind w:firstLine="720"/>
      </w:pPr>
      <w:r>
        <w:t>-</w:t>
      </w:r>
      <w:r w:rsidRPr="00D04C58">
        <w:t xml:space="preserve"> </w:t>
      </w:r>
      <w:r w:rsidRPr="00D04C58">
        <w:rPr>
          <w:b/>
          <w:bCs/>
        </w:rPr>
        <w:t>Error Handling and Logging</w:t>
      </w:r>
      <w:r>
        <w:t xml:space="preserve">:   </w:t>
      </w:r>
      <w:r w:rsidRPr="00D04C58">
        <w:t>Invalid requests are logged for auditing</w:t>
      </w:r>
      <w:r w:rsidR="00D5618C">
        <w:t>/</w:t>
      </w:r>
      <w:r w:rsidRPr="00D04C58">
        <w:t>debugging purposes.</w:t>
      </w:r>
    </w:p>
    <w:p w14:paraId="26E47982" w14:textId="01F3C3DD" w:rsidR="00CF4509" w:rsidRDefault="00CF4509" w:rsidP="00CF4509">
      <w:pPr>
        <w:ind w:firstLine="720"/>
        <w:jc w:val="center"/>
      </w:pPr>
      <w:r w:rsidRPr="00CF4509">
        <w:drawing>
          <wp:inline distT="0" distB="0" distL="0" distR="0" wp14:anchorId="7FADB74B" wp14:editId="25E997D6">
            <wp:extent cx="5731510" cy="353060"/>
            <wp:effectExtent l="0" t="0" r="2540" b="8890"/>
            <wp:docPr id="2120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0565" name=""/>
                    <pic:cNvPicPr/>
                  </pic:nvPicPr>
                  <pic:blipFill>
                    <a:blip r:embed="rId11"/>
                    <a:stretch>
                      <a:fillRect/>
                    </a:stretch>
                  </pic:blipFill>
                  <pic:spPr>
                    <a:xfrm>
                      <a:off x="0" y="0"/>
                      <a:ext cx="5731510" cy="353060"/>
                    </a:xfrm>
                    <a:prstGeom prst="rect">
                      <a:avLst/>
                    </a:prstGeom>
                  </pic:spPr>
                </pic:pic>
              </a:graphicData>
            </a:graphic>
          </wp:inline>
        </w:drawing>
      </w:r>
    </w:p>
    <w:p w14:paraId="50188A39" w14:textId="77777777" w:rsidR="00D75D19" w:rsidRDefault="00D75D19" w:rsidP="00D75D19"/>
    <w:p w14:paraId="587B8246" w14:textId="0B98F7EF" w:rsidR="00D75D19" w:rsidRPr="00D04C58" w:rsidRDefault="00D04C58" w:rsidP="00D75D19">
      <w:pPr>
        <w:rPr>
          <w:b/>
          <w:bCs/>
        </w:rPr>
      </w:pPr>
      <w:r w:rsidRPr="00D04C58">
        <w:rPr>
          <w:b/>
          <w:bCs/>
        </w:rPr>
        <w:t>3.</w:t>
      </w:r>
      <w:r w:rsidRPr="00D04C58">
        <w:rPr>
          <w:rFonts w:ascii="Segoe UI Symbol" w:hAnsi="Segoe UI Symbol" w:cs="Segoe UI Symbol"/>
          <w:b/>
          <w:bCs/>
        </w:rPr>
        <w:t xml:space="preserve"> </w:t>
      </w:r>
      <w:r w:rsidR="00D75D19" w:rsidRPr="00D04C58">
        <w:rPr>
          <w:b/>
          <w:bCs/>
        </w:rPr>
        <w:t>Database-Level Validation</w:t>
      </w:r>
    </w:p>
    <w:p w14:paraId="11ECF908" w14:textId="66770CD2" w:rsidR="00D75D19" w:rsidRDefault="00D75D19" w:rsidP="00D75D19">
      <w:r>
        <w:t>Constraints such as:</w:t>
      </w:r>
    </w:p>
    <w:p w14:paraId="2423BB25" w14:textId="6AC308A2" w:rsidR="00D5618C" w:rsidRPr="00D5618C" w:rsidRDefault="00D04C58" w:rsidP="00D5618C">
      <w:pPr>
        <w:ind w:firstLine="720"/>
      </w:pPr>
      <w:r>
        <w:t>-</w:t>
      </w:r>
      <w:r w:rsidR="00D5618C" w:rsidRPr="00D5618C">
        <w:t xml:space="preserve"> </w:t>
      </w:r>
      <w:r w:rsidR="00D5618C" w:rsidRPr="00D5618C">
        <w:rPr>
          <w:b/>
          <w:bCs/>
        </w:rPr>
        <w:t>Unique Constraints</w:t>
      </w:r>
      <w:r w:rsidR="00D5618C">
        <w:t xml:space="preserve">:   </w:t>
      </w:r>
      <w:r w:rsidR="00D5618C" w:rsidRPr="00D5618C">
        <w:t xml:space="preserve">Ensures uniqueness of: </w:t>
      </w:r>
    </w:p>
    <w:p w14:paraId="09CF2DC5" w14:textId="77777777" w:rsidR="00D5618C" w:rsidRPr="00D5618C" w:rsidRDefault="00D5618C" w:rsidP="00D5618C">
      <w:pPr>
        <w:numPr>
          <w:ilvl w:val="0"/>
          <w:numId w:val="7"/>
        </w:numPr>
        <w:tabs>
          <w:tab w:val="num" w:pos="720"/>
        </w:tabs>
      </w:pPr>
      <w:r w:rsidRPr="00D5618C">
        <w:t xml:space="preserve">User IDs </w:t>
      </w:r>
    </w:p>
    <w:p w14:paraId="6C1BA24D" w14:textId="77777777" w:rsidR="00D5618C" w:rsidRPr="00D5618C" w:rsidRDefault="00D5618C" w:rsidP="00D5618C">
      <w:pPr>
        <w:numPr>
          <w:ilvl w:val="0"/>
          <w:numId w:val="7"/>
        </w:numPr>
        <w:tabs>
          <w:tab w:val="num" w:pos="720"/>
        </w:tabs>
      </w:pPr>
      <w:r w:rsidRPr="00D5618C">
        <w:t xml:space="preserve">Evidence IDs </w:t>
      </w:r>
    </w:p>
    <w:p w14:paraId="7B2E459A" w14:textId="3749F918" w:rsidR="00D5618C" w:rsidRPr="00D5618C" w:rsidRDefault="00D5618C" w:rsidP="00D5618C">
      <w:pPr>
        <w:ind w:left="720"/>
      </w:pPr>
      <w:r>
        <w:t>-</w:t>
      </w:r>
      <w:r w:rsidRPr="00D5618C">
        <w:t xml:space="preserve"> </w:t>
      </w:r>
      <w:r w:rsidRPr="00D5618C">
        <w:rPr>
          <w:b/>
          <w:bCs/>
        </w:rPr>
        <w:t>Non-null Constraints</w:t>
      </w:r>
      <w:r>
        <w:t xml:space="preserve">:   </w:t>
      </w:r>
      <w:r w:rsidRPr="00D5618C">
        <w:t xml:space="preserve">Critical fields such as user credentials, evidence metadata, and timestamps cannot be left empty. </w:t>
      </w:r>
    </w:p>
    <w:p w14:paraId="393118DC" w14:textId="252E6646" w:rsidR="00D5618C" w:rsidRPr="00D5618C" w:rsidRDefault="00D5618C" w:rsidP="00D5618C">
      <w:pPr>
        <w:ind w:left="720"/>
      </w:pPr>
      <w:r>
        <w:t>-</w:t>
      </w:r>
      <w:r w:rsidRPr="00D5618C">
        <w:t xml:space="preserve"> </w:t>
      </w:r>
      <w:r w:rsidRPr="00D5618C">
        <w:rPr>
          <w:b/>
          <w:bCs/>
        </w:rPr>
        <w:t>Referential Integrity</w:t>
      </w:r>
      <w:r>
        <w:t xml:space="preserve">:   </w:t>
      </w:r>
      <w:r w:rsidRPr="00D5618C">
        <w:t xml:space="preserve">Relationships between tables (e.g., users, evidence, reports) are maintained using foreign keys to prevent orphan records. </w:t>
      </w:r>
    </w:p>
    <w:p w14:paraId="1B3D57FF" w14:textId="54705E0B" w:rsidR="00D75D19" w:rsidRDefault="00D5618C" w:rsidP="00D5618C">
      <w:pPr>
        <w:ind w:left="720"/>
      </w:pPr>
      <w:r>
        <w:t>-</w:t>
      </w:r>
      <w:r w:rsidRPr="00D5618C">
        <w:t xml:space="preserve"> </w:t>
      </w:r>
      <w:r w:rsidRPr="00D5618C">
        <w:rPr>
          <w:b/>
          <w:bCs/>
        </w:rPr>
        <w:t>Data Type Enforcement</w:t>
      </w:r>
      <w:r>
        <w:t xml:space="preserve">:   </w:t>
      </w:r>
      <w:r w:rsidRPr="00D5618C">
        <w:t>Ensures that stored data matches the expected type (e.g., integers, strings, timestamps).</w:t>
      </w:r>
    </w:p>
    <w:p w14:paraId="03ACBCAC" w14:textId="5B4C4F02" w:rsidR="00CF4509" w:rsidRDefault="00CF4509" w:rsidP="00CF4509">
      <w:pPr>
        <w:ind w:left="720"/>
        <w:jc w:val="center"/>
      </w:pPr>
      <w:r w:rsidRPr="00CF4509">
        <w:drawing>
          <wp:inline distT="0" distB="0" distL="0" distR="0" wp14:anchorId="197FE5A2" wp14:editId="2A6FF6DF">
            <wp:extent cx="2161236" cy="1554480"/>
            <wp:effectExtent l="0" t="0" r="0" b="7620"/>
            <wp:docPr id="20667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64398" name=""/>
                    <pic:cNvPicPr/>
                  </pic:nvPicPr>
                  <pic:blipFill>
                    <a:blip r:embed="rId12"/>
                    <a:stretch>
                      <a:fillRect/>
                    </a:stretch>
                  </pic:blipFill>
                  <pic:spPr>
                    <a:xfrm>
                      <a:off x="0" y="0"/>
                      <a:ext cx="2166973" cy="1558606"/>
                    </a:xfrm>
                    <a:prstGeom prst="rect">
                      <a:avLst/>
                    </a:prstGeom>
                  </pic:spPr>
                </pic:pic>
              </a:graphicData>
            </a:graphic>
          </wp:inline>
        </w:drawing>
      </w:r>
    </w:p>
    <w:p w14:paraId="0E89068C" w14:textId="77777777" w:rsidR="00D04C58" w:rsidRDefault="00D04C58" w:rsidP="00D75D19"/>
    <w:p w14:paraId="24B58CE9" w14:textId="28136101" w:rsidR="00D75D19" w:rsidRPr="00D04C58" w:rsidRDefault="00D04C58" w:rsidP="00D75D19">
      <w:pPr>
        <w:rPr>
          <w:b/>
          <w:bCs/>
        </w:rPr>
      </w:pPr>
      <w:r w:rsidRPr="00D04C58">
        <w:rPr>
          <w:b/>
          <w:bCs/>
        </w:rPr>
        <w:t>4.</w:t>
      </w:r>
      <w:r w:rsidR="00D75D19" w:rsidRPr="00D04C58">
        <w:rPr>
          <w:b/>
          <w:bCs/>
        </w:rPr>
        <w:t xml:space="preserve"> ML Input Validation</w:t>
      </w:r>
    </w:p>
    <w:p w14:paraId="13F0BCE4" w14:textId="7E3EF2F2" w:rsidR="00D5618C" w:rsidRPr="00D5618C" w:rsidRDefault="00D04C58" w:rsidP="00D5618C">
      <w:pPr>
        <w:ind w:left="720"/>
      </w:pPr>
      <w:r>
        <w:t>-</w:t>
      </w:r>
      <w:r w:rsidR="00D5618C" w:rsidRPr="00D5618C">
        <w:t xml:space="preserve"> </w:t>
      </w:r>
      <w:r w:rsidR="00D5618C" w:rsidRPr="00D5618C">
        <w:rPr>
          <w:b/>
          <w:bCs/>
        </w:rPr>
        <w:t>Format Compatibility Check</w:t>
      </w:r>
      <w:r w:rsidR="00D5618C">
        <w:t xml:space="preserve">:   </w:t>
      </w:r>
      <w:r w:rsidR="00D5618C" w:rsidRPr="00D5618C">
        <w:t xml:space="preserve">Input data must match the format required by the model (e.g., image dimensions, feature vectors). </w:t>
      </w:r>
    </w:p>
    <w:p w14:paraId="158B29DB" w14:textId="38A39D20" w:rsidR="00D5618C" w:rsidRPr="00D5618C" w:rsidRDefault="00D5618C" w:rsidP="00D5618C">
      <w:pPr>
        <w:ind w:left="720"/>
      </w:pPr>
      <w:r>
        <w:t>-</w:t>
      </w:r>
      <w:r w:rsidRPr="00D5618C">
        <w:t xml:space="preserve"> </w:t>
      </w:r>
      <w:r w:rsidRPr="00D5618C">
        <w:rPr>
          <w:b/>
          <w:bCs/>
        </w:rPr>
        <w:t>Corruption Detection</w:t>
      </w:r>
      <w:r>
        <w:t xml:space="preserve">:   </w:t>
      </w:r>
      <w:r w:rsidRPr="00D5618C">
        <w:t xml:space="preserve">Incomplete or corrupted files are rejected to avoid incorrect predictions. </w:t>
      </w:r>
    </w:p>
    <w:p w14:paraId="16D184C9" w14:textId="0D12ED5D" w:rsidR="00D5618C" w:rsidRPr="00D5618C" w:rsidRDefault="00D5618C" w:rsidP="00D5618C">
      <w:pPr>
        <w:ind w:left="720"/>
      </w:pPr>
      <w:r>
        <w:lastRenderedPageBreak/>
        <w:t>-</w:t>
      </w:r>
      <w:r w:rsidRPr="00D5618C">
        <w:t xml:space="preserve"> </w:t>
      </w:r>
      <w:r w:rsidRPr="00D5618C">
        <w:rPr>
          <w:b/>
          <w:bCs/>
        </w:rPr>
        <w:t>Data Normalization and Preprocessing</w:t>
      </w:r>
      <w:r>
        <w:t xml:space="preserve">:   </w:t>
      </w:r>
      <w:r w:rsidRPr="00D5618C">
        <w:t xml:space="preserve">Input data is transformed into a standardized format, including: </w:t>
      </w:r>
    </w:p>
    <w:p w14:paraId="7EDFDEC5" w14:textId="77777777" w:rsidR="00D5618C" w:rsidRPr="00D5618C" w:rsidRDefault="00D5618C" w:rsidP="00D5618C">
      <w:pPr>
        <w:numPr>
          <w:ilvl w:val="0"/>
          <w:numId w:val="8"/>
        </w:numPr>
        <w:tabs>
          <w:tab w:val="num" w:pos="720"/>
        </w:tabs>
      </w:pPr>
      <w:r w:rsidRPr="00D5618C">
        <w:t xml:space="preserve">Scaling </w:t>
      </w:r>
    </w:p>
    <w:p w14:paraId="6D721DE8" w14:textId="77777777" w:rsidR="00D5618C" w:rsidRPr="00D5618C" w:rsidRDefault="00D5618C" w:rsidP="00D5618C">
      <w:pPr>
        <w:numPr>
          <w:ilvl w:val="0"/>
          <w:numId w:val="8"/>
        </w:numPr>
        <w:tabs>
          <w:tab w:val="num" w:pos="720"/>
        </w:tabs>
      </w:pPr>
      <w:r w:rsidRPr="00D5618C">
        <w:t xml:space="preserve">Normalization </w:t>
      </w:r>
    </w:p>
    <w:p w14:paraId="4DF22E50" w14:textId="77777777" w:rsidR="00D5618C" w:rsidRPr="00D5618C" w:rsidRDefault="00D5618C" w:rsidP="00D5618C">
      <w:pPr>
        <w:numPr>
          <w:ilvl w:val="0"/>
          <w:numId w:val="8"/>
        </w:numPr>
        <w:tabs>
          <w:tab w:val="num" w:pos="720"/>
        </w:tabs>
      </w:pPr>
      <w:r w:rsidRPr="00D5618C">
        <w:t xml:space="preserve">Feature extraction </w:t>
      </w:r>
    </w:p>
    <w:p w14:paraId="5DD10D5B" w14:textId="4733EDCD" w:rsidR="00D75D19" w:rsidRDefault="00D5618C" w:rsidP="00D5618C">
      <w:pPr>
        <w:ind w:left="720"/>
      </w:pPr>
      <w:r>
        <w:t>-</w:t>
      </w:r>
      <w:r w:rsidRPr="00D5618C">
        <w:t xml:space="preserve"> </w:t>
      </w:r>
      <w:r w:rsidRPr="00D5618C">
        <w:rPr>
          <w:b/>
          <w:bCs/>
        </w:rPr>
        <w:t>Threshold Validation</w:t>
      </w:r>
      <w:r>
        <w:t xml:space="preserve">:   </w:t>
      </w:r>
      <w:r w:rsidRPr="00D5618C">
        <w:t>Predictions below a certain confidence level may be flagged or rejected.</w:t>
      </w:r>
    </w:p>
    <w:p w14:paraId="7E187E08" w14:textId="260145BF" w:rsidR="00D75D19" w:rsidRDefault="00D75D19" w:rsidP="00CF4509">
      <w:pPr>
        <w:jc w:val="center"/>
      </w:pPr>
      <w:r>
        <w:t>Th</w:t>
      </w:r>
      <w:r w:rsidR="00D5618C">
        <w:t>ese</w:t>
      </w:r>
      <w:r>
        <w:t xml:space="preserve"> multi-level validation</w:t>
      </w:r>
      <w:r w:rsidR="00D5618C">
        <w:t>s</w:t>
      </w:r>
      <w:r>
        <w:t xml:space="preserve"> </w:t>
      </w:r>
      <w:proofErr w:type="gramStart"/>
      <w:r>
        <w:t>ensures</w:t>
      </w:r>
      <w:proofErr w:type="gramEnd"/>
      <w:r>
        <w:t xml:space="preserve"> data accuracy, consistency, and security.</w:t>
      </w:r>
      <w:r w:rsidR="00CF4509" w:rsidRPr="00CF4509">
        <w:rPr>
          <w:noProof/>
        </w:rPr>
        <w:t xml:space="preserve"> </w:t>
      </w:r>
      <w:r w:rsidR="00CF4509" w:rsidRPr="00CF4509">
        <w:drawing>
          <wp:inline distT="0" distB="0" distL="0" distR="0" wp14:anchorId="25295CF3" wp14:editId="5A319485">
            <wp:extent cx="5731510" cy="2194560"/>
            <wp:effectExtent l="0" t="0" r="2540" b="0"/>
            <wp:docPr id="176667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75405" name=""/>
                    <pic:cNvPicPr/>
                  </pic:nvPicPr>
                  <pic:blipFill>
                    <a:blip r:embed="rId13"/>
                    <a:stretch>
                      <a:fillRect/>
                    </a:stretch>
                  </pic:blipFill>
                  <pic:spPr>
                    <a:xfrm>
                      <a:off x="0" y="0"/>
                      <a:ext cx="5731510" cy="2194560"/>
                    </a:xfrm>
                    <a:prstGeom prst="rect">
                      <a:avLst/>
                    </a:prstGeom>
                  </pic:spPr>
                </pic:pic>
              </a:graphicData>
            </a:graphic>
          </wp:inline>
        </w:drawing>
      </w:r>
    </w:p>
    <w:p w14:paraId="60AC43E6" w14:textId="77777777" w:rsidR="00D5618C" w:rsidRDefault="00D5618C" w:rsidP="00D75D19"/>
    <w:p w14:paraId="14490E03" w14:textId="77777777" w:rsidR="00D5618C" w:rsidRDefault="00D5618C" w:rsidP="00D75D19"/>
    <w:p w14:paraId="04FC12BC" w14:textId="77777777" w:rsidR="00D04C58" w:rsidRPr="00D04C58" w:rsidRDefault="00D75D19" w:rsidP="00D75D19">
      <w:pPr>
        <w:rPr>
          <w:b/>
          <w:bCs/>
        </w:rPr>
      </w:pPr>
      <w:r w:rsidRPr="00D04C58">
        <w:rPr>
          <w:b/>
          <w:bCs/>
        </w:rPr>
        <w:t>C)</w:t>
      </w:r>
    </w:p>
    <w:p w14:paraId="1030A706" w14:textId="7BB91DF1" w:rsidR="00D75D19" w:rsidRPr="00D04C58" w:rsidRDefault="00D75D19" w:rsidP="00D75D19">
      <w:pPr>
        <w:rPr>
          <w:b/>
          <w:bCs/>
        </w:rPr>
      </w:pPr>
      <w:r w:rsidRPr="00D04C58">
        <w:rPr>
          <w:b/>
          <w:bCs/>
        </w:rPr>
        <w:t>Data Transformation</w:t>
      </w:r>
    </w:p>
    <w:p w14:paraId="748C0F9E" w14:textId="3F87F8C6" w:rsidR="00D75D19" w:rsidRDefault="00D5618C" w:rsidP="00D75D19">
      <w:r w:rsidRPr="00D5618C">
        <w:t>Data transformation refers to the process of converting raw data from one format or structure into another so that it can be effectively used across different layers of the system. In the Automated Digital Forensics Evidence Collection and Analysis System, data transformation ensures seamless communication between the data layer, business logic layer, machine learning components, and presentation layer.</w:t>
      </w:r>
    </w:p>
    <w:p w14:paraId="3C4007CD" w14:textId="77777777" w:rsidR="00D75D19" w:rsidRDefault="00D75D19" w:rsidP="00D75D19"/>
    <w:p w14:paraId="365ED8F1" w14:textId="77777777" w:rsidR="00D04C58" w:rsidRPr="00D04C58" w:rsidRDefault="00D04C58" w:rsidP="00D75D19">
      <w:pPr>
        <w:rPr>
          <w:b/>
          <w:bCs/>
        </w:rPr>
      </w:pPr>
      <w:r w:rsidRPr="00D04C58">
        <w:rPr>
          <w:b/>
          <w:bCs/>
        </w:rPr>
        <w:t>1.</w:t>
      </w:r>
      <w:r w:rsidR="00D75D19" w:rsidRPr="00D04C58">
        <w:rPr>
          <w:b/>
          <w:bCs/>
        </w:rPr>
        <w:t xml:space="preserve"> Database to Backend Transformation</w:t>
      </w:r>
    </w:p>
    <w:p w14:paraId="217F3DF6" w14:textId="4522A18B" w:rsidR="00D5618C" w:rsidRPr="00D5618C" w:rsidRDefault="00D04C58" w:rsidP="00D5618C">
      <w:pPr>
        <w:ind w:left="720"/>
      </w:pPr>
      <w:r>
        <w:t>-</w:t>
      </w:r>
      <w:r w:rsidR="00D75D19">
        <w:t xml:space="preserve"> </w:t>
      </w:r>
      <w:r w:rsidR="00D5618C" w:rsidRPr="00D5618C">
        <w:rPr>
          <w:b/>
          <w:bCs/>
        </w:rPr>
        <w:t>Conversion to Structured Objects</w:t>
      </w:r>
      <w:r w:rsidR="00D5618C">
        <w:t xml:space="preserve">:   </w:t>
      </w:r>
      <w:r w:rsidR="00D5618C" w:rsidRPr="00D5618C">
        <w:t xml:space="preserve">Database records are transformed into structured objects (e.g., JSON format) that can be easily processed by backend services. </w:t>
      </w:r>
    </w:p>
    <w:p w14:paraId="2978CE73" w14:textId="2852AE11" w:rsidR="00D5618C" w:rsidRPr="00D5618C" w:rsidRDefault="00D5618C" w:rsidP="00D5618C">
      <w:pPr>
        <w:ind w:firstLine="720"/>
      </w:pPr>
      <w:r>
        <w:t>-</w:t>
      </w:r>
      <w:r w:rsidRPr="00D5618C">
        <w:t xml:space="preserve"> </w:t>
      </w:r>
      <w:r w:rsidRPr="00D5618C">
        <w:rPr>
          <w:b/>
          <w:bCs/>
        </w:rPr>
        <w:t>Field Extraction and Mapping</w:t>
      </w:r>
      <w:r>
        <w:t xml:space="preserve">:   </w:t>
      </w:r>
      <w:r w:rsidRPr="00D5618C">
        <w:t xml:space="preserve">Only relevant fields are extracted, such as: </w:t>
      </w:r>
    </w:p>
    <w:p w14:paraId="1A94E194" w14:textId="77777777" w:rsidR="00D5618C" w:rsidRPr="00D5618C" w:rsidRDefault="00D5618C" w:rsidP="00D5618C">
      <w:pPr>
        <w:numPr>
          <w:ilvl w:val="0"/>
          <w:numId w:val="9"/>
        </w:numPr>
        <w:tabs>
          <w:tab w:val="num" w:pos="720"/>
        </w:tabs>
      </w:pPr>
      <w:r w:rsidRPr="00D5618C">
        <w:t xml:space="preserve">Evidence ID </w:t>
      </w:r>
    </w:p>
    <w:p w14:paraId="5C9EAF66" w14:textId="77777777" w:rsidR="00D5618C" w:rsidRPr="00D5618C" w:rsidRDefault="00D5618C" w:rsidP="00D5618C">
      <w:pPr>
        <w:numPr>
          <w:ilvl w:val="0"/>
          <w:numId w:val="9"/>
        </w:numPr>
        <w:tabs>
          <w:tab w:val="num" w:pos="720"/>
        </w:tabs>
      </w:pPr>
      <w:r w:rsidRPr="00D5618C">
        <w:t xml:space="preserve">Metadata (timestamp, owner, type) </w:t>
      </w:r>
    </w:p>
    <w:p w14:paraId="4EBBC494" w14:textId="77777777" w:rsidR="00D5618C" w:rsidRPr="00D5618C" w:rsidRDefault="00D5618C" w:rsidP="00D5618C">
      <w:pPr>
        <w:numPr>
          <w:ilvl w:val="0"/>
          <w:numId w:val="9"/>
        </w:numPr>
        <w:tabs>
          <w:tab w:val="num" w:pos="720"/>
        </w:tabs>
      </w:pPr>
      <w:r w:rsidRPr="00D5618C">
        <w:t xml:space="preserve">Analysis results </w:t>
      </w:r>
    </w:p>
    <w:p w14:paraId="14714A85" w14:textId="33CE7B21" w:rsidR="00D5618C" w:rsidRPr="00D5618C" w:rsidRDefault="00D5618C" w:rsidP="00D5618C">
      <w:pPr>
        <w:ind w:left="720"/>
      </w:pPr>
      <w:r>
        <w:lastRenderedPageBreak/>
        <w:t>-</w:t>
      </w:r>
      <w:r w:rsidRPr="00D5618C">
        <w:t xml:space="preserve"> </w:t>
      </w:r>
      <w:r w:rsidRPr="00D5618C">
        <w:rPr>
          <w:b/>
          <w:bCs/>
        </w:rPr>
        <w:t>Data Cleaning</w:t>
      </w:r>
      <w:r>
        <w:t xml:space="preserve">:   </w:t>
      </w:r>
      <w:r w:rsidRPr="00D5618C">
        <w:t xml:space="preserve">Null values, inconsistent entries, or redundant fields are handled before further processing. </w:t>
      </w:r>
    </w:p>
    <w:p w14:paraId="5C1C2B07" w14:textId="5CD69865" w:rsidR="00D75D19" w:rsidRDefault="00D5618C" w:rsidP="00D5618C">
      <w:pPr>
        <w:ind w:left="720"/>
      </w:pPr>
      <w:r>
        <w:t>-</w:t>
      </w:r>
      <w:r w:rsidRPr="00D5618C">
        <w:t xml:space="preserve"> </w:t>
      </w:r>
      <w:r w:rsidRPr="00D5618C">
        <w:rPr>
          <w:b/>
          <w:bCs/>
        </w:rPr>
        <w:t>Abstraction Layer</w:t>
      </w:r>
      <w:r>
        <w:t xml:space="preserve">:   </w:t>
      </w:r>
      <w:r w:rsidRPr="00D5618C">
        <w:t>ORM (Object Relational Mapping) or query handlers abstract raw database queries into usable application data.</w:t>
      </w:r>
    </w:p>
    <w:p w14:paraId="2CD33D4C" w14:textId="2890136F" w:rsidR="00A259FC" w:rsidRDefault="00A259FC" w:rsidP="00A259FC">
      <w:pPr>
        <w:ind w:left="720"/>
        <w:jc w:val="center"/>
      </w:pPr>
      <w:r w:rsidRPr="00A259FC">
        <w:drawing>
          <wp:inline distT="0" distB="0" distL="0" distR="0" wp14:anchorId="3A465F45" wp14:editId="5D4E0F83">
            <wp:extent cx="3498273" cy="2116947"/>
            <wp:effectExtent l="0" t="0" r="6985" b="0"/>
            <wp:docPr id="1080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9284" name=""/>
                    <pic:cNvPicPr/>
                  </pic:nvPicPr>
                  <pic:blipFill>
                    <a:blip r:embed="rId14"/>
                    <a:stretch>
                      <a:fillRect/>
                    </a:stretch>
                  </pic:blipFill>
                  <pic:spPr>
                    <a:xfrm>
                      <a:off x="0" y="0"/>
                      <a:ext cx="3502217" cy="2119334"/>
                    </a:xfrm>
                    <a:prstGeom prst="rect">
                      <a:avLst/>
                    </a:prstGeom>
                  </pic:spPr>
                </pic:pic>
              </a:graphicData>
            </a:graphic>
          </wp:inline>
        </w:drawing>
      </w:r>
    </w:p>
    <w:p w14:paraId="3FAB8D79" w14:textId="77777777" w:rsidR="00D75D19" w:rsidRPr="00D04C58" w:rsidRDefault="00D75D19" w:rsidP="00D75D19">
      <w:pPr>
        <w:rPr>
          <w:b/>
          <w:bCs/>
        </w:rPr>
      </w:pPr>
    </w:p>
    <w:p w14:paraId="00B33C6B" w14:textId="455E6A11" w:rsidR="00D75D19" w:rsidRPr="00D04C58" w:rsidRDefault="00D04C58" w:rsidP="00D75D19">
      <w:pPr>
        <w:rPr>
          <w:b/>
          <w:bCs/>
        </w:rPr>
      </w:pPr>
      <w:r w:rsidRPr="00D04C58">
        <w:rPr>
          <w:b/>
          <w:bCs/>
        </w:rPr>
        <w:t xml:space="preserve">2. </w:t>
      </w:r>
      <w:r w:rsidR="00D75D19" w:rsidRPr="00D04C58">
        <w:rPr>
          <w:b/>
          <w:bCs/>
        </w:rPr>
        <w:t>Backend to ML Layer Transformation</w:t>
      </w:r>
    </w:p>
    <w:p w14:paraId="5ADAA2A0" w14:textId="7C0F9D65" w:rsidR="00D75D19" w:rsidRDefault="00D75D19" w:rsidP="00D75D19">
      <w:r>
        <w:t xml:space="preserve">Data is </w:t>
      </w:r>
      <w:proofErr w:type="spellStart"/>
      <w:r>
        <w:t>preprocessed</w:t>
      </w:r>
      <w:proofErr w:type="spellEnd"/>
      <w:r>
        <w:t xml:space="preserve"> before analysis:</w:t>
      </w:r>
    </w:p>
    <w:p w14:paraId="6982BB1E" w14:textId="04944974" w:rsidR="00D5618C" w:rsidRPr="00D5618C" w:rsidRDefault="00D04C58" w:rsidP="00D5618C">
      <w:pPr>
        <w:ind w:firstLine="720"/>
      </w:pPr>
      <w:r>
        <w:t xml:space="preserve">- </w:t>
      </w:r>
      <w:r w:rsidR="00D5618C" w:rsidRPr="00D5618C">
        <w:rPr>
          <w:b/>
          <w:bCs/>
        </w:rPr>
        <w:t>Preprocessing Operations</w:t>
      </w:r>
      <w:r w:rsidR="00D5618C" w:rsidRPr="00D5618C">
        <w:t xml:space="preserve"> </w:t>
      </w:r>
    </w:p>
    <w:p w14:paraId="575161BD" w14:textId="77777777" w:rsidR="00D5618C" w:rsidRPr="00D5618C" w:rsidRDefault="00D5618C" w:rsidP="00D5618C">
      <w:pPr>
        <w:numPr>
          <w:ilvl w:val="0"/>
          <w:numId w:val="10"/>
        </w:numPr>
        <w:tabs>
          <w:tab w:val="num" w:pos="720"/>
        </w:tabs>
      </w:pPr>
      <w:r w:rsidRPr="00D5618C">
        <w:t xml:space="preserve">Image resizing to standard dimensions </w:t>
      </w:r>
    </w:p>
    <w:p w14:paraId="681F6DEB" w14:textId="77777777" w:rsidR="00D5618C" w:rsidRPr="00D5618C" w:rsidRDefault="00D5618C" w:rsidP="00D5618C">
      <w:pPr>
        <w:numPr>
          <w:ilvl w:val="0"/>
          <w:numId w:val="10"/>
        </w:numPr>
        <w:tabs>
          <w:tab w:val="num" w:pos="720"/>
        </w:tabs>
      </w:pPr>
      <w:r w:rsidRPr="00D5618C">
        <w:t xml:space="preserve">Noise removal and enhancement </w:t>
      </w:r>
    </w:p>
    <w:p w14:paraId="18C8BD8B" w14:textId="77777777" w:rsidR="00D5618C" w:rsidRPr="00D5618C" w:rsidRDefault="00D5618C" w:rsidP="00D5618C">
      <w:pPr>
        <w:numPr>
          <w:ilvl w:val="0"/>
          <w:numId w:val="10"/>
        </w:numPr>
        <w:tabs>
          <w:tab w:val="num" w:pos="720"/>
        </w:tabs>
      </w:pPr>
      <w:r w:rsidRPr="00D5618C">
        <w:t xml:space="preserve">Data normalization (scaling pixel values or features) </w:t>
      </w:r>
    </w:p>
    <w:p w14:paraId="681C49EC" w14:textId="19B43300" w:rsidR="00D5618C" w:rsidRPr="00D5618C" w:rsidRDefault="00D5618C" w:rsidP="00D5618C">
      <w:pPr>
        <w:ind w:firstLine="720"/>
      </w:pPr>
      <w:r>
        <w:t>-</w:t>
      </w:r>
      <w:r w:rsidRPr="00D5618C">
        <w:t xml:space="preserve"> </w:t>
      </w:r>
      <w:r w:rsidRPr="00D5618C">
        <w:rPr>
          <w:b/>
          <w:bCs/>
        </w:rPr>
        <w:t>Feature Extraction</w:t>
      </w:r>
      <w:r w:rsidRPr="00D5618C">
        <w:t xml:space="preserve"> </w:t>
      </w:r>
    </w:p>
    <w:p w14:paraId="204CC711" w14:textId="77777777" w:rsidR="00D5618C" w:rsidRPr="00D5618C" w:rsidRDefault="00D5618C" w:rsidP="00D5618C">
      <w:pPr>
        <w:numPr>
          <w:ilvl w:val="0"/>
          <w:numId w:val="11"/>
        </w:numPr>
        <w:tabs>
          <w:tab w:val="num" w:pos="720"/>
        </w:tabs>
      </w:pPr>
      <w:r w:rsidRPr="00D5618C">
        <w:t xml:space="preserve">Important attributes are extracted from raw evidence </w:t>
      </w:r>
    </w:p>
    <w:p w14:paraId="3C7D92F8" w14:textId="77777777" w:rsidR="00D5618C" w:rsidRPr="00D5618C" w:rsidRDefault="00D5618C" w:rsidP="00D5618C">
      <w:pPr>
        <w:numPr>
          <w:ilvl w:val="0"/>
          <w:numId w:val="11"/>
        </w:numPr>
        <w:tabs>
          <w:tab w:val="num" w:pos="720"/>
        </w:tabs>
      </w:pPr>
      <w:r w:rsidRPr="00D5618C">
        <w:t xml:space="preserve">Example: facial features, texture patterns, biometric signals </w:t>
      </w:r>
    </w:p>
    <w:p w14:paraId="09E49EDD" w14:textId="25C6BBF5" w:rsidR="00D5618C" w:rsidRPr="00D5618C" w:rsidRDefault="00D5618C" w:rsidP="00D5618C">
      <w:pPr>
        <w:ind w:left="720"/>
      </w:pPr>
      <w:r>
        <w:t>-</w:t>
      </w:r>
      <w:r w:rsidRPr="00D5618C">
        <w:t xml:space="preserve"> </w:t>
      </w:r>
      <w:r w:rsidRPr="00D5618C">
        <w:rPr>
          <w:b/>
          <w:bCs/>
        </w:rPr>
        <w:t>Format Conversion</w:t>
      </w:r>
      <w:r>
        <w:t xml:space="preserve">:   </w:t>
      </w:r>
      <w:r w:rsidRPr="00D5618C">
        <w:t xml:space="preserve">Data is converted into arrays, tensors, or feature vectors as required by ML frameworks </w:t>
      </w:r>
    </w:p>
    <w:p w14:paraId="35B913FF" w14:textId="7D97CD67" w:rsidR="00D5618C" w:rsidRPr="00D5618C" w:rsidRDefault="00D5618C" w:rsidP="00D5618C">
      <w:pPr>
        <w:ind w:left="720"/>
      </w:pPr>
      <w:r>
        <w:t>-</w:t>
      </w:r>
      <w:r w:rsidRPr="00D5618C">
        <w:t xml:space="preserve"> </w:t>
      </w:r>
      <w:r w:rsidRPr="00D5618C">
        <w:rPr>
          <w:b/>
          <w:bCs/>
        </w:rPr>
        <w:t>Standardization</w:t>
      </w:r>
      <w:r>
        <w:t xml:space="preserve">:   </w:t>
      </w:r>
      <w:r w:rsidRPr="00D5618C">
        <w:t>Ensures uniform input format across all datasets for consistent model performance</w:t>
      </w:r>
    </w:p>
    <w:p w14:paraId="4F692819" w14:textId="1840F83A" w:rsidR="00D75D19" w:rsidRDefault="00D75D19" w:rsidP="00D5618C">
      <w:pPr>
        <w:ind w:firstLine="720"/>
      </w:pPr>
    </w:p>
    <w:p w14:paraId="10342186" w14:textId="147A16A3" w:rsidR="00D75D19" w:rsidRDefault="00D75D19" w:rsidP="00D75D19">
      <w:r>
        <w:t>Data is formatted according to ML model requirements</w:t>
      </w:r>
      <w:r w:rsidR="00D04C58">
        <w:t>.</w:t>
      </w:r>
    </w:p>
    <w:p w14:paraId="3AF6CE5F" w14:textId="77777777" w:rsidR="00D75D19" w:rsidRDefault="00D75D19" w:rsidP="00D75D19"/>
    <w:p w14:paraId="3565D6BE" w14:textId="60671955" w:rsidR="00D75D19" w:rsidRPr="00D04C58" w:rsidRDefault="00D04C58" w:rsidP="00D75D19">
      <w:pPr>
        <w:rPr>
          <w:b/>
          <w:bCs/>
        </w:rPr>
      </w:pPr>
      <w:r w:rsidRPr="00D04C58">
        <w:rPr>
          <w:b/>
          <w:bCs/>
        </w:rPr>
        <w:t>3.</w:t>
      </w:r>
      <w:r w:rsidR="00D75D19" w:rsidRPr="00D04C58">
        <w:rPr>
          <w:b/>
          <w:bCs/>
        </w:rPr>
        <w:t xml:space="preserve"> Backend to Frontend Transformation</w:t>
      </w:r>
    </w:p>
    <w:p w14:paraId="1EEC0088" w14:textId="356D2006" w:rsidR="00D75D19" w:rsidRDefault="00D75D19" w:rsidP="00D75D19">
      <w:r>
        <w:t>Processed results are converted into UI-friendly formats:</w:t>
      </w:r>
    </w:p>
    <w:p w14:paraId="7FA8D980" w14:textId="2BF4E353" w:rsidR="00D5618C" w:rsidRPr="00D5618C" w:rsidRDefault="00D04C58" w:rsidP="00D5618C">
      <w:pPr>
        <w:ind w:firstLine="720"/>
      </w:pPr>
      <w:r>
        <w:t>-</w:t>
      </w:r>
      <w:r w:rsidR="00D75D19">
        <w:t xml:space="preserve"> </w:t>
      </w:r>
      <w:r w:rsidR="00D5618C" w:rsidRPr="00D5618C">
        <w:rPr>
          <w:b/>
          <w:bCs/>
        </w:rPr>
        <w:t>API Response Formatting</w:t>
      </w:r>
      <w:r w:rsidR="00D5618C" w:rsidRPr="00D5618C">
        <w:t xml:space="preserve"> </w:t>
      </w:r>
    </w:p>
    <w:p w14:paraId="0BAD0E45" w14:textId="77777777" w:rsidR="00D5618C" w:rsidRPr="00D5618C" w:rsidRDefault="00D5618C" w:rsidP="00D5618C">
      <w:pPr>
        <w:numPr>
          <w:ilvl w:val="0"/>
          <w:numId w:val="14"/>
        </w:numPr>
        <w:tabs>
          <w:tab w:val="num" w:pos="720"/>
        </w:tabs>
      </w:pPr>
      <w:r w:rsidRPr="00D5618C">
        <w:t xml:space="preserve">Data is structured into JSON responses </w:t>
      </w:r>
    </w:p>
    <w:p w14:paraId="09092FD5" w14:textId="77777777" w:rsidR="00D5618C" w:rsidRPr="00D5618C" w:rsidRDefault="00D5618C" w:rsidP="00D5618C">
      <w:pPr>
        <w:numPr>
          <w:ilvl w:val="0"/>
          <w:numId w:val="14"/>
        </w:numPr>
        <w:tabs>
          <w:tab w:val="num" w:pos="720"/>
        </w:tabs>
      </w:pPr>
      <w:r w:rsidRPr="00D5618C">
        <w:lastRenderedPageBreak/>
        <w:t xml:space="preserve">Includes: </w:t>
      </w:r>
    </w:p>
    <w:p w14:paraId="407CABC9" w14:textId="77777777" w:rsidR="00D5618C" w:rsidRPr="00D5618C" w:rsidRDefault="00D5618C" w:rsidP="00D5618C">
      <w:pPr>
        <w:numPr>
          <w:ilvl w:val="1"/>
          <w:numId w:val="14"/>
        </w:numPr>
        <w:tabs>
          <w:tab w:val="num" w:pos="1440"/>
        </w:tabs>
      </w:pPr>
      <w:r w:rsidRPr="00D5618C">
        <w:t xml:space="preserve">Analysis results </w:t>
      </w:r>
    </w:p>
    <w:p w14:paraId="09D71AB6" w14:textId="77777777" w:rsidR="00D5618C" w:rsidRPr="00D5618C" w:rsidRDefault="00D5618C" w:rsidP="00D5618C">
      <w:pPr>
        <w:numPr>
          <w:ilvl w:val="1"/>
          <w:numId w:val="14"/>
        </w:numPr>
        <w:tabs>
          <w:tab w:val="num" w:pos="1440"/>
        </w:tabs>
      </w:pPr>
      <w:r w:rsidRPr="00D5618C">
        <w:t xml:space="preserve">Confidence scores </w:t>
      </w:r>
    </w:p>
    <w:p w14:paraId="1C285FAF" w14:textId="77777777" w:rsidR="00D5618C" w:rsidRPr="00D5618C" w:rsidRDefault="00D5618C" w:rsidP="00D5618C">
      <w:pPr>
        <w:numPr>
          <w:ilvl w:val="1"/>
          <w:numId w:val="14"/>
        </w:numPr>
        <w:tabs>
          <w:tab w:val="num" w:pos="1440"/>
        </w:tabs>
      </w:pPr>
      <w:r w:rsidRPr="00D5618C">
        <w:t xml:space="preserve">Evidence details </w:t>
      </w:r>
    </w:p>
    <w:p w14:paraId="53EB6C74" w14:textId="1691B94C" w:rsidR="00D5618C" w:rsidRPr="00D5618C" w:rsidRDefault="00D5618C" w:rsidP="00D5618C">
      <w:pPr>
        <w:ind w:firstLine="720"/>
      </w:pPr>
      <w:r>
        <w:t>-</w:t>
      </w:r>
      <w:r w:rsidRPr="00D5618C">
        <w:t xml:space="preserve"> </w:t>
      </w:r>
      <w:r w:rsidRPr="00D5618C">
        <w:rPr>
          <w:b/>
          <w:bCs/>
        </w:rPr>
        <w:t>Filtering and Structuring</w:t>
      </w:r>
      <w:r w:rsidRPr="00D5618C">
        <w:t xml:space="preserve"> </w:t>
      </w:r>
    </w:p>
    <w:p w14:paraId="09AC7A9B" w14:textId="77777777" w:rsidR="00D5618C" w:rsidRPr="00D5618C" w:rsidRDefault="00D5618C" w:rsidP="00D5618C">
      <w:pPr>
        <w:numPr>
          <w:ilvl w:val="0"/>
          <w:numId w:val="15"/>
        </w:numPr>
        <w:tabs>
          <w:tab w:val="num" w:pos="720"/>
        </w:tabs>
      </w:pPr>
      <w:r w:rsidRPr="00D5618C">
        <w:t xml:space="preserve">Only necessary information is sent to the frontend </w:t>
      </w:r>
    </w:p>
    <w:p w14:paraId="38E84554" w14:textId="77777777" w:rsidR="00D5618C" w:rsidRPr="00D5618C" w:rsidRDefault="00D5618C" w:rsidP="00D5618C">
      <w:pPr>
        <w:numPr>
          <w:ilvl w:val="0"/>
          <w:numId w:val="15"/>
        </w:numPr>
        <w:tabs>
          <w:tab w:val="num" w:pos="720"/>
        </w:tabs>
      </w:pPr>
      <w:r w:rsidRPr="00D5618C">
        <w:t xml:space="preserve">Sensitive or irrelevant data is excluded </w:t>
      </w:r>
    </w:p>
    <w:p w14:paraId="5F97A299" w14:textId="2CC41532" w:rsidR="00D5618C" w:rsidRPr="00D5618C" w:rsidRDefault="00D5618C" w:rsidP="00D5618C">
      <w:pPr>
        <w:ind w:left="720"/>
      </w:pPr>
      <w:r>
        <w:t>-</w:t>
      </w:r>
      <w:r w:rsidRPr="00D5618C">
        <w:t xml:space="preserve"> </w:t>
      </w:r>
      <w:r w:rsidRPr="00D5618C">
        <w:rPr>
          <w:b/>
          <w:bCs/>
        </w:rPr>
        <w:t>Data Aggregation</w:t>
      </w:r>
      <w:r>
        <w:t xml:space="preserve">:   </w:t>
      </w:r>
      <w:r w:rsidRPr="00D5618C">
        <w:t>Multiple backend results may be combined into a single response for efficient rendering</w:t>
      </w:r>
    </w:p>
    <w:p w14:paraId="76FF97AE" w14:textId="5745B188" w:rsidR="00D75D19" w:rsidRDefault="00D75D19" w:rsidP="00D5618C">
      <w:pPr>
        <w:ind w:firstLine="720"/>
      </w:pPr>
    </w:p>
    <w:p w14:paraId="6261587D" w14:textId="77777777" w:rsidR="00D04C58" w:rsidRPr="00D04C58" w:rsidRDefault="00D04C58" w:rsidP="00D75D19">
      <w:pPr>
        <w:rPr>
          <w:b/>
          <w:bCs/>
        </w:rPr>
      </w:pPr>
      <w:r w:rsidRPr="00D04C58">
        <w:rPr>
          <w:b/>
          <w:bCs/>
        </w:rPr>
        <w:t>4.</w:t>
      </w:r>
      <w:r w:rsidR="00D75D19" w:rsidRPr="00D04C58">
        <w:rPr>
          <w:b/>
          <w:bCs/>
        </w:rPr>
        <w:t xml:space="preserve"> Visualization Transformation</w:t>
      </w:r>
    </w:p>
    <w:p w14:paraId="7C78A8F1" w14:textId="1193A32C" w:rsidR="00D75D19" w:rsidRDefault="00D75D19" w:rsidP="00D75D19">
      <w:r>
        <w:t>Analytical results are transformed into</w:t>
      </w:r>
      <w:r w:rsidR="00D04C58">
        <w:t>:</w:t>
      </w:r>
    </w:p>
    <w:p w14:paraId="11A8423D" w14:textId="6AC6FE6A" w:rsidR="00D5618C" w:rsidRPr="00D5618C" w:rsidRDefault="00D04C58" w:rsidP="00D5618C">
      <w:pPr>
        <w:ind w:left="720"/>
      </w:pPr>
      <w:r>
        <w:t>-</w:t>
      </w:r>
      <w:r w:rsidR="00D5618C" w:rsidRPr="00D5618C">
        <w:t xml:space="preserve"> </w:t>
      </w:r>
      <w:r w:rsidR="00D5618C" w:rsidRPr="00D5618C">
        <w:rPr>
          <w:b/>
          <w:bCs/>
        </w:rPr>
        <w:t>Graphical Representation</w:t>
      </w:r>
      <w:r w:rsidR="00D5618C">
        <w:t xml:space="preserve">:   </w:t>
      </w:r>
      <w:r w:rsidR="00D5618C" w:rsidRPr="00D5618C">
        <w:t xml:space="preserve">Data is converted into charts and graphs (bar charts, pie charts, etc.) </w:t>
      </w:r>
    </w:p>
    <w:p w14:paraId="073844D6" w14:textId="63CDBDD4" w:rsidR="00D5618C" w:rsidRPr="00D5618C" w:rsidRDefault="00D5618C" w:rsidP="00D5618C">
      <w:pPr>
        <w:ind w:left="720"/>
      </w:pPr>
      <w:r>
        <w:t>-</w:t>
      </w:r>
      <w:r w:rsidRPr="00D5618C">
        <w:t xml:space="preserve"> </w:t>
      </w:r>
      <w:r w:rsidRPr="00D5618C">
        <w:rPr>
          <w:b/>
          <w:bCs/>
        </w:rPr>
        <w:t>Confidence Score Representation</w:t>
      </w:r>
      <w:r>
        <w:t xml:space="preserve">:   </w:t>
      </w:r>
      <w:r w:rsidRPr="00D5618C">
        <w:t xml:space="preserve">ML outputs are presented as percentages or probability scores </w:t>
      </w:r>
    </w:p>
    <w:p w14:paraId="0E5D4906" w14:textId="09D98967" w:rsidR="00D5618C" w:rsidRPr="00D5618C" w:rsidRDefault="00D5618C" w:rsidP="00D5618C">
      <w:pPr>
        <w:ind w:left="720"/>
      </w:pPr>
      <w:r>
        <w:t>-</w:t>
      </w:r>
      <w:r w:rsidRPr="00D5618C">
        <w:t xml:space="preserve"> </w:t>
      </w:r>
      <w:r w:rsidRPr="00D5618C">
        <w:rPr>
          <w:b/>
          <w:bCs/>
        </w:rPr>
        <w:t>Comparative Visualization</w:t>
      </w:r>
      <w:r>
        <w:t xml:space="preserve">:   </w:t>
      </w:r>
      <w:r w:rsidRPr="00D5618C">
        <w:t xml:space="preserve">Enables comparison between real vs fake images or different evidence samples </w:t>
      </w:r>
    </w:p>
    <w:p w14:paraId="106BAAA8" w14:textId="5C4A2F9F" w:rsidR="00D5618C" w:rsidRPr="00D5618C" w:rsidRDefault="00D5618C" w:rsidP="00D5618C">
      <w:pPr>
        <w:ind w:firstLine="720"/>
      </w:pPr>
      <w:r>
        <w:t>-</w:t>
      </w:r>
      <w:r w:rsidRPr="00D5618C">
        <w:t xml:space="preserve"> </w:t>
      </w:r>
      <w:r w:rsidRPr="00D5618C">
        <w:rPr>
          <w:b/>
          <w:bCs/>
        </w:rPr>
        <w:t>User-Friendly Formatting</w:t>
      </w:r>
      <w:r>
        <w:t xml:space="preserve">:   </w:t>
      </w:r>
      <w:r w:rsidRPr="00D5618C">
        <w:t>Data is simplified for better readability and understanding</w:t>
      </w:r>
    </w:p>
    <w:p w14:paraId="521F82E2" w14:textId="0D7E9FD0" w:rsidR="00D75D19" w:rsidRDefault="00D04C58" w:rsidP="00D5618C">
      <w:r>
        <w:t>This i</w:t>
      </w:r>
      <w:r w:rsidR="00D75D19">
        <w:t>mproves readability and interpretation</w:t>
      </w:r>
      <w:r>
        <w:t>.</w:t>
      </w:r>
    </w:p>
    <w:p w14:paraId="1DECF072" w14:textId="77777777" w:rsidR="00D75D19" w:rsidRDefault="00D75D19" w:rsidP="00D75D19"/>
    <w:p w14:paraId="25D0FED0" w14:textId="0D21FD34" w:rsidR="00D75D19" w:rsidRPr="00D04C58" w:rsidRDefault="00D04C58" w:rsidP="00D75D19">
      <w:pPr>
        <w:rPr>
          <w:b/>
          <w:bCs/>
        </w:rPr>
      </w:pPr>
      <w:r w:rsidRPr="00D04C58">
        <w:rPr>
          <w:b/>
          <w:bCs/>
        </w:rPr>
        <w:t>5.</w:t>
      </w:r>
      <w:r w:rsidR="00D75D19" w:rsidRPr="00D04C58">
        <w:rPr>
          <w:b/>
          <w:bCs/>
        </w:rPr>
        <w:t xml:space="preserve"> Report Formatting</w:t>
      </w:r>
    </w:p>
    <w:p w14:paraId="289B4293" w14:textId="014A0BBE" w:rsidR="00D5618C" w:rsidRPr="00D5618C" w:rsidRDefault="00D04C58" w:rsidP="00D5618C">
      <w:pPr>
        <w:ind w:firstLine="720"/>
      </w:pPr>
      <w:r>
        <w:t>-</w:t>
      </w:r>
      <w:r w:rsidR="00D5618C" w:rsidRPr="00D5618C">
        <w:t xml:space="preserve"> </w:t>
      </w:r>
      <w:r w:rsidR="00D5618C" w:rsidRPr="00D5618C">
        <w:rPr>
          <w:b/>
          <w:bCs/>
        </w:rPr>
        <w:t>Structured Report Generation</w:t>
      </w:r>
      <w:r w:rsidR="00D5618C">
        <w:t xml:space="preserve">:   </w:t>
      </w:r>
      <w:r w:rsidR="00D5618C" w:rsidRPr="00D5618C">
        <w:t xml:space="preserve">Reports are organized into sections such as: </w:t>
      </w:r>
    </w:p>
    <w:p w14:paraId="6755B82C" w14:textId="77777777" w:rsidR="00D5618C" w:rsidRPr="00D5618C" w:rsidRDefault="00D5618C" w:rsidP="00D5618C">
      <w:pPr>
        <w:numPr>
          <w:ilvl w:val="0"/>
          <w:numId w:val="21"/>
        </w:numPr>
        <w:tabs>
          <w:tab w:val="num" w:pos="720"/>
        </w:tabs>
      </w:pPr>
      <w:r w:rsidRPr="00D5618C">
        <w:t xml:space="preserve">Summary </w:t>
      </w:r>
    </w:p>
    <w:p w14:paraId="5E8767B8" w14:textId="77777777" w:rsidR="00D5618C" w:rsidRPr="00D5618C" w:rsidRDefault="00D5618C" w:rsidP="00D5618C">
      <w:pPr>
        <w:numPr>
          <w:ilvl w:val="0"/>
          <w:numId w:val="21"/>
        </w:numPr>
        <w:tabs>
          <w:tab w:val="num" w:pos="720"/>
        </w:tabs>
      </w:pPr>
      <w:r w:rsidRPr="00D5618C">
        <w:t xml:space="preserve">Evidence Description </w:t>
      </w:r>
    </w:p>
    <w:p w14:paraId="0BA2E1BA" w14:textId="77777777" w:rsidR="00D5618C" w:rsidRPr="00D5618C" w:rsidRDefault="00D5618C" w:rsidP="00D5618C">
      <w:pPr>
        <w:numPr>
          <w:ilvl w:val="0"/>
          <w:numId w:val="21"/>
        </w:numPr>
        <w:tabs>
          <w:tab w:val="num" w:pos="720"/>
        </w:tabs>
      </w:pPr>
      <w:r w:rsidRPr="00D5618C">
        <w:t xml:space="preserve">Analysis Findings </w:t>
      </w:r>
    </w:p>
    <w:p w14:paraId="7C0B2530" w14:textId="474BE084" w:rsidR="00D5618C" w:rsidRPr="00D5618C" w:rsidRDefault="00D5618C" w:rsidP="00D5618C">
      <w:pPr>
        <w:ind w:firstLine="720"/>
      </w:pPr>
      <w:r>
        <w:t>-</w:t>
      </w:r>
      <w:r w:rsidRPr="00D5618C">
        <w:t xml:space="preserve"> </w:t>
      </w:r>
      <w:r w:rsidRPr="00D5618C">
        <w:rPr>
          <w:b/>
          <w:bCs/>
        </w:rPr>
        <w:t>Human-Readable Format</w:t>
      </w:r>
      <w:r>
        <w:t xml:space="preserve">:   </w:t>
      </w:r>
      <w:r w:rsidRPr="00D5618C">
        <w:t xml:space="preserve">Technical outputs are converted into understandable language </w:t>
      </w:r>
    </w:p>
    <w:p w14:paraId="37076D37" w14:textId="2EA7C030" w:rsidR="00D75D19" w:rsidRDefault="00D5618C" w:rsidP="00D5618C">
      <w:pPr>
        <w:ind w:left="720"/>
      </w:pPr>
      <w:r>
        <w:t xml:space="preserve">- </w:t>
      </w:r>
      <w:r w:rsidRPr="00D5618C">
        <w:rPr>
          <w:b/>
          <w:bCs/>
        </w:rPr>
        <w:t>Standardization</w:t>
      </w:r>
      <w:r>
        <w:t xml:space="preserve">:   </w:t>
      </w:r>
      <w:r w:rsidRPr="00D5618C">
        <w:t>Reports follow a consistent format suitable for documentation and legal purposes</w:t>
      </w:r>
    </w:p>
    <w:p w14:paraId="32F59878" w14:textId="0FD67173" w:rsidR="00D75D19" w:rsidRDefault="00D75D19" w:rsidP="00D75D19">
      <w:r>
        <w:t>This ensures smooth communication between layers and improves usability and clarity.</w:t>
      </w:r>
    </w:p>
    <w:p w14:paraId="2C51EDCE" w14:textId="77777777" w:rsidR="00D75D19" w:rsidRDefault="00D75D19" w:rsidP="00D75D19"/>
    <w:p w14:paraId="11436D6A" w14:textId="279F9F68" w:rsidR="00D75D19" w:rsidRDefault="00D04C58" w:rsidP="00D75D19">
      <w:r>
        <w:lastRenderedPageBreak/>
        <w:t>Hence, t</w:t>
      </w:r>
      <w:r w:rsidR="00D75D19">
        <w:t>he system effectively implements business rules, validation logic, and data transformation mechanisms to ensure data integrity, system security, accurate analysis, and user-friendly presentation of forensic results.</w:t>
      </w:r>
    </w:p>
    <w:sectPr w:rsidR="00D75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7ED"/>
    <w:multiLevelType w:val="multilevel"/>
    <w:tmpl w:val="AD9018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E284DA5"/>
    <w:multiLevelType w:val="multilevel"/>
    <w:tmpl w:val="FED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07613"/>
    <w:multiLevelType w:val="multilevel"/>
    <w:tmpl w:val="FC9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11AD"/>
    <w:multiLevelType w:val="multilevel"/>
    <w:tmpl w:val="93BE4F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D795D30"/>
    <w:multiLevelType w:val="multilevel"/>
    <w:tmpl w:val="993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A28B1"/>
    <w:multiLevelType w:val="multilevel"/>
    <w:tmpl w:val="8AF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E25F9"/>
    <w:multiLevelType w:val="multilevel"/>
    <w:tmpl w:val="E754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40F60"/>
    <w:multiLevelType w:val="multilevel"/>
    <w:tmpl w:val="1DC440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2715E0E"/>
    <w:multiLevelType w:val="multilevel"/>
    <w:tmpl w:val="35EE78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0A9464D"/>
    <w:multiLevelType w:val="hybridMultilevel"/>
    <w:tmpl w:val="A5FE931C"/>
    <w:lvl w:ilvl="0" w:tplc="980A2B68">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A445C56"/>
    <w:multiLevelType w:val="hybridMultilevel"/>
    <w:tmpl w:val="172A1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77229B"/>
    <w:multiLevelType w:val="multilevel"/>
    <w:tmpl w:val="BA3CFE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542E34DA"/>
    <w:multiLevelType w:val="multilevel"/>
    <w:tmpl w:val="77C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0049A"/>
    <w:multiLevelType w:val="multilevel"/>
    <w:tmpl w:val="6B2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B2488"/>
    <w:multiLevelType w:val="multilevel"/>
    <w:tmpl w:val="3AB46DD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306269A"/>
    <w:multiLevelType w:val="multilevel"/>
    <w:tmpl w:val="17E05D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353408B"/>
    <w:multiLevelType w:val="multilevel"/>
    <w:tmpl w:val="901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707C6"/>
    <w:multiLevelType w:val="multilevel"/>
    <w:tmpl w:val="B8E002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D25628A"/>
    <w:multiLevelType w:val="multilevel"/>
    <w:tmpl w:val="2416A9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6DFD5C5D"/>
    <w:multiLevelType w:val="multilevel"/>
    <w:tmpl w:val="360CE0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1620580"/>
    <w:multiLevelType w:val="multilevel"/>
    <w:tmpl w:val="6F0A6C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40826DE"/>
    <w:multiLevelType w:val="multilevel"/>
    <w:tmpl w:val="95A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C2A97"/>
    <w:multiLevelType w:val="hybridMultilevel"/>
    <w:tmpl w:val="CB60A7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F426280"/>
    <w:multiLevelType w:val="multilevel"/>
    <w:tmpl w:val="2D4646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8591240">
    <w:abstractNumId w:val="10"/>
  </w:num>
  <w:num w:numId="2" w16cid:durableId="1222639807">
    <w:abstractNumId w:val="9"/>
  </w:num>
  <w:num w:numId="3" w16cid:durableId="1332180041">
    <w:abstractNumId w:val="22"/>
  </w:num>
  <w:num w:numId="4" w16cid:durableId="14237053">
    <w:abstractNumId w:val="0"/>
  </w:num>
  <w:num w:numId="5" w16cid:durableId="943732705">
    <w:abstractNumId w:val="15"/>
  </w:num>
  <w:num w:numId="6" w16cid:durableId="192110097">
    <w:abstractNumId w:val="18"/>
  </w:num>
  <w:num w:numId="7" w16cid:durableId="1046681092">
    <w:abstractNumId w:val="7"/>
  </w:num>
  <w:num w:numId="8" w16cid:durableId="835875067">
    <w:abstractNumId w:val="3"/>
  </w:num>
  <w:num w:numId="9" w16cid:durableId="1661696482">
    <w:abstractNumId w:val="23"/>
  </w:num>
  <w:num w:numId="10" w16cid:durableId="1133712354">
    <w:abstractNumId w:val="11"/>
  </w:num>
  <w:num w:numId="11" w16cid:durableId="647902812">
    <w:abstractNumId w:val="17"/>
  </w:num>
  <w:num w:numId="12" w16cid:durableId="1780687185">
    <w:abstractNumId w:val="8"/>
  </w:num>
  <w:num w:numId="13" w16cid:durableId="1890414732">
    <w:abstractNumId w:val="12"/>
  </w:num>
  <w:num w:numId="14" w16cid:durableId="2138790370">
    <w:abstractNumId w:val="14"/>
  </w:num>
  <w:num w:numId="15" w16cid:durableId="2108965132">
    <w:abstractNumId w:val="19"/>
  </w:num>
  <w:num w:numId="16" w16cid:durableId="378289188">
    <w:abstractNumId w:val="2"/>
  </w:num>
  <w:num w:numId="17" w16cid:durableId="1462577440">
    <w:abstractNumId w:val="16"/>
  </w:num>
  <w:num w:numId="18" w16cid:durableId="1386641293">
    <w:abstractNumId w:val="13"/>
  </w:num>
  <w:num w:numId="19" w16cid:durableId="1750077274">
    <w:abstractNumId w:val="4"/>
  </w:num>
  <w:num w:numId="20" w16cid:durableId="2063019369">
    <w:abstractNumId w:val="6"/>
  </w:num>
  <w:num w:numId="21" w16cid:durableId="1043140748">
    <w:abstractNumId w:val="20"/>
  </w:num>
  <w:num w:numId="22" w16cid:durableId="283778159">
    <w:abstractNumId w:val="21"/>
  </w:num>
  <w:num w:numId="23" w16cid:durableId="1203133333">
    <w:abstractNumId w:val="1"/>
  </w:num>
  <w:num w:numId="24" w16cid:durableId="1827477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F6"/>
    <w:rsid w:val="002A42E1"/>
    <w:rsid w:val="00354724"/>
    <w:rsid w:val="004C2EB9"/>
    <w:rsid w:val="00545AF6"/>
    <w:rsid w:val="005A0B1A"/>
    <w:rsid w:val="005A7C37"/>
    <w:rsid w:val="006B1E40"/>
    <w:rsid w:val="006E4B85"/>
    <w:rsid w:val="006F41C6"/>
    <w:rsid w:val="00715768"/>
    <w:rsid w:val="0098501F"/>
    <w:rsid w:val="00A259FC"/>
    <w:rsid w:val="00C63D42"/>
    <w:rsid w:val="00CF4509"/>
    <w:rsid w:val="00D04C58"/>
    <w:rsid w:val="00D26EEC"/>
    <w:rsid w:val="00D5618C"/>
    <w:rsid w:val="00D75D19"/>
    <w:rsid w:val="00F91D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4A3B"/>
  <w15:chartTrackingRefBased/>
  <w15:docId w15:val="{5FD07E28-CBF4-45FC-99B3-CA7363ED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F6"/>
    <w:rPr>
      <w:rFonts w:eastAsiaTheme="majorEastAsia" w:cstheme="majorBidi"/>
      <w:color w:val="272727" w:themeColor="text1" w:themeTint="D8"/>
    </w:rPr>
  </w:style>
  <w:style w:type="paragraph" w:styleId="Title">
    <w:name w:val="Title"/>
    <w:basedOn w:val="Normal"/>
    <w:next w:val="Normal"/>
    <w:link w:val="TitleChar"/>
    <w:uiPriority w:val="10"/>
    <w:qFormat/>
    <w:rsid w:val="0054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F6"/>
    <w:pPr>
      <w:spacing w:before="160"/>
      <w:jc w:val="center"/>
    </w:pPr>
    <w:rPr>
      <w:i/>
      <w:iCs/>
      <w:color w:val="404040" w:themeColor="text1" w:themeTint="BF"/>
    </w:rPr>
  </w:style>
  <w:style w:type="character" w:customStyle="1" w:styleId="QuoteChar">
    <w:name w:val="Quote Char"/>
    <w:basedOn w:val="DefaultParagraphFont"/>
    <w:link w:val="Quote"/>
    <w:uiPriority w:val="29"/>
    <w:rsid w:val="00545AF6"/>
    <w:rPr>
      <w:i/>
      <w:iCs/>
      <w:color w:val="404040" w:themeColor="text1" w:themeTint="BF"/>
    </w:rPr>
  </w:style>
  <w:style w:type="paragraph" w:styleId="ListParagraph">
    <w:name w:val="List Paragraph"/>
    <w:basedOn w:val="Normal"/>
    <w:uiPriority w:val="34"/>
    <w:qFormat/>
    <w:rsid w:val="00545AF6"/>
    <w:pPr>
      <w:ind w:left="720"/>
      <w:contextualSpacing/>
    </w:pPr>
  </w:style>
  <w:style w:type="character" w:styleId="IntenseEmphasis">
    <w:name w:val="Intense Emphasis"/>
    <w:basedOn w:val="DefaultParagraphFont"/>
    <w:uiPriority w:val="21"/>
    <w:qFormat/>
    <w:rsid w:val="00545AF6"/>
    <w:rPr>
      <w:i/>
      <w:iCs/>
      <w:color w:val="2F5496" w:themeColor="accent1" w:themeShade="BF"/>
    </w:rPr>
  </w:style>
  <w:style w:type="paragraph" w:styleId="IntenseQuote">
    <w:name w:val="Intense Quote"/>
    <w:basedOn w:val="Normal"/>
    <w:next w:val="Normal"/>
    <w:link w:val="IntenseQuoteChar"/>
    <w:uiPriority w:val="30"/>
    <w:qFormat/>
    <w:rsid w:val="00545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AF6"/>
    <w:rPr>
      <w:i/>
      <w:iCs/>
      <w:color w:val="2F5496" w:themeColor="accent1" w:themeShade="BF"/>
    </w:rPr>
  </w:style>
  <w:style w:type="character" w:styleId="IntenseReference">
    <w:name w:val="Intense Reference"/>
    <w:basedOn w:val="DefaultParagraphFont"/>
    <w:uiPriority w:val="32"/>
    <w:qFormat/>
    <w:rsid w:val="00545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sayania662@gmail.com</dc:creator>
  <cp:keywords/>
  <dc:description/>
  <cp:lastModifiedBy>Shambhavi Mishra</cp:lastModifiedBy>
  <cp:revision>5</cp:revision>
  <dcterms:created xsi:type="dcterms:W3CDTF">2026-03-26T04:37:00Z</dcterms:created>
  <dcterms:modified xsi:type="dcterms:W3CDTF">2026-04-06T21:37:00Z</dcterms:modified>
</cp:coreProperties>
</file>