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b/>
          <w:i w:val="0"/>
          <w:color w:val="1F3A5F"/>
          <w:sz w:val="40"/>
        </w:rPr>
        <w:t>EEN442 Laboratory Report</w:t>
      </w:r>
    </w:p>
    <w:p>
      <w:pPr>
        <w:spacing w:after="40"/>
        <w:jc w:val="center"/>
      </w:pPr>
      <w:r>
        <w:rPr>
          <w:b/>
          <w:i w:val="0"/>
          <w:color w:val="1F3A5F"/>
          <w:sz w:val="30"/>
        </w:rPr>
        <w:t>High Voltage, Protection and SCADA Systems</w:t>
      </w:r>
    </w:p>
    <w:p>
      <w:pPr>
        <w:spacing w:after="40"/>
        <w:jc w:val="center"/>
      </w:pPr>
      <w:r>
        <w:rPr>
          <w:b w:val="0"/>
          <w:i w:val="0"/>
          <w:sz w:val="22"/>
        </w:rPr>
        <w:t>Erasmus lab week at Hochschule Darmstadt (h_da), 18 to 23 October 2026</w:t>
      </w:r>
    </w:p>
    <w:p>
      <w:pPr>
        <w:spacing w:after="240"/>
        <w:jc w:val="center"/>
      </w:pPr>
      <w:r>
        <w:rPr>
          <w:b w:val="0"/>
          <w:i/>
          <w:sz w:val="21"/>
        </w:rPr>
        <w:t>Group report (2 students) · Experimental analysis</w:t>
      </w:r>
    </w:p>
    <w:tbl>
      <w:tblPr>
        <w:tblStyle w:val="TableGrid"/>
        <w:tblW w:type="auto" w:w="0"/>
        <w:tblLook w:firstColumn="1" w:firstRow="1" w:lastColumn="0" w:lastRow="0" w:noHBand="0" w:noVBand="1" w:val="04A0"/>
      </w:tblPr>
      <w:tblGrid>
        <w:gridCol w:w="9746"/>
      </w:tblGrid>
      <w:tr>
        <w:tc>
          <w:tcPr>
            <w:tcW w:type="dxa" w:w="9746"/>
            <w:shd w:val="clear" w:color="auto" w:fill="F3F6FA"/>
          </w:tcPr>
          <w:p>
            <w:r/>
            <w:r>
              <w:rPr>
                <w:b/>
                <w:color w:val="1F3A5F"/>
                <w:sz w:val="24"/>
              </w:rPr>
              <w:t>Submission</w:t>
            </w:r>
          </w:p>
          <w:p>
            <w:pPr>
              <w:spacing w:after="40"/>
            </w:pPr>
            <w:r>
              <w:rPr>
                <w:b/>
                <w:sz w:val="20"/>
              </w:rPr>
              <w:t xml:space="preserve">Groups: </w:t>
            </w:r>
            <w:r>
              <w:rPr>
                <w:sz w:val="20"/>
              </w:rPr>
              <w:t>2 students per group. Both students are jointly responsible for the whole report.</w:t>
            </w:r>
          </w:p>
          <w:p>
            <w:pPr>
              <w:spacing w:after="40"/>
            </w:pPr>
            <w:r>
              <w:rPr>
                <w:b/>
                <w:sz w:val="20"/>
              </w:rPr>
              <w:t xml:space="preserve">Where: </w:t>
            </w:r>
            <w:r>
              <w:rPr>
                <w:sz w:val="20"/>
              </w:rPr>
              <w:t>Moodle (EEN442). One submission per group, uploaded by one group member.</w:t>
            </w:r>
          </w:p>
          <w:p>
            <w:pPr>
              <w:spacing w:after="40"/>
            </w:pPr>
            <w:r>
              <w:rPr>
                <w:b/>
                <w:sz w:val="20"/>
              </w:rPr>
              <w:t xml:space="preserve">Deadline: </w:t>
            </w:r>
            <w:r>
              <w:rPr>
                <w:sz w:val="20"/>
              </w:rPr>
              <w:t>Sunday 1 November 2026.</w:t>
            </w:r>
          </w:p>
          <w:p>
            <w:pPr>
              <w:spacing w:after="40"/>
            </w:pPr>
            <w:r>
              <w:rPr>
                <w:b/>
                <w:sz w:val="20"/>
              </w:rPr>
              <w:t xml:space="preserve">Format: </w:t>
            </w:r>
            <w:r>
              <w:rPr>
                <w:sz w:val="20"/>
              </w:rPr>
              <w:t>A single PDF file named EEN442_Lab_Surname1_Surname2.pdf.</w:t>
            </w:r>
          </w:p>
          <w:p>
            <w:pPr>
              <w:spacing w:after="40"/>
            </w:pPr>
            <w:r>
              <w:rPr>
                <w:b/>
                <w:sz w:val="20"/>
              </w:rPr>
              <w:t xml:space="preserve">Page limits: </w:t>
            </w:r>
            <w:r>
              <w:rPr>
                <w:sz w:val="20"/>
              </w:rPr>
              <w:t>Part 1: max. 2 pages. Part 2: max. 4 pages. Part 3: max. 2 pages. The limits include text, tables and plots. The cover information, Appendix A (photographs) and Appendix B (raw measurement tables) do not count.</w:t>
            </w:r>
          </w:p>
          <w:p>
            <w:pPr>
              <w:spacing w:after="40"/>
            </w:pPr>
            <w:r>
              <w:rPr>
                <w:b/>
                <w:sz w:val="20"/>
              </w:rPr>
              <w:t xml:space="preserve">Figures and tables: </w:t>
            </w:r>
            <w:r>
              <w:rPr>
                <w:sz w:val="20"/>
              </w:rPr>
              <w:t>Number and caption every figure and table, label all axes with quantity and unit, and use SI units. Plots in Parts 2 and 3 should be generated from your measured data.</w:t>
            </w:r>
          </w:p>
        </w:tc>
      </w:tr>
    </w:tbl>
    <w:p/>
    <w:p>
      <w:pPr>
        <w:pStyle w:val="Heading1"/>
      </w:pPr>
      <w:r>
        <w:t>Student Information</w:t>
      </w:r>
    </w:p>
    <w:tbl>
      <w:tblPr>
        <w:tblStyle w:val="TableGrid"/>
        <w:tblW w:type="auto" w:w="0"/>
        <w:jc w:val="center"/>
        <w:tblLook w:firstColumn="1" w:firstRow="1" w:lastColumn="0" w:lastRow="0" w:noHBand="0" w:noVBand="1" w:val="04A0"/>
      </w:tblPr>
      <w:tblGrid>
        <w:gridCol w:w="3249"/>
        <w:gridCol w:w="3249"/>
        <w:gridCol w:w="3249"/>
      </w:tblGrid>
      <w:tr>
        <w:tc>
          <w:tcPr>
            <w:tcW w:type="dxa" w:w="1701"/>
            <w:shd w:val="clear" w:color="auto" w:fill="DCE4EE"/>
          </w:tcPr>
          <w:p>
            <w:r/>
            <w:r>
              <w:rPr>
                <w:b/>
                <w:sz w:val="21"/>
              </w:rPr>
            </w:r>
          </w:p>
        </w:tc>
        <w:tc>
          <w:tcPr>
            <w:tcW w:type="dxa" w:w="4819"/>
            <w:shd w:val="clear" w:color="auto" w:fill="DCE4EE"/>
          </w:tcPr>
          <w:p>
            <w:r/>
            <w:r>
              <w:rPr>
                <w:b/>
                <w:sz w:val="21"/>
              </w:rPr>
              <w:t>Name</w:t>
            </w:r>
          </w:p>
        </w:tc>
        <w:tc>
          <w:tcPr>
            <w:tcW w:type="dxa" w:w="2835"/>
            <w:shd w:val="clear" w:color="auto" w:fill="DCE4EE"/>
          </w:tcPr>
          <w:p>
            <w:r/>
            <w:r>
              <w:rPr>
                <w:b/>
                <w:sz w:val="21"/>
              </w:rPr>
              <w:t>Student ID</w:t>
            </w:r>
          </w:p>
        </w:tc>
      </w:tr>
      <w:tr>
        <w:tc>
          <w:tcPr>
            <w:tcW w:type="dxa" w:w="1701"/>
          </w:tcPr>
          <w:p>
            <w:r/>
            <w:r>
              <w:rPr>
                <w:b/>
                <w:sz w:val="21"/>
              </w:rPr>
              <w:t>Student 1</w:t>
            </w:r>
          </w:p>
        </w:tc>
        <w:tc>
          <w:tcPr>
            <w:tcW w:type="dxa" w:w="4819"/>
          </w:tcPr>
          <w:p>
            <w:r/>
            <w:r>
              <w:rPr>
                <w:sz w:val="21"/>
              </w:rPr>
            </w:r>
          </w:p>
        </w:tc>
        <w:tc>
          <w:tcPr>
            <w:tcW w:type="dxa" w:w="2835"/>
          </w:tcPr>
          <w:p>
            <w:r/>
            <w:r>
              <w:rPr>
                <w:sz w:val="21"/>
              </w:rPr>
            </w:r>
          </w:p>
        </w:tc>
      </w:tr>
      <w:tr>
        <w:tc>
          <w:tcPr>
            <w:tcW w:type="dxa" w:w="1701"/>
          </w:tcPr>
          <w:p>
            <w:r/>
            <w:r>
              <w:rPr>
                <w:b/>
                <w:sz w:val="21"/>
              </w:rPr>
              <w:t>Student 2</w:t>
            </w:r>
          </w:p>
        </w:tc>
        <w:tc>
          <w:tcPr>
            <w:tcW w:type="dxa" w:w="4819"/>
          </w:tcPr>
          <w:p>
            <w:r/>
            <w:r>
              <w:rPr>
                <w:sz w:val="21"/>
              </w:rPr>
            </w:r>
          </w:p>
        </w:tc>
        <w:tc>
          <w:tcPr>
            <w:tcW w:type="dxa" w:w="2835"/>
          </w:tcPr>
          <w:p>
            <w:r/>
            <w:r>
              <w:rPr>
                <w:sz w:val="21"/>
              </w:rPr>
            </w:r>
          </w:p>
        </w:tc>
      </w:tr>
    </w:tbl>
    <w:p>
      <w:pPr>
        <w:spacing w:after="40"/>
      </w:pPr>
    </w:p>
    <w:tbl>
      <w:tblPr>
        <w:tblStyle w:val="TableGrid"/>
        <w:tblW w:type="auto" w:w="0"/>
        <w:jc w:val="center"/>
        <w:tblLook w:firstColumn="1" w:firstRow="1" w:lastColumn="0" w:lastRow="0" w:noHBand="0" w:noVBand="1" w:val="04A0"/>
      </w:tblPr>
      <w:tblGrid>
        <w:gridCol w:w="4873"/>
        <w:gridCol w:w="4873"/>
      </w:tblGrid>
      <w:tr>
        <w:tc>
          <w:tcPr>
            <w:tcW w:type="dxa" w:w="2835"/>
            <w:shd w:val="clear" w:color="auto" w:fill="DCE4EE"/>
          </w:tcPr>
          <w:p>
            <w:r/>
            <w:r>
              <w:rPr>
                <w:b/>
                <w:sz w:val="21"/>
              </w:rPr>
              <w:t>Date of submission</w:t>
            </w:r>
          </w:p>
        </w:tc>
        <w:tc>
          <w:tcPr>
            <w:tcW w:type="dxa" w:w="6520"/>
            <w:shd w:val="clear" w:color="auto" w:fill="DCE4EE"/>
          </w:tcPr>
          <w:p>
            <w:r/>
            <w:r>
              <w:rPr>
                <w:b/>
                <w:sz w:val="21"/>
              </w:rPr>
            </w:r>
          </w:p>
        </w:tc>
      </w:tr>
    </w:tbl>
    <w:p>
      <w:pPr>
        <w:spacing w:after="40"/>
      </w:pPr>
    </w:p>
    <w:p>
      <w:pPr>
        <w:pStyle w:val="Heading1"/>
      </w:pPr>
      <w:r>
        <w:t>Part 1: High Voltage Laboratory. Comprehension Questions</w:t>
      </w:r>
    </w:p>
    <w:p>
      <w:r>
        <w:rPr>
          <w:b w:val="0"/>
          <w:i/>
          <w:sz w:val="20"/>
        </w:rPr>
        <w:t>Maximum 2 pages</w:t>
      </w:r>
    </w:p>
    <w:p>
      <w:r>
        <w:rPr>
          <w:b w:val="0"/>
          <w:i w:val="0"/>
        </w:rPr>
        <w:t>Answer each question in a few sentences, based on what you saw in the demonstrations and the partial discharge experiment. The HV lab introduction and the two HV handouts on the lab week site give the background.</w:t>
      </w:r>
    </w:p>
    <w:p>
      <w:pPr>
        <w:pStyle w:val="Heading2"/>
      </w:pPr>
      <w:r>
        <w:t>1.1 Lightning Impulse (Demonstration)</w:t>
      </w:r>
    </w:p>
    <w:p>
      <w:pPr>
        <w:tabs>
          <w:tab w:pos="425" w:val="left"/>
        </w:tabs>
        <w:ind w:left="425" w:hanging="425"/>
      </w:pPr>
      <w:r>
        <w:rPr>
          <w:b/>
        </w:rPr>
        <w:t>1.</w:t>
        <w:tab/>
      </w:r>
      <w:r>
        <w:t>What do the numbers 1.2 and 50 in a 1.2/50 µs lightning impulse describe?</w:t>
      </w:r>
    </w:p>
    <w:p>
      <w:pPr>
        <w:tabs>
          <w:tab w:pos="425" w:val="left"/>
        </w:tabs>
        <w:ind w:left="425" w:hanging="425"/>
      </w:pPr>
      <w:r>
        <w:rPr>
          <w:b/>
        </w:rPr>
        <w:t>2.</w:t>
        <w:tab/>
      </w:r>
      <w:r>
        <w:t>How does the multi-stage impulse generator reach a voltage much higher than its charging voltage?</w:t>
      </w:r>
    </w:p>
    <w:p>
      <w:pPr>
        <w:tabs>
          <w:tab w:pos="425" w:val="left"/>
        </w:tabs>
        <w:ind w:left="425" w:hanging="425"/>
      </w:pPr>
      <w:r>
        <w:rPr>
          <w:b/>
        </w:rPr>
        <w:t>3.</w:t>
        <w:tab/>
      </w:r>
      <w:r>
        <w:t>The recorded impulse was chopped. What does this mean, and what can cause it?</w:t>
      </w:r>
    </w:p>
    <w:p>
      <w:pPr>
        <w:spacing w:after="200"/>
      </w:pPr>
      <w:r>
        <w:rPr>
          <w:b w:val="0"/>
          <w:i/>
          <w:color w:val="808080"/>
        </w:rPr>
        <w:t>[Write your answers here.]</w:t>
      </w:r>
    </w:p>
    <w:p>
      <w:pPr>
        <w:pStyle w:val="Heading2"/>
      </w:pPr>
      <w:r>
        <w:t>1.2 Tesla Transformer (Demonstration)</w:t>
      </w:r>
    </w:p>
    <w:p>
      <w:pPr>
        <w:tabs>
          <w:tab w:pos="425" w:val="left"/>
        </w:tabs>
        <w:ind w:left="425" w:hanging="425"/>
      </w:pPr>
      <w:r>
        <w:rPr>
          <w:b/>
        </w:rPr>
        <w:t>1.</w:t>
        <w:tab/>
      </w:r>
      <w:r>
        <w:t>The output voltage of a Tesla transformer is set mainly by resonance, not by the turns ratio. Explain this in one or two sentences.</w:t>
      </w:r>
    </w:p>
    <w:p>
      <w:pPr>
        <w:tabs>
          <w:tab w:pos="425" w:val="left"/>
        </w:tabs>
        <w:ind w:left="425" w:hanging="425"/>
      </w:pPr>
      <w:r>
        <w:rPr>
          <w:b/>
        </w:rPr>
        <w:t>2.</w:t>
        <w:tab/>
      </w:r>
      <w:r>
        <w:t>With a 14 kV peak supply and a 2 kV spark gap, show why the gap fires 28 times per 50 Hz cycle.</w:t>
      </w:r>
    </w:p>
    <w:p>
      <w:pPr>
        <w:tabs>
          <w:tab w:pos="425" w:val="left"/>
        </w:tabs>
        <w:ind w:left="425" w:hanging="425"/>
      </w:pPr>
      <w:r>
        <w:rPr>
          <w:b/>
        </w:rPr>
        <w:t>3.</w:t>
        <w:tab/>
      </w:r>
      <w:r>
        <w:t>Why did the fluorescent tube light up without any wires connected to it?</w:t>
      </w:r>
    </w:p>
    <w:p>
      <w:pPr>
        <w:spacing w:after="200"/>
      </w:pPr>
      <w:r>
        <w:rPr>
          <w:b w:val="0"/>
          <w:i/>
          <w:color w:val="808080"/>
        </w:rPr>
        <w:t>[Write your answers here.]</w:t>
      </w:r>
    </w:p>
    <w:p>
      <w:pPr>
        <w:pStyle w:val="Heading2"/>
      </w:pPr>
      <w:r>
        <w:t>1.3 Partial Discharges in Solids (Experiment)</w:t>
      </w:r>
    </w:p>
    <w:p>
      <w:pPr>
        <w:tabs>
          <w:tab w:pos="425" w:val="left"/>
        </w:tabs>
        <w:ind w:left="425" w:hanging="425"/>
      </w:pPr>
      <w:r>
        <w:rPr>
          <w:b/>
        </w:rPr>
        <w:t>1.</w:t>
        <w:tab/>
      </w:r>
      <w:r>
        <w:t>What is a partial discharge, and why is it harmful to insulation even though no complete breakdown occurs?</w:t>
      </w:r>
    </w:p>
    <w:p>
      <w:pPr>
        <w:tabs>
          <w:tab w:pos="425" w:val="left"/>
        </w:tabs>
        <w:ind w:left="425" w:hanging="425"/>
      </w:pPr>
      <w:r>
        <w:rPr>
          <w:b/>
        </w:rPr>
        <w:t>2.</w:t>
        <w:tab/>
      </w:r>
      <w:r>
        <w:t>Where on the sine wave did the discharge pulses appear, and why there?</w:t>
      </w:r>
    </w:p>
    <w:p>
      <w:pPr>
        <w:tabs>
          <w:tab w:pos="425" w:val="left"/>
        </w:tabs>
        <w:ind w:left="425" w:hanging="425"/>
      </w:pPr>
      <w:r>
        <w:rPr>
          <w:b/>
        </w:rPr>
        <w:t>3.</w:t>
        <w:tab/>
      </w:r>
      <w:r>
        <w:t>What is an electrical tree, and how is it related to partial discharges?</w:t>
      </w:r>
    </w:p>
    <w:p>
      <w:pPr>
        <w:spacing w:after="200"/>
      </w:pPr>
      <w:r>
        <w:rPr>
          <w:b w:val="0"/>
          <w:i/>
          <w:color w:val="808080"/>
        </w:rPr>
        <w:t>[Write your answers here.]</w:t>
      </w:r>
    </w:p>
    <w:p>
      <w:pPr>
        <w:pStyle w:val="Heading1"/>
      </w:pPr>
      <w:r>
        <w:t>Part 2: Protection Laboratory. Current Transformers and Distance Protection</w:t>
      </w:r>
    </w:p>
    <w:p>
      <w:r>
        <w:rPr>
          <w:b w:val="0"/>
          <w:i/>
          <w:sz w:val="20"/>
        </w:rPr>
        <w:t>Maximum 4 pages</w:t>
      </w:r>
    </w:p>
    <w:p>
      <w:pPr>
        <w:pStyle w:val="Heading2"/>
      </w:pPr>
      <w:r>
        <w:t>2.1 Purpose of Current Transformers (CT)</w:t>
      </w:r>
    </w:p>
    <w:p>
      <w:r>
        <w:rPr>
          <w:b w:val="0"/>
          <w:i w:val="0"/>
        </w:rPr>
        <w:t>Explain the fundamental purpose and application of current transformers in power system protection. Include:</w:t>
      </w:r>
    </w:p>
    <w:p>
      <w:pPr>
        <w:pStyle w:val="ListBullet"/>
      </w:pPr>
      <w:r>
        <w:rPr>
          <w:b/>
        </w:rPr>
        <w:t xml:space="preserve">Primary function: </w:t>
      </w:r>
      <w:r>
        <w:rPr>
          <w:b w:val="0"/>
        </w:rPr>
        <w:t>transformation of large primary currents to measurable secondary currents</w:t>
      </w:r>
    </w:p>
    <w:p>
      <w:pPr>
        <w:pStyle w:val="ListBullet"/>
      </w:pPr>
      <w:r>
        <w:rPr>
          <w:b/>
        </w:rPr>
        <w:t xml:space="preserve">Safety and isolation: </w:t>
      </w:r>
      <w:r>
        <w:rPr>
          <w:b w:val="0"/>
        </w:rPr>
        <w:t>electrical isolation between the high voltage primary circuit and the low voltage secondary measurement and protection circuits</w:t>
      </w:r>
    </w:p>
    <w:p>
      <w:pPr>
        <w:pStyle w:val="ListBullet"/>
      </w:pPr>
      <w:r>
        <w:rPr>
          <w:b/>
        </w:rPr>
        <w:t xml:space="preserve">Standardisation: </w:t>
      </w:r>
      <w:r>
        <w:rPr>
          <w:b w:val="0"/>
        </w:rPr>
        <w:t>conversion to standard secondary currents (typically 1 A or 5 A)</w:t>
      </w:r>
    </w:p>
    <w:p>
      <w:pPr>
        <w:pStyle w:val="ListBullet"/>
      </w:pPr>
      <w:r>
        <w:rPr>
          <w:b/>
        </w:rPr>
        <w:t xml:space="preserve">Application in protection systems: </w:t>
      </w:r>
      <w:r>
        <w:rPr>
          <w:b w:val="0"/>
        </w:rPr>
        <w:t>the role of the CT in providing accurate current information to relays</w:t>
      </w:r>
    </w:p>
    <w:p>
      <w:pPr>
        <w:pStyle w:val="ListBullet"/>
      </w:pPr>
      <w:r>
        <w:rPr>
          <w:b/>
        </w:rPr>
        <w:t xml:space="preserve">Accuracy requirements: </w:t>
      </w:r>
      <w:r>
        <w:rPr>
          <w:b w:val="0"/>
        </w:rPr>
        <w:t>measuring CTs (accuracy class, instrument security factor FS) versus protection CTs (accuracy limit factor), and why accuracy matters for relay operation</w:t>
      </w:r>
    </w:p>
    <w:p>
      <w:pPr>
        <w:spacing w:after="200"/>
      </w:pPr>
      <w:r>
        <w:rPr>
          <w:b w:val="0"/>
          <w:i/>
          <w:color w:val="808080"/>
        </w:rPr>
        <w:t>[Write your discussion here.]</w:t>
      </w:r>
    </w:p>
    <w:p>
      <w:pPr>
        <w:pStyle w:val="Heading2"/>
      </w:pPr>
      <w:r>
        <w:t>2.2 CT Experimental Setup and Test Purpose</w:t>
      </w:r>
    </w:p>
    <w:p>
      <w:r>
        <w:rPr>
          <w:b w:val="0"/>
          <w:i w:val="0"/>
        </w:rPr>
        <w:t>Describe the experimental setup and procedure used for testing the current transformer. Include:</w:t>
      </w:r>
    </w:p>
    <w:p>
      <w:pPr>
        <w:pStyle w:val="ListBullet"/>
      </w:pPr>
      <w:r>
        <w:t>Circuit topology and components for the direct measurement: variable transformer T1, current limiting resistor RB, CT under test, burden ZB</w:t>
      </w:r>
    </w:p>
    <w:p>
      <w:pPr>
        <w:pStyle w:val="ListBullet"/>
      </w:pPr>
      <w:r>
        <w:t>Primary and secondary winding connections (P1/P2, S1/S2)</w:t>
      </w:r>
    </w:p>
    <w:p>
      <w:pPr>
        <w:pStyle w:val="ListBullet"/>
      </w:pPr>
      <w:r>
        <w:t>Measurement instruments (TRMS meters, oscilloscope, calibrated current clamps) and what each one measures</w:t>
      </w:r>
    </w:p>
    <w:p>
      <w:pPr>
        <w:pStyle w:val="ListBullet"/>
      </w:pPr>
      <w:r>
        <w:t>Internal resistance measurement with the Thomson bridge, and the measured burden impedances (Table 2.1)</w:t>
      </w:r>
    </w:p>
    <w:p>
      <w:pPr>
        <w:pStyle w:val="ListBullet"/>
      </w:pPr>
      <w:r>
        <w:t>Definition of the burdens used: rated burden Z_BN, overloading Z_B &gt; Z_BN and underloading Z_B &lt; Z_BN</w:t>
      </w:r>
    </w:p>
    <w:p>
      <w:pPr>
        <w:pStyle w:val="ListBullet"/>
      </w:pPr>
      <w:r>
        <w:t>The purpose of each measurement: direct measurement at rated, over- and underload; indirect measurement of U2 = f(I2), if performed</w:t>
      </w:r>
    </w:p>
    <w:p>
      <w:pPr>
        <w:spacing w:after="40"/>
      </w:pPr>
      <w:r>
        <w:rPr>
          <w:b/>
          <w:i w:val="0"/>
          <w:sz w:val="20"/>
        </w:rPr>
        <w:t>Table 2.1: Internal resistance of the CT and burden impedances including cabling</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2268"/>
            <w:shd w:val="clear" w:color="auto" w:fill="DCE4EE"/>
          </w:tcPr>
          <w:p>
            <w:r/>
            <w:r>
              <w:rPr>
                <w:b/>
                <w:sz w:val="19"/>
              </w:rPr>
              <w:t>R_i seen from primary / Ω</w:t>
            </w:r>
          </w:p>
        </w:tc>
        <w:tc>
          <w:tcPr>
            <w:tcW w:type="dxa" w:w="2268"/>
            <w:shd w:val="clear" w:color="auto" w:fill="DCE4EE"/>
          </w:tcPr>
          <w:p>
            <w:r/>
            <w:r>
              <w:rPr>
                <w:b/>
                <w:sz w:val="19"/>
              </w:rPr>
              <w:t>R_i seen from secondary / Ω</w:t>
            </w:r>
          </w:p>
        </w:tc>
        <w:tc>
          <w:tcPr>
            <w:tcW w:type="dxa" w:w="1587"/>
            <w:shd w:val="clear" w:color="auto" w:fill="DCE4EE"/>
          </w:tcPr>
          <w:p>
            <w:r/>
            <w:r>
              <w:rPr>
                <w:b/>
                <w:sz w:val="19"/>
              </w:rPr>
              <w:t>Z_B1 / Ω</w:t>
            </w:r>
          </w:p>
        </w:tc>
        <w:tc>
          <w:tcPr>
            <w:tcW w:type="dxa" w:w="1587"/>
            <w:shd w:val="clear" w:color="auto" w:fill="DCE4EE"/>
          </w:tcPr>
          <w:p>
            <w:r/>
            <w:r>
              <w:rPr>
                <w:b/>
                <w:sz w:val="19"/>
              </w:rPr>
              <w:t>Z_B2 / Ω</w:t>
            </w:r>
          </w:p>
        </w:tc>
        <w:tc>
          <w:tcPr>
            <w:tcW w:type="dxa" w:w="1587"/>
            <w:shd w:val="clear" w:color="auto" w:fill="DCE4EE"/>
          </w:tcPr>
          <w:p>
            <w:r/>
            <w:r>
              <w:rPr>
                <w:b/>
                <w:sz w:val="19"/>
              </w:rPr>
              <w:t>Z_B3 / Ω</w:t>
            </w:r>
          </w:p>
        </w:tc>
      </w:tr>
      <w:tr>
        <w:tc>
          <w:tcPr>
            <w:tcW w:type="dxa" w:w="2268"/>
          </w:tcPr>
          <w:p>
            <w:r/>
            <w:r>
              <w:rPr>
                <w:sz w:val="19"/>
              </w:rPr>
            </w:r>
          </w:p>
        </w:tc>
        <w:tc>
          <w:tcPr>
            <w:tcW w:type="dxa" w:w="2268"/>
          </w:tcPr>
          <w:p>
            <w:r/>
            <w:r>
              <w:rPr>
                <w:sz w:val="19"/>
              </w:rPr>
            </w:r>
          </w:p>
        </w:tc>
        <w:tc>
          <w:tcPr>
            <w:tcW w:type="dxa" w:w="1587"/>
          </w:tcPr>
          <w:p>
            <w:r/>
            <w:r>
              <w:rPr>
                <w:sz w:val="19"/>
              </w:rPr>
            </w:r>
          </w:p>
        </w:tc>
        <w:tc>
          <w:tcPr>
            <w:tcW w:type="dxa" w:w="1587"/>
          </w:tcPr>
          <w:p>
            <w:r/>
            <w:r>
              <w:rPr>
                <w:sz w:val="19"/>
              </w:rPr>
            </w:r>
          </w:p>
        </w:tc>
        <w:tc>
          <w:tcPr>
            <w:tcW w:type="dxa" w:w="1587"/>
          </w:tcPr>
          <w:p>
            <w:r/>
            <w:r>
              <w:rPr>
                <w:sz w:val="19"/>
              </w:rPr>
            </w:r>
          </w:p>
        </w:tc>
      </w:tr>
    </w:tbl>
    <w:p>
      <w:pPr>
        <w:spacing w:after="40"/>
      </w:pPr>
    </w:p>
    <w:p>
      <w:pPr>
        <w:spacing w:after="200"/>
      </w:pPr>
      <w:r>
        <w:rPr>
          <w:b w:val="0"/>
          <w:i/>
          <w:color w:val="808080"/>
        </w:rPr>
        <w:t>[Write your setup description here.]</w:t>
      </w:r>
    </w:p>
    <w:p>
      <w:pPr>
        <w:pStyle w:val="Heading2"/>
      </w:pPr>
      <w:r>
        <w:t>2.3 CT Performance Analysis. Measurements and Error Calculation</w:t>
      </w:r>
    </w:p>
    <w:p>
      <w:r>
        <w:rPr>
          <w:b w:val="0"/>
          <w:i w:val="0"/>
        </w:rPr>
        <w:t>Use the definitions of IEC 61869-2 given in the lab instructions (section 5.1), with K_n the rated transformation ratio (K_n = 1 for the CT tested) and f = 50 Hz:</w:t>
      </w:r>
    </w:p>
    <w:p>
      <w:pPr>
        <w:spacing w:after="80"/>
        <w:ind w:left="567"/>
      </w:pPr>
      <w:r>
        <w:rPr>
          <w:rFonts w:ascii="Cambria Math" w:hAnsi="Cambria Math"/>
          <w:b w:val="0"/>
          <w:i w:val="0"/>
        </w:rPr>
        <w:t>Current error:            ε_I = (K_n · I_2 − I_1) / I_1 · 100 %</w:t>
      </w:r>
    </w:p>
    <w:p>
      <w:pPr>
        <w:spacing w:after="80"/>
        <w:ind w:left="567"/>
      </w:pPr>
      <w:r>
        <w:rPr>
          <w:rFonts w:ascii="Cambria Math" w:hAnsi="Cambria Math"/>
          <w:b w:val="0"/>
          <w:i w:val="0"/>
        </w:rPr>
        <w:t>Phase displacement:   δ_I [min] = Δt [μs] · 10⁻⁶ · 360° · f · 60 = 1.08 · Δt [μs]</w:t>
      </w:r>
    </w:p>
    <w:p>
      <w:pPr>
        <w:spacing w:after="80"/>
        <w:ind w:left="567"/>
      </w:pPr>
      <w:r>
        <w:rPr>
          <w:rFonts w:ascii="Cambria Math" w:hAnsi="Cambria Math"/>
          <w:b w:val="0"/>
          <w:i w:val="0"/>
        </w:rPr>
        <w:t>Composite error:        ε_C = I_d / I_1 · 100 %   (I_d measured directly as the residual current)</w:t>
      </w:r>
    </w:p>
    <w:p>
      <w:r>
        <w:rPr>
          <w:b w:val="0"/>
          <w:i w:val="0"/>
          <w:sz w:val="20"/>
        </w:rPr>
        <w:t>Optional cross-check: for sinusoidal currents, ε_C ≈ √(ε_I² + (100 · δ_I [rad])²) with δ_I [rad] = δ_I [min] · π / 10 800. Comment on any deviation from the measured ε_C, for example due to waveform distortion in saturation.</w:t>
      </w:r>
    </w:p>
    <w:p>
      <w:pPr>
        <w:spacing w:after="40"/>
      </w:pPr>
      <w:r>
        <w:rPr>
          <w:b/>
          <w:i w:val="0"/>
          <w:sz w:val="20"/>
        </w:rPr>
        <w:t>Table 2.2: Direct measurement with rated burden Z_BN = ____ Ω (Table 2 of the lab sheet)</w:t>
      </w:r>
    </w:p>
    <w:tbl>
      <w:tblPr>
        <w:tblStyle w:val="TableGrid"/>
        <w:tblW w:type="auto" w:w="0"/>
        <w:jc w:val="center"/>
        <w:tblLook w:firstColumn="1" w:firstRow="1" w:lastColumn="0" w:lastRow="0" w:noHBand="0" w:noVBand="1" w:val="04A0"/>
      </w:tblPr>
      <w:tblGrid>
        <w:gridCol w:w="1083"/>
        <w:gridCol w:w="1083"/>
        <w:gridCol w:w="1083"/>
        <w:gridCol w:w="1083"/>
        <w:gridCol w:w="1083"/>
        <w:gridCol w:w="1083"/>
        <w:gridCol w:w="1083"/>
        <w:gridCol w:w="1083"/>
        <w:gridCol w:w="1083"/>
      </w:tblGrid>
      <w:tr>
        <w:tc>
          <w:tcPr>
            <w:tcW w:type="dxa" w:w="1077"/>
            <w:shd w:val="clear" w:color="auto" w:fill="DCE4EE"/>
          </w:tcPr>
          <w:p>
            <w:r/>
            <w:r>
              <w:rPr>
                <w:b/>
                <w:sz w:val="19"/>
              </w:rPr>
              <w:t>I_1 / I_1n</w:t>
            </w:r>
          </w:p>
        </w:tc>
        <w:tc>
          <w:tcPr>
            <w:tcW w:type="dxa" w:w="907"/>
            <w:shd w:val="clear" w:color="auto" w:fill="DCE4EE"/>
          </w:tcPr>
          <w:p>
            <w:r/>
            <w:r>
              <w:rPr>
                <w:b/>
                <w:sz w:val="19"/>
              </w:rPr>
              <w:t>I_1 / A</w:t>
            </w:r>
          </w:p>
        </w:tc>
        <w:tc>
          <w:tcPr>
            <w:tcW w:type="dxa" w:w="907"/>
            <w:shd w:val="clear" w:color="auto" w:fill="DCE4EE"/>
          </w:tcPr>
          <w:p>
            <w:r/>
            <w:r>
              <w:rPr>
                <w:b/>
                <w:sz w:val="19"/>
              </w:rPr>
              <w:t>I_2 / A</w:t>
            </w:r>
          </w:p>
        </w:tc>
        <w:tc>
          <w:tcPr>
            <w:tcW w:type="dxa" w:w="907"/>
            <w:shd w:val="clear" w:color="auto" w:fill="DCE4EE"/>
          </w:tcPr>
          <w:p>
            <w:r/>
            <w:r>
              <w:rPr>
                <w:b/>
                <w:sz w:val="19"/>
              </w:rPr>
              <w:t>ε_I / %</w:t>
            </w:r>
          </w:p>
        </w:tc>
        <w:tc>
          <w:tcPr>
            <w:tcW w:type="dxa" w:w="907"/>
            <w:shd w:val="clear" w:color="auto" w:fill="DCE4EE"/>
          </w:tcPr>
          <w:p>
            <w:r/>
            <w:r>
              <w:rPr>
                <w:b/>
                <w:sz w:val="19"/>
              </w:rPr>
              <w:t>I_d / A</w:t>
            </w:r>
          </w:p>
        </w:tc>
        <w:tc>
          <w:tcPr>
            <w:tcW w:type="dxa" w:w="907"/>
            <w:shd w:val="clear" w:color="auto" w:fill="DCE4EE"/>
          </w:tcPr>
          <w:p>
            <w:r/>
            <w:r>
              <w:rPr>
                <w:b/>
                <w:sz w:val="19"/>
              </w:rPr>
              <w:t>ε_C / %</w:t>
            </w:r>
          </w:p>
        </w:tc>
        <w:tc>
          <w:tcPr>
            <w:tcW w:type="dxa" w:w="907"/>
            <w:shd w:val="clear" w:color="auto" w:fill="DCE4EE"/>
          </w:tcPr>
          <w:p>
            <w:r/>
            <w:r>
              <w:rPr>
                <w:b/>
                <w:sz w:val="19"/>
              </w:rPr>
              <w:t>U_2 / V</w:t>
            </w:r>
          </w:p>
        </w:tc>
        <w:tc>
          <w:tcPr>
            <w:tcW w:type="dxa" w:w="964"/>
            <w:shd w:val="clear" w:color="auto" w:fill="DCE4EE"/>
          </w:tcPr>
          <w:p>
            <w:r/>
            <w:r>
              <w:rPr>
                <w:b/>
                <w:sz w:val="19"/>
              </w:rPr>
              <w:t>Δt / μs</w:t>
            </w:r>
          </w:p>
        </w:tc>
        <w:tc>
          <w:tcPr>
            <w:tcW w:type="dxa" w:w="1020"/>
            <w:shd w:val="clear" w:color="auto" w:fill="DCE4EE"/>
          </w:tcPr>
          <w:p>
            <w:r/>
            <w:r>
              <w:rPr>
                <w:b/>
                <w:sz w:val="19"/>
              </w:rPr>
              <w:t>δ_I / min</w:t>
            </w:r>
          </w:p>
        </w:tc>
      </w:tr>
      <w:tr>
        <w:tc>
          <w:tcPr>
            <w:tcW w:type="dxa" w:w="1077"/>
          </w:tcPr>
          <w:p>
            <w:r/>
            <w:r>
              <w:rPr>
                <w:sz w:val="19"/>
              </w:rPr>
              <w:t>5 %</w:t>
            </w:r>
          </w:p>
        </w:tc>
        <w:tc>
          <w:tcPr>
            <w:tcW w:type="dxa" w:w="907"/>
          </w:tcPr>
          <w:p>
            <w:r/>
            <w:r>
              <w:rPr>
                <w:sz w:val="19"/>
              </w:rPr>
            </w:r>
          </w:p>
        </w:tc>
        <w:tc>
          <w:tcPr>
            <w:tcW w:type="dxa" w:w="907"/>
          </w:tcPr>
          <w:p>
            <w:r/>
            <w:r>
              <w:rPr>
                <w:sz w:val="19"/>
              </w:rPr>
            </w:r>
          </w:p>
        </w:tc>
        <w:tc>
          <w:tcPr>
            <w:tcW w:type="dxa" w:w="907"/>
          </w:tcPr>
          <w:p>
            <w:r/>
            <w:r>
              <w:rPr>
                <w:sz w:val="19"/>
              </w:rPr>
            </w:r>
          </w:p>
        </w:tc>
        <w:tc>
          <w:tcPr>
            <w:tcW w:type="dxa" w:w="907"/>
          </w:tcPr>
          <w:p>
            <w:r/>
            <w:r>
              <w:rPr>
                <w:sz w:val="19"/>
              </w:rPr>
            </w:r>
          </w:p>
        </w:tc>
        <w:tc>
          <w:tcPr>
            <w:tcW w:type="dxa" w:w="907"/>
          </w:tcPr>
          <w:p>
            <w:r/>
            <w:r>
              <w:rPr>
                <w:sz w:val="19"/>
              </w:rPr>
            </w:r>
          </w:p>
        </w:tc>
        <w:tc>
          <w:tcPr>
            <w:tcW w:type="dxa" w:w="907"/>
          </w:tcPr>
          <w:p>
            <w:r/>
            <w:r>
              <w:rPr>
                <w:sz w:val="19"/>
              </w:rPr>
            </w:r>
          </w:p>
        </w:tc>
        <w:tc>
          <w:tcPr>
            <w:tcW w:type="dxa" w:w="964"/>
          </w:tcPr>
          <w:p>
            <w:r/>
            <w:r>
              <w:rPr>
                <w:sz w:val="19"/>
              </w:rPr>
            </w:r>
          </w:p>
        </w:tc>
        <w:tc>
          <w:tcPr>
            <w:tcW w:type="dxa" w:w="1020"/>
          </w:tcPr>
          <w:p>
            <w:r/>
            <w:r>
              <w:rPr>
                <w:sz w:val="19"/>
              </w:rPr>
            </w:r>
          </w:p>
        </w:tc>
      </w:tr>
      <w:tr>
        <w:tc>
          <w:tcPr>
            <w:tcW w:type="dxa" w:w="1077"/>
          </w:tcPr>
          <w:p>
            <w:r/>
            <w:r>
              <w:rPr>
                <w:sz w:val="19"/>
              </w:rPr>
              <w:t>20 %</w:t>
            </w:r>
          </w:p>
        </w:tc>
        <w:tc>
          <w:tcPr>
            <w:tcW w:type="dxa" w:w="907"/>
          </w:tcPr>
          <w:p>
            <w:r/>
            <w:r>
              <w:rPr>
                <w:sz w:val="19"/>
              </w:rPr>
            </w:r>
          </w:p>
        </w:tc>
        <w:tc>
          <w:tcPr>
            <w:tcW w:type="dxa" w:w="907"/>
          </w:tcPr>
          <w:p>
            <w:r/>
            <w:r>
              <w:rPr>
                <w:sz w:val="19"/>
              </w:rPr>
            </w:r>
          </w:p>
        </w:tc>
        <w:tc>
          <w:tcPr>
            <w:tcW w:type="dxa" w:w="907"/>
          </w:tcPr>
          <w:p>
            <w:r/>
            <w:r>
              <w:rPr>
                <w:sz w:val="19"/>
              </w:rPr>
            </w:r>
          </w:p>
        </w:tc>
        <w:tc>
          <w:tcPr>
            <w:tcW w:type="dxa" w:w="907"/>
          </w:tcPr>
          <w:p>
            <w:r/>
            <w:r>
              <w:rPr>
                <w:sz w:val="19"/>
              </w:rPr>
            </w:r>
          </w:p>
        </w:tc>
        <w:tc>
          <w:tcPr>
            <w:tcW w:type="dxa" w:w="907"/>
          </w:tcPr>
          <w:p>
            <w:r/>
            <w:r>
              <w:rPr>
                <w:sz w:val="19"/>
              </w:rPr>
            </w:r>
          </w:p>
        </w:tc>
        <w:tc>
          <w:tcPr>
            <w:tcW w:type="dxa" w:w="907"/>
          </w:tcPr>
          <w:p>
            <w:r/>
            <w:r>
              <w:rPr>
                <w:sz w:val="19"/>
              </w:rPr>
            </w:r>
          </w:p>
        </w:tc>
        <w:tc>
          <w:tcPr>
            <w:tcW w:type="dxa" w:w="964"/>
          </w:tcPr>
          <w:p>
            <w:r/>
            <w:r>
              <w:rPr>
                <w:sz w:val="19"/>
              </w:rPr>
            </w:r>
          </w:p>
        </w:tc>
        <w:tc>
          <w:tcPr>
            <w:tcW w:type="dxa" w:w="1020"/>
          </w:tcPr>
          <w:p>
            <w:r/>
            <w:r>
              <w:rPr>
                <w:sz w:val="19"/>
              </w:rPr>
            </w:r>
          </w:p>
        </w:tc>
      </w:tr>
      <w:tr>
        <w:tc>
          <w:tcPr>
            <w:tcW w:type="dxa" w:w="1077"/>
          </w:tcPr>
          <w:p>
            <w:r/>
            <w:r>
              <w:rPr>
                <w:sz w:val="19"/>
              </w:rPr>
              <w:t>40 %</w:t>
            </w:r>
          </w:p>
        </w:tc>
        <w:tc>
          <w:tcPr>
            <w:tcW w:type="dxa" w:w="907"/>
          </w:tcPr>
          <w:p>
            <w:r/>
            <w:r>
              <w:rPr>
                <w:sz w:val="19"/>
              </w:rPr>
            </w:r>
          </w:p>
        </w:tc>
        <w:tc>
          <w:tcPr>
            <w:tcW w:type="dxa" w:w="907"/>
          </w:tcPr>
          <w:p>
            <w:r/>
            <w:r>
              <w:rPr>
                <w:sz w:val="19"/>
              </w:rPr>
            </w:r>
          </w:p>
        </w:tc>
        <w:tc>
          <w:tcPr>
            <w:tcW w:type="dxa" w:w="907"/>
          </w:tcPr>
          <w:p>
            <w:r/>
            <w:r>
              <w:rPr>
                <w:sz w:val="19"/>
              </w:rPr>
            </w:r>
          </w:p>
        </w:tc>
        <w:tc>
          <w:tcPr>
            <w:tcW w:type="dxa" w:w="907"/>
          </w:tcPr>
          <w:p>
            <w:r/>
            <w:r>
              <w:rPr>
                <w:sz w:val="19"/>
              </w:rPr>
            </w:r>
          </w:p>
        </w:tc>
        <w:tc>
          <w:tcPr>
            <w:tcW w:type="dxa" w:w="907"/>
          </w:tcPr>
          <w:p>
            <w:r/>
            <w:r>
              <w:rPr>
                <w:sz w:val="19"/>
              </w:rPr>
            </w:r>
          </w:p>
        </w:tc>
        <w:tc>
          <w:tcPr>
            <w:tcW w:type="dxa" w:w="907"/>
          </w:tcPr>
          <w:p>
            <w:r/>
            <w:r>
              <w:rPr>
                <w:sz w:val="19"/>
              </w:rPr>
            </w:r>
          </w:p>
        </w:tc>
        <w:tc>
          <w:tcPr>
            <w:tcW w:type="dxa" w:w="964"/>
          </w:tcPr>
          <w:p>
            <w:r/>
            <w:r>
              <w:rPr>
                <w:sz w:val="19"/>
              </w:rPr>
            </w:r>
          </w:p>
        </w:tc>
        <w:tc>
          <w:tcPr>
            <w:tcW w:type="dxa" w:w="1020"/>
          </w:tcPr>
          <w:p>
            <w:r/>
            <w:r>
              <w:rPr>
                <w:sz w:val="19"/>
              </w:rPr>
            </w:r>
          </w:p>
        </w:tc>
      </w:tr>
      <w:tr>
        <w:tc>
          <w:tcPr>
            <w:tcW w:type="dxa" w:w="1077"/>
          </w:tcPr>
          <w:p>
            <w:r/>
            <w:r>
              <w:rPr>
                <w:sz w:val="19"/>
              </w:rPr>
              <w:t>60 %</w:t>
            </w:r>
          </w:p>
        </w:tc>
        <w:tc>
          <w:tcPr>
            <w:tcW w:type="dxa" w:w="907"/>
          </w:tcPr>
          <w:p>
            <w:r/>
            <w:r>
              <w:rPr>
                <w:sz w:val="19"/>
              </w:rPr>
            </w:r>
          </w:p>
        </w:tc>
        <w:tc>
          <w:tcPr>
            <w:tcW w:type="dxa" w:w="907"/>
          </w:tcPr>
          <w:p>
            <w:r/>
            <w:r>
              <w:rPr>
                <w:sz w:val="19"/>
              </w:rPr>
            </w:r>
          </w:p>
        </w:tc>
        <w:tc>
          <w:tcPr>
            <w:tcW w:type="dxa" w:w="907"/>
          </w:tcPr>
          <w:p>
            <w:r/>
            <w:r>
              <w:rPr>
                <w:sz w:val="19"/>
              </w:rPr>
            </w:r>
          </w:p>
        </w:tc>
        <w:tc>
          <w:tcPr>
            <w:tcW w:type="dxa" w:w="907"/>
          </w:tcPr>
          <w:p>
            <w:r/>
            <w:r>
              <w:rPr>
                <w:sz w:val="19"/>
              </w:rPr>
            </w:r>
          </w:p>
        </w:tc>
        <w:tc>
          <w:tcPr>
            <w:tcW w:type="dxa" w:w="907"/>
          </w:tcPr>
          <w:p>
            <w:r/>
            <w:r>
              <w:rPr>
                <w:sz w:val="19"/>
              </w:rPr>
            </w:r>
          </w:p>
        </w:tc>
        <w:tc>
          <w:tcPr>
            <w:tcW w:type="dxa" w:w="907"/>
          </w:tcPr>
          <w:p>
            <w:r/>
            <w:r>
              <w:rPr>
                <w:sz w:val="19"/>
              </w:rPr>
            </w:r>
          </w:p>
        </w:tc>
        <w:tc>
          <w:tcPr>
            <w:tcW w:type="dxa" w:w="964"/>
          </w:tcPr>
          <w:p>
            <w:r/>
            <w:r>
              <w:rPr>
                <w:sz w:val="19"/>
              </w:rPr>
            </w:r>
          </w:p>
        </w:tc>
        <w:tc>
          <w:tcPr>
            <w:tcW w:type="dxa" w:w="1020"/>
          </w:tcPr>
          <w:p>
            <w:r/>
            <w:r>
              <w:rPr>
                <w:sz w:val="19"/>
              </w:rPr>
            </w:r>
          </w:p>
        </w:tc>
      </w:tr>
      <w:tr>
        <w:tc>
          <w:tcPr>
            <w:tcW w:type="dxa" w:w="1077"/>
          </w:tcPr>
          <w:p>
            <w:r/>
            <w:r>
              <w:rPr>
                <w:sz w:val="19"/>
              </w:rPr>
              <w:t>80 %</w:t>
            </w:r>
          </w:p>
        </w:tc>
        <w:tc>
          <w:tcPr>
            <w:tcW w:type="dxa" w:w="907"/>
          </w:tcPr>
          <w:p>
            <w:r/>
            <w:r>
              <w:rPr>
                <w:sz w:val="19"/>
              </w:rPr>
            </w:r>
          </w:p>
        </w:tc>
        <w:tc>
          <w:tcPr>
            <w:tcW w:type="dxa" w:w="907"/>
          </w:tcPr>
          <w:p>
            <w:r/>
            <w:r>
              <w:rPr>
                <w:sz w:val="19"/>
              </w:rPr>
            </w:r>
          </w:p>
        </w:tc>
        <w:tc>
          <w:tcPr>
            <w:tcW w:type="dxa" w:w="907"/>
          </w:tcPr>
          <w:p>
            <w:r/>
            <w:r>
              <w:rPr>
                <w:sz w:val="19"/>
              </w:rPr>
            </w:r>
          </w:p>
        </w:tc>
        <w:tc>
          <w:tcPr>
            <w:tcW w:type="dxa" w:w="907"/>
          </w:tcPr>
          <w:p>
            <w:r/>
            <w:r>
              <w:rPr>
                <w:sz w:val="19"/>
              </w:rPr>
            </w:r>
          </w:p>
        </w:tc>
        <w:tc>
          <w:tcPr>
            <w:tcW w:type="dxa" w:w="907"/>
          </w:tcPr>
          <w:p>
            <w:r/>
            <w:r>
              <w:rPr>
                <w:sz w:val="19"/>
              </w:rPr>
            </w:r>
          </w:p>
        </w:tc>
        <w:tc>
          <w:tcPr>
            <w:tcW w:type="dxa" w:w="907"/>
          </w:tcPr>
          <w:p>
            <w:r/>
            <w:r>
              <w:rPr>
                <w:sz w:val="19"/>
              </w:rPr>
            </w:r>
          </w:p>
        </w:tc>
        <w:tc>
          <w:tcPr>
            <w:tcW w:type="dxa" w:w="964"/>
          </w:tcPr>
          <w:p>
            <w:r/>
            <w:r>
              <w:rPr>
                <w:sz w:val="19"/>
              </w:rPr>
            </w:r>
          </w:p>
        </w:tc>
        <w:tc>
          <w:tcPr>
            <w:tcW w:type="dxa" w:w="1020"/>
          </w:tcPr>
          <w:p>
            <w:r/>
            <w:r>
              <w:rPr>
                <w:sz w:val="19"/>
              </w:rPr>
            </w:r>
          </w:p>
        </w:tc>
      </w:tr>
      <w:tr>
        <w:tc>
          <w:tcPr>
            <w:tcW w:type="dxa" w:w="1077"/>
          </w:tcPr>
          <w:p>
            <w:r/>
            <w:r>
              <w:rPr>
                <w:sz w:val="19"/>
              </w:rPr>
              <w:t>100 %</w:t>
            </w:r>
          </w:p>
        </w:tc>
        <w:tc>
          <w:tcPr>
            <w:tcW w:type="dxa" w:w="907"/>
          </w:tcPr>
          <w:p>
            <w:r/>
            <w:r>
              <w:rPr>
                <w:sz w:val="19"/>
              </w:rPr>
            </w:r>
          </w:p>
        </w:tc>
        <w:tc>
          <w:tcPr>
            <w:tcW w:type="dxa" w:w="907"/>
          </w:tcPr>
          <w:p>
            <w:r/>
            <w:r>
              <w:rPr>
                <w:sz w:val="19"/>
              </w:rPr>
            </w:r>
          </w:p>
        </w:tc>
        <w:tc>
          <w:tcPr>
            <w:tcW w:type="dxa" w:w="907"/>
          </w:tcPr>
          <w:p>
            <w:r/>
            <w:r>
              <w:rPr>
                <w:sz w:val="19"/>
              </w:rPr>
            </w:r>
          </w:p>
        </w:tc>
        <w:tc>
          <w:tcPr>
            <w:tcW w:type="dxa" w:w="907"/>
          </w:tcPr>
          <w:p>
            <w:r/>
            <w:r>
              <w:rPr>
                <w:sz w:val="19"/>
              </w:rPr>
            </w:r>
          </w:p>
        </w:tc>
        <w:tc>
          <w:tcPr>
            <w:tcW w:type="dxa" w:w="907"/>
          </w:tcPr>
          <w:p>
            <w:r/>
            <w:r>
              <w:rPr>
                <w:sz w:val="19"/>
              </w:rPr>
            </w:r>
          </w:p>
        </w:tc>
        <w:tc>
          <w:tcPr>
            <w:tcW w:type="dxa" w:w="907"/>
          </w:tcPr>
          <w:p>
            <w:r/>
            <w:r>
              <w:rPr>
                <w:sz w:val="19"/>
              </w:rPr>
            </w:r>
          </w:p>
        </w:tc>
        <w:tc>
          <w:tcPr>
            <w:tcW w:type="dxa" w:w="964"/>
          </w:tcPr>
          <w:p>
            <w:r/>
            <w:r>
              <w:rPr>
                <w:sz w:val="19"/>
              </w:rPr>
            </w:r>
          </w:p>
        </w:tc>
        <w:tc>
          <w:tcPr>
            <w:tcW w:type="dxa" w:w="1020"/>
          </w:tcPr>
          <w:p>
            <w:r/>
            <w:r>
              <w:rPr>
                <w:sz w:val="19"/>
              </w:rPr>
            </w:r>
          </w:p>
        </w:tc>
      </w:tr>
      <w:tr>
        <w:tc>
          <w:tcPr>
            <w:tcW w:type="dxa" w:w="1077"/>
          </w:tcPr>
          <w:p>
            <w:r/>
            <w:r>
              <w:rPr>
                <w:sz w:val="19"/>
              </w:rPr>
              <w:t>120 %</w:t>
            </w:r>
          </w:p>
        </w:tc>
        <w:tc>
          <w:tcPr>
            <w:tcW w:type="dxa" w:w="907"/>
          </w:tcPr>
          <w:p>
            <w:r/>
            <w:r>
              <w:rPr>
                <w:sz w:val="19"/>
              </w:rPr>
            </w:r>
          </w:p>
        </w:tc>
        <w:tc>
          <w:tcPr>
            <w:tcW w:type="dxa" w:w="907"/>
          </w:tcPr>
          <w:p>
            <w:r/>
            <w:r>
              <w:rPr>
                <w:sz w:val="19"/>
              </w:rPr>
            </w:r>
          </w:p>
        </w:tc>
        <w:tc>
          <w:tcPr>
            <w:tcW w:type="dxa" w:w="907"/>
          </w:tcPr>
          <w:p>
            <w:r/>
            <w:r>
              <w:rPr>
                <w:sz w:val="19"/>
              </w:rPr>
            </w:r>
          </w:p>
        </w:tc>
        <w:tc>
          <w:tcPr>
            <w:tcW w:type="dxa" w:w="907"/>
          </w:tcPr>
          <w:p>
            <w:r/>
            <w:r>
              <w:rPr>
                <w:sz w:val="19"/>
              </w:rPr>
            </w:r>
          </w:p>
        </w:tc>
        <w:tc>
          <w:tcPr>
            <w:tcW w:type="dxa" w:w="907"/>
          </w:tcPr>
          <w:p>
            <w:r/>
            <w:r>
              <w:rPr>
                <w:sz w:val="19"/>
              </w:rPr>
            </w:r>
          </w:p>
        </w:tc>
        <w:tc>
          <w:tcPr>
            <w:tcW w:type="dxa" w:w="907"/>
          </w:tcPr>
          <w:p>
            <w:r/>
            <w:r>
              <w:rPr>
                <w:sz w:val="19"/>
              </w:rPr>
            </w:r>
          </w:p>
        </w:tc>
        <w:tc>
          <w:tcPr>
            <w:tcW w:type="dxa" w:w="964"/>
          </w:tcPr>
          <w:p>
            <w:r/>
            <w:r>
              <w:rPr>
                <w:sz w:val="19"/>
              </w:rPr>
            </w:r>
          </w:p>
        </w:tc>
        <w:tc>
          <w:tcPr>
            <w:tcW w:type="dxa" w:w="1020"/>
          </w:tcPr>
          <w:p>
            <w:r/>
            <w:r>
              <w:rPr>
                <w:sz w:val="19"/>
              </w:rPr>
            </w:r>
          </w:p>
        </w:tc>
      </w:tr>
    </w:tbl>
    <w:p>
      <w:pPr>
        <w:spacing w:after="40"/>
      </w:pPr>
    </w:p>
    <w:p>
      <w:r>
        <w:rPr>
          <w:b w:val="0"/>
          <w:i w:val="0"/>
        </w:rPr>
        <w:t>Show one complete calculation of ε_I, δ_I and ε_C at 100 % I_1n. Put the measurement tables for overloading and underloading (Tables 3 and 4 of the lab sheet) and, if performed, the indirect measurement (Table 5) in Appendix B.</w:t>
      </w:r>
    </w:p>
    <w:p>
      <w:pPr>
        <w:spacing w:after="200"/>
      </w:pPr>
      <w:r>
        <w:rPr>
          <w:b w:val="0"/>
          <w:i/>
          <w:color w:val="808080"/>
        </w:rPr>
        <w:t>[Show your sample calculation here.]</w:t>
      </w:r>
    </w:p>
    <w:p>
      <w:r>
        <w:rPr>
          <w:b w:val="0"/>
          <w:i w:val="0"/>
        </w:rPr>
        <w:t>Provide the following diagrams and answer the questions:</w:t>
      </w:r>
    </w:p>
    <w:p>
      <w:pPr>
        <w:tabs>
          <w:tab w:pos="425" w:val="left"/>
        </w:tabs>
        <w:ind w:left="425" w:hanging="425"/>
      </w:pPr>
      <w:r>
        <w:rPr>
          <w:b/>
        </w:rPr>
        <w:t>1.</w:t>
        <w:tab/>
      </w:r>
      <w:r>
        <w:t>ε_I = f(I_1) and δ_I = f(I_1) up to 120 % I_1n at rated burden, one diagram each, with the limits for accuracy class 1 drawn in. Are the requirements met?</w:t>
      </w:r>
    </w:p>
    <w:p>
      <w:pPr>
        <w:tabs>
          <w:tab w:pos="425" w:val="left"/>
        </w:tabs>
        <w:ind w:left="425" w:hanging="425"/>
      </w:pPr>
      <w:r>
        <w:rPr>
          <w:b/>
        </w:rPr>
        <w:t>2.</w:t>
        <w:tab/>
      </w:r>
      <w:r>
        <w:t>I_2 = f(I_1) for rated, over- and underload in one diagram. What relationship do you see between burden and measurement error?</w:t>
      </w:r>
    </w:p>
    <w:p>
      <w:pPr>
        <w:tabs>
          <w:tab w:pos="425" w:val="left"/>
        </w:tabs>
        <w:ind w:left="425" w:hanging="425"/>
      </w:pPr>
      <w:r>
        <w:rPr>
          <w:b/>
        </w:rPr>
        <w:t>3.</w:t>
        <w:tab/>
      </w:r>
      <w:r>
        <w:t>ε_C = f(I_1) for the different burdens. Determine the instrument security factor FS at rated burden from the curve and calculate the secondary limiting e.m.f. U_H.</w:t>
      </w:r>
    </w:p>
    <w:p>
      <w:pPr>
        <w:tabs>
          <w:tab w:pos="425" w:val="left"/>
        </w:tabs>
        <w:ind w:left="425" w:hanging="425"/>
      </w:pPr>
      <w:r>
        <w:rPr>
          <w:b/>
        </w:rPr>
        <w:t>4.</w:t>
        <w:tab/>
      </w:r>
      <w:r>
        <w:t>Determine FS_x for the other burdens from the diagram and compare with the values calculated from the formula in the lecture notes.</w:t>
      </w:r>
    </w:p>
    <w:p>
      <w:pPr>
        <w:tabs>
          <w:tab w:pos="425" w:val="left"/>
        </w:tabs>
        <w:ind w:left="425" w:hanging="425"/>
      </w:pPr>
      <w:r>
        <w:rPr>
          <w:b/>
        </w:rPr>
        <w:t>5.</w:t>
        <w:tab/>
      </w:r>
      <w:r>
        <w:t>If the indirect measurement was performed: plot U_2 = f(I_2), determine the saturation voltage U_L and compare it with U_H.</w:t>
      </w:r>
    </w:p>
    <w:p>
      <w:pPr>
        <w:spacing w:after="200"/>
      </w:pPr>
      <w:r>
        <w:rPr>
          <w:b w:val="0"/>
          <w:i/>
          <w:color w:val="808080"/>
        </w:rPr>
        <w:t>[Insert Figures 2.1 to 2.4 and your answers here.]</w:t>
      </w:r>
    </w:p>
    <w:p>
      <w:pPr>
        <w:pStyle w:val="Heading2"/>
      </w:pPr>
      <w:r>
        <w:t>2.4 Distance Protection. Experimental Setup and Purpose</w:t>
      </w:r>
    </w:p>
    <w:p>
      <w:r>
        <w:rPr>
          <w:b w:val="0"/>
          <w:i w:val="0"/>
        </w:rPr>
        <w:t>Describe the experimental setup and purpose of the distance protection tests. Include:</w:t>
      </w:r>
    </w:p>
    <w:p>
      <w:pPr>
        <w:pStyle w:val="ListBullet"/>
      </w:pPr>
      <w:r>
        <w:t>Network model configurations used: radial network type B (SD 34A and KU relay tests), parallel line and ring network (SIPROTEC 7SA511 tests)</w:t>
      </w:r>
    </w:p>
    <w:p>
      <w:pPr>
        <w:pStyle w:val="ListBullet"/>
      </w:pPr>
      <w:r>
        <w:t>Relay types tested (electromechanical SD 34A, KU auto-reclosing relay, digital SIPROTEC 7SA511) and their main characteristics</w:t>
      </w:r>
    </w:p>
    <w:p>
      <w:pPr>
        <w:pStyle w:val="ListBullet"/>
      </w:pPr>
      <w:r>
        <w:t>Circuit topology: how the network model is built, where the relays are located and how current and voltage transformers are connected</w:t>
      </w:r>
    </w:p>
    <w:p>
      <w:pPr>
        <w:pStyle w:val="ListBullet"/>
      </w:pPr>
      <w:r>
        <w:t>Principle of distance protection: how impedance measurement detects a fault and estimates its distance</w:t>
      </w:r>
    </w:p>
    <w:p>
      <w:pPr>
        <w:pStyle w:val="ListBullet"/>
      </w:pPr>
      <w:r>
        <w:t>Zone (stage) settings: the reach of zones 1 to 3 and the time delays used in the lab, and why zone 1 is set to less than 100 % of the line</w:t>
      </w:r>
    </w:p>
    <w:p>
      <w:pPr>
        <w:pStyle w:val="ListBullet"/>
      </w:pPr>
      <w:r>
        <w:t>Test scenarios: 1-, 2- and 3-pole short circuits, faults at the zone 1 boundary, faults with arc, and faults with and without successful arc extinction (auto-reclosing)</w:t>
      </w:r>
    </w:p>
    <w:p>
      <w:pPr>
        <w:spacing w:after="200"/>
      </w:pPr>
      <w:r>
        <w:rPr>
          <w:b w:val="0"/>
          <w:i/>
          <w:color w:val="808080"/>
        </w:rPr>
        <w:t>[Write your setup description and explanation of zone settings here.]</w:t>
      </w:r>
    </w:p>
    <w:p>
      <w:pPr>
        <w:spacing w:after="40"/>
      </w:pPr>
      <w:r>
        <w:rPr>
          <w:b/>
          <w:i w:val="0"/>
          <w:sz w:val="20"/>
        </w:rPr>
        <w:t>Table 2.3: Distance protection test results</w:t>
      </w:r>
    </w:p>
    <w:tbl>
      <w:tblPr>
        <w:tblStyle w:val="TableGrid"/>
        <w:tblW w:type="auto" w:w="0"/>
        <w:jc w:val="center"/>
        <w:tblLook w:firstColumn="1" w:firstRow="1" w:lastColumn="0" w:lastRow="0" w:noHBand="0" w:noVBand="1" w:val="04A0"/>
      </w:tblPr>
      <w:tblGrid>
        <w:gridCol w:w="1083"/>
        <w:gridCol w:w="1083"/>
        <w:gridCol w:w="1083"/>
        <w:gridCol w:w="1083"/>
        <w:gridCol w:w="1083"/>
        <w:gridCol w:w="1083"/>
        <w:gridCol w:w="1083"/>
        <w:gridCol w:w="1083"/>
        <w:gridCol w:w="1083"/>
      </w:tblGrid>
      <w:tr>
        <w:tc>
          <w:tcPr>
            <w:tcW w:type="dxa" w:w="567"/>
            <w:shd w:val="clear" w:color="auto" w:fill="DCE4EE"/>
          </w:tcPr>
          <w:p>
            <w:r/>
            <w:r>
              <w:rPr>
                <w:b/>
                <w:sz w:val="18"/>
              </w:rPr>
              <w:t>No.</w:t>
            </w:r>
          </w:p>
        </w:tc>
        <w:tc>
          <w:tcPr>
            <w:tcW w:type="dxa" w:w="1020"/>
            <w:shd w:val="clear" w:color="auto" w:fill="DCE4EE"/>
          </w:tcPr>
          <w:p>
            <w:r/>
            <w:r>
              <w:rPr>
                <w:b/>
                <w:sz w:val="18"/>
              </w:rPr>
              <w:t>Relay</w:t>
            </w:r>
          </w:p>
        </w:tc>
        <w:tc>
          <w:tcPr>
            <w:tcW w:type="dxa" w:w="1191"/>
            <w:shd w:val="clear" w:color="auto" w:fill="DCE4EE"/>
          </w:tcPr>
          <w:p>
            <w:r/>
            <w:r>
              <w:rPr>
                <w:b/>
                <w:sz w:val="18"/>
              </w:rPr>
              <w:t>Network model</w:t>
            </w:r>
          </w:p>
        </w:tc>
        <w:tc>
          <w:tcPr>
            <w:tcW w:type="dxa" w:w="1191"/>
            <w:shd w:val="clear" w:color="auto" w:fill="DCE4EE"/>
          </w:tcPr>
          <w:p>
            <w:r/>
            <w:r>
              <w:rPr>
                <w:b/>
                <w:sz w:val="18"/>
              </w:rPr>
              <w:t>Fault location</w:t>
            </w:r>
          </w:p>
        </w:tc>
        <w:tc>
          <w:tcPr>
            <w:tcW w:type="dxa" w:w="1020"/>
            <w:shd w:val="clear" w:color="auto" w:fill="DCE4EE"/>
          </w:tcPr>
          <w:p>
            <w:r/>
            <w:r>
              <w:rPr>
                <w:b/>
                <w:sz w:val="18"/>
              </w:rPr>
              <w:t>Fault type</w:t>
            </w:r>
          </w:p>
        </w:tc>
        <w:tc>
          <w:tcPr>
            <w:tcW w:type="dxa" w:w="1247"/>
            <w:shd w:val="clear" w:color="auto" w:fill="DCE4EE"/>
          </w:tcPr>
          <w:p>
            <w:r/>
            <w:r>
              <w:rPr>
                <w:b/>
                <w:sz w:val="18"/>
              </w:rPr>
              <w:t>Expected zone / time</w:t>
            </w:r>
          </w:p>
        </w:tc>
        <w:tc>
          <w:tcPr>
            <w:tcW w:type="dxa" w:w="1077"/>
            <w:shd w:val="clear" w:color="auto" w:fill="DCE4EE"/>
          </w:tcPr>
          <w:p>
            <w:r/>
            <w:r>
              <w:rPr>
                <w:b/>
                <w:sz w:val="18"/>
              </w:rPr>
              <w:t>Measured Z / Ω</w:t>
            </w:r>
          </w:p>
        </w:tc>
        <w:tc>
          <w:tcPr>
            <w:tcW w:type="dxa" w:w="964"/>
            <w:shd w:val="clear" w:color="auto" w:fill="DCE4EE"/>
          </w:tcPr>
          <w:p>
            <w:r/>
            <w:r>
              <w:rPr>
                <w:b/>
                <w:sz w:val="18"/>
              </w:rPr>
              <w:t>Trip time / s</w:t>
            </w:r>
          </w:p>
        </w:tc>
        <w:tc>
          <w:tcPr>
            <w:tcW w:type="dxa" w:w="1020"/>
            <w:shd w:val="clear" w:color="auto" w:fill="DCE4EE"/>
          </w:tcPr>
          <w:p>
            <w:r/>
            <w:r>
              <w:rPr>
                <w:b/>
                <w:sz w:val="18"/>
              </w:rPr>
              <w:t>Selective (Y/N)</w:t>
            </w:r>
          </w:p>
        </w:tc>
      </w:tr>
      <w:tr>
        <w:tc>
          <w:tcPr>
            <w:tcW w:type="dxa" w:w="567"/>
          </w:tcPr>
          <w:p>
            <w:r/>
            <w:r>
              <w:rPr>
                <w:sz w:val="18"/>
              </w:rPr>
              <w:t>1</w:t>
            </w:r>
          </w:p>
        </w:tc>
        <w:tc>
          <w:tcPr>
            <w:tcW w:type="dxa" w:w="1020"/>
          </w:tcPr>
          <w:p>
            <w:r/>
            <w:r>
              <w:rPr>
                <w:sz w:val="18"/>
              </w:rPr>
            </w:r>
          </w:p>
        </w:tc>
        <w:tc>
          <w:tcPr>
            <w:tcW w:type="dxa" w:w="1191"/>
          </w:tcPr>
          <w:p>
            <w:r/>
            <w:r>
              <w:rPr>
                <w:sz w:val="18"/>
              </w:rPr>
            </w:r>
          </w:p>
        </w:tc>
        <w:tc>
          <w:tcPr>
            <w:tcW w:type="dxa" w:w="1191"/>
          </w:tcPr>
          <w:p>
            <w:r/>
            <w:r>
              <w:rPr>
                <w:sz w:val="18"/>
              </w:rPr>
            </w:r>
          </w:p>
        </w:tc>
        <w:tc>
          <w:tcPr>
            <w:tcW w:type="dxa" w:w="1020"/>
          </w:tcPr>
          <w:p>
            <w:r/>
            <w:r>
              <w:rPr>
                <w:sz w:val="18"/>
              </w:rPr>
            </w:r>
          </w:p>
        </w:tc>
        <w:tc>
          <w:tcPr>
            <w:tcW w:type="dxa" w:w="1247"/>
          </w:tcPr>
          <w:p>
            <w:r/>
            <w:r>
              <w:rPr>
                <w:sz w:val="18"/>
              </w:rPr>
            </w:r>
          </w:p>
        </w:tc>
        <w:tc>
          <w:tcPr>
            <w:tcW w:type="dxa" w:w="1077"/>
          </w:tcPr>
          <w:p>
            <w:r/>
            <w:r>
              <w:rPr>
                <w:sz w:val="18"/>
              </w:rPr>
            </w:r>
          </w:p>
        </w:tc>
        <w:tc>
          <w:tcPr>
            <w:tcW w:type="dxa" w:w="964"/>
          </w:tcPr>
          <w:p>
            <w:r/>
            <w:r>
              <w:rPr>
                <w:sz w:val="18"/>
              </w:rPr>
            </w:r>
          </w:p>
        </w:tc>
        <w:tc>
          <w:tcPr>
            <w:tcW w:type="dxa" w:w="1020"/>
          </w:tcPr>
          <w:p>
            <w:r/>
            <w:r>
              <w:rPr>
                <w:sz w:val="18"/>
              </w:rPr>
            </w:r>
          </w:p>
        </w:tc>
      </w:tr>
      <w:tr>
        <w:tc>
          <w:tcPr>
            <w:tcW w:type="dxa" w:w="567"/>
          </w:tcPr>
          <w:p>
            <w:r/>
            <w:r>
              <w:rPr>
                <w:sz w:val="18"/>
              </w:rPr>
              <w:t>2</w:t>
            </w:r>
          </w:p>
        </w:tc>
        <w:tc>
          <w:tcPr>
            <w:tcW w:type="dxa" w:w="1020"/>
          </w:tcPr>
          <w:p>
            <w:r/>
            <w:r>
              <w:rPr>
                <w:sz w:val="18"/>
              </w:rPr>
            </w:r>
          </w:p>
        </w:tc>
        <w:tc>
          <w:tcPr>
            <w:tcW w:type="dxa" w:w="1191"/>
          </w:tcPr>
          <w:p>
            <w:r/>
            <w:r>
              <w:rPr>
                <w:sz w:val="18"/>
              </w:rPr>
            </w:r>
          </w:p>
        </w:tc>
        <w:tc>
          <w:tcPr>
            <w:tcW w:type="dxa" w:w="1191"/>
          </w:tcPr>
          <w:p>
            <w:r/>
            <w:r>
              <w:rPr>
                <w:sz w:val="18"/>
              </w:rPr>
            </w:r>
          </w:p>
        </w:tc>
        <w:tc>
          <w:tcPr>
            <w:tcW w:type="dxa" w:w="1020"/>
          </w:tcPr>
          <w:p>
            <w:r/>
            <w:r>
              <w:rPr>
                <w:sz w:val="18"/>
              </w:rPr>
            </w:r>
          </w:p>
        </w:tc>
        <w:tc>
          <w:tcPr>
            <w:tcW w:type="dxa" w:w="1247"/>
          </w:tcPr>
          <w:p>
            <w:r/>
            <w:r>
              <w:rPr>
                <w:sz w:val="18"/>
              </w:rPr>
            </w:r>
          </w:p>
        </w:tc>
        <w:tc>
          <w:tcPr>
            <w:tcW w:type="dxa" w:w="1077"/>
          </w:tcPr>
          <w:p>
            <w:r/>
            <w:r>
              <w:rPr>
                <w:sz w:val="18"/>
              </w:rPr>
            </w:r>
          </w:p>
        </w:tc>
        <w:tc>
          <w:tcPr>
            <w:tcW w:type="dxa" w:w="964"/>
          </w:tcPr>
          <w:p>
            <w:r/>
            <w:r>
              <w:rPr>
                <w:sz w:val="18"/>
              </w:rPr>
            </w:r>
          </w:p>
        </w:tc>
        <w:tc>
          <w:tcPr>
            <w:tcW w:type="dxa" w:w="1020"/>
          </w:tcPr>
          <w:p>
            <w:r/>
            <w:r>
              <w:rPr>
                <w:sz w:val="18"/>
              </w:rPr>
            </w:r>
          </w:p>
        </w:tc>
      </w:tr>
      <w:tr>
        <w:tc>
          <w:tcPr>
            <w:tcW w:type="dxa" w:w="567"/>
          </w:tcPr>
          <w:p>
            <w:r/>
            <w:r>
              <w:rPr>
                <w:sz w:val="18"/>
              </w:rPr>
              <w:t>3</w:t>
            </w:r>
          </w:p>
        </w:tc>
        <w:tc>
          <w:tcPr>
            <w:tcW w:type="dxa" w:w="1020"/>
          </w:tcPr>
          <w:p>
            <w:r/>
            <w:r>
              <w:rPr>
                <w:sz w:val="18"/>
              </w:rPr>
            </w:r>
          </w:p>
        </w:tc>
        <w:tc>
          <w:tcPr>
            <w:tcW w:type="dxa" w:w="1191"/>
          </w:tcPr>
          <w:p>
            <w:r/>
            <w:r>
              <w:rPr>
                <w:sz w:val="18"/>
              </w:rPr>
            </w:r>
          </w:p>
        </w:tc>
        <w:tc>
          <w:tcPr>
            <w:tcW w:type="dxa" w:w="1191"/>
          </w:tcPr>
          <w:p>
            <w:r/>
            <w:r>
              <w:rPr>
                <w:sz w:val="18"/>
              </w:rPr>
            </w:r>
          </w:p>
        </w:tc>
        <w:tc>
          <w:tcPr>
            <w:tcW w:type="dxa" w:w="1020"/>
          </w:tcPr>
          <w:p>
            <w:r/>
            <w:r>
              <w:rPr>
                <w:sz w:val="18"/>
              </w:rPr>
            </w:r>
          </w:p>
        </w:tc>
        <w:tc>
          <w:tcPr>
            <w:tcW w:type="dxa" w:w="1247"/>
          </w:tcPr>
          <w:p>
            <w:r/>
            <w:r>
              <w:rPr>
                <w:sz w:val="18"/>
              </w:rPr>
            </w:r>
          </w:p>
        </w:tc>
        <w:tc>
          <w:tcPr>
            <w:tcW w:type="dxa" w:w="1077"/>
          </w:tcPr>
          <w:p>
            <w:r/>
            <w:r>
              <w:rPr>
                <w:sz w:val="18"/>
              </w:rPr>
            </w:r>
          </w:p>
        </w:tc>
        <w:tc>
          <w:tcPr>
            <w:tcW w:type="dxa" w:w="964"/>
          </w:tcPr>
          <w:p>
            <w:r/>
            <w:r>
              <w:rPr>
                <w:sz w:val="18"/>
              </w:rPr>
            </w:r>
          </w:p>
        </w:tc>
        <w:tc>
          <w:tcPr>
            <w:tcW w:type="dxa" w:w="1020"/>
          </w:tcPr>
          <w:p>
            <w:r/>
            <w:r>
              <w:rPr>
                <w:sz w:val="18"/>
              </w:rPr>
            </w:r>
          </w:p>
        </w:tc>
      </w:tr>
      <w:tr>
        <w:tc>
          <w:tcPr>
            <w:tcW w:type="dxa" w:w="567"/>
          </w:tcPr>
          <w:p>
            <w:r/>
            <w:r>
              <w:rPr>
                <w:sz w:val="18"/>
              </w:rPr>
              <w:t>4</w:t>
            </w:r>
          </w:p>
        </w:tc>
        <w:tc>
          <w:tcPr>
            <w:tcW w:type="dxa" w:w="1020"/>
          </w:tcPr>
          <w:p>
            <w:r/>
            <w:r>
              <w:rPr>
                <w:sz w:val="18"/>
              </w:rPr>
            </w:r>
          </w:p>
        </w:tc>
        <w:tc>
          <w:tcPr>
            <w:tcW w:type="dxa" w:w="1191"/>
          </w:tcPr>
          <w:p>
            <w:r/>
            <w:r>
              <w:rPr>
                <w:sz w:val="18"/>
              </w:rPr>
            </w:r>
          </w:p>
        </w:tc>
        <w:tc>
          <w:tcPr>
            <w:tcW w:type="dxa" w:w="1191"/>
          </w:tcPr>
          <w:p>
            <w:r/>
            <w:r>
              <w:rPr>
                <w:sz w:val="18"/>
              </w:rPr>
            </w:r>
          </w:p>
        </w:tc>
        <w:tc>
          <w:tcPr>
            <w:tcW w:type="dxa" w:w="1020"/>
          </w:tcPr>
          <w:p>
            <w:r/>
            <w:r>
              <w:rPr>
                <w:sz w:val="18"/>
              </w:rPr>
            </w:r>
          </w:p>
        </w:tc>
        <w:tc>
          <w:tcPr>
            <w:tcW w:type="dxa" w:w="1247"/>
          </w:tcPr>
          <w:p>
            <w:r/>
            <w:r>
              <w:rPr>
                <w:sz w:val="18"/>
              </w:rPr>
            </w:r>
          </w:p>
        </w:tc>
        <w:tc>
          <w:tcPr>
            <w:tcW w:type="dxa" w:w="1077"/>
          </w:tcPr>
          <w:p>
            <w:r/>
            <w:r>
              <w:rPr>
                <w:sz w:val="18"/>
              </w:rPr>
            </w:r>
          </w:p>
        </w:tc>
        <w:tc>
          <w:tcPr>
            <w:tcW w:type="dxa" w:w="964"/>
          </w:tcPr>
          <w:p>
            <w:r/>
            <w:r>
              <w:rPr>
                <w:sz w:val="18"/>
              </w:rPr>
            </w:r>
          </w:p>
        </w:tc>
        <w:tc>
          <w:tcPr>
            <w:tcW w:type="dxa" w:w="1020"/>
          </w:tcPr>
          <w:p>
            <w:r/>
            <w:r>
              <w:rPr>
                <w:sz w:val="18"/>
              </w:rPr>
            </w:r>
          </w:p>
        </w:tc>
      </w:tr>
      <w:tr>
        <w:tc>
          <w:tcPr>
            <w:tcW w:type="dxa" w:w="567"/>
          </w:tcPr>
          <w:p>
            <w:r/>
            <w:r>
              <w:rPr>
                <w:sz w:val="18"/>
              </w:rPr>
              <w:t>5</w:t>
            </w:r>
          </w:p>
        </w:tc>
        <w:tc>
          <w:tcPr>
            <w:tcW w:type="dxa" w:w="1020"/>
          </w:tcPr>
          <w:p>
            <w:r/>
            <w:r>
              <w:rPr>
                <w:sz w:val="18"/>
              </w:rPr>
            </w:r>
          </w:p>
        </w:tc>
        <w:tc>
          <w:tcPr>
            <w:tcW w:type="dxa" w:w="1191"/>
          </w:tcPr>
          <w:p>
            <w:r/>
            <w:r>
              <w:rPr>
                <w:sz w:val="18"/>
              </w:rPr>
            </w:r>
          </w:p>
        </w:tc>
        <w:tc>
          <w:tcPr>
            <w:tcW w:type="dxa" w:w="1191"/>
          </w:tcPr>
          <w:p>
            <w:r/>
            <w:r>
              <w:rPr>
                <w:sz w:val="18"/>
              </w:rPr>
            </w:r>
          </w:p>
        </w:tc>
        <w:tc>
          <w:tcPr>
            <w:tcW w:type="dxa" w:w="1020"/>
          </w:tcPr>
          <w:p>
            <w:r/>
            <w:r>
              <w:rPr>
                <w:sz w:val="18"/>
              </w:rPr>
            </w:r>
          </w:p>
        </w:tc>
        <w:tc>
          <w:tcPr>
            <w:tcW w:type="dxa" w:w="1247"/>
          </w:tcPr>
          <w:p>
            <w:r/>
            <w:r>
              <w:rPr>
                <w:sz w:val="18"/>
              </w:rPr>
            </w:r>
          </w:p>
        </w:tc>
        <w:tc>
          <w:tcPr>
            <w:tcW w:type="dxa" w:w="1077"/>
          </w:tcPr>
          <w:p>
            <w:r/>
            <w:r>
              <w:rPr>
                <w:sz w:val="18"/>
              </w:rPr>
            </w:r>
          </w:p>
        </w:tc>
        <w:tc>
          <w:tcPr>
            <w:tcW w:type="dxa" w:w="964"/>
          </w:tcPr>
          <w:p>
            <w:r/>
            <w:r>
              <w:rPr>
                <w:sz w:val="18"/>
              </w:rPr>
            </w:r>
          </w:p>
        </w:tc>
        <w:tc>
          <w:tcPr>
            <w:tcW w:type="dxa" w:w="1020"/>
          </w:tcPr>
          <w:p>
            <w:r/>
            <w:r>
              <w:rPr>
                <w:sz w:val="18"/>
              </w:rPr>
            </w:r>
          </w:p>
        </w:tc>
      </w:tr>
      <w:tr>
        <w:tc>
          <w:tcPr>
            <w:tcW w:type="dxa" w:w="567"/>
          </w:tcPr>
          <w:p>
            <w:r/>
            <w:r>
              <w:rPr>
                <w:sz w:val="18"/>
              </w:rPr>
              <w:t>6</w:t>
            </w:r>
          </w:p>
        </w:tc>
        <w:tc>
          <w:tcPr>
            <w:tcW w:type="dxa" w:w="1020"/>
          </w:tcPr>
          <w:p>
            <w:r/>
            <w:r>
              <w:rPr>
                <w:sz w:val="18"/>
              </w:rPr>
            </w:r>
          </w:p>
        </w:tc>
        <w:tc>
          <w:tcPr>
            <w:tcW w:type="dxa" w:w="1191"/>
          </w:tcPr>
          <w:p>
            <w:r/>
            <w:r>
              <w:rPr>
                <w:sz w:val="18"/>
              </w:rPr>
            </w:r>
          </w:p>
        </w:tc>
        <w:tc>
          <w:tcPr>
            <w:tcW w:type="dxa" w:w="1191"/>
          </w:tcPr>
          <w:p>
            <w:r/>
            <w:r>
              <w:rPr>
                <w:sz w:val="18"/>
              </w:rPr>
            </w:r>
          </w:p>
        </w:tc>
        <w:tc>
          <w:tcPr>
            <w:tcW w:type="dxa" w:w="1020"/>
          </w:tcPr>
          <w:p>
            <w:r/>
            <w:r>
              <w:rPr>
                <w:sz w:val="18"/>
              </w:rPr>
            </w:r>
          </w:p>
        </w:tc>
        <w:tc>
          <w:tcPr>
            <w:tcW w:type="dxa" w:w="1247"/>
          </w:tcPr>
          <w:p>
            <w:r/>
            <w:r>
              <w:rPr>
                <w:sz w:val="18"/>
              </w:rPr>
            </w:r>
          </w:p>
        </w:tc>
        <w:tc>
          <w:tcPr>
            <w:tcW w:type="dxa" w:w="1077"/>
          </w:tcPr>
          <w:p>
            <w:r/>
            <w:r>
              <w:rPr>
                <w:sz w:val="18"/>
              </w:rPr>
            </w:r>
          </w:p>
        </w:tc>
        <w:tc>
          <w:tcPr>
            <w:tcW w:type="dxa" w:w="964"/>
          </w:tcPr>
          <w:p>
            <w:r/>
            <w:r>
              <w:rPr>
                <w:sz w:val="18"/>
              </w:rPr>
            </w:r>
          </w:p>
        </w:tc>
        <w:tc>
          <w:tcPr>
            <w:tcW w:type="dxa" w:w="1020"/>
          </w:tcPr>
          <w:p>
            <w:r/>
            <w:r>
              <w:rPr>
                <w:sz w:val="18"/>
              </w:rPr>
            </w:r>
          </w:p>
        </w:tc>
      </w:tr>
    </w:tbl>
    <w:p>
      <w:pPr>
        <w:spacing w:after="40"/>
      </w:pPr>
    </w:p>
    <w:p>
      <w:r>
        <w:rPr>
          <w:b w:val="0"/>
          <w:i w:val="0"/>
        </w:rPr>
        <w:t>Discuss the results: did each relay trip in the expected zone and time, was the fault cleared selectively, and how did arc resistance and auto-reclosing affect the behaviour?</w:t>
      </w:r>
    </w:p>
    <w:p>
      <w:pPr>
        <w:spacing w:after="200"/>
      </w:pPr>
      <w:r>
        <w:rPr>
          <w:b w:val="0"/>
          <w:i/>
          <w:color w:val="808080"/>
        </w:rPr>
        <w:t>[Write your discussion here.]</w:t>
      </w:r>
    </w:p>
    <w:p>
      <w:pPr>
        <w:pStyle w:val="Heading1"/>
      </w:pPr>
      <w:r>
        <w:t>Part 3: SCADA Laboratory. Power System Operation</w:t>
      </w:r>
    </w:p>
    <w:p>
      <w:r>
        <w:rPr>
          <w:b w:val="0"/>
          <w:i/>
          <w:sz w:val="20"/>
        </w:rPr>
        <w:t>Maximum 2 pages</w:t>
      </w:r>
    </w:p>
    <w:p>
      <w:pPr>
        <w:pStyle w:val="Heading2"/>
      </w:pPr>
      <w:r>
        <w:t>3.1 Network Overview and Measurements</w:t>
      </w:r>
    </w:p>
    <w:p>
      <w:r>
        <w:rPr>
          <w:b w:val="0"/>
          <w:i w:val="0"/>
        </w:rPr>
        <w:t>Briefly describe the grid training simulator and the network control system (voltage levels, substations, main screens). Report the values you read in exercise 1:</w:t>
      </w:r>
    </w:p>
    <w:p>
      <w:pPr>
        <w:spacing w:after="40"/>
      </w:pPr>
      <w:r>
        <w:rPr>
          <w:b/>
          <w:i w:val="0"/>
          <w:sz w:val="20"/>
        </w:rPr>
        <w:t>Table 3.1: Readings from the network control system</w:t>
      </w:r>
    </w:p>
    <w:tbl>
      <w:tblPr>
        <w:tblStyle w:val="TableGrid"/>
        <w:tblW w:type="auto" w:w="0"/>
        <w:jc w:val="center"/>
        <w:tblLook w:firstColumn="1" w:firstRow="1" w:lastColumn="0" w:lastRow="0" w:noHBand="0" w:noVBand="1" w:val="04A0"/>
      </w:tblPr>
      <w:tblGrid>
        <w:gridCol w:w="3249"/>
        <w:gridCol w:w="3249"/>
        <w:gridCol w:w="3249"/>
      </w:tblGrid>
      <w:tr>
        <w:tc>
          <w:tcPr>
            <w:tcW w:type="dxa" w:w="4819"/>
            <w:shd w:val="clear" w:color="auto" w:fill="DCE4EE"/>
          </w:tcPr>
          <w:p>
            <w:r/>
            <w:r>
              <w:rPr>
                <w:b/>
                <w:sz w:val="19"/>
              </w:rPr>
              <w:t>Quantity</w:t>
            </w:r>
          </w:p>
        </w:tc>
        <w:tc>
          <w:tcPr>
            <w:tcW w:type="dxa" w:w="2268"/>
            <w:shd w:val="clear" w:color="auto" w:fill="DCE4EE"/>
          </w:tcPr>
          <w:p>
            <w:r/>
            <w:r>
              <w:rPr>
                <w:b/>
                <w:sz w:val="19"/>
              </w:rPr>
              <w:t>Value</w:t>
            </w:r>
          </w:p>
        </w:tc>
        <w:tc>
          <w:tcPr>
            <w:tcW w:type="dxa" w:w="2268"/>
            <w:shd w:val="clear" w:color="auto" w:fill="DCE4EE"/>
          </w:tcPr>
          <w:p>
            <w:r/>
            <w:r>
              <w:rPr>
                <w:b/>
                <w:sz w:val="19"/>
              </w:rPr>
              <w:t>Unit</w:t>
            </w:r>
          </w:p>
        </w:tc>
      </w:tr>
      <w:tr>
        <w:tc>
          <w:tcPr>
            <w:tcW w:type="dxa" w:w="4819"/>
          </w:tcPr>
          <w:p>
            <w:r/>
            <w:r>
              <w:rPr>
                <w:sz w:val="19"/>
              </w:rPr>
              <w:t>Current network loading</w:t>
            </w:r>
          </w:p>
        </w:tc>
        <w:tc>
          <w:tcPr>
            <w:tcW w:type="dxa" w:w="2268"/>
          </w:tcPr>
          <w:p>
            <w:r/>
            <w:r>
              <w:rPr>
                <w:sz w:val="19"/>
              </w:rPr>
            </w:r>
          </w:p>
        </w:tc>
        <w:tc>
          <w:tcPr>
            <w:tcW w:type="dxa" w:w="2268"/>
          </w:tcPr>
          <w:p>
            <w:r/>
            <w:r>
              <w:rPr>
                <w:sz w:val="19"/>
              </w:rPr>
              <w:t>MW</w:t>
            </w:r>
          </w:p>
        </w:tc>
      </w:tr>
      <w:tr>
        <w:tc>
          <w:tcPr>
            <w:tcW w:type="dxa" w:w="4819"/>
          </w:tcPr>
          <w:p>
            <w:r/>
            <w:r>
              <w:rPr>
                <w:sz w:val="19"/>
              </w:rPr>
              <w:t>Current network losses</w:t>
            </w:r>
          </w:p>
        </w:tc>
        <w:tc>
          <w:tcPr>
            <w:tcW w:type="dxa" w:w="2268"/>
          </w:tcPr>
          <w:p>
            <w:r/>
            <w:r>
              <w:rPr>
                <w:sz w:val="19"/>
              </w:rPr>
            </w:r>
          </w:p>
        </w:tc>
        <w:tc>
          <w:tcPr>
            <w:tcW w:type="dxa" w:w="2268"/>
          </w:tcPr>
          <w:p>
            <w:r/>
            <w:r>
              <w:rPr>
                <w:sz w:val="19"/>
              </w:rPr>
              <w:t>MW</w:t>
            </w:r>
          </w:p>
        </w:tc>
      </w:tr>
      <w:tr>
        <w:tc>
          <w:tcPr>
            <w:tcW w:type="dxa" w:w="4819"/>
          </w:tcPr>
          <w:p>
            <w:r/>
            <w:r>
              <w:rPr>
                <w:sz w:val="19"/>
              </w:rPr>
              <w:t>Cost of losses</w:t>
            </w:r>
          </w:p>
        </w:tc>
        <w:tc>
          <w:tcPr>
            <w:tcW w:type="dxa" w:w="2268"/>
          </w:tcPr>
          <w:p>
            <w:r/>
            <w:r>
              <w:rPr>
                <w:sz w:val="19"/>
              </w:rPr>
            </w:r>
          </w:p>
        </w:tc>
        <w:tc>
          <w:tcPr>
            <w:tcW w:type="dxa" w:w="2268"/>
          </w:tcPr>
          <w:p>
            <w:r/>
            <w:r>
              <w:rPr>
                <w:sz w:val="19"/>
              </w:rPr>
              <w:t>EUR/h</w:t>
            </w:r>
          </w:p>
        </w:tc>
      </w:tr>
      <w:tr>
        <w:tc>
          <w:tcPr>
            <w:tcW w:type="dxa" w:w="4819"/>
          </w:tcPr>
          <w:p>
            <w:r/>
            <w:r>
              <w:rPr>
                <w:sz w:val="19"/>
              </w:rPr>
              <w:t>Coal plant Nordost 400: P</w:t>
            </w:r>
          </w:p>
        </w:tc>
        <w:tc>
          <w:tcPr>
            <w:tcW w:type="dxa" w:w="2268"/>
          </w:tcPr>
          <w:p>
            <w:r/>
            <w:r>
              <w:rPr>
                <w:sz w:val="19"/>
              </w:rPr>
            </w:r>
          </w:p>
        </w:tc>
        <w:tc>
          <w:tcPr>
            <w:tcW w:type="dxa" w:w="2268"/>
          </w:tcPr>
          <w:p>
            <w:r/>
            <w:r>
              <w:rPr>
                <w:sz w:val="19"/>
              </w:rPr>
              <w:t>MW</w:t>
            </w:r>
          </w:p>
        </w:tc>
      </w:tr>
      <w:tr>
        <w:tc>
          <w:tcPr>
            <w:tcW w:type="dxa" w:w="4819"/>
          </w:tcPr>
          <w:p>
            <w:r/>
            <w:r>
              <w:rPr>
                <w:sz w:val="19"/>
              </w:rPr>
              <w:t>Coal plant Nordost 400: Q</w:t>
            </w:r>
          </w:p>
        </w:tc>
        <w:tc>
          <w:tcPr>
            <w:tcW w:type="dxa" w:w="2268"/>
          </w:tcPr>
          <w:p>
            <w:r/>
            <w:r>
              <w:rPr>
                <w:sz w:val="19"/>
              </w:rPr>
            </w:r>
          </w:p>
        </w:tc>
        <w:tc>
          <w:tcPr>
            <w:tcW w:type="dxa" w:w="2268"/>
          </w:tcPr>
          <w:p>
            <w:r/>
            <w:r>
              <w:rPr>
                <w:sz w:val="19"/>
              </w:rPr>
              <w:t>MVAr</w:t>
            </w:r>
          </w:p>
        </w:tc>
      </w:tr>
      <w:tr>
        <w:tc>
          <w:tcPr>
            <w:tcW w:type="dxa" w:w="4819"/>
          </w:tcPr>
          <w:p>
            <w:r/>
            <w:r>
              <w:rPr>
                <w:sz w:val="19"/>
              </w:rPr>
              <w:t>Line West 400 - Nord 400: loading</w:t>
            </w:r>
          </w:p>
        </w:tc>
        <w:tc>
          <w:tcPr>
            <w:tcW w:type="dxa" w:w="2268"/>
          </w:tcPr>
          <w:p>
            <w:r/>
            <w:r>
              <w:rPr>
                <w:sz w:val="19"/>
              </w:rPr>
            </w:r>
          </w:p>
        </w:tc>
        <w:tc>
          <w:tcPr>
            <w:tcW w:type="dxa" w:w="2268"/>
          </w:tcPr>
          <w:p>
            <w:r/>
            <w:r>
              <w:rPr>
                <w:sz w:val="19"/>
              </w:rPr>
              <w:t>%</w:t>
            </w:r>
          </w:p>
        </w:tc>
      </w:tr>
      <w:tr>
        <w:tc>
          <w:tcPr>
            <w:tcW w:type="dxa" w:w="4819"/>
          </w:tcPr>
          <w:p>
            <w:r/>
            <w:r>
              <w:rPr>
                <w:sz w:val="19"/>
              </w:rPr>
              <w:t>Line West 400 - Nord 400: ΔP</w:t>
            </w:r>
          </w:p>
        </w:tc>
        <w:tc>
          <w:tcPr>
            <w:tcW w:type="dxa" w:w="2268"/>
          </w:tcPr>
          <w:p>
            <w:r/>
            <w:r>
              <w:rPr>
                <w:sz w:val="19"/>
              </w:rPr>
            </w:r>
          </w:p>
        </w:tc>
        <w:tc>
          <w:tcPr>
            <w:tcW w:type="dxa" w:w="2268"/>
          </w:tcPr>
          <w:p>
            <w:r/>
            <w:r>
              <w:rPr>
                <w:sz w:val="19"/>
              </w:rPr>
              <w:t>MW</w:t>
            </w:r>
          </w:p>
        </w:tc>
      </w:tr>
      <w:tr>
        <w:tc>
          <w:tcPr>
            <w:tcW w:type="dxa" w:w="4819"/>
          </w:tcPr>
          <w:p>
            <w:r/>
            <w:r>
              <w:rPr>
                <w:sz w:val="19"/>
              </w:rPr>
              <w:t>Line West 400 - Nord 400: ΔQ</w:t>
            </w:r>
          </w:p>
        </w:tc>
        <w:tc>
          <w:tcPr>
            <w:tcW w:type="dxa" w:w="2268"/>
          </w:tcPr>
          <w:p>
            <w:r/>
            <w:r>
              <w:rPr>
                <w:sz w:val="19"/>
              </w:rPr>
            </w:r>
          </w:p>
        </w:tc>
        <w:tc>
          <w:tcPr>
            <w:tcW w:type="dxa" w:w="2268"/>
          </w:tcPr>
          <w:p>
            <w:r/>
            <w:r>
              <w:rPr>
                <w:sz w:val="19"/>
              </w:rPr>
              <w:t>MVAr</w:t>
            </w:r>
          </w:p>
        </w:tc>
      </w:tr>
      <w:tr>
        <w:tc>
          <w:tcPr>
            <w:tcW w:type="dxa" w:w="4819"/>
          </w:tcPr>
          <w:p>
            <w:r/>
            <w:r>
              <w:rPr>
                <w:sz w:val="19"/>
              </w:rPr>
              <w:t>West 20, branch to Festwiese: P / Q / I</w:t>
            </w:r>
          </w:p>
        </w:tc>
        <w:tc>
          <w:tcPr>
            <w:tcW w:type="dxa" w:w="2268"/>
          </w:tcPr>
          <w:p>
            <w:r/>
            <w:r>
              <w:rPr>
                <w:sz w:val="19"/>
              </w:rPr>
            </w:r>
          </w:p>
        </w:tc>
        <w:tc>
          <w:tcPr>
            <w:tcW w:type="dxa" w:w="2268"/>
          </w:tcPr>
          <w:p>
            <w:r/>
            <w:r>
              <w:rPr>
                <w:sz w:val="19"/>
              </w:rPr>
              <w:t>MW / MVAr / A</w:t>
            </w:r>
          </w:p>
        </w:tc>
      </w:tr>
      <w:tr>
        <w:tc>
          <w:tcPr>
            <w:tcW w:type="dxa" w:w="4819"/>
          </w:tcPr>
          <w:p>
            <w:r/>
            <w:r>
              <w:rPr>
                <w:sz w:val="19"/>
              </w:rPr>
              <w:t>West 20, busbar SS1: U1E / U2E / U3E / U12</w:t>
            </w:r>
          </w:p>
        </w:tc>
        <w:tc>
          <w:tcPr>
            <w:tcW w:type="dxa" w:w="2268"/>
          </w:tcPr>
          <w:p>
            <w:r/>
            <w:r>
              <w:rPr>
                <w:sz w:val="19"/>
              </w:rPr>
            </w:r>
          </w:p>
        </w:tc>
        <w:tc>
          <w:tcPr>
            <w:tcW w:type="dxa" w:w="2268"/>
          </w:tcPr>
          <w:p>
            <w:r/>
            <w:r>
              <w:rPr>
                <w:sz w:val="19"/>
              </w:rPr>
              <w:t>kV</w:t>
            </w:r>
          </w:p>
        </w:tc>
      </w:tr>
    </w:tbl>
    <w:p>
      <w:pPr>
        <w:spacing w:after="40"/>
      </w:pPr>
    </w:p>
    <w:p>
      <w:pPr>
        <w:pStyle w:val="Heading2"/>
      </w:pPr>
      <w:r>
        <w:t>3.2 Switching Operations</w:t>
      </w:r>
    </w:p>
    <w:p>
      <w:r>
        <w:rPr>
          <w:b w:val="0"/>
          <w:i w:val="0"/>
        </w:rPr>
        <w:t>Choose two of the switching exercises you performed (circuit breaker maintenance in Mitte 20, busbar change in UW Ost 20, transformer changeover in West 20). For each one:</w:t>
      </w:r>
    </w:p>
    <w:p>
      <w:pPr>
        <w:pStyle w:val="ListBullet"/>
      </w:pPr>
      <w:r>
        <w:t>Give the switching sequence as a numbered list of operations, in the order you executed them</w:t>
      </w:r>
    </w:p>
    <w:p>
      <w:pPr>
        <w:pStyle w:val="ListBullet"/>
      </w:pPr>
      <w:r>
        <w:t>Show how the five safety rules were applied, and which steps were done centrally (control centre) and which locally</w:t>
      </w:r>
    </w:p>
    <w:p>
      <w:pPr>
        <w:pStyle w:val="ListBullet"/>
      </w:pPr>
      <w:r>
        <w:t>Explain the transfer of disposition authorisation (DA) between the control centre and the local work responsible</w:t>
      </w:r>
    </w:p>
    <w:p>
      <w:pPr>
        <w:pStyle w:val="ListBullet"/>
      </w:pPr>
      <w:r>
        <w:t>Explain how supply interruption was avoided</w:t>
      </w:r>
    </w:p>
    <w:p>
      <w:pPr>
        <w:spacing w:after="200"/>
      </w:pPr>
      <w:r>
        <w:rPr>
          <w:b w:val="0"/>
          <w:i/>
          <w:color w:val="808080"/>
        </w:rPr>
        <w:t>[Write your two switching sequences here.]</w:t>
      </w:r>
    </w:p>
    <w:p>
      <w:pPr>
        <w:pStyle w:val="Heading2"/>
      </w:pPr>
      <w:r>
        <w:t>3.3 Discussion</w:t>
      </w:r>
    </w:p>
    <w:p>
      <w:pPr>
        <w:tabs>
          <w:tab w:pos="425" w:val="left"/>
        </w:tabs>
        <w:ind w:left="425" w:hanging="425"/>
      </w:pPr>
      <w:r>
        <w:rPr>
          <w:b/>
        </w:rPr>
        <w:t>1.</w:t>
        <w:tab/>
      </w:r>
      <w:r>
        <w:t>Why may a disconnector bridge between busbars exist only temporarily, and why must disconnectors not be operated under load?</w:t>
      </w:r>
    </w:p>
    <w:p>
      <w:pPr>
        <w:tabs>
          <w:tab w:pos="425" w:val="left"/>
        </w:tabs>
        <w:ind w:left="425" w:hanging="425"/>
      </w:pPr>
      <w:r>
        <w:rPr>
          <w:b/>
        </w:rPr>
        <w:t>2.</w:t>
        <w:tab/>
      </w:r>
      <w:r>
        <w:t>Why must the voltage difference be below 300 V before two transformers are switched in parallel? If you performed the parallel transformer exercise, explain the circulating current you observed when the tap positions differed.</w:t>
      </w:r>
    </w:p>
    <w:p>
      <w:pPr>
        <w:spacing w:after="200"/>
      </w:pPr>
      <w:r>
        <w:rPr>
          <w:b w:val="0"/>
          <w:i/>
          <w:color w:val="808080"/>
        </w:rPr>
        <w:t>[Write your discussion here.]</w:t>
      </w:r>
    </w:p>
    <w:p>
      <w:pPr>
        <w:pStyle w:val="Heading1"/>
      </w:pPr>
      <w:r>
        <w:t>Appendix A: Photographs</w:t>
      </w:r>
    </w:p>
    <w:p>
      <w:r>
        <w:rPr>
          <w:b w:val="0"/>
          <w:i w:val="0"/>
        </w:rPr>
        <w:t>Attach photographs with a short caption each: HV demonstrations (optional); CT test setup and measurement equipment; distance relays, settings and network model; simulator screens. Not counted in the page limits.</w:t>
      </w:r>
    </w:p>
    <w:p>
      <w:pPr>
        <w:spacing w:after="200"/>
      </w:pPr>
      <w:r>
        <w:rPr>
          <w:b w:val="0"/>
          <w:i/>
          <w:color w:val="808080"/>
        </w:rPr>
        <w:t>[Insert photographs here.]</w:t>
      </w:r>
    </w:p>
    <w:p>
      <w:pPr>
        <w:pStyle w:val="Heading1"/>
      </w:pPr>
      <w:r>
        <w:t>Appendix B: Raw Measurement Tables</w:t>
      </w:r>
    </w:p>
    <w:p>
      <w:r>
        <w:rPr>
          <w:b w:val="0"/>
          <w:i w:val="0"/>
        </w:rPr>
        <w:t>Attach the completed measurement tables from the lab sheets that are not reproduced above, in particular CT Tables 3, 4 and 5. Not counted in the page limits.</w:t>
      </w:r>
    </w:p>
    <w:p>
      <w:pPr>
        <w:spacing w:after="200"/>
      </w:pPr>
      <w:r>
        <w:rPr>
          <w:b w:val="0"/>
          <w:i/>
          <w:color w:val="808080"/>
        </w:rPr>
        <w:t>[Insert tables here.]</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08080"/>
        <w:sz w:val="18"/>
      </w:rPr>
      <w:t xml:space="preserve">EEN442 Laboratory Report · page </w:t>
    </w:r>
    <w:r>
      <w:rPr>
        <w:color w:val="808080"/>
        <w:sz w:val="18"/>
      </w:rPr>
      <w:fldChar w:fldCharType="begin"/>
    </w:r>
    <w:r>
      <w:rPr>
        <w:color w:val="808080"/>
        <w:sz w:val="18"/>
      </w:rPr>
      <w:instrText xml:space="preserve">PAGE</w:instrText>
    </w:r>
    <w:r>
      <w:rPr>
        <w:color w:val="808080"/>
        <w:sz w:val="18"/>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Calibri" w:hAnsi="Calibri" w:cs="Calibri"/>
      <w:b/>
      <w:bCs/>
      <w:color w:val="1F3A5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Calibri" w:hAnsi="Calibri" w:cs="Calibri"/>
      <w:b/>
      <w:bCs/>
      <w:color w:val="1F3A5F"/>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Calibri" w:hAnsi="Calibri" w:cs="Calibri"/>
      <w:color w:val="1F3A5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EEN442 Laboratory Report</dc:title>
  <dc:subject/>
  <dc:creator>Petros Aristidou</dc:creator>
  <cp:keywords/>
  <dc:description>generated by python-docx</dc:description>
  <cp:lastModifiedBy/>
  <cp:revision>1</cp:revision>
  <dcterms:created xsi:type="dcterms:W3CDTF">2013-12-23T23:15:00Z</dcterms:created>
  <dcterms:modified xsi:type="dcterms:W3CDTF">2013-12-23T23:15:00Z</dcterms:modified>
  <cp:category/>
</cp:coreProperties>
</file>