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4516E7" w:rsidRDefault="004516E7" w:rsidP="004516E7">
      <w:pPr>
        <w:pStyle w:val="afa"/>
        <w:tabs>
          <w:tab w:val="clear" w:pos="567"/>
        </w:tabs>
        <w:spacing w:line="312" w:lineRule="auto"/>
        <w:ind w:firstLine="0"/>
        <w:jc w:val="center"/>
        <w:rPr>
          <w:b/>
          <w:bCs/>
          <w:sz w:val="28"/>
          <w:szCs w:val="28"/>
          <w:lang w:val="uk-UA"/>
        </w:rPr>
      </w:pPr>
      <w:bookmarkStart w:id="0" w:name="_Toc411780147"/>
      <w:bookmarkStart w:id="1" w:name="_Toc411780213"/>
      <w:r>
        <w:rPr>
          <w:b/>
          <w:bCs/>
          <w:sz w:val="28"/>
          <w:szCs w:val="28"/>
          <w:lang w:val="uk-UA"/>
        </w:rPr>
        <w:t>НАЦІОНАЛЬНИЙ ТЕХНІЧНИЙ УНІВЕРСИТЕТ УКРАЇНИ</w:t>
      </w:r>
    </w:p>
    <w:p w:rsidR="004516E7" w:rsidRDefault="004516E7" w:rsidP="004516E7">
      <w:pPr>
        <w:pStyle w:val="afa"/>
        <w:tabs>
          <w:tab w:val="clear" w:pos="567"/>
        </w:tabs>
        <w:spacing w:line="312" w:lineRule="auto"/>
        <w:ind w:firstLine="0"/>
        <w:jc w:val="center"/>
        <w:rPr>
          <w:b/>
          <w:bCs/>
          <w:sz w:val="28"/>
          <w:szCs w:val="28"/>
        </w:rPr>
      </w:pPr>
      <w:r>
        <w:rPr>
          <w:b/>
          <w:bCs/>
          <w:sz w:val="28"/>
          <w:szCs w:val="28"/>
        </w:rPr>
        <w:t>„</w:t>
      </w:r>
      <w:r>
        <w:rPr>
          <w:b/>
          <w:bCs/>
          <w:sz w:val="28"/>
          <w:szCs w:val="28"/>
          <w:lang w:val="uk-UA"/>
        </w:rPr>
        <w:t>КИЇВСЬКИЙ ПОЛІТЕХНІЧНИЙ ІНСТИТУТ</w:t>
      </w:r>
      <w:r>
        <w:rPr>
          <w:b/>
          <w:bCs/>
          <w:sz w:val="28"/>
          <w:szCs w:val="28"/>
        </w:rPr>
        <w:t>”</w:t>
      </w:r>
    </w:p>
    <w:p w:rsidR="004516E7" w:rsidRDefault="004516E7" w:rsidP="004516E7">
      <w:pPr>
        <w:pStyle w:val="afa"/>
        <w:tabs>
          <w:tab w:val="clear" w:pos="567"/>
        </w:tabs>
        <w:spacing w:line="312" w:lineRule="auto"/>
        <w:rPr>
          <w:sz w:val="28"/>
          <w:szCs w:val="28"/>
        </w:rPr>
      </w:pPr>
    </w:p>
    <w:p w:rsidR="004516E7" w:rsidRDefault="004516E7" w:rsidP="004516E7">
      <w:pPr>
        <w:pStyle w:val="afa"/>
        <w:tabs>
          <w:tab w:val="clear" w:pos="567"/>
        </w:tabs>
        <w:spacing w:line="312" w:lineRule="auto"/>
        <w:rPr>
          <w:sz w:val="28"/>
          <w:szCs w:val="28"/>
        </w:rPr>
      </w:pPr>
    </w:p>
    <w:p w:rsidR="004516E7" w:rsidRPr="004516E7" w:rsidRDefault="004516E7" w:rsidP="004516E7">
      <w:pPr>
        <w:pStyle w:val="afa"/>
        <w:tabs>
          <w:tab w:val="clear" w:pos="567"/>
        </w:tabs>
        <w:spacing w:line="312" w:lineRule="auto"/>
        <w:ind w:right="849" w:firstLine="0"/>
        <w:jc w:val="right"/>
        <w:rPr>
          <w:sz w:val="28"/>
          <w:szCs w:val="28"/>
          <w:lang w:val="uk-UA"/>
        </w:rPr>
      </w:pPr>
      <w:r>
        <w:rPr>
          <w:sz w:val="28"/>
          <w:szCs w:val="28"/>
        </w:rPr>
        <w:t>На правах рукопис</w:t>
      </w:r>
      <w:r>
        <w:rPr>
          <w:sz w:val="28"/>
          <w:szCs w:val="28"/>
          <w:lang w:val="uk-UA"/>
        </w:rPr>
        <w:t>у</w:t>
      </w:r>
    </w:p>
    <w:p w:rsidR="004516E7" w:rsidRDefault="004516E7" w:rsidP="004516E7">
      <w:pPr>
        <w:pStyle w:val="afa"/>
        <w:tabs>
          <w:tab w:val="clear" w:pos="567"/>
        </w:tabs>
        <w:spacing w:line="312" w:lineRule="auto"/>
        <w:ind w:firstLine="0"/>
        <w:jc w:val="center"/>
        <w:rPr>
          <w:sz w:val="28"/>
          <w:szCs w:val="28"/>
        </w:rPr>
      </w:pPr>
    </w:p>
    <w:p w:rsidR="004516E7" w:rsidRPr="004516E7" w:rsidRDefault="004516E7" w:rsidP="004516E7">
      <w:pPr>
        <w:pStyle w:val="afa"/>
        <w:tabs>
          <w:tab w:val="clear" w:pos="567"/>
        </w:tabs>
        <w:spacing w:line="312" w:lineRule="auto"/>
        <w:ind w:firstLine="0"/>
        <w:jc w:val="center"/>
        <w:rPr>
          <w:b/>
          <w:bCs/>
          <w:sz w:val="28"/>
          <w:szCs w:val="28"/>
          <w:lang w:val="uk-UA"/>
        </w:rPr>
      </w:pPr>
      <w:r>
        <w:rPr>
          <w:b/>
          <w:bCs/>
          <w:sz w:val="28"/>
          <w:szCs w:val="28"/>
          <w:lang w:val="uk-UA"/>
        </w:rPr>
        <w:t>ДЬЯКОВ СЕРГІЙ ОЛЕКСАНДРОВИЧ</w:t>
      </w:r>
    </w:p>
    <w:p w:rsidR="004516E7" w:rsidRDefault="004516E7" w:rsidP="004516E7">
      <w:pPr>
        <w:pStyle w:val="afa"/>
        <w:tabs>
          <w:tab w:val="clear" w:pos="567"/>
        </w:tabs>
        <w:spacing w:line="312" w:lineRule="auto"/>
        <w:rPr>
          <w:sz w:val="28"/>
          <w:szCs w:val="28"/>
        </w:rPr>
      </w:pPr>
    </w:p>
    <w:p w:rsidR="004516E7" w:rsidRDefault="004516E7" w:rsidP="004516E7">
      <w:pPr>
        <w:pStyle w:val="afa"/>
        <w:tabs>
          <w:tab w:val="clear" w:pos="567"/>
        </w:tabs>
        <w:spacing w:line="312" w:lineRule="auto"/>
        <w:jc w:val="right"/>
        <w:rPr>
          <w:sz w:val="28"/>
          <w:szCs w:val="28"/>
        </w:rPr>
      </w:pPr>
    </w:p>
    <w:p w:rsidR="004516E7" w:rsidRDefault="004516E7" w:rsidP="004516E7">
      <w:pPr>
        <w:pStyle w:val="afa"/>
        <w:tabs>
          <w:tab w:val="clear" w:pos="567"/>
        </w:tabs>
        <w:spacing w:line="312" w:lineRule="auto"/>
        <w:ind w:right="991"/>
        <w:jc w:val="right"/>
        <w:rPr>
          <w:bCs/>
          <w:sz w:val="28"/>
          <w:szCs w:val="28"/>
        </w:rPr>
      </w:pPr>
      <w:r>
        <w:rPr>
          <w:bCs/>
          <w:sz w:val="28"/>
          <w:szCs w:val="28"/>
        </w:rPr>
        <w:t xml:space="preserve">УДК </w:t>
      </w:r>
      <w:r>
        <w:rPr>
          <w:bCs/>
          <w:sz w:val="28"/>
          <w:szCs w:val="28"/>
          <w:lang w:val="uk-UA"/>
        </w:rPr>
        <w:t>004.896</w:t>
      </w:r>
    </w:p>
    <w:p w:rsidR="004516E7" w:rsidRDefault="004516E7" w:rsidP="004516E7">
      <w:pPr>
        <w:pStyle w:val="afa"/>
        <w:tabs>
          <w:tab w:val="clear" w:pos="567"/>
        </w:tabs>
        <w:spacing w:line="312" w:lineRule="auto"/>
        <w:rPr>
          <w:b/>
          <w:bCs/>
          <w:sz w:val="28"/>
          <w:szCs w:val="28"/>
        </w:rPr>
      </w:pPr>
    </w:p>
    <w:p w:rsidR="004516E7" w:rsidRPr="004516E7" w:rsidRDefault="004516E7" w:rsidP="004516E7">
      <w:pPr>
        <w:widowControl w:val="0"/>
        <w:suppressAutoHyphens/>
        <w:spacing w:after="0" w:line="312" w:lineRule="auto"/>
        <w:jc w:val="center"/>
        <w:rPr>
          <w:rFonts w:ascii="Times New Roman" w:eastAsia="Times New Roman" w:hAnsi="Times New Roman" w:cs="Times New Roman"/>
          <w:b/>
          <w:sz w:val="28"/>
          <w:szCs w:val="28"/>
          <w:lang w:val="ru-RU" w:eastAsia="ar-SA"/>
        </w:rPr>
      </w:pPr>
      <w:r>
        <w:rPr>
          <w:rFonts w:ascii="Times New Roman" w:eastAsia="Times New Roman" w:hAnsi="Times New Roman" w:cs="Times New Roman"/>
          <w:b/>
          <w:sz w:val="28"/>
          <w:szCs w:val="28"/>
          <w:lang w:val="ru-RU" w:eastAsia="ar-SA"/>
        </w:rPr>
        <w:t>ДИНАМІЧНЕ КЕРУВАННЯ РУХОМИМИ ОБ'ЄКТАМИ В УМОВАХ НЕВИЗНАЧЕНОСТІ В РЕАЛЬНОМУ ЧАСІ</w:t>
      </w:r>
    </w:p>
    <w:p w:rsidR="004516E7" w:rsidRDefault="004516E7" w:rsidP="004516E7">
      <w:pPr>
        <w:pStyle w:val="afa"/>
        <w:tabs>
          <w:tab w:val="clear" w:pos="567"/>
        </w:tabs>
        <w:spacing w:line="312" w:lineRule="auto"/>
        <w:ind w:firstLine="0"/>
        <w:jc w:val="center"/>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Pr="004516E7" w:rsidRDefault="004516E7" w:rsidP="004516E7">
      <w:pPr>
        <w:pStyle w:val="afa"/>
        <w:tabs>
          <w:tab w:val="clear" w:pos="567"/>
        </w:tabs>
        <w:spacing w:line="312" w:lineRule="auto"/>
        <w:ind w:firstLine="0"/>
        <w:jc w:val="center"/>
        <w:rPr>
          <w:b/>
          <w:bCs/>
          <w:sz w:val="28"/>
          <w:szCs w:val="28"/>
          <w:lang w:val="uk-UA"/>
        </w:rPr>
      </w:pPr>
      <w:r>
        <w:rPr>
          <w:b/>
          <w:bCs/>
          <w:sz w:val="28"/>
          <w:szCs w:val="28"/>
        </w:rPr>
        <w:t>Спец</w:t>
      </w:r>
      <w:r>
        <w:rPr>
          <w:b/>
          <w:bCs/>
          <w:sz w:val="28"/>
          <w:szCs w:val="28"/>
          <w:lang w:val="uk-UA"/>
        </w:rPr>
        <w:t>і</w:t>
      </w:r>
      <w:r>
        <w:rPr>
          <w:b/>
          <w:bCs/>
          <w:sz w:val="28"/>
          <w:szCs w:val="28"/>
        </w:rPr>
        <w:t>альн</w:t>
      </w:r>
      <w:r>
        <w:rPr>
          <w:b/>
          <w:bCs/>
          <w:sz w:val="28"/>
          <w:szCs w:val="28"/>
          <w:lang w:val="uk-UA"/>
        </w:rPr>
        <w:t>і</w:t>
      </w:r>
      <w:r>
        <w:rPr>
          <w:b/>
          <w:bCs/>
          <w:sz w:val="28"/>
          <w:szCs w:val="28"/>
        </w:rPr>
        <w:t>сть: 05.13.0</w:t>
      </w:r>
      <w:r>
        <w:rPr>
          <w:b/>
          <w:bCs/>
          <w:sz w:val="28"/>
          <w:szCs w:val="28"/>
          <w:lang w:val="uk-UA"/>
        </w:rPr>
        <w:t>7</w:t>
      </w:r>
      <w:r>
        <w:rPr>
          <w:b/>
          <w:bCs/>
          <w:sz w:val="28"/>
          <w:szCs w:val="28"/>
        </w:rPr>
        <w:t xml:space="preserve"> – </w:t>
      </w:r>
      <w:r>
        <w:rPr>
          <w:b/>
          <w:bCs/>
          <w:sz w:val="28"/>
          <w:szCs w:val="28"/>
          <w:lang w:val="uk-UA"/>
        </w:rPr>
        <w:t>Автоматизація процесів керування</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ind w:firstLine="0"/>
        <w:jc w:val="center"/>
        <w:rPr>
          <w:b/>
          <w:bCs/>
          <w:sz w:val="28"/>
          <w:szCs w:val="28"/>
        </w:rPr>
      </w:pPr>
      <w:r>
        <w:rPr>
          <w:b/>
          <w:bCs/>
          <w:sz w:val="28"/>
          <w:szCs w:val="28"/>
        </w:rPr>
        <w:t>ДИСЕРТАЦ</w:t>
      </w:r>
      <w:r>
        <w:rPr>
          <w:b/>
          <w:bCs/>
          <w:sz w:val="28"/>
          <w:szCs w:val="28"/>
          <w:lang w:val="uk-UA"/>
        </w:rPr>
        <w:t>І</w:t>
      </w:r>
      <w:r>
        <w:rPr>
          <w:b/>
          <w:bCs/>
          <w:sz w:val="28"/>
          <w:szCs w:val="28"/>
        </w:rPr>
        <w:t xml:space="preserve">Я </w:t>
      </w:r>
    </w:p>
    <w:p w:rsidR="004516E7" w:rsidRPr="004516E7" w:rsidRDefault="004516E7" w:rsidP="004516E7">
      <w:pPr>
        <w:pStyle w:val="afa"/>
        <w:tabs>
          <w:tab w:val="clear" w:pos="567"/>
        </w:tabs>
        <w:spacing w:line="312" w:lineRule="auto"/>
        <w:ind w:firstLine="0"/>
        <w:jc w:val="center"/>
        <w:rPr>
          <w:bCs/>
          <w:sz w:val="28"/>
          <w:szCs w:val="28"/>
          <w:lang w:val="uk-UA"/>
        </w:rPr>
      </w:pPr>
      <w:r>
        <w:rPr>
          <w:bCs/>
          <w:sz w:val="28"/>
          <w:szCs w:val="28"/>
        </w:rPr>
        <w:t xml:space="preserve">на </w:t>
      </w:r>
      <w:r>
        <w:rPr>
          <w:bCs/>
          <w:sz w:val="28"/>
          <w:szCs w:val="28"/>
          <w:lang w:val="uk-UA"/>
        </w:rPr>
        <w:t>здобуття вченого ступеню кандидата технічних наук</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ind w:firstLine="4820"/>
        <w:rPr>
          <w:bCs/>
          <w:sz w:val="28"/>
          <w:szCs w:val="28"/>
        </w:rPr>
      </w:pPr>
      <w:r>
        <w:rPr>
          <w:bCs/>
          <w:sz w:val="28"/>
          <w:szCs w:val="28"/>
          <w:lang w:val="uk-UA"/>
        </w:rPr>
        <w:t>Науковий керівник</w:t>
      </w:r>
      <w:r>
        <w:rPr>
          <w:bCs/>
          <w:sz w:val="28"/>
          <w:szCs w:val="28"/>
        </w:rPr>
        <w:t>:</w:t>
      </w:r>
    </w:p>
    <w:p w:rsidR="004516E7" w:rsidRDefault="004516E7" w:rsidP="004516E7">
      <w:pPr>
        <w:pStyle w:val="afa"/>
        <w:tabs>
          <w:tab w:val="clear" w:pos="567"/>
        </w:tabs>
        <w:spacing w:line="312" w:lineRule="auto"/>
        <w:ind w:firstLine="4820"/>
        <w:rPr>
          <w:bCs/>
          <w:sz w:val="28"/>
          <w:szCs w:val="28"/>
        </w:rPr>
      </w:pPr>
      <w:r>
        <w:rPr>
          <w:bCs/>
          <w:sz w:val="28"/>
          <w:szCs w:val="28"/>
        </w:rPr>
        <w:t>Ямпольс</w:t>
      </w:r>
      <w:r>
        <w:rPr>
          <w:bCs/>
          <w:sz w:val="28"/>
          <w:szCs w:val="28"/>
          <w:lang w:val="uk-UA"/>
        </w:rPr>
        <w:t>ь</w:t>
      </w:r>
      <w:r>
        <w:rPr>
          <w:bCs/>
          <w:sz w:val="28"/>
          <w:szCs w:val="28"/>
        </w:rPr>
        <w:t>кий Леон</w:t>
      </w:r>
      <w:r>
        <w:rPr>
          <w:bCs/>
          <w:sz w:val="28"/>
          <w:szCs w:val="28"/>
          <w:lang w:val="uk-UA"/>
        </w:rPr>
        <w:t>і</w:t>
      </w:r>
      <w:r>
        <w:rPr>
          <w:bCs/>
          <w:sz w:val="28"/>
          <w:szCs w:val="28"/>
        </w:rPr>
        <w:t>д Стефанович,</w:t>
      </w:r>
    </w:p>
    <w:p w:rsidR="004516E7" w:rsidRDefault="004516E7" w:rsidP="004516E7">
      <w:pPr>
        <w:pStyle w:val="afa"/>
        <w:tabs>
          <w:tab w:val="clear" w:pos="567"/>
        </w:tabs>
        <w:spacing w:line="312" w:lineRule="auto"/>
        <w:ind w:firstLine="4820"/>
        <w:rPr>
          <w:bCs/>
          <w:sz w:val="28"/>
          <w:szCs w:val="28"/>
        </w:rPr>
      </w:pPr>
      <w:r>
        <w:rPr>
          <w:bCs/>
          <w:sz w:val="28"/>
          <w:szCs w:val="28"/>
        </w:rPr>
        <w:t>кандидат техн</w:t>
      </w:r>
      <w:r>
        <w:rPr>
          <w:bCs/>
          <w:sz w:val="28"/>
          <w:szCs w:val="28"/>
          <w:lang w:val="uk-UA"/>
        </w:rPr>
        <w:t>і</w:t>
      </w:r>
      <w:r>
        <w:rPr>
          <w:bCs/>
          <w:sz w:val="28"/>
          <w:szCs w:val="28"/>
        </w:rPr>
        <w:t>ч</w:t>
      </w:r>
      <w:r>
        <w:rPr>
          <w:bCs/>
          <w:sz w:val="28"/>
          <w:szCs w:val="28"/>
          <w:lang w:val="uk-UA"/>
        </w:rPr>
        <w:t>н</w:t>
      </w:r>
      <w:r>
        <w:rPr>
          <w:bCs/>
          <w:sz w:val="28"/>
          <w:szCs w:val="28"/>
        </w:rPr>
        <w:t>их наук, професор</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Default="000A5215" w:rsidP="004516E7">
      <w:pPr>
        <w:jc w:val="center"/>
        <w:rPr>
          <w:rFonts w:ascii="Times New Roman" w:hAnsi="Times New Roman" w:cs="Times New Roman"/>
          <w:b/>
          <w:bCs/>
        </w:rPr>
      </w:pPr>
      <w:r>
        <w:rPr>
          <w:rFonts w:ascii="Times New Roman" w:eastAsia="Times New Roman" w:hAnsi="Times New Roman" w:cs="Times New Roman"/>
          <w:bCs/>
          <w:sz w:val="28"/>
          <w:szCs w:val="28"/>
          <w:lang w:eastAsia="ru-RU"/>
        </w:rPr>
        <w:t>Киї</w:t>
      </w:r>
      <w:r w:rsidR="004516E7" w:rsidRPr="000A5215">
        <w:rPr>
          <w:rFonts w:ascii="Times New Roman" w:eastAsia="Times New Roman" w:hAnsi="Times New Roman" w:cs="Times New Roman"/>
          <w:bCs/>
          <w:sz w:val="28"/>
          <w:szCs w:val="28"/>
          <w:lang w:eastAsia="ru-RU"/>
        </w:rPr>
        <w:t>в – 2015</w:t>
      </w:r>
      <w:r w:rsidR="004516E7">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EndPr>
        <w:rPr>
          <w:sz w:val="28"/>
          <w:szCs w:val="28"/>
        </w:rPr>
      </w:sdtEndPr>
      <w:sdtContent>
        <w:p w:rsidR="0031724E" w:rsidRPr="00671C71" w:rsidRDefault="0031724E" w:rsidP="00726B3E">
          <w:pPr>
            <w:pStyle w:val="ab"/>
            <w:spacing w:before="0" w:line="360" w:lineRule="auto"/>
            <w:jc w:val="center"/>
            <w:rPr>
              <w:rFonts w:ascii="Times New Roman" w:hAnsi="Times New Roman" w:cs="Times New Roman"/>
              <w:lang w:val="uk-UA"/>
            </w:rPr>
          </w:pPr>
          <w:r w:rsidRPr="00671C71">
            <w:rPr>
              <w:rFonts w:ascii="Times New Roman" w:hAnsi="Times New Roman" w:cs="Times New Roman"/>
              <w:color w:val="auto"/>
              <w:lang w:val="uk-UA"/>
            </w:rPr>
            <w:t>ЗМІСТ</w:t>
          </w:r>
        </w:p>
        <w:p w:rsidR="00820437" w:rsidRPr="008D2C80" w:rsidRDefault="00E10895">
          <w:pPr>
            <w:pStyle w:val="11"/>
            <w:tabs>
              <w:tab w:val="right" w:leader="dot" w:pos="9627"/>
            </w:tabs>
            <w:rPr>
              <w:rFonts w:ascii="Times New Roman" w:hAnsi="Times New Roman" w:cs="Times New Roman"/>
              <w:noProof/>
              <w:sz w:val="28"/>
              <w:szCs w:val="28"/>
            </w:rPr>
          </w:pPr>
          <w:r w:rsidRPr="008D2C80">
            <w:rPr>
              <w:rFonts w:ascii="Times New Roman" w:hAnsi="Times New Roman" w:cs="Times New Roman"/>
              <w:sz w:val="28"/>
              <w:szCs w:val="28"/>
            </w:rPr>
            <w:fldChar w:fldCharType="begin"/>
          </w:r>
          <w:r w:rsidR="0031724E" w:rsidRPr="008D2C80">
            <w:rPr>
              <w:rFonts w:ascii="Times New Roman" w:hAnsi="Times New Roman" w:cs="Times New Roman"/>
              <w:sz w:val="28"/>
              <w:szCs w:val="28"/>
            </w:rPr>
            <w:instrText xml:space="preserve"> TOC \o "1-3" \h \z \u </w:instrText>
          </w:r>
          <w:r w:rsidRPr="008D2C80">
            <w:rPr>
              <w:rFonts w:ascii="Times New Roman" w:hAnsi="Times New Roman" w:cs="Times New Roman"/>
              <w:sz w:val="28"/>
              <w:szCs w:val="28"/>
            </w:rPr>
            <w:fldChar w:fldCharType="separate"/>
          </w:r>
          <w:hyperlink w:anchor="_Toc434784503" w:history="1">
            <w:r w:rsidR="00820437" w:rsidRPr="008D2C80">
              <w:rPr>
                <w:rStyle w:val="ac"/>
                <w:rFonts w:ascii="Times New Roman" w:hAnsi="Times New Roman" w:cs="Times New Roman"/>
                <w:noProof/>
                <w:sz w:val="28"/>
                <w:szCs w:val="28"/>
              </w:rPr>
              <w:t>Список скорочень</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w:t>
            </w:r>
            <w:r w:rsidRPr="008D2C80">
              <w:rPr>
                <w:rFonts w:ascii="Times New Roman" w:hAnsi="Times New Roman" w:cs="Times New Roman"/>
                <w:noProof/>
                <w:webHidden/>
                <w:sz w:val="28"/>
                <w:szCs w:val="28"/>
              </w:rPr>
              <w:fldChar w:fldCharType="end"/>
            </w:r>
          </w:hyperlink>
        </w:p>
        <w:p w:rsidR="00820437" w:rsidRPr="008D2C80" w:rsidRDefault="00E10895">
          <w:pPr>
            <w:pStyle w:val="11"/>
            <w:tabs>
              <w:tab w:val="right" w:leader="dot" w:pos="9627"/>
            </w:tabs>
            <w:rPr>
              <w:rFonts w:ascii="Times New Roman" w:hAnsi="Times New Roman" w:cs="Times New Roman"/>
              <w:noProof/>
              <w:sz w:val="28"/>
              <w:szCs w:val="28"/>
            </w:rPr>
          </w:pPr>
          <w:hyperlink w:anchor="_Toc434784504" w:history="1">
            <w:r w:rsidR="00820437" w:rsidRPr="008D2C80">
              <w:rPr>
                <w:rStyle w:val="ac"/>
                <w:rFonts w:ascii="Times New Roman" w:hAnsi="Times New Roman" w:cs="Times New Roman"/>
                <w:noProof/>
                <w:sz w:val="28"/>
                <w:szCs w:val="28"/>
              </w:rPr>
              <w:t>Вступ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w:t>
            </w:r>
            <w:r w:rsidRPr="008D2C80">
              <w:rPr>
                <w:rFonts w:ascii="Times New Roman" w:hAnsi="Times New Roman" w:cs="Times New Roman"/>
                <w:noProof/>
                <w:webHidden/>
                <w:sz w:val="28"/>
                <w:szCs w:val="28"/>
              </w:rPr>
              <w:fldChar w:fldCharType="end"/>
            </w:r>
          </w:hyperlink>
        </w:p>
        <w:p w:rsidR="00820437" w:rsidRPr="008D2C80" w:rsidRDefault="00E10895">
          <w:pPr>
            <w:pStyle w:val="11"/>
            <w:tabs>
              <w:tab w:val="left" w:pos="440"/>
              <w:tab w:val="right" w:leader="dot" w:pos="9627"/>
            </w:tabs>
            <w:rPr>
              <w:rFonts w:ascii="Times New Roman" w:hAnsi="Times New Roman" w:cs="Times New Roman"/>
              <w:noProof/>
              <w:sz w:val="28"/>
              <w:szCs w:val="28"/>
            </w:rPr>
          </w:pPr>
          <w:hyperlink w:anchor="_Toc434784505" w:history="1">
            <w:r w:rsidR="00820437" w:rsidRPr="008D2C80">
              <w:rPr>
                <w:rStyle w:val="ac"/>
                <w:rFonts w:ascii="Times New Roman" w:hAnsi="Times New Roman" w:cs="Times New Roman"/>
                <w:noProof/>
                <w:sz w:val="28"/>
                <w:szCs w:val="28"/>
              </w:rPr>
              <w:t>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Транспортна система ГВС як об'єкт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06" w:history="1">
            <w:r w:rsidR="00820437" w:rsidRPr="008D2C80">
              <w:rPr>
                <w:rStyle w:val="ac"/>
                <w:rFonts w:ascii="Times New Roman" w:hAnsi="Times New Roman" w:cs="Times New Roman"/>
                <w:noProof/>
                <w:sz w:val="28"/>
                <w:szCs w:val="28"/>
              </w:rPr>
              <w:t>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Роль та місце транспортної системи у структурі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07" w:history="1">
            <w:r w:rsidR="00820437" w:rsidRPr="008D2C80">
              <w:rPr>
                <w:rStyle w:val="ac"/>
                <w:rFonts w:ascii="Times New Roman" w:hAnsi="Times New Roman" w:cs="Times New Roman"/>
                <w:noProof/>
                <w:sz w:val="28"/>
                <w:szCs w:val="28"/>
              </w:rPr>
              <w:t>1.1.1.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структура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08" w:history="1">
            <w:r w:rsidR="00820437" w:rsidRPr="008D2C80">
              <w:rPr>
                <w:rStyle w:val="ac"/>
                <w:rFonts w:ascii="Times New Roman" w:hAnsi="Times New Roman" w:cs="Times New Roman"/>
                <w:noProof/>
                <w:sz w:val="28"/>
                <w:szCs w:val="28"/>
              </w:rPr>
              <w:t>1.1.2.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Типи та структури транспортних систем 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09" w:history="1">
            <w:r w:rsidR="00820437" w:rsidRPr="008D2C80">
              <w:rPr>
                <w:rStyle w:val="ac"/>
                <w:rFonts w:ascii="Times New Roman" w:hAnsi="Times New Roman" w:cs="Times New Roman"/>
                <w:noProof/>
                <w:sz w:val="28"/>
                <w:szCs w:val="28"/>
              </w:rPr>
              <w:t>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Організація управління у ГВС в умовах невизначеності</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10" w:history="1">
            <w:r w:rsidR="00820437" w:rsidRPr="008D2C80">
              <w:rPr>
                <w:rStyle w:val="ac"/>
                <w:rFonts w:ascii="Times New Roman" w:hAnsi="Times New Roman" w:cs="Times New Roman"/>
                <w:noProof/>
                <w:sz w:val="28"/>
                <w:szCs w:val="28"/>
              </w:rPr>
              <w:t>1.2.1.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Класифікація систем управління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11" w:history="1">
            <w:r w:rsidR="00820437" w:rsidRPr="008D2C80">
              <w:rPr>
                <w:rStyle w:val="ac"/>
                <w:rFonts w:ascii="Times New Roman" w:hAnsi="Times New Roman" w:cs="Times New Roman"/>
                <w:noProof/>
                <w:sz w:val="28"/>
                <w:szCs w:val="28"/>
              </w:rPr>
              <w:t>1.2.2.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Ієрархія та задачі рівнів управління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17</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12" w:history="1">
            <w:r w:rsidR="00820437" w:rsidRPr="008D2C80">
              <w:rPr>
                <w:rStyle w:val="ac"/>
                <w:rFonts w:ascii="Times New Roman" w:hAnsi="Times New Roman" w:cs="Times New Roman"/>
                <w:noProof/>
                <w:sz w:val="28"/>
                <w:szCs w:val="28"/>
              </w:rPr>
              <w:t>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Види невизначеностей, що виникають 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21</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13" w:history="1">
            <w:r w:rsidR="00820437" w:rsidRPr="008D2C80">
              <w:rPr>
                <w:rStyle w:val="ac"/>
                <w:rFonts w:ascii="Times New Roman" w:hAnsi="Times New Roman" w:cs="Times New Roman"/>
                <w:noProof/>
                <w:sz w:val="28"/>
                <w:szCs w:val="28"/>
              </w:rPr>
              <w:t>1.4.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Система динамічного керування як підсистема СОУ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22</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14"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Структура системи оперативного управління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22</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15"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Система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25</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16" w:history="1">
            <w:r w:rsidR="00820437" w:rsidRPr="008D2C80">
              <w:rPr>
                <w:rStyle w:val="ac"/>
                <w:rFonts w:ascii="Times New Roman" w:hAnsi="Times New Roman" w:cs="Times New Roman"/>
                <w:noProof/>
                <w:sz w:val="28"/>
                <w:szCs w:val="28"/>
              </w:rPr>
              <w:t>1.4.2.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Основні задачі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26</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17"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Синтез параметрів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41</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right" w:leader="dot" w:pos="9627"/>
            </w:tabs>
            <w:rPr>
              <w:rFonts w:ascii="Times New Roman" w:hAnsi="Times New Roman" w:cs="Times New Roman"/>
              <w:noProof/>
              <w:sz w:val="28"/>
              <w:szCs w:val="28"/>
            </w:rPr>
          </w:pPr>
          <w:hyperlink w:anchor="_Toc434784518" w:history="1">
            <w:r w:rsidR="00820437" w:rsidRPr="008D2C80">
              <w:rPr>
                <w:rStyle w:val="ac"/>
                <w:rFonts w:ascii="Times New Roman" w:hAnsi="Times New Roman" w:cs="Times New Roman"/>
                <w:noProof/>
                <w:sz w:val="28"/>
                <w:szCs w:val="28"/>
              </w:rPr>
              <w:t>Висновки. Мета та задачі дослідження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43</w:t>
            </w:r>
            <w:r w:rsidRPr="008D2C80">
              <w:rPr>
                <w:rFonts w:ascii="Times New Roman" w:hAnsi="Times New Roman" w:cs="Times New Roman"/>
                <w:noProof/>
                <w:webHidden/>
                <w:sz w:val="28"/>
                <w:szCs w:val="28"/>
              </w:rPr>
              <w:fldChar w:fldCharType="end"/>
            </w:r>
          </w:hyperlink>
        </w:p>
        <w:p w:rsidR="00820437" w:rsidRPr="008D2C80" w:rsidRDefault="00E10895">
          <w:pPr>
            <w:pStyle w:val="11"/>
            <w:tabs>
              <w:tab w:val="left" w:pos="440"/>
              <w:tab w:val="right" w:leader="dot" w:pos="9627"/>
            </w:tabs>
            <w:rPr>
              <w:rFonts w:ascii="Times New Roman" w:hAnsi="Times New Roman" w:cs="Times New Roman"/>
              <w:noProof/>
              <w:sz w:val="28"/>
              <w:szCs w:val="28"/>
            </w:rPr>
          </w:pPr>
          <w:hyperlink w:anchor="_Toc434784519" w:history="1">
            <w:r w:rsidR="00820437" w:rsidRPr="008D2C80">
              <w:rPr>
                <w:rStyle w:val="ac"/>
                <w:rFonts w:ascii="Times New Roman" w:hAnsi="Times New Roman" w:cs="Times New Roman"/>
                <w:i/>
                <w:noProof/>
                <w:sz w:val="28"/>
                <w:szCs w:val="28"/>
              </w:rPr>
              <w:t>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концептуальна модель системи динамічного керування в гнучких виробничих системах</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44</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20" w:history="1">
            <w:r w:rsidR="00820437" w:rsidRPr="008D2C80">
              <w:rPr>
                <w:rStyle w:val="ac"/>
                <w:rFonts w:ascii="Times New Roman" w:hAnsi="Times New Roman" w:cs="Times New Roman"/>
                <w:noProof/>
                <w:sz w:val="28"/>
                <w:szCs w:val="28"/>
              </w:rPr>
              <w:t>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44</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21" w:history="1">
            <w:r w:rsidR="00820437" w:rsidRPr="008D2C80">
              <w:rPr>
                <w:rStyle w:val="ac"/>
                <w:rFonts w:ascii="Times New Roman" w:hAnsi="Times New Roman" w:cs="Times New Roman"/>
                <w:noProof/>
                <w:sz w:val="28"/>
                <w:szCs w:val="28"/>
              </w:rPr>
              <w:t>2.1.1.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підходів до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45</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22" w:history="1">
            <w:r w:rsidR="00820437" w:rsidRPr="008D2C80">
              <w:rPr>
                <w:rStyle w:val="ac"/>
                <w:rFonts w:ascii="Times New Roman" w:hAnsi="Times New Roman" w:cs="Times New Roman"/>
                <w:noProof/>
                <w:sz w:val="28"/>
                <w:szCs w:val="28"/>
              </w:rPr>
              <w:t>2.1.2.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політик часу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49</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23" w:history="1">
            <w:r w:rsidR="00820437" w:rsidRPr="008D2C80">
              <w:rPr>
                <w:rStyle w:val="ac"/>
                <w:rFonts w:ascii="Times New Roman" w:hAnsi="Times New Roman" w:cs="Times New Roman"/>
                <w:noProof/>
                <w:sz w:val="28"/>
                <w:szCs w:val="28"/>
              </w:rPr>
              <w:t>2.1.3.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стратегій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52</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24" w:history="1">
            <w:r w:rsidR="00820437" w:rsidRPr="008D2C80">
              <w:rPr>
                <w:rStyle w:val="ac"/>
                <w:rFonts w:ascii="Times New Roman" w:hAnsi="Times New Roman" w:cs="Times New Roman"/>
                <w:noProof/>
                <w:sz w:val="28"/>
                <w:szCs w:val="28"/>
              </w:rPr>
              <w:t>2.1.4.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архітектур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53</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25" w:history="1">
            <w:r w:rsidR="00820437" w:rsidRPr="008D2C80">
              <w:rPr>
                <w:rStyle w:val="ac"/>
                <w:rFonts w:ascii="Times New Roman" w:hAnsi="Times New Roman" w:cs="Times New Roman"/>
                <w:noProof/>
                <w:sz w:val="28"/>
                <w:szCs w:val="28"/>
              </w:rPr>
              <w:t>2.1.5.</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методів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55</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26" w:history="1">
            <w:r w:rsidR="00820437" w:rsidRPr="008D2C80">
              <w:rPr>
                <w:rStyle w:val="ac"/>
                <w:rFonts w:ascii="Times New Roman" w:hAnsi="Times New Roman" w:cs="Times New Roman"/>
                <w:noProof/>
                <w:sz w:val="28"/>
                <w:szCs w:val="28"/>
              </w:rPr>
              <w:t>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Побудова логічної моделі поетапного синтезу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92</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27" w:history="1">
            <w:r w:rsidR="00820437" w:rsidRPr="008D2C80">
              <w:rPr>
                <w:rStyle w:val="ac"/>
                <w:rFonts w:ascii="Times New Roman" w:hAnsi="Times New Roman" w:cs="Times New Roman"/>
                <w:noProof/>
                <w:sz w:val="28"/>
                <w:szCs w:val="28"/>
              </w:rPr>
              <w:t>2.3.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Побудова концептуальної моделі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93</w:t>
            </w:r>
            <w:r w:rsidRPr="008D2C80">
              <w:rPr>
                <w:rFonts w:ascii="Times New Roman" w:hAnsi="Times New Roman" w:cs="Times New Roman"/>
                <w:noProof/>
                <w:webHidden/>
                <w:sz w:val="28"/>
                <w:szCs w:val="28"/>
              </w:rPr>
              <w:fldChar w:fldCharType="end"/>
            </w:r>
          </w:hyperlink>
        </w:p>
        <w:p w:rsidR="00820437" w:rsidRPr="008D2C80" w:rsidRDefault="00E10895">
          <w:pPr>
            <w:pStyle w:val="11"/>
            <w:tabs>
              <w:tab w:val="left" w:pos="440"/>
              <w:tab w:val="right" w:leader="dot" w:pos="9627"/>
            </w:tabs>
            <w:rPr>
              <w:rFonts w:ascii="Times New Roman" w:hAnsi="Times New Roman" w:cs="Times New Roman"/>
              <w:noProof/>
              <w:sz w:val="28"/>
              <w:szCs w:val="28"/>
            </w:rPr>
          </w:pPr>
          <w:hyperlink w:anchor="_Toc434784528" w:history="1">
            <w:r w:rsidR="00820437" w:rsidRPr="008D2C80">
              <w:rPr>
                <w:rStyle w:val="ac"/>
                <w:rFonts w:ascii="Times New Roman" w:hAnsi="Times New Roman" w:cs="Times New Roman"/>
                <w:i/>
                <w:noProof/>
                <w:sz w:val="28"/>
                <w:szCs w:val="28"/>
              </w:rPr>
              <w:t>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29" w:history="1">
            <w:r w:rsidR="00820437" w:rsidRPr="008D2C80">
              <w:rPr>
                <w:rStyle w:val="ac"/>
                <w:rFonts w:ascii="Times New Roman" w:hAnsi="Times New Roman" w:cs="Times New Roman"/>
                <w:noProof/>
                <w:sz w:val="28"/>
                <w:szCs w:val="28"/>
              </w:rPr>
              <w:t>3.1.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Інтелектуалізовані агенти та мультиагентні системи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30" w:history="1">
            <w:r w:rsidR="00820437" w:rsidRPr="008D2C80">
              <w:rPr>
                <w:rStyle w:val="ac"/>
                <w:rFonts w:ascii="Times New Roman" w:hAnsi="Times New Roman" w:cs="Times New Roman"/>
                <w:noProof/>
                <w:sz w:val="28"/>
                <w:szCs w:val="28"/>
              </w:rPr>
              <w:t>3.1.1.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Загальні риси агентно-орієнтованих систем</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31" w:history="1">
            <w:r w:rsidR="00820437" w:rsidRPr="008D2C80">
              <w:rPr>
                <w:rStyle w:val="ac"/>
                <w:rFonts w:ascii="Times New Roman" w:hAnsi="Times New Roman" w:cs="Times New Roman"/>
                <w:noProof/>
                <w:sz w:val="28"/>
                <w:szCs w:val="28"/>
              </w:rPr>
              <w:t>3.1.2.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Формальна модель інтелектуалізованого агента</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102</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32" w:history="1">
            <w:r w:rsidR="00820437" w:rsidRPr="008D2C80">
              <w:rPr>
                <w:rStyle w:val="ac"/>
                <w:rFonts w:ascii="Times New Roman" w:hAnsi="Times New Roman" w:cs="Times New Roman"/>
                <w:noProof/>
                <w:sz w:val="28"/>
                <w:szCs w:val="28"/>
              </w:rPr>
              <w:t>3.1.3.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Формальна</w:t>
            </w:r>
            <w:r w:rsidR="00820437" w:rsidRPr="008D2C80">
              <w:rPr>
                <w:rStyle w:val="ac"/>
                <w:rFonts w:ascii="Times New Roman" w:hAnsi="Times New Roman" w:cs="Times New Roman"/>
                <w:noProof/>
                <w:sz w:val="28"/>
                <w:szCs w:val="28"/>
                <w:lang w:val="en-US"/>
              </w:rPr>
              <w:t xml:space="preserve"> </w:t>
            </w:r>
            <w:r w:rsidR="00820437" w:rsidRPr="008D2C80">
              <w:rPr>
                <w:rStyle w:val="ac"/>
                <w:rFonts w:ascii="Times New Roman" w:hAnsi="Times New Roman" w:cs="Times New Roman"/>
                <w:noProof/>
                <w:sz w:val="28"/>
                <w:szCs w:val="28"/>
              </w:rPr>
              <w:t xml:space="preserve"> модель мультиагентної системи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108</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33" w:history="1">
            <w:r w:rsidR="00820437" w:rsidRPr="008D2C80">
              <w:rPr>
                <w:rStyle w:val="ac"/>
                <w:rFonts w:ascii="Times New Roman" w:hAnsi="Times New Roman" w:cs="Times New Roman"/>
                <w:noProof/>
                <w:sz w:val="28"/>
                <w:szCs w:val="28"/>
              </w:rPr>
              <w:t>3.2.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Гнучка інтелектуалізована система вибору СДК на основі концепції нечіткої метаідентифікації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110</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34" w:history="1">
            <w:r w:rsidR="00820437" w:rsidRPr="008D2C80">
              <w:rPr>
                <w:rStyle w:val="ac"/>
                <w:rFonts w:ascii="Times New Roman" w:hAnsi="Times New Roman" w:cs="Times New Roman"/>
                <w:noProof/>
                <w:sz w:val="28"/>
                <w:szCs w:val="28"/>
              </w:rPr>
              <w:t>3.2.1.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iCs/>
                <w:noProof/>
                <w:sz w:val="28"/>
                <w:szCs w:val="28"/>
              </w:rPr>
              <w:t>Концепція нечіткої метаідентифікації вибору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110</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35" w:history="1">
            <w:r w:rsidR="00820437" w:rsidRPr="008D2C80">
              <w:rPr>
                <w:rStyle w:val="ac"/>
                <w:rFonts w:ascii="Times New Roman" w:hAnsi="Times New Roman" w:cs="Times New Roman"/>
                <w:iCs/>
                <w:noProof/>
                <w:sz w:val="28"/>
                <w:szCs w:val="28"/>
              </w:rPr>
              <w:t>3.2.2.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iCs/>
                <w:noProof/>
                <w:sz w:val="28"/>
                <w:szCs w:val="28"/>
              </w:rPr>
              <w:t>Компоненти ГІМАК АОП та їх взаємодія в процесі функціонування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113</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36" w:history="1">
            <w:r w:rsidR="00820437" w:rsidRPr="008D2C80">
              <w:rPr>
                <w:rStyle w:val="ac"/>
                <w:rFonts w:ascii="Times New Roman" w:hAnsi="Times New Roman" w:cs="Times New Roman"/>
                <w:noProof/>
                <w:sz w:val="28"/>
                <w:szCs w:val="28"/>
              </w:rPr>
              <w:t>3.2.3.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115</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37" w:history="1">
            <w:r w:rsidR="00820437" w:rsidRPr="008D2C80">
              <w:rPr>
                <w:rStyle w:val="ac"/>
                <w:rFonts w:ascii="Times New Roman" w:hAnsi="Times New Roman" w:cs="Times New Roman"/>
                <w:noProof/>
                <w:sz w:val="28"/>
                <w:szCs w:val="28"/>
              </w:rPr>
              <w:t>3.2.4.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Агентно-орієнтований вибір умов</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117</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38" w:history="1">
            <w:r w:rsidR="00820437" w:rsidRPr="008D2C80">
              <w:rPr>
                <w:rStyle w:val="ac"/>
                <w:rFonts w:ascii="Times New Roman" w:hAnsi="Times New Roman" w:cs="Times New Roman"/>
                <w:noProof/>
                <w:sz w:val="28"/>
                <w:szCs w:val="28"/>
              </w:rPr>
              <w:t>3.3.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Модуль автоматизованого синтезу параметрів у структурі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123</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right" w:leader="dot" w:pos="9627"/>
            </w:tabs>
            <w:rPr>
              <w:rFonts w:ascii="Times New Roman" w:hAnsi="Times New Roman" w:cs="Times New Roman"/>
              <w:noProof/>
              <w:sz w:val="28"/>
              <w:szCs w:val="28"/>
            </w:rPr>
          </w:pPr>
          <w:hyperlink w:anchor="_Toc434784539"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124</w:t>
            </w:r>
            <w:r w:rsidRPr="008D2C80">
              <w:rPr>
                <w:rFonts w:ascii="Times New Roman" w:hAnsi="Times New Roman" w:cs="Times New Roman"/>
                <w:noProof/>
                <w:webHidden/>
                <w:sz w:val="28"/>
                <w:szCs w:val="28"/>
              </w:rPr>
              <w:fldChar w:fldCharType="end"/>
            </w:r>
          </w:hyperlink>
        </w:p>
        <w:p w:rsidR="00820437" w:rsidRPr="008D2C80" w:rsidRDefault="00E10895">
          <w:pPr>
            <w:pStyle w:val="11"/>
            <w:tabs>
              <w:tab w:val="left" w:pos="440"/>
              <w:tab w:val="right" w:leader="dot" w:pos="9627"/>
            </w:tabs>
            <w:rPr>
              <w:rFonts w:ascii="Times New Roman" w:hAnsi="Times New Roman" w:cs="Times New Roman"/>
              <w:noProof/>
              <w:sz w:val="28"/>
              <w:szCs w:val="28"/>
            </w:rPr>
          </w:pPr>
          <w:hyperlink w:anchor="_Toc434784540" w:history="1">
            <w:r w:rsidR="00820437" w:rsidRPr="008D2C80">
              <w:rPr>
                <w:rStyle w:val="ac"/>
                <w:rFonts w:ascii="Times New Roman" w:hAnsi="Times New Roman" w:cs="Times New Roman"/>
                <w:noProof/>
                <w:sz w:val="28"/>
                <w:szCs w:val="28"/>
              </w:rPr>
              <w:t>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Моделювання СДК з методом прямої диспетчеризації на основі МАС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41" w:history="1">
            <w:r w:rsidR="00820437" w:rsidRPr="008D2C80">
              <w:rPr>
                <w:rStyle w:val="ac"/>
                <w:rFonts w:ascii="Times New Roman" w:hAnsi="Times New Roman" w:cs="Times New Roman"/>
                <w:noProof/>
                <w:sz w:val="28"/>
                <w:szCs w:val="28"/>
              </w:rPr>
              <w:t>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Синтез СДК для заданої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42" w:history="1">
            <w:r w:rsidR="00820437" w:rsidRPr="008D2C80">
              <w:rPr>
                <w:rStyle w:val="ac"/>
                <w:rFonts w:ascii="Times New Roman" w:hAnsi="Times New Roman" w:cs="Times New Roman"/>
                <w:noProof/>
                <w:sz w:val="28"/>
                <w:szCs w:val="28"/>
              </w:rPr>
              <w:t>4.2.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Метод прямої диспетчеризації на основі МАС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43" w:history="1">
            <w:r w:rsidR="00820437" w:rsidRPr="008D2C80">
              <w:rPr>
                <w:rStyle w:val="ac"/>
                <w:rFonts w:ascii="Times New Roman" w:hAnsi="Times New Roman" w:cs="Times New Roman"/>
                <w:noProof/>
                <w:sz w:val="28"/>
                <w:szCs w:val="28"/>
              </w:rPr>
              <w:t>4.2.1.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126</w:t>
            </w:r>
            <w:r w:rsidRPr="008D2C80">
              <w:rPr>
                <w:rFonts w:ascii="Times New Roman" w:hAnsi="Times New Roman" w:cs="Times New Roman"/>
                <w:noProof/>
                <w:webHidden/>
                <w:sz w:val="28"/>
                <w:szCs w:val="28"/>
              </w:rPr>
              <w:fldChar w:fldCharType="end"/>
            </w:r>
          </w:hyperlink>
        </w:p>
        <w:p w:rsidR="00820437" w:rsidRPr="008D2C80" w:rsidRDefault="00E10895">
          <w:pPr>
            <w:pStyle w:val="3"/>
            <w:tabs>
              <w:tab w:val="left" w:pos="1320"/>
              <w:tab w:val="right" w:leader="dot" w:pos="9627"/>
            </w:tabs>
            <w:rPr>
              <w:rFonts w:ascii="Times New Roman" w:hAnsi="Times New Roman" w:cs="Times New Roman"/>
              <w:noProof/>
              <w:sz w:val="28"/>
              <w:szCs w:val="28"/>
            </w:rPr>
          </w:pPr>
          <w:hyperlink w:anchor="_Toc434784544" w:history="1">
            <w:r w:rsidR="00820437" w:rsidRPr="008D2C80">
              <w:rPr>
                <w:rStyle w:val="ac"/>
                <w:rFonts w:ascii="Times New Roman" w:hAnsi="Times New Roman" w:cs="Times New Roman"/>
                <w:noProof/>
                <w:sz w:val="28"/>
                <w:szCs w:val="28"/>
              </w:rPr>
              <w:t>4.2.1.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Функції агентів МАС ПД та міжагентна комунікація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128</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45" w:history="1">
            <w:r w:rsidR="00820437" w:rsidRPr="008D2C80">
              <w:rPr>
                <w:rStyle w:val="ac"/>
                <w:rFonts w:ascii="Times New Roman" w:hAnsi="Times New Roman" w:cs="Times New Roman"/>
                <w:noProof/>
                <w:sz w:val="28"/>
                <w:szCs w:val="28"/>
              </w:rPr>
              <w:t>4.3.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135</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left" w:pos="880"/>
              <w:tab w:val="right" w:leader="dot" w:pos="9627"/>
            </w:tabs>
            <w:rPr>
              <w:rFonts w:ascii="Times New Roman" w:hAnsi="Times New Roman" w:cs="Times New Roman"/>
              <w:noProof/>
              <w:sz w:val="28"/>
              <w:szCs w:val="28"/>
            </w:rPr>
          </w:pPr>
          <w:hyperlink w:anchor="_Toc434784546" w:history="1">
            <w:r w:rsidR="00820437" w:rsidRPr="008D2C80">
              <w:rPr>
                <w:rStyle w:val="ac"/>
                <w:rFonts w:ascii="Times New Roman" w:hAnsi="Times New Roman" w:cs="Times New Roman"/>
                <w:noProof/>
                <w:sz w:val="28"/>
                <w:szCs w:val="28"/>
              </w:rPr>
              <w:t>4.4.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138</w:t>
            </w:r>
            <w:r w:rsidRPr="008D2C80">
              <w:rPr>
                <w:rFonts w:ascii="Times New Roman" w:hAnsi="Times New Roman" w:cs="Times New Roman"/>
                <w:noProof/>
                <w:webHidden/>
                <w:sz w:val="28"/>
                <w:szCs w:val="28"/>
              </w:rPr>
              <w:fldChar w:fldCharType="end"/>
            </w:r>
          </w:hyperlink>
        </w:p>
        <w:p w:rsidR="00820437" w:rsidRPr="008D2C80" w:rsidRDefault="00E10895">
          <w:pPr>
            <w:pStyle w:val="21"/>
            <w:tabs>
              <w:tab w:val="right" w:leader="dot" w:pos="9627"/>
            </w:tabs>
            <w:rPr>
              <w:rFonts w:ascii="Times New Roman" w:hAnsi="Times New Roman" w:cs="Times New Roman"/>
              <w:noProof/>
              <w:sz w:val="28"/>
              <w:szCs w:val="28"/>
            </w:rPr>
          </w:pPr>
          <w:hyperlink w:anchor="_Toc434784547"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142</w:t>
            </w:r>
            <w:r w:rsidRPr="008D2C80">
              <w:rPr>
                <w:rFonts w:ascii="Times New Roman" w:hAnsi="Times New Roman" w:cs="Times New Roman"/>
                <w:noProof/>
                <w:webHidden/>
                <w:sz w:val="28"/>
                <w:szCs w:val="28"/>
              </w:rPr>
              <w:fldChar w:fldCharType="end"/>
            </w:r>
          </w:hyperlink>
        </w:p>
        <w:p w:rsidR="00820437" w:rsidRPr="008D2C80" w:rsidRDefault="00E10895">
          <w:pPr>
            <w:pStyle w:val="11"/>
            <w:tabs>
              <w:tab w:val="right" w:leader="dot" w:pos="9627"/>
            </w:tabs>
            <w:rPr>
              <w:rFonts w:ascii="Times New Roman" w:hAnsi="Times New Roman" w:cs="Times New Roman"/>
              <w:noProof/>
              <w:sz w:val="28"/>
              <w:szCs w:val="28"/>
            </w:rPr>
          </w:pPr>
          <w:hyperlink w:anchor="_Toc434784548"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143</w:t>
            </w:r>
            <w:r w:rsidRPr="008D2C80">
              <w:rPr>
                <w:rFonts w:ascii="Times New Roman" w:hAnsi="Times New Roman" w:cs="Times New Roman"/>
                <w:noProof/>
                <w:webHidden/>
                <w:sz w:val="28"/>
                <w:szCs w:val="28"/>
              </w:rPr>
              <w:fldChar w:fldCharType="end"/>
            </w:r>
          </w:hyperlink>
        </w:p>
        <w:p w:rsidR="00820437" w:rsidRPr="008D2C80" w:rsidRDefault="00E10895">
          <w:pPr>
            <w:pStyle w:val="11"/>
            <w:tabs>
              <w:tab w:val="right" w:leader="dot" w:pos="9627"/>
            </w:tabs>
            <w:rPr>
              <w:rFonts w:ascii="Times New Roman" w:hAnsi="Times New Roman" w:cs="Times New Roman"/>
              <w:noProof/>
              <w:sz w:val="28"/>
              <w:szCs w:val="28"/>
            </w:rPr>
          </w:pPr>
          <w:hyperlink w:anchor="_Toc434784549" w:history="1">
            <w:r w:rsidR="00820437" w:rsidRPr="008D2C80">
              <w:rPr>
                <w:rStyle w:val="ac"/>
                <w:rFonts w:ascii="Times New Roman" w:hAnsi="Times New Roman" w:cs="Times New Roman"/>
                <w:noProof/>
                <w:sz w:val="28"/>
                <w:szCs w:val="28"/>
              </w:rPr>
              <w:t>Список використаних джерел</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144</w:t>
            </w:r>
            <w:r w:rsidRPr="008D2C80">
              <w:rPr>
                <w:rFonts w:ascii="Times New Roman" w:hAnsi="Times New Roman" w:cs="Times New Roman"/>
                <w:noProof/>
                <w:webHidden/>
                <w:sz w:val="28"/>
                <w:szCs w:val="28"/>
              </w:rPr>
              <w:fldChar w:fldCharType="end"/>
            </w:r>
          </w:hyperlink>
        </w:p>
        <w:p w:rsidR="00820437" w:rsidRPr="008D2C80" w:rsidRDefault="00E10895">
          <w:pPr>
            <w:pStyle w:val="11"/>
            <w:tabs>
              <w:tab w:val="right" w:leader="dot" w:pos="9627"/>
            </w:tabs>
            <w:rPr>
              <w:rFonts w:ascii="Times New Roman" w:hAnsi="Times New Roman" w:cs="Times New Roman"/>
              <w:noProof/>
              <w:sz w:val="28"/>
              <w:szCs w:val="28"/>
            </w:rPr>
          </w:pPr>
          <w:hyperlink w:anchor="_Toc434784550" w:history="1">
            <w:r w:rsidR="00820437" w:rsidRPr="008D2C80">
              <w:rPr>
                <w:rStyle w:val="ac"/>
                <w:rFonts w:ascii="Times New Roman" w:hAnsi="Times New Roman" w:cs="Times New Roman"/>
                <w:noProof/>
                <w:sz w:val="28"/>
                <w:szCs w:val="28"/>
              </w:rPr>
              <w:t>Додаток А</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_Toc434784550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157</w:t>
            </w:r>
            <w:r w:rsidRPr="008D2C80">
              <w:rPr>
                <w:rFonts w:ascii="Times New Roman" w:hAnsi="Times New Roman" w:cs="Times New Roman"/>
                <w:noProof/>
                <w:webHidden/>
                <w:sz w:val="28"/>
                <w:szCs w:val="28"/>
              </w:rPr>
              <w:fldChar w:fldCharType="end"/>
            </w:r>
          </w:hyperlink>
        </w:p>
        <w:p w:rsidR="00820437" w:rsidRPr="008D2C80" w:rsidRDefault="00E10895">
          <w:pPr>
            <w:pStyle w:val="11"/>
            <w:tabs>
              <w:tab w:val="right" w:leader="dot" w:pos="9627"/>
            </w:tabs>
            <w:rPr>
              <w:rFonts w:ascii="Times New Roman" w:hAnsi="Times New Roman" w:cs="Times New Roman"/>
              <w:noProof/>
              <w:sz w:val="28"/>
              <w:szCs w:val="28"/>
            </w:rPr>
          </w:pPr>
          <w:hyperlink w:anchor="_Toc434784551" w:history="1">
            <w:r w:rsidR="00820437" w:rsidRPr="008D2C80">
              <w:rPr>
                <w:rStyle w:val="ac"/>
                <w:rFonts w:ascii="Times New Roman" w:hAnsi="Times New Roman" w:cs="Times New Roman"/>
                <w:noProof/>
                <w:sz w:val="28"/>
                <w:szCs w:val="28"/>
              </w:rPr>
              <w:t>Додаток Б</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_Toc434784551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159</w:t>
            </w:r>
            <w:r w:rsidRPr="008D2C80">
              <w:rPr>
                <w:rFonts w:ascii="Times New Roman" w:hAnsi="Times New Roman" w:cs="Times New Roman"/>
                <w:noProof/>
                <w:webHidden/>
                <w:sz w:val="28"/>
                <w:szCs w:val="28"/>
              </w:rPr>
              <w:fldChar w:fldCharType="end"/>
            </w:r>
          </w:hyperlink>
        </w:p>
        <w:p w:rsidR="0031724E" w:rsidRPr="008047E4" w:rsidRDefault="00E10895" w:rsidP="004B0552">
          <w:pPr>
            <w:spacing w:after="0" w:line="360" w:lineRule="auto"/>
            <w:rPr>
              <w:rFonts w:ascii="Times New Roman" w:hAnsi="Times New Roman" w:cs="Times New Roman"/>
              <w:sz w:val="28"/>
              <w:szCs w:val="28"/>
            </w:rPr>
          </w:pPr>
          <w:r w:rsidRPr="008D2C80">
            <w:rPr>
              <w:rFonts w:ascii="Times New Roman" w:hAnsi="Times New Roman" w:cs="Times New Roman"/>
              <w:sz w:val="28"/>
              <w:szCs w:val="28"/>
            </w:rPr>
            <w:fldChar w:fldCharType="end"/>
          </w:r>
        </w:p>
      </w:sdtContent>
    </w:sdt>
    <w:p w:rsidR="00A02557" w:rsidRPr="00671C71" w:rsidRDefault="00A02557" w:rsidP="0031724E">
      <w:pPr>
        <w:spacing w:after="0"/>
        <w:rPr>
          <w:rFonts w:ascii="Times New Roman" w:eastAsia="Times New Roman" w:hAnsi="Times New Roman" w:cs="Times New Roman"/>
          <w:b/>
          <w:bCs/>
          <w:caps/>
          <w:sz w:val="28"/>
          <w:szCs w:val="28"/>
          <w:lang w:eastAsia="ar-SA"/>
        </w:rPr>
      </w:pPr>
      <w:r w:rsidRPr="00671C71">
        <w:br w:type="page"/>
      </w:r>
    </w:p>
    <w:p w:rsidR="00BD6094" w:rsidRPr="00671C71" w:rsidRDefault="00BD6094" w:rsidP="00BD6094">
      <w:pPr>
        <w:pStyle w:val="a"/>
        <w:numPr>
          <w:ilvl w:val="0"/>
          <w:numId w:val="0"/>
        </w:numPr>
        <w:rPr>
          <w:lang w:val="uk-UA"/>
        </w:rPr>
      </w:pPr>
      <w:bookmarkStart w:id="2" w:name="_Toc434784503"/>
      <w:bookmarkEnd w:id="0"/>
      <w:bookmarkEnd w:id="1"/>
      <w:r w:rsidRPr="00671C71">
        <w:rPr>
          <w:lang w:val="uk-UA"/>
        </w:rPr>
        <w:lastRenderedPageBreak/>
        <w:t>Список скорочень</w:t>
      </w:r>
      <w:bookmarkEnd w:id="2"/>
    </w:p>
    <w:p w:rsidR="00BD6094" w:rsidRPr="00671C71" w:rsidRDefault="00BD6094" w:rsidP="00BD6094">
      <w:pPr>
        <w:pStyle w:val="a"/>
        <w:numPr>
          <w:ilvl w:val="0"/>
          <w:numId w:val="0"/>
        </w:numPr>
        <w:rPr>
          <w:lang w:val="uk-UA"/>
        </w:rPr>
      </w:pPr>
    </w:p>
    <w:tbl>
      <w:tblPr>
        <w:tblStyle w:val="af2"/>
        <w:tblW w:w="9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tblPr>
      <w:tblGrid>
        <w:gridCol w:w="1384"/>
        <w:gridCol w:w="425"/>
        <w:gridCol w:w="7939"/>
      </w:tblGrid>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система</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АСНД</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 управління</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 ТП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 технологічними процесами</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АТМ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автономний транспортний модуль</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АТСС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БД</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база даних</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БЗ</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база знань</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ГВМ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гнучкий виробничий модуль</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ГВС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гнучка виробнича система</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КА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кінцеві автомати</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iCs/>
                <w:sz w:val="28"/>
                <w:szCs w:val="28"/>
                <w:lang w:eastAsia="ar-SA"/>
              </w:rPr>
              <w:t>МЛВ</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iCs/>
                <w:sz w:val="28"/>
                <w:szCs w:val="28"/>
                <w:lang w:eastAsia="ar-SA"/>
              </w:rPr>
              <w:t>механізм логічних висновків</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НМ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нейронні мережі</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ОДК</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об'єкт динамічного керування</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об'єкт управління</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процесні алгебри</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ПЗ</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програмне забезпечення</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продукційні правила</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РК</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робокар</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СМО</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система масового обслуговування</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СОУ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система оперативного управління</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теорія агрегатів</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технологічний процес</w:t>
            </w:r>
          </w:p>
        </w:tc>
      </w:tr>
      <w:tr w:rsidR="00173551" w:rsidRPr="00671C71" w:rsidTr="00173551">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ЕС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експертна система</w:t>
            </w:r>
          </w:p>
        </w:tc>
      </w:tr>
    </w:tbl>
    <w:p w:rsidR="00173551" w:rsidRDefault="00173551"/>
    <w:p w:rsidR="00BD6094" w:rsidRPr="000A5215" w:rsidRDefault="00BD6094">
      <w:pPr>
        <w:rPr>
          <w:rFonts w:ascii="Times New Roman" w:eastAsia="Times New Roman" w:hAnsi="Times New Roman" w:cs="Times New Roman"/>
          <w:b/>
          <w:bCs/>
          <w:caps/>
          <w:sz w:val="28"/>
          <w:szCs w:val="28"/>
          <w:lang w:val="ru-RU" w:eastAsia="ar-SA"/>
        </w:rPr>
      </w:pPr>
      <w:r w:rsidRPr="00671C71">
        <w:br w:type="page"/>
      </w:r>
    </w:p>
    <w:p w:rsidR="00D41A3B" w:rsidRPr="00671C71" w:rsidRDefault="0031724E" w:rsidP="0031724E">
      <w:pPr>
        <w:pStyle w:val="a"/>
        <w:numPr>
          <w:ilvl w:val="0"/>
          <w:numId w:val="0"/>
        </w:numPr>
        <w:rPr>
          <w:lang w:val="uk-UA"/>
        </w:rPr>
      </w:pPr>
      <w:bookmarkStart w:id="3" w:name="_Toc434784504"/>
      <w:r w:rsidRPr="00671C71">
        <w:rPr>
          <w:lang w:val="uk-UA"/>
        </w:rPr>
        <w:lastRenderedPageBreak/>
        <w:t>Вступ</w:t>
      </w:r>
      <w:bookmarkEnd w:id="3"/>
    </w:p>
    <w:p w:rsidR="00D41A3B" w:rsidRPr="00671C71" w:rsidRDefault="00D41A3B" w:rsidP="0031724E">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На сьогоднішній день виробничі середовища мають високу ступінь гнучкості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транспортні модулі та складські системи. </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671C71">
        <w:rPr>
          <w:rFonts w:ascii="Times New Roman" w:eastAsia="Times New Roman" w:hAnsi="Times New Roman" w:cs="Times New Roman"/>
          <w:iCs/>
          <w:sz w:val="28"/>
          <w:szCs w:val="28"/>
          <w:lang w:eastAsia="ar-SA"/>
        </w:rPr>
        <w:t>принцип організації вантажопотоків</w:t>
      </w:r>
      <w:r w:rsidRPr="00671C71">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lastRenderedPageBreak/>
        <w:t>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обгрунтованих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671C71">
        <w:rPr>
          <w:rFonts w:ascii="Times New Roman" w:eastAsia="Times New Roman" w:hAnsi="Times New Roman" w:cs="Times New Roman"/>
          <w:sz w:val="28"/>
          <w:szCs w:val="28"/>
          <w:lang w:eastAsia="ar-SA"/>
        </w:rPr>
        <w:t>х потоків між компонентами ГВС.</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Таке керування на стадії функціонування ГВС,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часі застосовують диспетчеризацію. </w:t>
      </w:r>
    </w:p>
    <w:p w:rsidR="00D41A3B" w:rsidRPr="00671C71" w:rsidRDefault="00D41A3B" w:rsidP="0031724E">
      <w:pPr>
        <w:widowControl w:val="0"/>
        <w:autoSpaceDE w:val="0"/>
        <w:autoSpaceDN w:val="0"/>
        <w:adjustRightInd w:val="0"/>
        <w:spacing w:after="0" w:line="360" w:lineRule="auto"/>
        <w:ind w:firstLine="567"/>
        <w:jc w:val="both"/>
        <w:rPr>
          <w:rFonts w:ascii="Times New Roman" w:eastAsia="Times New Roman" w:hAnsi="Times New Roman" w:cs="Times New Roman"/>
          <w:b/>
          <w:sz w:val="28"/>
          <w:szCs w:val="28"/>
          <w:lang w:eastAsia="ar-SA"/>
        </w:rPr>
      </w:pPr>
      <w:r w:rsidRPr="00671C71">
        <w:rPr>
          <w:rFonts w:ascii="Times New Roman" w:eastAsia="Times New Roman" w:hAnsi="Times New Roman" w:cs="Times New Roman"/>
          <w:b/>
          <w:sz w:val="28"/>
          <w:szCs w:val="28"/>
          <w:u w:val="single"/>
          <w:lang w:eastAsia="ar-SA"/>
        </w:rPr>
        <w:t>Актуальність теми.</w:t>
      </w:r>
      <w:r w:rsidRPr="00671C71">
        <w:rPr>
          <w:rFonts w:ascii="Times New Roman" w:eastAsia="Times New Roman" w:hAnsi="Times New Roman" w:cs="Times New Roman"/>
          <w:b/>
          <w:sz w:val="28"/>
          <w:szCs w:val="28"/>
          <w:lang w:eastAsia="ar-SA"/>
        </w:rPr>
        <w:t xml:space="preserve"> </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інтерес до вирішення задач керування АТСС, зокрема динамічного керування за умов невизначеності щодо параметрів власне об'єкта і навколишнього середовища,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Pr="00671C71" w:rsidRDefault="00D41A3B" w:rsidP="0031724E">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r w:rsidRPr="00671C71">
        <w:rPr>
          <w:rFonts w:ascii="Times New Roman" w:eastAsia="Times New Roman" w:hAnsi="Times New Roman" w:cs="Times New Roman"/>
          <w:sz w:val="28"/>
          <w:szCs w:val="28"/>
          <w:lang w:eastAsia="ru-RU"/>
        </w:rPr>
        <w:t>При наявності достатньо великої кількості публікацій, результатів и підх</w:t>
      </w:r>
      <w:r w:rsidRPr="00671C71">
        <w:rPr>
          <w:rFonts w:ascii="Times New Roman" w:eastAsia="Times New Roman" w:hAnsi="Times New Roman" w:cs="Times New Roman"/>
          <w:sz w:val="28"/>
          <w:szCs w:val="28"/>
          <w:lang w:eastAsia="ru-RU"/>
        </w:rPr>
        <w:t>о</w:t>
      </w:r>
      <w:r w:rsidRPr="00671C71">
        <w:rPr>
          <w:rFonts w:ascii="Times New Roman" w:eastAsia="Times New Roman" w:hAnsi="Times New Roman" w:cs="Times New Roman"/>
          <w:sz w:val="28"/>
          <w:szCs w:val="28"/>
          <w:lang w:eastAsia="ru-RU"/>
        </w:rPr>
        <w:t>дів до побудови систем управління в умовах невизначеності, вирішення задачі, що задовольняють сучасним вимогам, на даний час не отримано. Таким чином, поява задач такої складності потребує розвитку засобів і методів інтелектуал</w:t>
      </w:r>
      <w:r w:rsidRPr="00671C71">
        <w:rPr>
          <w:rFonts w:ascii="Times New Roman" w:eastAsia="Times New Roman" w:hAnsi="Times New Roman" w:cs="Times New Roman"/>
          <w:sz w:val="28"/>
          <w:szCs w:val="28"/>
          <w:lang w:eastAsia="ru-RU"/>
        </w:rPr>
        <w:t>ь</w:t>
      </w:r>
      <w:r w:rsidRPr="00671C71">
        <w:rPr>
          <w:rFonts w:ascii="Times New Roman" w:eastAsia="Times New Roman" w:hAnsi="Times New Roman" w:cs="Times New Roman"/>
          <w:sz w:val="28"/>
          <w:szCs w:val="28"/>
          <w:lang w:eastAsia="ru-RU"/>
        </w:rPr>
        <w:t>ного керування об’єктами, застосування методів і технологій штучного інтеле</w:t>
      </w:r>
      <w:r w:rsidRPr="00671C71">
        <w:rPr>
          <w:rFonts w:ascii="Times New Roman" w:eastAsia="Times New Roman" w:hAnsi="Times New Roman" w:cs="Times New Roman"/>
          <w:sz w:val="28"/>
          <w:szCs w:val="28"/>
          <w:lang w:eastAsia="ru-RU"/>
        </w:rPr>
        <w:t>к</w:t>
      </w:r>
      <w:r w:rsidRPr="00671C71">
        <w:rPr>
          <w:rFonts w:ascii="Times New Roman" w:eastAsia="Times New Roman" w:hAnsi="Times New Roman" w:cs="Times New Roman"/>
          <w:sz w:val="28"/>
          <w:szCs w:val="28"/>
          <w:lang w:eastAsia="ru-RU"/>
        </w:rPr>
        <w:t>ту. Використання таких методів дозволить забезпечити можливість виконання необхідних функцій в умовах невизначеності.</w:t>
      </w:r>
    </w:p>
    <w:p w:rsidR="00D41A3B" w:rsidRPr="00671C71" w:rsidRDefault="00D41A3B" w:rsidP="0031724E">
      <w:pPr>
        <w:widowControl w:val="0"/>
        <w:suppressAutoHyphens/>
        <w:spacing w:after="0" w:line="360" w:lineRule="auto"/>
        <w:ind w:left="283" w:firstLine="567"/>
        <w:jc w:val="both"/>
        <w:rPr>
          <w:rFonts w:ascii="Times New Roman" w:eastAsia="Times New Roman" w:hAnsi="Times New Roman" w:cs="Times New Roman"/>
          <w:sz w:val="28"/>
          <w:szCs w:val="28"/>
          <w:lang w:eastAsia="ar-SA"/>
        </w:rPr>
      </w:pP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t>Об’єктом дослідження</w:t>
      </w:r>
      <w:r w:rsidRPr="00671C71">
        <w:rPr>
          <w:rFonts w:ascii="Times New Roman" w:eastAsia="Times New Roman" w:hAnsi="Times New Roman" w:cs="Times New Roman"/>
          <w:sz w:val="28"/>
          <w:szCs w:val="28"/>
          <w:lang w:eastAsia="ar-SA"/>
        </w:rPr>
        <w:t xml:space="preserve"> є автоматизовані транспортні модулі у ГВС.</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t>Предметом дослідження</w:t>
      </w:r>
      <w:r w:rsidRPr="00671C71">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t>Мета роботи.</w:t>
      </w:r>
      <w:r w:rsidRPr="00671C71">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523B1C"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sidRPr="00F72862">
        <w:rPr>
          <w:rFonts w:ascii="Times New Roman" w:eastAsia="Times New Roman" w:hAnsi="Times New Roman" w:cs="Times New Roman"/>
          <w:sz w:val="28"/>
          <w:szCs w:val="28"/>
          <w:lang w:eastAsia="ar-SA"/>
        </w:rPr>
        <w:t>Аналіз рівнів керування автономними транспортними модулями в ГВС.</w:t>
      </w:r>
    </w:p>
    <w:p w:rsidR="00523B1C"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Аналіз виробничого середовища щодо можливих типів невизначеностей.</w:t>
      </w:r>
    </w:p>
    <w:p w:rsidR="00523B1C"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 xml:space="preserve">Визначення системи динамічного </w:t>
      </w:r>
      <w:r w:rsidR="00F72862">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 xml:space="preserve">Класифікація систем динамічного </w:t>
      </w:r>
      <w:r w:rsidR="00F72862">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роботи АТМ.</w:t>
      </w:r>
    </w:p>
    <w:p w:rsidR="00523B1C"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 xml:space="preserve">Розробка мультиагентного підходу до автоматизованого синтезу системи динамічного </w:t>
      </w:r>
      <w:r w:rsidR="004B0552">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w:t>
      </w:r>
    </w:p>
    <w:p w:rsidR="00523B1C"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Обробка експертних знань щодо відпові</w:t>
      </w:r>
      <w:r w:rsidR="004B0552">
        <w:rPr>
          <w:rFonts w:ascii="Times New Roman" w:eastAsia="Times New Roman" w:hAnsi="Times New Roman" w:cs="Times New Roman"/>
          <w:sz w:val="28"/>
          <w:szCs w:val="28"/>
          <w:lang w:eastAsia="ar-SA"/>
        </w:rPr>
        <w:t>дності класифікаційних ознак СДК</w:t>
      </w:r>
      <w:r w:rsidRPr="00F72862">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F72862" w:rsidRDefault="00F72862"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Розробка детального алгоритму методу прямої диспетчеризації на основі МАС.</w:t>
      </w:r>
    </w:p>
    <w:p w:rsidR="00523B1C"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 xml:space="preserve">Вдосконалення </w:t>
      </w:r>
      <w:r w:rsidR="00F72862">
        <w:rPr>
          <w:rFonts w:ascii="Times New Roman" w:eastAsia="Times New Roman" w:hAnsi="Times New Roman" w:cs="Times New Roman"/>
          <w:sz w:val="28"/>
          <w:szCs w:val="28"/>
          <w:lang w:eastAsia="ar-SA"/>
        </w:rPr>
        <w:t xml:space="preserve">методу прямої диспетчеризації </w:t>
      </w:r>
      <w:r w:rsidRPr="00F72862">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Імітаційне моделювання й експериментальні дослідження на базі обраних структурно-компонувальних схем.</w:t>
      </w:r>
    </w:p>
    <w:p w:rsidR="00D41A3B" w:rsidRPr="00671C71" w:rsidRDefault="00D41A3B" w:rsidP="0031724E">
      <w:pPr>
        <w:widowControl w:val="0"/>
        <w:suppressAutoHyphens/>
        <w:spacing w:after="0" w:line="360" w:lineRule="auto"/>
        <w:ind w:left="360"/>
        <w:jc w:val="both"/>
        <w:rPr>
          <w:rFonts w:ascii="Times New Roman" w:eastAsia="Times New Roman" w:hAnsi="Times New Roman" w:cs="Times New Roman"/>
          <w:sz w:val="28"/>
          <w:szCs w:val="28"/>
          <w:lang w:eastAsia="ar-SA"/>
        </w:rPr>
      </w:pPr>
    </w:p>
    <w:bookmarkEnd w:id="4"/>
    <w:p w:rsidR="00D41A3B" w:rsidRPr="00002267" w:rsidRDefault="00D41A3B" w:rsidP="00002267">
      <w:pPr>
        <w:widowControl w:val="0"/>
        <w:suppressAutoHyphens/>
        <w:spacing w:after="0" w:line="360" w:lineRule="auto"/>
        <w:ind w:firstLine="567"/>
        <w:jc w:val="both"/>
        <w:rPr>
          <w:rFonts w:ascii="Times New Roman" w:eastAsia="Times New Roman" w:hAnsi="Times New Roman" w:cs="Times New Roman"/>
          <w:bCs/>
          <w:sz w:val="28"/>
          <w:lang w:eastAsia="ar-SA"/>
        </w:rPr>
      </w:pPr>
      <w:r w:rsidRPr="00671C71">
        <w:rPr>
          <w:rFonts w:ascii="Times New Roman" w:eastAsia="Times New Roman" w:hAnsi="Times New Roman" w:cs="Times New Roman"/>
          <w:b/>
          <w:bCs/>
          <w:sz w:val="28"/>
          <w:u w:val="single"/>
          <w:lang w:eastAsia="ar-SA"/>
        </w:rPr>
        <w:t>Методи дослідження.</w:t>
      </w:r>
      <w:r w:rsidRPr="00671C71">
        <w:rPr>
          <w:rFonts w:ascii="Times New Roman" w:eastAsia="Times New Roman" w:hAnsi="Times New Roman" w:cs="Times New Roman"/>
          <w:b/>
          <w:bCs/>
          <w:sz w:val="28"/>
          <w:lang w:eastAsia="ar-SA"/>
        </w:rPr>
        <w:t xml:space="preserve"> </w:t>
      </w:r>
      <w:r w:rsidRPr="00671C71">
        <w:rPr>
          <w:rFonts w:ascii="Times New Roman" w:eastAsia="Times New Roman" w:hAnsi="Times New Roman" w:cs="Times New Roman"/>
          <w:bCs/>
          <w:sz w:val="28"/>
          <w:lang w:eastAsia="ar-SA"/>
        </w:rPr>
        <w:t>У ході досліджень використовувалися методи загальної теорії автоматичного управління, теорії нечітких множин, нейронних мереж, системного аналізу, асоціативної пам’яті</w:t>
      </w:r>
      <w:r w:rsidR="00002267">
        <w:rPr>
          <w:rFonts w:ascii="Times New Roman" w:eastAsia="Times New Roman" w:hAnsi="Times New Roman" w:cs="Times New Roman"/>
          <w:bCs/>
          <w:sz w:val="28"/>
          <w:lang w:eastAsia="ar-SA"/>
        </w:rPr>
        <w:t xml:space="preserve"> та мультиагентних систем</w:t>
      </w:r>
      <w:r w:rsidRPr="00671C71">
        <w:rPr>
          <w:rFonts w:ascii="Times New Roman" w:eastAsia="Times New Roman" w:hAnsi="Times New Roman" w:cs="Times New Roman"/>
          <w:bCs/>
          <w:sz w:val="28"/>
          <w:lang w:eastAsia="ar-SA"/>
        </w:rPr>
        <w:t>.</w:t>
      </w:r>
      <w:r w:rsidRPr="00671C71">
        <w:br w:type="page"/>
      </w:r>
    </w:p>
    <w:p w:rsidR="00280D5A" w:rsidRPr="00671C71" w:rsidRDefault="002437B0" w:rsidP="004F386C">
      <w:pPr>
        <w:pStyle w:val="a"/>
        <w:numPr>
          <w:ilvl w:val="0"/>
          <w:numId w:val="1"/>
        </w:numPr>
        <w:rPr>
          <w:lang w:val="uk-UA"/>
        </w:rPr>
      </w:pPr>
      <w:bookmarkStart w:id="5" w:name="_Toc411780148"/>
      <w:bookmarkStart w:id="6" w:name="_Toc411780214"/>
      <w:bookmarkStart w:id="7" w:name="_Toc411791451"/>
      <w:bookmarkStart w:id="8" w:name="_Toc434784505"/>
      <w:r w:rsidRPr="00671C71">
        <w:rPr>
          <w:lang w:val="uk-UA"/>
        </w:rPr>
        <w:lastRenderedPageBreak/>
        <w:t>Транспортна система ГВС</w:t>
      </w:r>
      <w:r w:rsidR="004F386C" w:rsidRPr="00671C71">
        <w:rPr>
          <w:lang w:val="uk-UA"/>
        </w:rPr>
        <w:t xml:space="preserve"> як об'єкт динамічного керування</w:t>
      </w:r>
      <w:bookmarkEnd w:id="5"/>
      <w:bookmarkEnd w:id="6"/>
      <w:bookmarkEnd w:id="7"/>
      <w:bookmarkEnd w:id="8"/>
    </w:p>
    <w:p w:rsidR="00553B98"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r w:rsidRPr="00553B98">
        <w:rPr>
          <w:rFonts w:ascii="Times New Roman" w:eastAsia="Times New Roman" w:hAnsi="Times New Roman" w:cs="Times New Roman"/>
          <w:color w:val="000000"/>
          <w:sz w:val="28"/>
          <w:szCs w:val="28"/>
        </w:rPr>
        <w:t xml:space="preserve">Продуктивність роботи сучасних виробничих систем напряму залежить від </w:t>
      </w:r>
      <w:r>
        <w:rPr>
          <w:rFonts w:ascii="Times New Roman" w:eastAsia="Times New Roman" w:hAnsi="Times New Roman" w:cs="Times New Roman"/>
          <w:color w:val="000000"/>
          <w:sz w:val="28"/>
          <w:szCs w:val="28"/>
        </w:rPr>
        <w:t>ефективної</w:t>
      </w:r>
      <w:r w:rsidRPr="00553B98">
        <w:rPr>
          <w:rFonts w:ascii="Times New Roman" w:eastAsia="Times New Roman" w:hAnsi="Times New Roman" w:cs="Times New Roman"/>
          <w:color w:val="000000"/>
          <w:sz w:val="28"/>
          <w:szCs w:val="28"/>
        </w:rPr>
        <w:t xml:space="preserve"> взаємодії її складових, зокрема, системи подачі матеріалів та обробних ресурсів в умовах невизначеності.</w:t>
      </w:r>
      <w:r>
        <w:rPr>
          <w:rFonts w:ascii="Times New Roman" w:eastAsia="Times New Roman" w:hAnsi="Times New Roman" w:cs="Times New Roman"/>
          <w:color w:val="000000"/>
          <w:sz w:val="28"/>
          <w:szCs w:val="28"/>
        </w:rPr>
        <w:t xml:space="preserve"> </w:t>
      </w:r>
      <w:r w:rsidRPr="00553B98">
        <w:rPr>
          <w:rFonts w:ascii="Times New Roman" w:eastAsia="Times New Roman" w:hAnsi="Times New Roman" w:cs="Times New Roman"/>
          <w:color w:val="000000"/>
          <w:sz w:val="28"/>
          <w:szCs w:val="28"/>
        </w:rPr>
        <w:t xml:space="preserve">Вдало обрана </w:t>
      </w:r>
      <w:r>
        <w:rPr>
          <w:rFonts w:ascii="Times New Roman" w:eastAsia="Times New Roman" w:hAnsi="Times New Roman" w:cs="Times New Roman"/>
          <w:color w:val="000000"/>
          <w:sz w:val="28"/>
          <w:szCs w:val="28"/>
        </w:rPr>
        <w:t>схема</w:t>
      </w:r>
      <w:r w:rsidRPr="00553B98">
        <w:rPr>
          <w:rFonts w:ascii="Times New Roman" w:eastAsia="Times New Roman" w:hAnsi="Times New Roman" w:cs="Times New Roman"/>
          <w:color w:val="000000"/>
          <w:sz w:val="28"/>
          <w:szCs w:val="28"/>
        </w:rPr>
        <w:t xml:space="preserve"> транспортної мережі </w:t>
      </w:r>
      <w:r>
        <w:rPr>
          <w:rFonts w:ascii="Times New Roman" w:eastAsia="Times New Roman" w:hAnsi="Times New Roman" w:cs="Times New Roman"/>
          <w:color w:val="000000"/>
          <w:sz w:val="28"/>
          <w:szCs w:val="28"/>
        </w:rPr>
        <w:t>та оптимально налаштовані системи управління виробництвом на всіх рівнях</w:t>
      </w:r>
      <w:r w:rsidRPr="00553B98">
        <w:rPr>
          <w:rFonts w:ascii="Times New Roman" w:eastAsia="Times New Roman" w:hAnsi="Times New Roman" w:cs="Times New Roman"/>
          <w:color w:val="000000"/>
          <w:sz w:val="28"/>
          <w:szCs w:val="28"/>
        </w:rPr>
        <w:t xml:space="preserve"> мож</w:t>
      </w:r>
      <w:r>
        <w:rPr>
          <w:rFonts w:ascii="Times New Roman" w:eastAsia="Times New Roman" w:hAnsi="Times New Roman" w:cs="Times New Roman"/>
          <w:color w:val="000000"/>
          <w:sz w:val="28"/>
          <w:szCs w:val="28"/>
        </w:rPr>
        <w:t>уть</w:t>
      </w:r>
      <w:r w:rsidRPr="00553B98">
        <w:rPr>
          <w:rFonts w:ascii="Times New Roman" w:eastAsia="Times New Roman" w:hAnsi="Times New Roman" w:cs="Times New Roman"/>
          <w:color w:val="000000"/>
          <w:sz w:val="28"/>
          <w:szCs w:val="28"/>
        </w:rPr>
        <w:t xml:space="preserve"> допомогти мінімізувати втрати від виникнення нештатних ситуацій пов’язаних з транспортними та оброблювальними ресурсами.</w:t>
      </w:r>
    </w:p>
    <w:p w:rsidR="00553B98"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553B98" w:rsidRDefault="00522B91" w:rsidP="00553B98">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671C71" w:rsidRDefault="00FA5734" w:rsidP="0031724E">
      <w:pPr>
        <w:pStyle w:val="a0"/>
        <w:rPr>
          <w:lang w:val="uk-UA"/>
        </w:rPr>
      </w:pPr>
      <w:r w:rsidRPr="00671C71">
        <w:rPr>
          <w:lang w:val="uk-UA"/>
        </w:rPr>
        <w:t xml:space="preserve"> </w:t>
      </w:r>
      <w:bookmarkStart w:id="9" w:name="_Toc434784506"/>
      <w:r w:rsidR="00030346" w:rsidRPr="00671C71">
        <w:rPr>
          <w:lang w:val="uk-UA"/>
        </w:rPr>
        <w:t>Роль та місце транспортної системи у структурі ГВС</w:t>
      </w:r>
      <w:bookmarkEnd w:id="9"/>
    </w:p>
    <w:p w:rsidR="002437B0" w:rsidRPr="00671C71" w:rsidRDefault="00246CBA" w:rsidP="0031724E">
      <w:pPr>
        <w:pStyle w:val="a1"/>
        <w:rPr>
          <w:lang w:val="uk-UA"/>
        </w:rPr>
      </w:pPr>
      <w:bookmarkStart w:id="10" w:name="_Toc434784507"/>
      <w:bookmarkStart w:id="11" w:name="_Toc411780155"/>
      <w:bookmarkStart w:id="12" w:name="_Toc411780221"/>
      <w:r w:rsidRPr="00671C71">
        <w:rPr>
          <w:lang w:val="uk-UA"/>
        </w:rPr>
        <w:t>Узагальнена</w:t>
      </w:r>
      <w:r w:rsidR="002437B0" w:rsidRPr="00671C71">
        <w:rPr>
          <w:lang w:val="uk-UA"/>
        </w:rPr>
        <w:t xml:space="preserve"> структур</w:t>
      </w:r>
      <w:r w:rsidRPr="00671C71">
        <w:rPr>
          <w:lang w:val="uk-UA"/>
        </w:rPr>
        <w:t>а</w:t>
      </w:r>
      <w:r w:rsidR="002437B0" w:rsidRPr="00671C71">
        <w:rPr>
          <w:lang w:val="uk-UA"/>
        </w:rPr>
        <w:t xml:space="preserve"> ГВС</w:t>
      </w:r>
      <w:bookmarkEnd w:id="10"/>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Комплексно-автоматизоване виробництво припускає наскрізну автоматизацію виробничого циклу випуску продукції – від завдання на проектування до готової продукції (“проектування – планування – виготовлення”).</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Групова технологія виробництва припускає можливість організації багато-номенклатурного виробництва, коли устаткування повинне автоматично перебудовуватися на випуск нового виробу і використовувати при цьому весь необхідний комплекс інструментів.</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 xml:space="preserve">Структурно інтегрована виробнича </w:t>
      </w:r>
      <w:r w:rsidR="00B24AEB">
        <w:rPr>
          <w:rFonts w:ascii="Times New Roman" w:eastAsia="Times New Roman" w:hAnsi="Times New Roman" w:cs="Times New Roman"/>
          <w:color w:val="000000"/>
          <w:sz w:val="28"/>
          <w:szCs w:val="28"/>
        </w:rPr>
        <w:t>система поділяється на (рис. 1.1</w:t>
      </w:r>
      <w:r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(ГКС ПОУ);</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2) гнучку виробничу систему.</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lastRenderedPageBreak/>
        <w:t>У ГКС ПОУ входять:</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а) автоматизовані системи наукового дослідження (АСНД);</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б) система автоматизованого проектування (САПР) і автоматизована система технологічної підготовки виробництва (АСТПВ);</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в) автоматизована система управління виробництвом (АСУВ).</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Гнучка виробнича система – це сукупність у різних поєднаннях устаткування з числовим програмним керуванням (роботизованих технологічних комплексів, виробничих модулів, окремих одиниць технологічного устаткування) і систем забезпечення їх функціонування в автоматичному режимі протягом заданого інтервалу часу, що має властивість автоматизованого переналагодження при виробництві виробів довільної номенклатури у встановлених межах значень їх характеристик.</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ГВС включає наступні функціональні підсистеми:</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а) технологічну підсистему (складається з комплексів основного технологічного устаткування і допоміжного обладнання);</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б) керуючу підсистему (складається з організаційно-технологічних АСУ й автоматизованої системи управління технологічними процесами АСУТП);</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в) сервісну підсистему (виконує діагностику і ремонт основного технологічного устаткування);</w:t>
      </w:r>
    </w:p>
    <w:p w:rsidR="0080230F"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г) підсистему підготовки виробництва (здійснює підготовку технологічних процесів, управляючих програм до технологічного устаткування, інструментів та пристроїв).</w:t>
      </w:r>
    </w:p>
    <w:p w:rsidR="002437B0" w:rsidRDefault="00E61E6B" w:rsidP="00E61E6B">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764924">
        <w:rPr>
          <w:rFonts w:ascii="Times New Roman" w:eastAsia="Times New Roman" w:hAnsi="Times New Roman" w:cs="Times New Roman"/>
          <w:color w:val="000000"/>
          <w:sz w:val="28"/>
          <w:szCs w:val="28"/>
          <w:lang w:val="ru-RU"/>
        </w:rPr>
        <w:t>Таким чином, під ГВС розуміють виробничу одиницю (лінія, ділянка, цех, завод), що функціонує на основі безлюдної технології, робота усіх виробничих компонентів якої координується як єдине ціле з багаторівневою системою керування в програмному функціонуванні компонентів ГВС і тим найшвидшу перебудову системи на випуск нової продукції.</w:t>
      </w:r>
    </w:p>
    <w:p w:rsidR="00E61E6B" w:rsidRDefault="00E61E6B" w:rsidP="00E61E6B">
      <w:pPr>
        <w:pStyle w:val="DefaultStyle"/>
        <w:spacing w:after="0" w:line="360" w:lineRule="auto"/>
        <w:ind w:firstLine="585"/>
        <w:jc w:val="both"/>
        <w:rPr>
          <w:rFonts w:ascii="Times New Roman" w:eastAsia="Times New Roman" w:hAnsi="Times New Roman" w:cs="Times New Roman"/>
          <w:color w:val="000000"/>
          <w:sz w:val="28"/>
          <w:szCs w:val="28"/>
          <w:lang w:val="ru-RU"/>
        </w:rPr>
      </w:pPr>
    </w:p>
    <w:p w:rsidR="00E61E6B" w:rsidRDefault="00E61E6B" w:rsidP="00E61E6B">
      <w:pPr>
        <w:pStyle w:val="DefaultStyle"/>
        <w:spacing w:after="0" w:line="360" w:lineRule="auto"/>
        <w:ind w:firstLine="585"/>
        <w:jc w:val="center"/>
      </w:pPr>
      <w:r w:rsidRPr="00E61E6B">
        <w:rPr>
          <w:noProof/>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671C71" w:rsidRDefault="00CC1275" w:rsidP="00764924">
      <w:pPr>
        <w:jc w:val="center"/>
      </w:pPr>
      <w:r>
        <w:rPr>
          <w:rFonts w:ascii="Times New Roman" w:eastAsia="Times New Roman" w:hAnsi="Times New Roman" w:cs="Times New Roman"/>
          <w:color w:val="000000"/>
          <w:sz w:val="28"/>
          <w:szCs w:val="28"/>
          <w:lang w:val="ru-RU"/>
        </w:rPr>
        <w:t>Рисунок</w:t>
      </w:r>
      <w:r w:rsidR="00764924">
        <w:rPr>
          <w:rFonts w:ascii="Times New Roman" w:eastAsia="Times New Roman" w:hAnsi="Times New Roman" w:cs="Times New Roman"/>
          <w:color w:val="000000"/>
          <w:sz w:val="28"/>
          <w:szCs w:val="28"/>
          <w:lang w:val="ru-RU"/>
        </w:rPr>
        <w:t> 1.1</w:t>
      </w:r>
      <w:r w:rsidR="00764924" w:rsidRPr="00764924">
        <w:rPr>
          <w:rFonts w:ascii="Times New Roman" w:eastAsia="Times New Roman" w:hAnsi="Times New Roman" w:cs="Times New Roman"/>
          <w:color w:val="000000"/>
          <w:sz w:val="28"/>
          <w:szCs w:val="28"/>
          <w:lang w:val="ru-RU"/>
        </w:rPr>
        <w:t>. Узагальнена структура гнучких комп’ютеризованих систем</w:t>
      </w:r>
      <w:r w:rsidR="00764924" w:rsidRPr="00764924">
        <w:rPr>
          <w:rFonts w:ascii="Times New Roman" w:eastAsia="Times New Roman" w:hAnsi="Times New Roman" w:cs="Times New Roman"/>
          <w:color w:val="000000"/>
          <w:sz w:val="28"/>
          <w:szCs w:val="28"/>
          <w:lang w:val="ru-RU"/>
        </w:rPr>
        <w:br/>
        <w:t>в інтегрованому виробництві</w:t>
      </w:r>
    </w:p>
    <w:p w:rsidR="00764924" w:rsidRPr="00764924" w:rsidRDefault="00764924" w:rsidP="00764924">
      <w:pPr>
        <w:pStyle w:val="DefaultStyle"/>
        <w:spacing w:after="0" w:line="360" w:lineRule="auto"/>
        <w:ind w:firstLine="585"/>
        <w:rPr>
          <w:rFonts w:ascii="Times New Roman" w:eastAsia="Times New Roman" w:hAnsi="Times New Roman" w:cs="Times New Roman"/>
          <w:color w:val="000000"/>
          <w:sz w:val="28"/>
          <w:szCs w:val="28"/>
          <w:lang w:val="ru-RU"/>
        </w:rPr>
      </w:pPr>
    </w:p>
    <w:p w:rsidR="00FA5734" w:rsidRPr="00671C71" w:rsidRDefault="00030346" w:rsidP="0031724E">
      <w:pPr>
        <w:pStyle w:val="a1"/>
        <w:rPr>
          <w:lang w:val="uk-UA"/>
        </w:rPr>
      </w:pPr>
      <w:bookmarkStart w:id="13" w:name="_Toc434784508"/>
      <w:r w:rsidRPr="00671C71">
        <w:rPr>
          <w:lang w:val="uk-UA"/>
        </w:rPr>
        <w:t>Типи та структури транспортних систем у ГВС</w:t>
      </w:r>
      <w:bookmarkEnd w:id="11"/>
      <w:bookmarkEnd w:id="12"/>
      <w:bookmarkEnd w:id="13"/>
    </w:p>
    <w:p w:rsidR="00CC1275" w:rsidRDefault="00CC12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Компоновочні структури (схеми) ГВС залежать від серійності виробництва, для як</w:t>
      </w:r>
      <w:r w:rsidR="00767F47">
        <w:rPr>
          <w:rFonts w:ascii="Times New Roman" w:eastAsia="Times New Roman" w:hAnsi="Times New Roman" w:cs="Times New Roman"/>
          <w:color w:val="000000"/>
          <w:sz w:val="28"/>
          <w:szCs w:val="28"/>
        </w:rPr>
        <w:t>ого створюється ГВС [</w:t>
      </w:r>
      <w:fldSimple w:instr=" REF _Ref434695104 \r \h  \* MERGEFORMAT ">
        <w:r w:rsidR="00217805" w:rsidRPr="00217805">
          <w:rPr>
            <w:rFonts w:ascii="Times New Roman" w:eastAsia="Times New Roman" w:hAnsi="Times New Roman" w:cs="Times New Roman"/>
            <w:color w:val="000000"/>
            <w:sz w:val="28"/>
            <w:szCs w:val="28"/>
          </w:rPr>
          <w:t>135</w:t>
        </w:r>
      </w:fldSimple>
      <w:r w:rsidRPr="00CC1275">
        <w:rPr>
          <w:rFonts w:ascii="Times New Roman" w:eastAsia="Times New Roman" w:hAnsi="Times New Roman" w:cs="Times New Roman"/>
          <w:color w:val="000000"/>
          <w:sz w:val="28"/>
          <w:szCs w:val="28"/>
        </w:rPr>
        <w:t>]. Типові компоновочні структури наступні</w:t>
      </w:r>
      <w:r>
        <w:rPr>
          <w:rFonts w:ascii="Times New Roman" w:eastAsia="Times New Roman" w:hAnsi="Times New Roman" w:cs="Times New Roman"/>
          <w:color w:val="000000"/>
          <w:sz w:val="28"/>
          <w:szCs w:val="28"/>
        </w:rPr>
        <w:t xml:space="preserve"> класифікуються за наступними ознаками</w:t>
      </w:r>
      <w:r w:rsidRPr="00CC1275">
        <w:rPr>
          <w:rFonts w:ascii="Times New Roman" w:eastAsia="Times New Roman" w:hAnsi="Times New Roman" w:cs="Times New Roman"/>
          <w:color w:val="000000"/>
          <w:sz w:val="28"/>
          <w:szCs w:val="28"/>
        </w:rPr>
        <w:t>.</w:t>
      </w:r>
    </w:p>
    <w:p w:rsidR="00CC1275" w:rsidRDefault="00CC12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i/>
          <w:color w:val="000000"/>
          <w:sz w:val="28"/>
          <w:szCs w:val="28"/>
        </w:rPr>
        <w:t>Залежно від типів організації матеріальних потоків</w:t>
      </w:r>
      <w:r w:rsidRPr="00CC1275">
        <w:rPr>
          <w:rFonts w:ascii="Times New Roman" w:eastAsia="Times New Roman" w:hAnsi="Times New Roman" w:cs="Times New Roman"/>
          <w:color w:val="000000"/>
          <w:sz w:val="28"/>
          <w:szCs w:val="28"/>
        </w:rPr>
        <w:t>: із централізованим складом; із проміжним накопичувачем; з комбінованою структурою. Варіанти розміщення із централізованою структурою застосовують в одиничному й дрібносерійному виробництві деталей з великою верстатоемкістю, а також великогабаритних деталей. Реалізуються вони за схемою склад-верстат-склад (Скл-В-Скл) на ГВС із верхнім рівнем керування АТСС (</w:t>
      </w:r>
      <w:r w:rsidR="00B24AEB">
        <w:rPr>
          <w:rFonts w:ascii="Times New Roman" w:eastAsia="Times New Roman" w:hAnsi="Times New Roman" w:cs="Times New Roman"/>
          <w:color w:val="000000"/>
          <w:sz w:val="28"/>
          <w:szCs w:val="28"/>
        </w:rPr>
        <w:t>рис</w:t>
      </w:r>
      <w:r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w:t>
      </w:r>
      <w:r w:rsidRPr="00CC1275">
        <w:rPr>
          <w:rFonts w:ascii="Times New Roman" w:eastAsia="Times New Roman" w:hAnsi="Times New Roman" w:cs="Times New Roman"/>
          <w:color w:val="000000"/>
          <w:sz w:val="28"/>
          <w:szCs w:val="28"/>
        </w:rPr>
        <w:t xml:space="preserve">, а) і за схемою дільничний накопичувач-верстат- дільничний накопичувач (Н-В-Н) - на ГВС, де потрібна мала місткість нагромадження й невисокий рівень керування АТСС </w:t>
      </w:r>
      <w:r w:rsidRPr="00CC1275">
        <w:rPr>
          <w:rFonts w:ascii="Times New Roman" w:eastAsia="Times New Roman" w:hAnsi="Times New Roman" w:cs="Times New Roman"/>
          <w:color w:val="000000"/>
          <w:sz w:val="28"/>
          <w:szCs w:val="28"/>
        </w:rPr>
        <w:lastRenderedPageBreak/>
        <w:t>(</w:t>
      </w:r>
      <w:r w:rsidR="00B24AEB">
        <w:rPr>
          <w:rFonts w:ascii="Times New Roman" w:eastAsia="Times New Roman" w:hAnsi="Times New Roman" w:cs="Times New Roman"/>
          <w:color w:val="000000"/>
          <w:sz w:val="28"/>
          <w:szCs w:val="28"/>
        </w:rPr>
        <w:t>рис</w:t>
      </w:r>
      <w:r w:rsidR="00B24AEB"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w:t>
      </w:r>
      <w:r w:rsidRPr="00CC1275">
        <w:rPr>
          <w:rFonts w:ascii="Times New Roman" w:eastAsia="Times New Roman" w:hAnsi="Times New Roman" w:cs="Times New Roman"/>
          <w:color w:val="000000"/>
          <w:sz w:val="28"/>
          <w:szCs w:val="28"/>
        </w:rPr>
        <w:t>, б). Варіанти розміщення із проміжним нагрома</w:t>
      </w:r>
      <w:r>
        <w:rPr>
          <w:rFonts w:ascii="Times New Roman" w:eastAsia="Times New Roman" w:hAnsi="Times New Roman" w:cs="Times New Roman"/>
          <w:color w:val="000000"/>
          <w:sz w:val="28"/>
          <w:szCs w:val="28"/>
        </w:rPr>
        <w:t>дженням реалізуються за схемою Скл-Н-В-Н-Скл-Н-В-Н-Скл і Скл-Н-В-Н-В-Н-С</w:t>
      </w:r>
      <w:r w:rsidRPr="00CC1275">
        <w:rPr>
          <w:rFonts w:ascii="Times New Roman" w:eastAsia="Times New Roman" w:hAnsi="Times New Roman" w:cs="Times New Roman"/>
          <w:color w:val="000000"/>
          <w:sz w:val="28"/>
          <w:szCs w:val="28"/>
        </w:rPr>
        <w:t>кл у виробництві, що вимагає частих переналагоджень (</w:t>
      </w:r>
      <w:r w:rsidR="00B24AEB">
        <w:rPr>
          <w:rFonts w:ascii="Times New Roman" w:eastAsia="Times New Roman" w:hAnsi="Times New Roman" w:cs="Times New Roman"/>
          <w:color w:val="000000"/>
          <w:sz w:val="28"/>
          <w:szCs w:val="28"/>
        </w:rPr>
        <w:t>рис</w:t>
      </w:r>
      <w:r w:rsidR="00B24AEB"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.21, в-</w:t>
      </w:r>
      <w:r w:rsidRPr="00CC1275">
        <w:rPr>
          <w:rFonts w:ascii="Times New Roman" w:eastAsia="Times New Roman" w:hAnsi="Times New Roman" w:cs="Times New Roman"/>
          <w:color w:val="000000"/>
          <w:sz w:val="28"/>
          <w:szCs w:val="28"/>
        </w:rPr>
        <w:t>г), і є найпоширенішими</w:t>
      </w:r>
      <w:r>
        <w:rPr>
          <w:rFonts w:ascii="Times New Roman" w:eastAsia="Times New Roman" w:hAnsi="Times New Roman" w:cs="Times New Roman"/>
          <w:color w:val="000000"/>
          <w:sz w:val="28"/>
          <w:szCs w:val="28"/>
        </w:rPr>
        <w:t>.</w:t>
      </w:r>
    </w:p>
    <w:p w:rsidR="00CC1275" w:rsidRDefault="00CC1275" w:rsidP="00CC1275">
      <w:pPr>
        <w:pStyle w:val="DefaultStyle"/>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Default="00CC1275" w:rsidP="00CC1275">
      <w:pPr>
        <w:pStyle w:val="DefaultStyle"/>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1.2</w:t>
      </w:r>
      <w:r w:rsidRPr="00764924">
        <w:rPr>
          <w:rFonts w:ascii="Times New Roman" w:eastAsia="Times New Roman" w:hAnsi="Times New Roman" w:cs="Times New Roman"/>
          <w:color w:val="000000"/>
          <w:sz w:val="28"/>
          <w:szCs w:val="28"/>
          <w:lang w:val="ru-RU"/>
        </w:rPr>
        <w:t>. </w:t>
      </w:r>
      <w:r w:rsidRPr="00CC1275">
        <w:rPr>
          <w:rFonts w:ascii="Times New Roman" w:eastAsia="Times New Roman" w:hAnsi="Times New Roman" w:cs="Times New Roman"/>
          <w:color w:val="000000"/>
          <w:sz w:val="28"/>
          <w:szCs w:val="28"/>
        </w:rPr>
        <w:t>Типи организації матеріальних потоків</w:t>
      </w:r>
    </w:p>
    <w:p w:rsidR="00CC1275" w:rsidRDefault="00CC1275" w:rsidP="004F0958">
      <w:pPr>
        <w:pStyle w:val="DefaultStyle"/>
        <w:spacing w:after="0"/>
        <w:ind w:firstLine="585"/>
        <w:rPr>
          <w:rFonts w:ascii="Times New Roman" w:eastAsia="Times New Roman" w:hAnsi="Times New Roman" w:cs="Times New Roman"/>
          <w:color w:val="000000"/>
          <w:sz w:val="28"/>
          <w:szCs w:val="28"/>
          <w:lang w:val="ru-RU"/>
        </w:rPr>
      </w:pPr>
    </w:p>
    <w:p w:rsidR="00CC1275" w:rsidRDefault="00CC12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 xml:space="preserve">Типові компоновочні структури </w:t>
      </w:r>
      <w:r w:rsidRPr="00CC1275">
        <w:rPr>
          <w:rFonts w:ascii="Times New Roman" w:eastAsia="Times New Roman" w:hAnsi="Times New Roman" w:cs="Times New Roman"/>
          <w:i/>
          <w:color w:val="000000"/>
          <w:sz w:val="28"/>
          <w:szCs w:val="28"/>
        </w:rPr>
        <w:t>залежно від прийнятої технології</w:t>
      </w:r>
      <w:r>
        <w:rPr>
          <w:rFonts w:ascii="Times New Roman" w:eastAsia="Times New Roman" w:hAnsi="Times New Roman" w:cs="Times New Roman"/>
          <w:color w:val="000000"/>
          <w:sz w:val="28"/>
          <w:szCs w:val="28"/>
        </w:rPr>
        <w:t xml:space="preserve"> підрозділяються:</w:t>
      </w:r>
    </w:p>
    <w:p w:rsidR="00CC1275" w:rsidRDefault="00CC1275"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по методу групування однотипного встаткування, при якому спрощується проблема максималь</w:t>
      </w:r>
      <w:r>
        <w:rPr>
          <w:rFonts w:ascii="Times New Roman" w:eastAsia="Times New Roman" w:hAnsi="Times New Roman" w:cs="Times New Roman"/>
          <w:color w:val="000000"/>
          <w:sz w:val="28"/>
          <w:szCs w:val="28"/>
        </w:rPr>
        <w:t>ного завантаження встаткування;</w:t>
      </w:r>
    </w:p>
    <w:p w:rsidR="00CC1275" w:rsidRDefault="00CC1275"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по методу групової технології - групування різнотипного встаткування оптимальної продуктивності, але при цьому ускладнюється проблема рівномір</w:t>
      </w:r>
      <w:r>
        <w:rPr>
          <w:rFonts w:ascii="Times New Roman" w:eastAsia="Times New Roman" w:hAnsi="Times New Roman" w:cs="Times New Roman"/>
          <w:color w:val="000000"/>
          <w:sz w:val="28"/>
          <w:szCs w:val="28"/>
        </w:rPr>
        <w:t>ного завантаження встаткування;</w:t>
      </w:r>
    </w:p>
    <w:p w:rsidR="00CC1275" w:rsidRDefault="00CC1275"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по методу твердої технол</w:t>
      </w:r>
      <w:r>
        <w:rPr>
          <w:rFonts w:ascii="Times New Roman" w:eastAsia="Times New Roman" w:hAnsi="Times New Roman" w:cs="Times New Roman"/>
          <w:color w:val="000000"/>
          <w:sz w:val="28"/>
          <w:szCs w:val="28"/>
        </w:rPr>
        <w:t>огічної послідовності операцій.</w:t>
      </w:r>
    </w:p>
    <w:p w:rsidR="00CC1275" w:rsidRDefault="00CC12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 xml:space="preserve">В інтегрованому виробництві можна </w:t>
      </w:r>
      <w:r w:rsidR="00E61E6B">
        <w:rPr>
          <w:rFonts w:ascii="Times New Roman" w:eastAsia="Times New Roman" w:hAnsi="Times New Roman" w:cs="Times New Roman"/>
          <w:color w:val="000000"/>
          <w:sz w:val="28"/>
          <w:szCs w:val="28"/>
        </w:rPr>
        <w:t>об'єднувати зазначені методи</w:t>
      </w:r>
      <w:r w:rsidRPr="00CC1275">
        <w:rPr>
          <w:rFonts w:ascii="Times New Roman" w:eastAsia="Times New Roman" w:hAnsi="Times New Roman" w:cs="Times New Roman"/>
          <w:color w:val="000000"/>
          <w:sz w:val="28"/>
          <w:szCs w:val="28"/>
        </w:rPr>
        <w:t>.</w:t>
      </w:r>
    </w:p>
    <w:p w:rsidR="00CC1275" w:rsidRDefault="00CC12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 xml:space="preserve">Типові компоновочні структури залежно від </w:t>
      </w:r>
      <w:r w:rsidRPr="00CC1275">
        <w:rPr>
          <w:rFonts w:ascii="Times New Roman" w:eastAsia="Times New Roman" w:hAnsi="Times New Roman" w:cs="Times New Roman"/>
          <w:i/>
          <w:color w:val="000000"/>
          <w:sz w:val="28"/>
          <w:szCs w:val="28"/>
        </w:rPr>
        <w:t xml:space="preserve">взаєморозташування </w:t>
      </w:r>
      <w:r>
        <w:rPr>
          <w:rFonts w:ascii="Times New Roman" w:eastAsia="Times New Roman" w:hAnsi="Times New Roman" w:cs="Times New Roman"/>
          <w:i/>
          <w:color w:val="000000"/>
          <w:sz w:val="28"/>
          <w:szCs w:val="28"/>
        </w:rPr>
        <w:t>виробничих</w:t>
      </w:r>
      <w:r w:rsidRPr="00CC1275">
        <w:rPr>
          <w:rFonts w:ascii="Times New Roman" w:eastAsia="Times New Roman" w:hAnsi="Times New Roman" w:cs="Times New Roman"/>
          <w:i/>
          <w:color w:val="000000"/>
          <w:sz w:val="28"/>
          <w:szCs w:val="28"/>
        </w:rPr>
        <w:t xml:space="preserve"> зон і зон обслуговування</w:t>
      </w:r>
      <w:r w:rsidRPr="00CC1275">
        <w:rPr>
          <w:rFonts w:ascii="Times New Roman" w:eastAsia="Times New Roman" w:hAnsi="Times New Roman" w:cs="Times New Roman"/>
          <w:color w:val="000000"/>
          <w:sz w:val="28"/>
          <w:szCs w:val="28"/>
        </w:rPr>
        <w:t xml:space="preserve"> </w:t>
      </w:r>
      <w:r w:rsidR="003A6D7B" w:rsidRPr="00CC1275">
        <w:rPr>
          <w:rFonts w:ascii="Times New Roman" w:eastAsia="Times New Roman" w:hAnsi="Times New Roman" w:cs="Times New Roman"/>
          <w:color w:val="000000"/>
          <w:sz w:val="28"/>
          <w:szCs w:val="28"/>
        </w:rPr>
        <w:t xml:space="preserve">(рис. </w:t>
      </w:r>
      <w:r w:rsidR="003A6D7B">
        <w:rPr>
          <w:rFonts w:ascii="Times New Roman" w:eastAsia="Times New Roman" w:hAnsi="Times New Roman" w:cs="Times New Roman"/>
          <w:color w:val="000000"/>
          <w:sz w:val="28"/>
          <w:szCs w:val="28"/>
        </w:rPr>
        <w:t xml:space="preserve">1.3) </w:t>
      </w:r>
      <w:r w:rsidRPr="00CC1275">
        <w:rPr>
          <w:rFonts w:ascii="Times New Roman" w:eastAsia="Times New Roman" w:hAnsi="Times New Roman" w:cs="Times New Roman"/>
          <w:color w:val="000000"/>
          <w:sz w:val="28"/>
          <w:szCs w:val="28"/>
        </w:rPr>
        <w:t>наступні</w:t>
      </w:r>
      <w:r w:rsidR="003A6D7B">
        <w:rPr>
          <w:rFonts w:ascii="Times New Roman" w:eastAsia="Times New Roman" w:hAnsi="Times New Roman" w:cs="Times New Roman"/>
          <w:color w:val="000000"/>
          <w:sz w:val="28"/>
          <w:szCs w:val="28"/>
        </w:rPr>
        <w:t>:</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фронтальна;</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поперечна;</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дипольна;</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кутова;</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кругова;</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комбінова;</w:t>
      </w:r>
    </w:p>
    <w:p w:rsidR="00CC1275"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lastRenderedPageBreak/>
        <w:t>Фронтальне, поперечне, дипольне й кутове компонування</w:t>
      </w:r>
      <w:r w:rsidR="001916EB">
        <w:rPr>
          <w:rFonts w:ascii="Times New Roman" w:eastAsia="Times New Roman" w:hAnsi="Times New Roman" w:cs="Times New Roman"/>
          <w:color w:val="000000"/>
          <w:sz w:val="28"/>
          <w:szCs w:val="28"/>
        </w:rPr>
        <w:t xml:space="preserve"> є лінійними. Най</w:t>
      </w:r>
      <w:r w:rsidR="00CC1275" w:rsidRPr="00CC1275">
        <w:rPr>
          <w:rFonts w:ascii="Times New Roman" w:eastAsia="Times New Roman" w:hAnsi="Times New Roman" w:cs="Times New Roman"/>
          <w:color w:val="000000"/>
          <w:sz w:val="28"/>
          <w:szCs w:val="28"/>
        </w:rPr>
        <w:t>прост</w:t>
      </w:r>
      <w:r w:rsidR="001916EB">
        <w:rPr>
          <w:rFonts w:ascii="Times New Roman" w:eastAsia="Times New Roman" w:hAnsi="Times New Roman" w:cs="Times New Roman"/>
          <w:color w:val="000000"/>
          <w:sz w:val="28"/>
          <w:szCs w:val="28"/>
        </w:rPr>
        <w:t>іша</w:t>
      </w:r>
      <w:r w:rsidR="00CC1275" w:rsidRPr="00CC1275">
        <w:rPr>
          <w:rFonts w:ascii="Times New Roman" w:eastAsia="Times New Roman" w:hAnsi="Times New Roman" w:cs="Times New Roman"/>
          <w:color w:val="000000"/>
          <w:sz w:val="28"/>
          <w:szCs w:val="28"/>
        </w:rPr>
        <w:t xml:space="preserve"> лінійн</w:t>
      </w:r>
      <w:r w:rsidR="001916EB">
        <w:rPr>
          <w:rFonts w:ascii="Times New Roman" w:eastAsia="Times New Roman" w:hAnsi="Times New Roman" w:cs="Times New Roman"/>
          <w:color w:val="000000"/>
          <w:sz w:val="28"/>
          <w:szCs w:val="28"/>
        </w:rPr>
        <w:t>а структура</w:t>
      </w:r>
      <w:r w:rsidR="00CC1275" w:rsidRPr="00CC1275">
        <w:rPr>
          <w:rFonts w:ascii="Times New Roman" w:eastAsia="Times New Roman" w:hAnsi="Times New Roman" w:cs="Times New Roman"/>
          <w:color w:val="000000"/>
          <w:sz w:val="28"/>
          <w:szCs w:val="28"/>
        </w:rPr>
        <w:t xml:space="preserve"> компонування - фронтальн</w:t>
      </w:r>
      <w:r w:rsidR="001916EB">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Вона поширена як у ГВС для виготовлення деталей типу тіл обертання з використанням портальних роботів або маніпуляторів, так і корпусних деталей. Дипольне компонування рекомендується у випадку необхідних перестановок і да</w:t>
      </w:r>
      <w:r w:rsidR="001916EB">
        <w:rPr>
          <w:rFonts w:ascii="Times New Roman" w:eastAsia="Times New Roman" w:hAnsi="Times New Roman" w:cs="Times New Roman"/>
          <w:color w:val="000000"/>
          <w:sz w:val="28"/>
          <w:szCs w:val="28"/>
        </w:rPr>
        <w:t>є</w:t>
      </w:r>
      <w:r w:rsidR="00CC1275" w:rsidRPr="00CC1275">
        <w:rPr>
          <w:rFonts w:ascii="Times New Roman" w:eastAsia="Times New Roman" w:hAnsi="Times New Roman" w:cs="Times New Roman"/>
          <w:color w:val="000000"/>
          <w:sz w:val="28"/>
          <w:szCs w:val="28"/>
        </w:rPr>
        <w:t xml:space="preserve"> можливість</w:t>
      </w:r>
      <w:r w:rsidR="001916EB">
        <w:rPr>
          <w:rFonts w:ascii="Times New Roman" w:eastAsia="Times New Roman" w:hAnsi="Times New Roman" w:cs="Times New Roman"/>
          <w:color w:val="000000"/>
          <w:sz w:val="28"/>
          <w:szCs w:val="28"/>
        </w:rPr>
        <w:t xml:space="preserve"> промисловому роботу</w:t>
      </w:r>
      <w:r w:rsidR="00CC1275" w:rsidRPr="00CC1275">
        <w:rPr>
          <w:rFonts w:ascii="Times New Roman" w:eastAsia="Times New Roman" w:hAnsi="Times New Roman" w:cs="Times New Roman"/>
          <w:color w:val="000000"/>
          <w:sz w:val="28"/>
          <w:szCs w:val="28"/>
        </w:rPr>
        <w:t xml:space="preserve"> або маніпулятору обслуговувати два верстати. Поперечне компонування застосов</w:t>
      </w:r>
      <w:r w:rsidR="001916EB">
        <w:rPr>
          <w:rFonts w:ascii="Times New Roman" w:eastAsia="Times New Roman" w:hAnsi="Times New Roman" w:cs="Times New Roman"/>
          <w:color w:val="000000"/>
          <w:sz w:val="28"/>
          <w:szCs w:val="28"/>
        </w:rPr>
        <w:t>ується</w:t>
      </w:r>
      <w:r w:rsidR="00CC1275" w:rsidRPr="00CC1275">
        <w:rPr>
          <w:rFonts w:ascii="Times New Roman" w:eastAsia="Times New Roman" w:hAnsi="Times New Roman" w:cs="Times New Roman"/>
          <w:color w:val="000000"/>
          <w:sz w:val="28"/>
          <w:szCs w:val="28"/>
        </w:rPr>
        <w:t xml:space="preserve"> для ГВС, що виготовляють корпусні деталі й деталі типу тіл обертання. У якості приверстатного транспорту може застосовуватися конвеєр або портальний робот.</w:t>
      </w:r>
    </w:p>
    <w:p w:rsidR="001916EB" w:rsidRDefault="001916EB" w:rsidP="001916EB">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Default="001916EB" w:rsidP="001916EB">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Рисунок 1.3</w:t>
      </w:r>
      <w:r w:rsidRPr="00764924">
        <w:rPr>
          <w:rFonts w:ascii="Times New Roman" w:eastAsia="Times New Roman" w:hAnsi="Times New Roman" w:cs="Times New Roman"/>
          <w:color w:val="000000"/>
          <w:sz w:val="28"/>
          <w:szCs w:val="28"/>
          <w:lang w:val="ru-RU"/>
        </w:rPr>
        <w:t>. </w:t>
      </w:r>
      <w:r w:rsidRPr="001916EB">
        <w:rPr>
          <w:rFonts w:ascii="Times New Roman" w:eastAsia="Times New Roman" w:hAnsi="Times New Roman" w:cs="Times New Roman"/>
          <w:color w:val="000000"/>
          <w:sz w:val="28"/>
          <w:szCs w:val="28"/>
        </w:rPr>
        <w:t>Рекомендовані схеми розміщення основного технологічного обладнання: а – фронтальна; б – поперечна; в – дипольна; г – кутова; д – кругова; е – комбінована</w:t>
      </w:r>
    </w:p>
    <w:p w:rsidR="00CC1275" w:rsidRPr="004F0958" w:rsidRDefault="00CC1275" w:rsidP="00CC1275">
      <w:pPr>
        <w:pStyle w:val="DefaultStyle"/>
        <w:spacing w:after="0" w:line="360" w:lineRule="auto"/>
        <w:ind w:firstLine="585"/>
        <w:rPr>
          <w:rFonts w:ascii="Times New Roman" w:eastAsia="Times New Roman" w:hAnsi="Times New Roman" w:cs="Times New Roman"/>
          <w:color w:val="000000"/>
          <w:sz w:val="28"/>
          <w:szCs w:val="28"/>
          <w:lang w:val="ru-RU"/>
        </w:rPr>
      </w:pPr>
    </w:p>
    <w:p w:rsidR="001916EB" w:rsidRDefault="001916E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1916EB">
        <w:rPr>
          <w:rFonts w:ascii="Times New Roman" w:eastAsia="Times New Roman" w:hAnsi="Times New Roman" w:cs="Times New Roman"/>
          <w:color w:val="000000"/>
          <w:sz w:val="28"/>
          <w:szCs w:val="28"/>
        </w:rPr>
        <w:t xml:space="preserve">Умови компонування ГВС дозволяють скоротити її довжину й доцільні у випадку виготовлення деталей типу тіл обертання. Кругове компонування застосовують у ГВС для виготовлення різних деталей при використанні в якості транспортного й завантажувального засобу маніпулятора обертального типу. </w:t>
      </w:r>
      <w:r w:rsidRPr="001916EB">
        <w:rPr>
          <w:rFonts w:ascii="Times New Roman" w:eastAsia="Times New Roman" w:hAnsi="Times New Roman" w:cs="Times New Roman"/>
          <w:color w:val="000000"/>
          <w:sz w:val="28"/>
          <w:szCs w:val="28"/>
        </w:rPr>
        <w:lastRenderedPageBreak/>
        <w:t xml:space="preserve">Комбіноване компонування краще, якщо воно виконується у формі </w:t>
      </w:r>
      <w:r>
        <w:rPr>
          <w:rFonts w:ascii="Times New Roman" w:eastAsia="Times New Roman" w:hAnsi="Times New Roman" w:cs="Times New Roman"/>
          <w:color w:val="000000"/>
          <w:sz w:val="28"/>
          <w:szCs w:val="28"/>
        </w:rPr>
        <w:t>решітки</w:t>
      </w:r>
      <w:r w:rsidRPr="001916EB">
        <w:rPr>
          <w:rFonts w:ascii="Times New Roman" w:eastAsia="Times New Roman" w:hAnsi="Times New Roman" w:cs="Times New Roman"/>
          <w:color w:val="000000"/>
          <w:sz w:val="28"/>
          <w:szCs w:val="28"/>
        </w:rPr>
        <w:t xml:space="preserve"> із квадратними </w:t>
      </w:r>
      <w:r>
        <w:rPr>
          <w:rFonts w:ascii="Times New Roman" w:eastAsia="Times New Roman" w:hAnsi="Times New Roman" w:cs="Times New Roman"/>
          <w:color w:val="000000"/>
          <w:sz w:val="28"/>
          <w:szCs w:val="28"/>
        </w:rPr>
        <w:t>комірками</w:t>
      </w:r>
      <w:r w:rsidRPr="001916EB">
        <w:rPr>
          <w:rFonts w:ascii="Times New Roman" w:eastAsia="Times New Roman" w:hAnsi="Times New Roman" w:cs="Times New Roman"/>
          <w:color w:val="000000"/>
          <w:sz w:val="28"/>
          <w:szCs w:val="28"/>
        </w:rPr>
        <w:t>.</w:t>
      </w:r>
    </w:p>
    <w:p w:rsidR="003A6D7B"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 xml:space="preserve">Типові компоновочні структури </w:t>
      </w:r>
      <w:r w:rsidRPr="003A6D7B">
        <w:rPr>
          <w:rFonts w:ascii="Times New Roman" w:eastAsia="Times New Roman" w:hAnsi="Times New Roman" w:cs="Times New Roman"/>
          <w:i/>
          <w:color w:val="000000"/>
          <w:sz w:val="28"/>
          <w:szCs w:val="28"/>
        </w:rPr>
        <w:t xml:space="preserve">залежно від способів реалізації подачі інструмента </w:t>
      </w:r>
      <w:r w:rsidRPr="003A6D7B">
        <w:rPr>
          <w:rFonts w:ascii="Times New Roman" w:eastAsia="Times New Roman" w:hAnsi="Times New Roman" w:cs="Times New Roman"/>
          <w:color w:val="000000"/>
          <w:sz w:val="28"/>
          <w:szCs w:val="28"/>
        </w:rPr>
        <w:t>наступні</w:t>
      </w:r>
      <w:r>
        <w:rPr>
          <w:rFonts w:ascii="Times New Roman" w:eastAsia="Times New Roman" w:hAnsi="Times New Roman" w:cs="Times New Roman"/>
          <w:color w:val="000000"/>
          <w:sz w:val="28"/>
          <w:szCs w:val="28"/>
        </w:rPr>
        <w:t>:</w:t>
      </w:r>
    </w:p>
    <w:p w:rsidR="003A6D7B" w:rsidRDefault="003A6D7B"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 ручним візком;</w:t>
      </w:r>
    </w:p>
    <w:p w:rsidR="003A6D7B" w:rsidRDefault="003A6D7B"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із загальним автоматичним транспо</w:t>
      </w:r>
      <w:r>
        <w:rPr>
          <w:rFonts w:ascii="Times New Roman" w:eastAsia="Times New Roman" w:hAnsi="Times New Roman" w:cs="Times New Roman"/>
          <w:color w:val="000000"/>
          <w:sz w:val="28"/>
          <w:szCs w:val="28"/>
        </w:rPr>
        <w:t>ртом для деталей і інструмента;</w:t>
      </w:r>
    </w:p>
    <w:p w:rsidR="003A6D7B" w:rsidRDefault="003A6D7B"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зі спеціальним транспортом для інструмента</w:t>
      </w:r>
      <w:r>
        <w:rPr>
          <w:rFonts w:ascii="Times New Roman" w:eastAsia="Times New Roman" w:hAnsi="Times New Roman" w:cs="Times New Roman"/>
          <w:color w:val="000000"/>
          <w:sz w:val="28"/>
          <w:szCs w:val="28"/>
        </w:rPr>
        <w:t>.</w:t>
      </w:r>
      <w:r w:rsidRPr="003A6D7B">
        <w:rPr>
          <w:rFonts w:ascii="Times New Roman" w:eastAsia="Times New Roman" w:hAnsi="Times New Roman" w:cs="Times New Roman"/>
          <w:color w:val="000000"/>
          <w:sz w:val="28"/>
          <w:szCs w:val="28"/>
        </w:rPr>
        <w:t xml:space="preserve"> </w:t>
      </w:r>
    </w:p>
    <w:p w:rsidR="003A6D7B"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 xml:space="preserve">Типові компоновочні структури </w:t>
      </w:r>
      <w:r w:rsidRPr="003A6D7B">
        <w:rPr>
          <w:rFonts w:ascii="Times New Roman" w:eastAsia="Times New Roman" w:hAnsi="Times New Roman" w:cs="Times New Roman"/>
          <w:i/>
          <w:color w:val="000000"/>
          <w:sz w:val="28"/>
          <w:szCs w:val="28"/>
        </w:rPr>
        <w:t xml:space="preserve">залежно від компонування АТСС по напрямку довжини складу </w:t>
      </w:r>
      <w:r w:rsidRPr="003A6D7B">
        <w:rPr>
          <w:rFonts w:ascii="Times New Roman" w:eastAsia="Times New Roman" w:hAnsi="Times New Roman" w:cs="Times New Roman"/>
          <w:color w:val="000000"/>
          <w:sz w:val="28"/>
          <w:szCs w:val="28"/>
        </w:rPr>
        <w:t>наступні</w:t>
      </w:r>
      <w:r>
        <w:rPr>
          <w:rFonts w:ascii="Times New Roman" w:eastAsia="Times New Roman" w:hAnsi="Times New Roman" w:cs="Times New Roman"/>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уздовж лінії верстатів;</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п</w:t>
      </w:r>
      <w:r>
        <w:rPr>
          <w:rFonts w:ascii="Times New Roman" w:eastAsia="Times New Roman" w:hAnsi="Times New Roman" w:cs="Times New Roman"/>
          <w:color w:val="000000"/>
          <w:sz w:val="28"/>
          <w:szCs w:val="28"/>
        </w:rPr>
        <w:t>ерпендикулярно лінії верстатів;</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 складу.</w:t>
      </w:r>
    </w:p>
    <w:p w:rsidR="003A6D7B"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Склади уздовж лінії верстатів доцільно використати при однорядному розташуванні верстатів; поперечні склади рекомендуються при багаторядному розташуванні верстатів. Планування з поперечним складом займають меншу площу, але потрібен транспорт, що обслуговує верстати.</w:t>
      </w:r>
    </w:p>
    <w:p w:rsidR="0010729E" w:rsidRPr="00671C71" w:rsidRDefault="0010729E" w:rsidP="0010729E">
      <w:pPr>
        <w:pStyle w:val="DefaultStyle"/>
        <w:spacing w:after="0"/>
        <w:ind w:firstLine="585"/>
      </w:pPr>
    </w:p>
    <w:p w:rsidR="00030346" w:rsidRPr="00671C71" w:rsidRDefault="00280D5A" w:rsidP="0031724E">
      <w:pPr>
        <w:pStyle w:val="a0"/>
        <w:rPr>
          <w:lang w:val="uk-UA"/>
        </w:rPr>
      </w:pPr>
      <w:r w:rsidRPr="00671C71">
        <w:rPr>
          <w:lang w:val="uk-UA"/>
        </w:rPr>
        <w:t xml:space="preserve"> </w:t>
      </w:r>
      <w:bookmarkStart w:id="14" w:name="_Toc434784509"/>
      <w:bookmarkStart w:id="15" w:name="_Toc411780156"/>
      <w:bookmarkStart w:id="16" w:name="_Toc411780222"/>
      <w:r w:rsidR="00030346" w:rsidRPr="00671C71">
        <w:rPr>
          <w:lang w:val="uk-UA"/>
        </w:rPr>
        <w:t>Організація управління у ГВС в умовах невизначеності</w:t>
      </w:r>
      <w:bookmarkEnd w:id="14"/>
    </w:p>
    <w:p w:rsidR="00EF540B" w:rsidRPr="00671C71" w:rsidRDefault="00030346" w:rsidP="00030346">
      <w:pPr>
        <w:pStyle w:val="a1"/>
        <w:rPr>
          <w:lang w:val="uk-UA"/>
        </w:rPr>
      </w:pPr>
      <w:r w:rsidRPr="00671C71">
        <w:rPr>
          <w:lang w:val="uk-UA"/>
        </w:rPr>
        <w:t xml:space="preserve"> </w:t>
      </w:r>
      <w:bookmarkStart w:id="17" w:name="_Toc434784510"/>
      <w:r w:rsidR="00EF540B" w:rsidRPr="00671C71">
        <w:rPr>
          <w:lang w:val="uk-UA"/>
        </w:rPr>
        <w:t>Класифікація систем управління</w:t>
      </w:r>
      <w:bookmarkEnd w:id="17"/>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Будь-який цілеспрямований процес, що протікає у ІВС, представляє собою сукупність операцій, що, в залежності від виду виконуваних функцій, умовно можна розбити на дві групи: виробничі операції та операції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Виробничі операції реалізують виробничу функцію ІВС, яка полягає у виконанні технологічною підсистемою в автоматизованому чи автоматичному режимі технологічного процесу по випуску визначеної продукції.</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Під технологічним процесом розуміється виконувана сукупність дій, що забезпечує спрямоване рішення визначених задач, орієнтованих на перетворення за допомогою елементів технологічної підсистеми (засобів виробництва) матеріальних потоків, що протікають (предметів і продуктів виробництва).</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lastRenderedPageBreak/>
        <w:t>Для досягнення мети технологічного процесу виробничі операції повинні організовуватися і направлятися діями іншого роду – операціями управління. Операції управління реалізують інформаційну функцію ІВС, яка полягає в реалізації в автоматизованому чи автоматичному режимі збору, обробки і видачі інформації для виконання управління технологічним процесом.</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Управління – це процес, що розвивається в реальному часі і забезпечує нормальний хід виконання технологічного процесу. Тому система управління, в рамках якої функціонує процес управління, складає спеціальний підклас динамічних систем</w:t>
      </w:r>
      <w:r w:rsidR="00266467">
        <w:rPr>
          <w:rFonts w:ascii="Times New Roman" w:hAnsi="Times New Roman" w:cs="Times New Roman"/>
          <w:sz w:val="28"/>
          <w:szCs w:val="28"/>
        </w:rPr>
        <w:t xml:space="preserve"> </w:t>
      </w:r>
      <w:r w:rsidR="00266467" w:rsidRPr="00266467">
        <w:rPr>
          <w:rFonts w:ascii="Times New Roman" w:hAnsi="Times New Roman" w:cs="Times New Roman"/>
          <w:sz w:val="28"/>
          <w:szCs w:val="28"/>
          <w:lang w:val="ru-RU"/>
        </w:rPr>
        <w:t>[</w:t>
      </w:r>
      <w:r w:rsidR="00E10895">
        <w:rPr>
          <w:rFonts w:ascii="Times New Roman" w:hAnsi="Times New Roman" w:cs="Times New Roman"/>
          <w:sz w:val="28"/>
          <w:szCs w:val="28"/>
          <w:lang w:val="ru-RU"/>
        </w:rPr>
        <w:fldChar w:fldCharType="begin"/>
      </w:r>
      <w:r w:rsidR="00266467">
        <w:rPr>
          <w:rFonts w:ascii="Times New Roman" w:hAnsi="Times New Roman" w:cs="Times New Roman"/>
          <w:sz w:val="28"/>
          <w:szCs w:val="28"/>
          <w:lang w:val="ru-RU"/>
        </w:rPr>
        <w:instrText xml:space="preserve"> REF _Ref434784350 \r \h </w:instrText>
      </w:r>
      <w:r w:rsidR="00E10895">
        <w:rPr>
          <w:rFonts w:ascii="Times New Roman" w:hAnsi="Times New Roman" w:cs="Times New Roman"/>
          <w:sz w:val="28"/>
          <w:szCs w:val="28"/>
          <w:lang w:val="ru-RU"/>
        </w:rPr>
      </w:r>
      <w:r w:rsidR="00E10895">
        <w:rPr>
          <w:rFonts w:ascii="Times New Roman" w:hAnsi="Times New Roman" w:cs="Times New Roman"/>
          <w:sz w:val="28"/>
          <w:szCs w:val="28"/>
          <w:lang w:val="ru-RU"/>
        </w:rPr>
        <w:fldChar w:fldCharType="separate"/>
      </w:r>
      <w:r w:rsidR="00217805">
        <w:rPr>
          <w:rFonts w:ascii="Times New Roman" w:hAnsi="Times New Roman" w:cs="Times New Roman"/>
          <w:sz w:val="28"/>
          <w:szCs w:val="28"/>
          <w:lang w:val="ru-RU"/>
        </w:rPr>
        <w:t>138</w:t>
      </w:r>
      <w:r w:rsidR="00E10895">
        <w:rPr>
          <w:rFonts w:ascii="Times New Roman" w:hAnsi="Times New Roman" w:cs="Times New Roman"/>
          <w:sz w:val="28"/>
          <w:szCs w:val="28"/>
          <w:lang w:val="ru-RU"/>
        </w:rPr>
        <w:fldChar w:fldCharType="end"/>
      </w:r>
      <w:r w:rsidR="00266467" w:rsidRPr="00266467">
        <w:rPr>
          <w:rFonts w:ascii="Times New Roman" w:hAnsi="Times New Roman" w:cs="Times New Roman"/>
          <w:sz w:val="28"/>
          <w:szCs w:val="28"/>
          <w:lang w:val="ru-RU"/>
        </w:rPr>
        <w:t>]</w:t>
      </w:r>
      <w:r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У результаті такого поділу функцій система управління інтегрованим виробництвом може бути представлена класичною схемою організації управління, що застосовується в динамічних системах зі зворо</w:t>
      </w:r>
      <w:r w:rsidR="001F2DE0">
        <w:rPr>
          <w:rFonts w:ascii="Times New Roman" w:hAnsi="Times New Roman" w:cs="Times New Roman"/>
          <w:sz w:val="28"/>
          <w:szCs w:val="28"/>
        </w:rPr>
        <w:t>тним зв’язком по стану (рис. 1.4</w:t>
      </w:r>
      <w:r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F540B">
      <w:pPr>
        <w:pStyle w:val="DefaultStyle"/>
        <w:spacing w:after="0" w:line="360" w:lineRule="auto"/>
        <w:jc w:val="center"/>
        <w:rPr>
          <w:rFonts w:ascii="Times New Roman" w:hAnsi="Times New Roman" w:cs="Times New Roman"/>
          <w:sz w:val="28"/>
          <w:szCs w:val="28"/>
        </w:rPr>
      </w:pPr>
      <w:r w:rsidRPr="00671C71">
        <w:rPr>
          <w:noProof/>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671C71" w:rsidRDefault="00C370A7" w:rsidP="00EF540B">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1F2DE0">
        <w:rPr>
          <w:rFonts w:ascii="Times New Roman" w:hAnsi="Times New Roman" w:cs="Times New Roman"/>
          <w:sz w:val="28"/>
          <w:szCs w:val="28"/>
        </w:rPr>
        <w:t>унок</w:t>
      </w:r>
      <w:r>
        <w:rPr>
          <w:rFonts w:ascii="Times New Roman" w:hAnsi="Times New Roman" w:cs="Times New Roman"/>
          <w:sz w:val="28"/>
          <w:szCs w:val="28"/>
        </w:rPr>
        <w:t> 1.4</w:t>
      </w:r>
      <w:r w:rsidR="00EF540B" w:rsidRPr="00671C71">
        <w:rPr>
          <w:rFonts w:ascii="Times New Roman" w:hAnsi="Times New Roman" w:cs="Times New Roman"/>
          <w:sz w:val="28"/>
          <w:szCs w:val="28"/>
        </w:rPr>
        <w:t>. Загальна схема системи управління ІВС</w:t>
      </w:r>
    </w:p>
    <w:p w:rsidR="00ED32A5" w:rsidRPr="00671C71" w:rsidRDefault="00ED32A5" w:rsidP="00EF540B">
      <w:pPr>
        <w:pStyle w:val="DefaultStyle"/>
        <w:spacing w:after="0" w:line="360" w:lineRule="auto"/>
        <w:jc w:val="center"/>
        <w:rPr>
          <w:rFonts w:ascii="Times New Roman" w:hAnsi="Times New Roman" w:cs="Times New Roman"/>
          <w:sz w:val="28"/>
          <w:szCs w:val="28"/>
        </w:rPr>
      </w:pP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Процес управління в системах зі зворотним зв’язком організовується відповідно до програми управління, яка задана для всіх моментів часу або відома тільки для поточних моментів часу. Цей процес полягає у визначенні відхилень оцінок поточного стану від того стану, який передбачено на даний момент часу відповідно до програми формування закону управління в системі, з метою утримання її на заданій траєкторії руху за умови виконання обмежень на </w:t>
      </w:r>
      <w:r w:rsidRPr="00671C71">
        <w:rPr>
          <w:rFonts w:ascii="Times New Roman" w:hAnsi="Times New Roman" w:cs="Times New Roman"/>
          <w:sz w:val="28"/>
          <w:szCs w:val="28"/>
        </w:rPr>
        <w:lastRenderedPageBreak/>
        <w:t>залучені ресурси та обов’язкового забезпечення прийнятних показників ефективності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У ІВС поняття об’єкта управління використовується в широкому розумінні. У нього включаються як технологічні процеси виробництва, так і процеси, з якими зв’язане забезпечення обумовлених вимогами експлуатації нормальних режимів функціонування виробничого устаткування і руху матеріальних потоків. Як об’єкти управління розглядаються окремі верстати, агрегати, ділянки, цехи, економічні та конструкторські підрозділи. Взаємодія елементів СУ та ОУ визначається інформаційними зв’язками. Границя між СУ та ОУ проходить там, де інформаційні процеси перетворюються у зміни ходи матеріальних процесів.</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Системи управління елементами ІВС дуже різноманітні, як і зв’язані з ними відповідні об’єкти управління. Тому розглянемо класифікацію ознак побудови застосовуваних систем управління. Виділяють наступні ознаки:</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1. Ступінь автоматизації інформаційної функції.</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2. Ступінь складності системи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3. Ступінь визначеності системи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4. Принцип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5. Число рівнів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В залежності від ступеня автоматизації розрізняють ручне, автоматичне і автоматизоване управління. При ручному керуванні усі функції процесу управління виконуються людиною. У автоматичних системах процеси управління реалізуються без особистої участі людини. Автоматизованими називають системи, у яких частина функцій виконується людиною (в основному при ухваленні рішення), а інша частина – машинами (при зборі і первинній обробці інформації).</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За ступенем складності системи управління поділяють на прості та складні. Поняття “складна система” виникло як відображення факту існування в реальному світі таких об’єктів, повний опис яких важкий або зовсім неможливий.</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lastRenderedPageBreak/>
        <w:t>Складні системи мають наступні відмінні риси:</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число параметрів, якими описується система, дуже велике, а багато параметрів не піддаються кількісному опису і виміру;</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мета управління не піддається формальному опису без істотних спрощень і є функцією часу;</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важко дати строгий формальний опис складної системи управління і, як правило, основною задачею при моделюванні таких систем є пошук розумного спрощення їхнього опису.</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За ступенем визначеності системи управління розбивають на детерміновані та випадкові.</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Детермінованою називають систему, у якій по її попередньому стану і деякій додатковій інформації можна чітко сформувати наступний стан.</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У імовірнісній системі на основі попереднього стану і додаткової інформації можна визначити лише множину наступних станів та ймовірність кожного з них.</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Розбиття систем на прості та складні, детерміновані та ймовірнісні деякою мірою умовне. В міру розвитку засобів моделювання і дослідження конкретної системи може перейти з одного класу в інший. Наприклад, простою ймовірнісною системою можна назвати систему статичного контролю якості продукції підприємства по одному чи декількох параметрах, що передбачає вибіркову перевірку заданих параметрів з визначеною періодичністю.</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Однією з найважливіших характеристик системи управління є її структура. Вона характеризує внутрішню побудову системи та описує стійкі зв’язки між елементами.</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За принципом управління структури систем поділяються на централізовані та децентралізовані. У централізованих системах усі процеси управління зосереджені в єдиному керуючому органі, який обробляє всю інформацію, що надходить від всіх елементів об’єкта управління. У децентралізованих системах для кожного елемента об’єкта управління створюється власний керуючий орган, що реалізує локальну мету функціонування елемента, а глобальна </w:t>
      </w:r>
      <w:r w:rsidRPr="00671C71">
        <w:rPr>
          <w:rFonts w:ascii="Times New Roman" w:hAnsi="Times New Roman" w:cs="Times New Roman"/>
          <w:sz w:val="28"/>
          <w:szCs w:val="28"/>
        </w:rPr>
        <w:lastRenderedPageBreak/>
        <w:t>(єдина) мета системи забезпечується за рахунок обліку й узгодження інформації, що надходить від інших елемен</w:t>
      </w:r>
      <w:r w:rsidR="001F2DE0">
        <w:rPr>
          <w:rFonts w:ascii="Times New Roman" w:hAnsi="Times New Roman" w:cs="Times New Roman"/>
          <w:sz w:val="28"/>
          <w:szCs w:val="28"/>
        </w:rPr>
        <w:t>тів об’єкта управління (рис. 1.5</w:t>
      </w:r>
      <w:r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D32A5">
      <w:pPr>
        <w:pStyle w:val="DefaultStyle"/>
        <w:spacing w:after="0" w:line="360" w:lineRule="auto"/>
        <w:jc w:val="center"/>
        <w:rPr>
          <w:rFonts w:ascii="Times New Roman" w:hAnsi="Times New Roman" w:cs="Times New Roman"/>
          <w:sz w:val="28"/>
          <w:szCs w:val="28"/>
        </w:rPr>
      </w:pPr>
      <w:bookmarkStart w:id="18" w:name="pic1_6"/>
      <w:r w:rsidRPr="00671C71">
        <w:rPr>
          <w:rFonts w:ascii="Times New Roman" w:hAnsi="Times New Roman" w:cs="Times New Roman"/>
          <w:noProof/>
          <w:sz w:val="28"/>
          <w:szCs w:val="28"/>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671C71" w:rsidRDefault="00C370A7" w:rsidP="00ED32A5">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1F2DE0">
        <w:rPr>
          <w:rFonts w:ascii="Times New Roman" w:hAnsi="Times New Roman" w:cs="Times New Roman"/>
          <w:sz w:val="28"/>
          <w:szCs w:val="28"/>
        </w:rPr>
        <w:t>унок</w:t>
      </w:r>
      <w:r>
        <w:rPr>
          <w:rFonts w:ascii="Times New Roman" w:hAnsi="Times New Roman" w:cs="Times New Roman"/>
          <w:sz w:val="28"/>
          <w:szCs w:val="28"/>
        </w:rPr>
        <w:t> 1.5</w:t>
      </w:r>
      <w:r w:rsidR="00EF540B" w:rsidRPr="00671C71">
        <w:rPr>
          <w:rFonts w:ascii="Times New Roman" w:hAnsi="Times New Roman" w:cs="Times New Roman"/>
          <w:sz w:val="28"/>
          <w:szCs w:val="28"/>
        </w:rPr>
        <w:t>. Централізована та децентралізована системи управління</w:t>
      </w:r>
    </w:p>
    <w:p w:rsidR="00ED32A5" w:rsidRPr="00671C71" w:rsidRDefault="00ED32A5" w:rsidP="00ED32A5">
      <w:pPr>
        <w:pStyle w:val="DefaultStyle"/>
        <w:spacing w:after="0" w:line="360" w:lineRule="auto"/>
        <w:jc w:val="center"/>
        <w:rPr>
          <w:rFonts w:ascii="Times New Roman" w:hAnsi="Times New Roman" w:cs="Times New Roman"/>
          <w:sz w:val="28"/>
          <w:szCs w:val="28"/>
        </w:rPr>
      </w:pP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За кількістю рівнів підпорядкованості розрізняють однорівневу й багаторівневу (ієрархічну) системи управління. В ієрархічних системах функції управління розподілені між декількома супідрядними органами з одночасним дотриманням принципу централізації. У таких системах керуюча інформація надходить з верхніх рівнів на нижні, а інформація про стан –</w:t>
      </w:r>
      <w:r w:rsidR="001F2DE0">
        <w:rPr>
          <w:rFonts w:ascii="Times New Roman" w:hAnsi="Times New Roman" w:cs="Times New Roman"/>
          <w:sz w:val="28"/>
          <w:szCs w:val="28"/>
        </w:rPr>
        <w:t xml:space="preserve"> у зворотному напрямку (рис. 1.6</w:t>
      </w:r>
      <w:r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D32A5">
      <w:pPr>
        <w:pStyle w:val="DefaultStyle"/>
        <w:spacing w:after="0" w:line="360" w:lineRule="auto"/>
        <w:jc w:val="center"/>
        <w:rPr>
          <w:rFonts w:ascii="Times New Roman" w:hAnsi="Times New Roman" w:cs="Times New Roman"/>
          <w:sz w:val="28"/>
          <w:szCs w:val="28"/>
        </w:rPr>
      </w:pPr>
      <w:bookmarkStart w:id="19" w:name="pic1_7"/>
      <w:r w:rsidRPr="00671C71">
        <w:rPr>
          <w:rFonts w:ascii="Times New Roman" w:hAnsi="Times New Roman" w:cs="Times New Roman"/>
          <w:noProof/>
          <w:sz w:val="28"/>
          <w:szCs w:val="28"/>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671C71" w:rsidRDefault="001F2DE0" w:rsidP="00ED32A5">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EF540B" w:rsidRPr="00671C71">
        <w:rPr>
          <w:rFonts w:ascii="Times New Roman" w:hAnsi="Times New Roman" w:cs="Times New Roman"/>
          <w:sz w:val="28"/>
          <w:szCs w:val="28"/>
        </w:rPr>
        <w:t> 1.</w:t>
      </w:r>
      <w:r w:rsidR="00C370A7">
        <w:rPr>
          <w:rFonts w:ascii="Times New Roman" w:hAnsi="Times New Roman" w:cs="Times New Roman"/>
          <w:sz w:val="28"/>
          <w:szCs w:val="28"/>
        </w:rPr>
        <w:t>6</w:t>
      </w:r>
      <w:r w:rsidR="00EF540B" w:rsidRPr="00671C71">
        <w:rPr>
          <w:rFonts w:ascii="Times New Roman" w:hAnsi="Times New Roman" w:cs="Times New Roman"/>
          <w:sz w:val="28"/>
          <w:szCs w:val="28"/>
        </w:rPr>
        <w:t>. Ієрархічна система управління</w:t>
      </w:r>
    </w:p>
    <w:p w:rsidR="00ED32A5" w:rsidRPr="00671C71" w:rsidRDefault="00ED32A5" w:rsidP="00ED32A5">
      <w:pPr>
        <w:pStyle w:val="DefaultStyle"/>
        <w:spacing w:after="0" w:line="360" w:lineRule="auto"/>
        <w:jc w:val="center"/>
        <w:rPr>
          <w:rFonts w:ascii="Times New Roman" w:hAnsi="Times New Roman" w:cs="Times New Roman"/>
          <w:sz w:val="28"/>
          <w:szCs w:val="28"/>
        </w:rPr>
      </w:pP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Гнучкі комп’ютеризовані системи управління в інтегрованому виробництві, як правило, є багаторівневими.</w:t>
      </w:r>
    </w:p>
    <w:p w:rsidR="00EF540B" w:rsidRPr="00671C71" w:rsidRDefault="00EF540B" w:rsidP="00EF540B">
      <w:pPr>
        <w:pStyle w:val="DefaultStyle"/>
        <w:spacing w:after="0" w:line="360" w:lineRule="auto"/>
        <w:ind w:firstLine="585"/>
        <w:rPr>
          <w:rFonts w:ascii="Times New Roman" w:hAnsi="Times New Roman" w:cs="Times New Roman"/>
          <w:sz w:val="28"/>
          <w:szCs w:val="28"/>
        </w:rPr>
      </w:pPr>
    </w:p>
    <w:p w:rsidR="00EF540B" w:rsidRPr="00671C71" w:rsidRDefault="00030346" w:rsidP="00030346">
      <w:pPr>
        <w:pStyle w:val="a1"/>
        <w:rPr>
          <w:lang w:val="uk-UA"/>
        </w:rPr>
      </w:pPr>
      <w:bookmarkStart w:id="20" w:name="_Toc434784511"/>
      <w:r w:rsidRPr="00671C71">
        <w:rPr>
          <w:lang w:val="uk-UA"/>
        </w:rPr>
        <w:lastRenderedPageBreak/>
        <w:t>Ієрархія та задачі рівнів управління ГВС</w:t>
      </w:r>
      <w:bookmarkEnd w:id="20"/>
    </w:p>
    <w:p w:rsidR="00ED32A5" w:rsidRPr="00671C71" w:rsidRDefault="00ED32A5" w:rsidP="00B24AEB">
      <w:pPr>
        <w:pStyle w:val="DefaultStyle"/>
        <w:tabs>
          <w:tab w:val="left" w:pos="2835"/>
        </w:tabs>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Структура системи управління ІВС, як правило, будується з використанням ієрархічного та функціонального принципів виділення підсистем. Кожен рівень характеризується особливостями цілей і задач управління.</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За ієрархічним принципом виділяють наступні рівні та підсистеми в ІВС.</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Виконавчий (перший) рівень складається з множини систем управління окремими виробничими ланками (агрегатами, верстатами, устаткуванням). Метою управління на цьому рівні зазвичай є вибір і підтримка заданих технологічних режимів виконання технологічних операцій. Управління зводиться в основному до контролю параметрів виконання технологічної операції і до впливу безпосередньо на виконавчі механізми ланок.</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Тактичний (другий) рівень ієрархії утворюють системи диспетчерського управління виробничими ділянками і лініями. Основною метою управління цього рівня є оперативна диспетчеризація руху матеріальних потоків через вибір і підтримку режиму спільного функціонування виробничих ланок, на яких виконуються взаємозалежні технологічні операції, що складають технологічний процес. На цьому рівні виробляється адаптація календарного плану виконання технологічних операцій до зміни виробничої ситуації.</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Стратегічний (третій) рівень ієрархії утворюють системи організаційного управління виробничими підрозділами. Основною метою рівня є вироблення погодженого плану функціонування структурних підрозділів на оперативний плановий період. На цьому рівні виробляється деталізація виробничих завдань по випуску продукції виробничими цехами.</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Сукупність систем управління другого і третього рівнів складають організаційно-технологічну автоматизовану систему управління (ОТАСУ) виробничими підрозділами.</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xml:space="preserve">Адміністративний (четвертий) рівень ієрархії утворюють системи, що забезпечують управління підприємством у цілому. Ціль управління полягає в підготовці й організації спільного функціонування виробничих та інших </w:t>
      </w:r>
      <w:r w:rsidRPr="00671C71">
        <w:rPr>
          <w:rFonts w:ascii="Times New Roman" w:hAnsi="Times New Roman" w:cs="Times New Roman"/>
          <w:sz w:val="28"/>
          <w:szCs w:val="28"/>
        </w:rPr>
        <w:lastRenderedPageBreak/>
        <w:t>підрозділів підприємства по випуску готової продукції у визначеній кількості при встановлених техніко-економічних показниках. Для реалізації поставленої мети в процесі управління необхідно реалізувати функції економічного характеру.</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Специфіка організаційно-економічних і організаційно-технологічних систем відбивається в змісті основних задач управління (табл. 1.1), що забезпечують реалізацію глобальної мети підприємства</w:t>
      </w:r>
      <w:r w:rsidR="00BF6DC9" w:rsidRPr="00820437">
        <w:rPr>
          <w:rFonts w:ascii="Times New Roman" w:hAnsi="Times New Roman" w:cs="Times New Roman"/>
          <w:sz w:val="28"/>
          <w:szCs w:val="28"/>
        </w:rPr>
        <w:t xml:space="preserve"> [</w:t>
      </w:r>
      <w:r w:rsidR="00E10895">
        <w:rPr>
          <w:rFonts w:ascii="Times New Roman" w:hAnsi="Times New Roman" w:cs="Times New Roman"/>
          <w:sz w:val="28"/>
          <w:szCs w:val="28"/>
          <w:lang w:val="en-US"/>
        </w:rPr>
        <w:fldChar w:fldCharType="begin"/>
      </w:r>
      <w:r w:rsidR="00BF6DC9" w:rsidRPr="00820437">
        <w:rPr>
          <w:rFonts w:ascii="Times New Roman" w:hAnsi="Times New Roman" w:cs="Times New Roman"/>
          <w:sz w:val="28"/>
          <w:szCs w:val="28"/>
        </w:rPr>
        <w:instrText xml:space="preserve"> </w:instrText>
      </w:r>
      <w:r w:rsidR="00BF6DC9">
        <w:rPr>
          <w:rFonts w:ascii="Times New Roman" w:hAnsi="Times New Roman" w:cs="Times New Roman"/>
          <w:sz w:val="28"/>
          <w:szCs w:val="28"/>
          <w:lang w:val="en-US"/>
        </w:rPr>
        <w:instrText>REF</w:instrText>
      </w:r>
      <w:r w:rsidR="00BF6DC9" w:rsidRPr="00820437">
        <w:rPr>
          <w:rFonts w:ascii="Times New Roman" w:hAnsi="Times New Roman" w:cs="Times New Roman"/>
          <w:sz w:val="28"/>
          <w:szCs w:val="28"/>
        </w:rPr>
        <w:instrText xml:space="preserve"> _</w:instrText>
      </w:r>
      <w:r w:rsidR="00BF6DC9">
        <w:rPr>
          <w:rFonts w:ascii="Times New Roman" w:hAnsi="Times New Roman" w:cs="Times New Roman"/>
          <w:sz w:val="28"/>
          <w:szCs w:val="28"/>
          <w:lang w:val="en-US"/>
        </w:rPr>
        <w:instrText>Ref</w:instrText>
      </w:r>
      <w:r w:rsidR="00BF6DC9" w:rsidRPr="00820437">
        <w:rPr>
          <w:rFonts w:ascii="Times New Roman" w:hAnsi="Times New Roman" w:cs="Times New Roman"/>
          <w:sz w:val="28"/>
          <w:szCs w:val="28"/>
        </w:rPr>
        <w:instrText>434784350 \</w:instrText>
      </w:r>
      <w:r w:rsidR="00BF6DC9">
        <w:rPr>
          <w:rFonts w:ascii="Times New Roman" w:hAnsi="Times New Roman" w:cs="Times New Roman"/>
          <w:sz w:val="28"/>
          <w:szCs w:val="28"/>
          <w:lang w:val="en-US"/>
        </w:rPr>
        <w:instrText>r</w:instrText>
      </w:r>
      <w:r w:rsidR="00BF6DC9" w:rsidRPr="00820437">
        <w:rPr>
          <w:rFonts w:ascii="Times New Roman" w:hAnsi="Times New Roman" w:cs="Times New Roman"/>
          <w:sz w:val="28"/>
          <w:szCs w:val="28"/>
        </w:rPr>
        <w:instrText xml:space="preserve"> \</w:instrText>
      </w:r>
      <w:r w:rsidR="00BF6DC9">
        <w:rPr>
          <w:rFonts w:ascii="Times New Roman" w:hAnsi="Times New Roman" w:cs="Times New Roman"/>
          <w:sz w:val="28"/>
          <w:szCs w:val="28"/>
          <w:lang w:val="en-US"/>
        </w:rPr>
        <w:instrText>h</w:instrText>
      </w:r>
      <w:r w:rsidR="00BF6DC9" w:rsidRPr="00820437">
        <w:rPr>
          <w:rFonts w:ascii="Times New Roman" w:hAnsi="Times New Roman" w:cs="Times New Roman"/>
          <w:sz w:val="28"/>
          <w:szCs w:val="28"/>
        </w:rPr>
        <w:instrText xml:space="preserve"> </w:instrText>
      </w:r>
      <w:r w:rsidR="00E10895">
        <w:rPr>
          <w:rFonts w:ascii="Times New Roman" w:hAnsi="Times New Roman" w:cs="Times New Roman"/>
          <w:sz w:val="28"/>
          <w:szCs w:val="28"/>
          <w:lang w:val="en-US"/>
        </w:rPr>
      </w:r>
      <w:r w:rsidR="00E10895">
        <w:rPr>
          <w:rFonts w:ascii="Times New Roman" w:hAnsi="Times New Roman" w:cs="Times New Roman"/>
          <w:sz w:val="28"/>
          <w:szCs w:val="28"/>
          <w:lang w:val="en-US"/>
        </w:rPr>
        <w:fldChar w:fldCharType="separate"/>
      </w:r>
      <w:r w:rsidR="00217805" w:rsidRPr="00217805">
        <w:rPr>
          <w:rFonts w:ascii="Times New Roman" w:hAnsi="Times New Roman" w:cs="Times New Roman"/>
          <w:sz w:val="28"/>
          <w:szCs w:val="28"/>
        </w:rPr>
        <w:t>138</w:t>
      </w:r>
      <w:r w:rsidR="00E10895">
        <w:rPr>
          <w:rFonts w:ascii="Times New Roman" w:hAnsi="Times New Roman" w:cs="Times New Roman"/>
          <w:sz w:val="28"/>
          <w:szCs w:val="28"/>
          <w:lang w:val="en-US"/>
        </w:rPr>
        <w:fldChar w:fldCharType="end"/>
      </w:r>
      <w:r w:rsidR="00BF6DC9" w:rsidRPr="00820437">
        <w:rPr>
          <w:rFonts w:ascii="Times New Roman" w:hAnsi="Times New Roman" w:cs="Times New Roman"/>
          <w:sz w:val="28"/>
          <w:szCs w:val="28"/>
        </w:rPr>
        <w:t>]</w:t>
      </w:r>
      <w:r w:rsidRPr="00671C71">
        <w:rPr>
          <w:rFonts w:ascii="Times New Roman" w:hAnsi="Times New Roman" w:cs="Times New Roman"/>
          <w:sz w:val="28"/>
          <w:szCs w:val="28"/>
        </w:rPr>
        <w:t>. Глобальною метою є виконання планового завдання, що регламентує обсяг, номенклатуру, терміни та умови використання виробничих ресурсів. У процесі планування на основі планового завдання визначаються техніко-економічні показники підприємства в цілому і виробляється їх деталізація по всіх підрозділах, цехах, ділянках, лініях. В залежності від того, на які періоди складаються плани, планування поділяють на перспективне і поточне.</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Перспективне планування припускає розробку планів функціонування підприємства на тривалий період (більше 1 року).</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Поточне планування поділяють на річне (техніко-економічне) і оперативне. Техніко-економічне планування деталізує показники перспективного плану на даний період і коректує їх відповідно до вимог планового завдання підприємства. В оперативному плануванні конкретизуються показники техніко-економічного плану на короткі інтервали планового періоду (місяць, декада, доба) і визначаються дії, необхідні для їх виконання. Оперативні плани розробляються із врахуванням результатів виконання плану на попередніх інтервалах.</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В організаційно-технологічних системах спільно розглядаються три задачі: оперативне планування, контроль (визначення відхилення поточного стану виробництва від планового) і регулювання (диспетчеризація відхилень). Сукупність цих задач лежить в основі оперативного управління. Систему, що реалізує дану сукупність задач, часто називають системою оперативного управління (СОУ).</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lastRenderedPageBreak/>
        <w:t>Крім ієрархічної (вертикальної) декомпозиції ІВС, виконується її розбиття на функціональні (горизонтальні) підсистеми, зокрема, на підсистеми:</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виробництва готової продукції (основне виробництво);</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виробництва допоміжного устаткування, інвентарю, інструмента та оснащення (ВВО);</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технічної (конструкторської та технологічної) підготовки виробництва (ТПП);</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матеріально-технічного забезпечення (МТЗ);</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організаційно-трудової підготовки (ОТП);</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фінансово-бухгалтерської діяльності (ФБД);</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  реалізації готової продукції (РГП).</w:t>
      </w:r>
    </w:p>
    <w:p w:rsidR="00130D91" w:rsidRPr="00671C71" w:rsidRDefault="00130D91" w:rsidP="00130D91">
      <w:pPr>
        <w:pStyle w:val="DefaultStyle"/>
        <w:spacing w:after="0" w:line="360" w:lineRule="auto"/>
        <w:ind w:firstLine="585"/>
        <w:jc w:val="right"/>
        <w:rPr>
          <w:rFonts w:ascii="Times New Roman" w:hAnsi="Times New Roman" w:cs="Times New Roman"/>
          <w:sz w:val="28"/>
          <w:szCs w:val="28"/>
        </w:rPr>
      </w:pPr>
    </w:p>
    <w:p w:rsidR="00ED32A5" w:rsidRDefault="00ED32A5" w:rsidP="00130D91">
      <w:pPr>
        <w:pStyle w:val="DefaultStyle"/>
        <w:spacing w:after="0" w:line="360" w:lineRule="auto"/>
        <w:ind w:firstLine="585"/>
        <w:jc w:val="right"/>
        <w:rPr>
          <w:rFonts w:ascii="Times New Roman" w:hAnsi="Times New Roman" w:cs="Times New Roman"/>
          <w:sz w:val="28"/>
          <w:szCs w:val="28"/>
        </w:rPr>
      </w:pPr>
      <w:r w:rsidRPr="00671C71">
        <w:rPr>
          <w:rFonts w:ascii="Times New Roman" w:hAnsi="Times New Roman" w:cs="Times New Roman"/>
          <w:sz w:val="28"/>
          <w:szCs w:val="28"/>
        </w:rPr>
        <w:t>Таблиця 1.1. 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671C71" w:rsidTr="00222B50">
        <w:trPr>
          <w:trHeight w:val="1071"/>
          <w:jc w:val="center"/>
        </w:trPr>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bookmarkStart w:id="21" w:name="_Toc411780152"/>
            <w:bookmarkStart w:id="22" w:name="_Toc411780218"/>
            <w:bookmarkEnd w:id="15"/>
            <w:bookmarkEnd w:id="16"/>
            <w:r w:rsidRPr="00671C71">
              <w:rPr>
                <w:rFonts w:ascii="Times New Roman" w:eastAsia="Times New Roman" w:hAnsi="Times New Roman" w:cs="Times New Roman"/>
                <w:b/>
                <w:bCs/>
                <w:sz w:val="24"/>
                <w:szCs w:val="24"/>
              </w:rPr>
              <w:t>Рівень</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Тип системи</w:t>
            </w:r>
            <w:r w:rsidRPr="00671C71">
              <w:rPr>
                <w:rFonts w:ascii="Times New Roman" w:eastAsia="Times New Roman" w:hAnsi="Times New Roman" w:cs="Times New Roman"/>
                <w:b/>
                <w:bCs/>
                <w:sz w:val="24"/>
                <w:szCs w:val="24"/>
              </w:rPr>
              <w:br/>
              <w:t>управління</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Мета і викон</w:t>
            </w:r>
            <w:r w:rsidRPr="00671C71">
              <w:rPr>
                <w:rFonts w:ascii="Times New Roman" w:eastAsia="Times New Roman" w:hAnsi="Times New Roman" w:cs="Times New Roman"/>
                <w:b/>
                <w:bCs/>
                <w:sz w:val="24"/>
                <w:szCs w:val="24"/>
              </w:rPr>
              <w:t>у</w:t>
            </w:r>
            <w:r w:rsidRPr="00671C71">
              <w:rPr>
                <w:rFonts w:ascii="Times New Roman" w:eastAsia="Times New Roman" w:hAnsi="Times New Roman" w:cs="Times New Roman"/>
                <w:b/>
                <w:bCs/>
                <w:sz w:val="24"/>
                <w:szCs w:val="24"/>
              </w:rPr>
              <w:t>вана</w:t>
            </w:r>
            <w:r w:rsidRPr="00671C71">
              <w:rPr>
                <w:rFonts w:ascii="Times New Roman" w:eastAsia="Times New Roman" w:hAnsi="Times New Roman" w:cs="Times New Roman"/>
                <w:b/>
                <w:bCs/>
                <w:sz w:val="24"/>
                <w:szCs w:val="24"/>
              </w:rPr>
              <w:br/>
              <w:t>функція упра</w:t>
            </w:r>
            <w:r w:rsidRPr="00671C71">
              <w:rPr>
                <w:rFonts w:ascii="Times New Roman" w:eastAsia="Times New Roman" w:hAnsi="Times New Roman" w:cs="Times New Roman"/>
                <w:b/>
                <w:bCs/>
                <w:sz w:val="24"/>
                <w:szCs w:val="24"/>
              </w:rPr>
              <w:t>в</w:t>
            </w:r>
            <w:r w:rsidRPr="00671C71">
              <w:rPr>
                <w:rFonts w:ascii="Times New Roman" w:eastAsia="Times New Roman" w:hAnsi="Times New Roman" w:cs="Times New Roman"/>
                <w:b/>
                <w:bCs/>
                <w:sz w:val="24"/>
                <w:szCs w:val="24"/>
              </w:rPr>
              <w:t>ління</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Задачі</w:t>
            </w:r>
          </w:p>
        </w:tc>
      </w:tr>
      <w:tr w:rsidR="00661B24" w:rsidRPr="00671C71" w:rsidTr="00222B50">
        <w:trPr>
          <w:trHeight w:val="2143"/>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АСУВ</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Адміністративний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Техніко-економічне</w:t>
            </w:r>
            <w:r w:rsidRPr="00671C71">
              <w:rPr>
                <w:rFonts w:ascii="Times New Roman" w:eastAsia="Times New Roman" w:hAnsi="Times New Roman" w:cs="Times New Roman"/>
                <w:sz w:val="24"/>
                <w:szCs w:val="24"/>
              </w:rPr>
              <w:br/>
              <w:t>планування;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Економічне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Формування підприємн</w:t>
            </w:r>
            <w:r w:rsidRPr="00671C71">
              <w:rPr>
                <w:rFonts w:ascii="Times New Roman" w:eastAsia="Times New Roman" w:hAnsi="Times New Roman" w:cs="Times New Roman"/>
                <w:sz w:val="24"/>
                <w:szCs w:val="24"/>
              </w:rPr>
              <w:t>и</w:t>
            </w:r>
            <w:r w:rsidRPr="00671C71">
              <w:rPr>
                <w:rFonts w:ascii="Times New Roman" w:eastAsia="Times New Roman" w:hAnsi="Times New Roman" w:cs="Times New Roman"/>
                <w:sz w:val="24"/>
                <w:szCs w:val="24"/>
              </w:rPr>
              <w:t>цької програми підприємства</w:t>
            </w:r>
            <w:r w:rsidRPr="00671C71">
              <w:rPr>
                <w:rFonts w:ascii="Times New Roman" w:eastAsia="Times New Roman" w:hAnsi="Times New Roman" w:cs="Times New Roman"/>
                <w:sz w:val="24"/>
                <w:szCs w:val="24"/>
              </w:rPr>
              <w:br/>
              <w:t>2. Статистичний облік пока</w:t>
            </w:r>
            <w:r w:rsidRPr="00671C71">
              <w:rPr>
                <w:rFonts w:ascii="Times New Roman" w:eastAsia="Times New Roman" w:hAnsi="Times New Roman" w:cs="Times New Roman"/>
                <w:sz w:val="24"/>
                <w:szCs w:val="24"/>
              </w:rPr>
              <w:t>з</w:t>
            </w:r>
            <w:r w:rsidRPr="00671C71">
              <w:rPr>
                <w:rFonts w:ascii="Times New Roman" w:eastAsia="Times New Roman" w:hAnsi="Times New Roman" w:cs="Times New Roman"/>
                <w:sz w:val="24"/>
                <w:szCs w:val="24"/>
              </w:rPr>
              <w:t>ників роботи підприємства</w:t>
            </w:r>
            <w:r w:rsidRPr="00671C71">
              <w:rPr>
                <w:rFonts w:ascii="Times New Roman" w:eastAsia="Times New Roman" w:hAnsi="Times New Roman" w:cs="Times New Roman"/>
                <w:sz w:val="24"/>
                <w:szCs w:val="24"/>
              </w:rPr>
              <w:br/>
              <w:t>3. Управління збутом прод</w:t>
            </w:r>
            <w:r w:rsidRPr="00671C71">
              <w:rPr>
                <w:rFonts w:ascii="Times New Roman" w:eastAsia="Times New Roman" w:hAnsi="Times New Roman" w:cs="Times New Roman"/>
                <w:sz w:val="24"/>
                <w:szCs w:val="24"/>
              </w:rPr>
              <w:t>у</w:t>
            </w:r>
            <w:r w:rsidRPr="00671C71">
              <w:rPr>
                <w:rFonts w:ascii="Times New Roman" w:eastAsia="Times New Roman" w:hAnsi="Times New Roman" w:cs="Times New Roman"/>
                <w:sz w:val="24"/>
                <w:szCs w:val="24"/>
              </w:rPr>
              <w:t>кції</w:t>
            </w:r>
            <w:r w:rsidRPr="00671C71">
              <w:rPr>
                <w:rFonts w:ascii="Times New Roman" w:eastAsia="Times New Roman" w:hAnsi="Times New Roman" w:cs="Times New Roman"/>
                <w:sz w:val="24"/>
                <w:szCs w:val="24"/>
              </w:rPr>
              <w:br/>
              <w:t>4. Контроль якості готової продукції</w:t>
            </w:r>
            <w:r w:rsidRPr="00671C71">
              <w:rPr>
                <w:rFonts w:ascii="Times New Roman" w:eastAsia="Times New Roman" w:hAnsi="Times New Roman" w:cs="Times New Roman"/>
                <w:sz w:val="24"/>
                <w:szCs w:val="24"/>
              </w:rPr>
              <w:br/>
              <w:t>5. Управління матеріально-технічним постачанням</w:t>
            </w:r>
          </w:p>
        </w:tc>
      </w:tr>
      <w:tr w:rsidR="00661B24" w:rsidRPr="00671C71" w:rsidTr="00222B50">
        <w:trPr>
          <w:trHeight w:val="1606"/>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Стратегічний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ОТАСУ –</w:t>
            </w:r>
            <w:r w:rsidRPr="00671C71">
              <w:rPr>
                <w:rFonts w:ascii="Times New Roman" w:eastAsia="Times New Roman" w:hAnsi="Times New Roman" w:cs="Times New Roman"/>
                <w:sz w:val="24"/>
                <w:szCs w:val="24"/>
              </w:rPr>
              <w:br/>
              <w:t>система</w:t>
            </w:r>
            <w:r w:rsidRPr="00671C71">
              <w:rPr>
                <w:rFonts w:ascii="Times New Roman" w:eastAsia="Times New Roman" w:hAnsi="Times New Roman" w:cs="Times New Roman"/>
                <w:sz w:val="24"/>
                <w:szCs w:val="24"/>
              </w:rPr>
              <w:br/>
              <w:t>оперативного</w:t>
            </w:r>
            <w:r w:rsidRPr="00671C71">
              <w:rPr>
                <w:rFonts w:ascii="Times New Roman" w:eastAsia="Times New Roman" w:hAnsi="Times New Roman" w:cs="Times New Roman"/>
                <w:sz w:val="24"/>
                <w:szCs w:val="24"/>
              </w:rPr>
              <w:br/>
              <w:t>планування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Оперативне</w:t>
            </w:r>
            <w:r w:rsidRPr="00671C71">
              <w:rPr>
                <w:rFonts w:ascii="Times New Roman" w:eastAsia="Times New Roman" w:hAnsi="Times New Roman" w:cs="Times New Roman"/>
                <w:sz w:val="24"/>
                <w:szCs w:val="24"/>
              </w:rPr>
              <w:br/>
              <w:t>планування;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Організаційне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Формування календарних планів змінно-добових з</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вдань</w:t>
            </w:r>
            <w:r w:rsidRPr="00671C71">
              <w:rPr>
                <w:rFonts w:ascii="Times New Roman" w:eastAsia="Times New Roman" w:hAnsi="Times New Roman" w:cs="Times New Roman"/>
                <w:sz w:val="24"/>
                <w:szCs w:val="24"/>
              </w:rPr>
              <w:br/>
              <w:t>2. Оперативний облік загал</w:t>
            </w:r>
            <w:r w:rsidRPr="00671C71">
              <w:rPr>
                <w:rFonts w:ascii="Times New Roman" w:eastAsia="Times New Roman" w:hAnsi="Times New Roman" w:cs="Times New Roman"/>
                <w:sz w:val="24"/>
                <w:szCs w:val="24"/>
              </w:rPr>
              <w:t>ь</w:t>
            </w:r>
            <w:r w:rsidRPr="00671C71">
              <w:rPr>
                <w:rFonts w:ascii="Times New Roman" w:eastAsia="Times New Roman" w:hAnsi="Times New Roman" w:cs="Times New Roman"/>
                <w:sz w:val="24"/>
                <w:szCs w:val="24"/>
              </w:rPr>
              <w:t>них показників роботи ІПС</w:t>
            </w:r>
            <w:r w:rsidRPr="00671C71">
              <w:rPr>
                <w:rFonts w:ascii="Times New Roman" w:eastAsia="Times New Roman" w:hAnsi="Times New Roman" w:cs="Times New Roman"/>
                <w:sz w:val="24"/>
                <w:szCs w:val="24"/>
              </w:rPr>
              <w:br/>
              <w:t>3. Коректування календарних планів</w:t>
            </w:r>
            <w:r w:rsidRPr="00671C71">
              <w:rPr>
                <w:rFonts w:ascii="Times New Roman" w:eastAsia="Times New Roman" w:hAnsi="Times New Roman" w:cs="Times New Roman"/>
                <w:sz w:val="24"/>
                <w:szCs w:val="24"/>
              </w:rPr>
              <w:br/>
              <w:t>4. Ведення оперативних баз даних</w:t>
            </w:r>
          </w:p>
        </w:tc>
      </w:tr>
      <w:tr w:rsidR="00661B24" w:rsidRPr="00671C71" w:rsidTr="00222B50">
        <w:trPr>
          <w:trHeight w:val="2143"/>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lastRenderedPageBreak/>
              <w:t>Тактичний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ОТАСУ –</w:t>
            </w:r>
            <w:r w:rsidRPr="00671C71">
              <w:rPr>
                <w:rFonts w:ascii="Times New Roman" w:eastAsia="Times New Roman" w:hAnsi="Times New Roman" w:cs="Times New Roman"/>
                <w:sz w:val="24"/>
                <w:szCs w:val="24"/>
              </w:rPr>
              <w:br/>
              <w:t>система</w:t>
            </w:r>
            <w:r w:rsidRPr="00671C71">
              <w:rPr>
                <w:rFonts w:ascii="Times New Roman" w:eastAsia="Times New Roman" w:hAnsi="Times New Roman" w:cs="Times New Roman"/>
                <w:sz w:val="24"/>
                <w:szCs w:val="24"/>
              </w:rPr>
              <w:br/>
              <w:t>оперативно-</w:t>
            </w:r>
            <w:r w:rsidRPr="00671C71">
              <w:rPr>
                <w:rFonts w:ascii="Times New Roman" w:eastAsia="Times New Roman" w:hAnsi="Times New Roman" w:cs="Times New Roman"/>
                <w:sz w:val="24"/>
                <w:szCs w:val="24"/>
              </w:rPr>
              <w:br/>
              <w:t>диспетчерського</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Оперативна</w:t>
            </w:r>
            <w:r w:rsidRPr="00671C71">
              <w:rPr>
                <w:rFonts w:ascii="Times New Roman" w:eastAsia="Times New Roman" w:hAnsi="Times New Roman" w:cs="Times New Roman"/>
                <w:sz w:val="24"/>
                <w:szCs w:val="24"/>
              </w:rPr>
              <w:br/>
              <w:t>диспетчеризація;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Технологічне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Диспетчеризація матері</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льних потоків</w:t>
            </w:r>
            <w:r w:rsidRPr="00671C71">
              <w:rPr>
                <w:rFonts w:ascii="Times New Roman" w:eastAsia="Times New Roman" w:hAnsi="Times New Roman" w:cs="Times New Roman"/>
                <w:sz w:val="24"/>
                <w:szCs w:val="24"/>
              </w:rPr>
              <w:br/>
              <w:t>2. Аналіз та оперативний к</w:t>
            </w:r>
            <w:r w:rsidRPr="00671C71">
              <w:rPr>
                <w:rFonts w:ascii="Times New Roman" w:eastAsia="Times New Roman" w:hAnsi="Times New Roman" w:cs="Times New Roman"/>
                <w:sz w:val="24"/>
                <w:szCs w:val="24"/>
              </w:rPr>
              <w:t>о</w:t>
            </w:r>
            <w:r w:rsidRPr="00671C71">
              <w:rPr>
                <w:rFonts w:ascii="Times New Roman" w:eastAsia="Times New Roman" w:hAnsi="Times New Roman" w:cs="Times New Roman"/>
                <w:sz w:val="24"/>
                <w:szCs w:val="24"/>
              </w:rPr>
              <w:t>нтроль</w:t>
            </w:r>
            <w:r w:rsidRPr="00671C71">
              <w:rPr>
                <w:rFonts w:ascii="Times New Roman" w:eastAsia="Times New Roman" w:hAnsi="Times New Roman" w:cs="Times New Roman"/>
                <w:sz w:val="24"/>
                <w:szCs w:val="24"/>
              </w:rPr>
              <w:br/>
              <w:t>3. Облік первинної інформ</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ції про стан обладнання</w:t>
            </w:r>
            <w:r w:rsidRPr="00671C71">
              <w:rPr>
                <w:rFonts w:ascii="Times New Roman" w:eastAsia="Times New Roman" w:hAnsi="Times New Roman" w:cs="Times New Roman"/>
                <w:sz w:val="24"/>
                <w:szCs w:val="24"/>
              </w:rPr>
              <w:br/>
              <w:t>4. Диспетчеризація інформ</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ційних потоків</w:t>
            </w:r>
            <w:r w:rsidRPr="00671C71">
              <w:rPr>
                <w:rFonts w:ascii="Times New Roman" w:eastAsia="Times New Roman" w:hAnsi="Times New Roman" w:cs="Times New Roman"/>
                <w:sz w:val="24"/>
                <w:szCs w:val="24"/>
              </w:rPr>
              <w:br/>
              <w:t>5. Оперативне регулювання</w:t>
            </w:r>
          </w:p>
        </w:tc>
      </w:tr>
      <w:tr w:rsidR="00661B24" w:rsidRPr="00671C71" w:rsidTr="00222B50">
        <w:trPr>
          <w:trHeight w:val="1896"/>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Виконавчий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АСУТП</w:t>
            </w:r>
            <w:r w:rsidRPr="00671C71">
              <w:rPr>
                <w:rFonts w:ascii="Times New Roman" w:eastAsia="Times New Roman" w:hAnsi="Times New Roman" w:cs="Times New Roman"/>
                <w:sz w:val="24"/>
                <w:szCs w:val="24"/>
              </w:rPr>
              <w:br/>
              <w:t>СУ ГВМ</w:t>
            </w:r>
            <w:r w:rsidRPr="00671C71">
              <w:rPr>
                <w:rFonts w:ascii="Times New Roman" w:eastAsia="Times New Roman" w:hAnsi="Times New Roman" w:cs="Times New Roman"/>
                <w:sz w:val="24"/>
                <w:szCs w:val="24"/>
              </w:rPr>
              <w:br/>
              <w:t>СУ АТЗ</w:t>
            </w:r>
            <w:r w:rsidRPr="00671C71">
              <w:rPr>
                <w:rFonts w:ascii="Times New Roman" w:eastAsia="Times New Roman" w:hAnsi="Times New Roman" w:cs="Times New Roman"/>
                <w:sz w:val="24"/>
                <w:szCs w:val="24"/>
              </w:rPr>
              <w:br/>
              <w:t>СУ АНС</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Логіко-програмне</w:t>
            </w:r>
            <w:r w:rsidRPr="00671C71">
              <w:rPr>
                <w:rFonts w:ascii="Times New Roman" w:eastAsia="Times New Roman" w:hAnsi="Times New Roman" w:cs="Times New Roman"/>
                <w:sz w:val="24"/>
                <w:szCs w:val="24"/>
              </w:rPr>
              <w:br/>
              <w:t>управління</w:t>
            </w:r>
            <w:r w:rsidRPr="00671C71">
              <w:rPr>
                <w:rFonts w:ascii="Times New Roman" w:eastAsia="Times New Roman" w:hAnsi="Times New Roman" w:cs="Times New Roman"/>
                <w:sz w:val="24"/>
                <w:szCs w:val="24"/>
              </w:rPr>
              <w:br/>
              <w:t>обладнанням;</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Локальне упра</w:t>
            </w:r>
            <w:r w:rsidRPr="00671C71">
              <w:rPr>
                <w:rFonts w:ascii="Times New Roman" w:eastAsia="Times New Roman" w:hAnsi="Times New Roman" w:cs="Times New Roman"/>
                <w:sz w:val="24"/>
                <w:szCs w:val="24"/>
              </w:rPr>
              <w:t>в</w:t>
            </w:r>
            <w:r w:rsidRPr="00671C71">
              <w:rPr>
                <w:rFonts w:ascii="Times New Roman" w:eastAsia="Times New Roman" w:hAnsi="Times New Roman" w:cs="Times New Roman"/>
                <w:sz w:val="24"/>
                <w:szCs w:val="24"/>
              </w:rPr>
              <w:t>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Управління технологічн</w:t>
            </w:r>
            <w:r w:rsidRPr="00671C71">
              <w:rPr>
                <w:rFonts w:ascii="Times New Roman" w:eastAsia="Times New Roman" w:hAnsi="Times New Roman" w:cs="Times New Roman"/>
                <w:sz w:val="24"/>
                <w:szCs w:val="24"/>
              </w:rPr>
              <w:t>и</w:t>
            </w:r>
            <w:r w:rsidRPr="00671C71">
              <w:rPr>
                <w:rFonts w:ascii="Times New Roman" w:eastAsia="Times New Roman" w:hAnsi="Times New Roman" w:cs="Times New Roman"/>
                <w:sz w:val="24"/>
                <w:szCs w:val="24"/>
              </w:rPr>
              <w:t>ми операціями</w:t>
            </w:r>
            <w:r w:rsidRPr="00671C71">
              <w:rPr>
                <w:rFonts w:ascii="Times New Roman" w:eastAsia="Times New Roman" w:hAnsi="Times New Roman" w:cs="Times New Roman"/>
                <w:sz w:val="24"/>
                <w:szCs w:val="24"/>
              </w:rPr>
              <w:br/>
              <w:t>2. Управління транспортними операціями</w:t>
            </w:r>
            <w:r w:rsidRPr="00671C71">
              <w:rPr>
                <w:rFonts w:ascii="Times New Roman" w:eastAsia="Times New Roman" w:hAnsi="Times New Roman" w:cs="Times New Roman"/>
                <w:sz w:val="24"/>
                <w:szCs w:val="24"/>
              </w:rPr>
              <w:br/>
              <w:t>3. Управління допоміжними операціями</w:t>
            </w:r>
            <w:r w:rsidRPr="00671C71">
              <w:rPr>
                <w:rFonts w:ascii="Times New Roman" w:eastAsia="Times New Roman" w:hAnsi="Times New Roman" w:cs="Times New Roman"/>
                <w:sz w:val="24"/>
                <w:szCs w:val="24"/>
              </w:rPr>
              <w:br/>
              <w:t>4. Управління ПР</w:t>
            </w:r>
          </w:p>
        </w:tc>
      </w:tr>
    </w:tbl>
    <w:p w:rsidR="007644F3" w:rsidRDefault="007644F3" w:rsidP="009B0AD7">
      <w:pPr>
        <w:pStyle w:val="a0"/>
        <w:numPr>
          <w:ilvl w:val="0"/>
          <w:numId w:val="0"/>
        </w:numPr>
        <w:ind w:left="792"/>
        <w:rPr>
          <w:lang w:val="uk-UA"/>
        </w:rPr>
      </w:pPr>
    </w:p>
    <w:p w:rsidR="00661B24" w:rsidRPr="007644F3" w:rsidRDefault="00661B24" w:rsidP="009B0AD7">
      <w:pPr>
        <w:pStyle w:val="a0"/>
        <w:numPr>
          <w:ilvl w:val="0"/>
          <w:numId w:val="0"/>
        </w:numPr>
        <w:ind w:left="792"/>
        <w:rPr>
          <w:lang w:val="uk-UA"/>
        </w:rPr>
      </w:pPr>
    </w:p>
    <w:p w:rsidR="00694962" w:rsidRPr="00694962" w:rsidRDefault="00694962" w:rsidP="00694962">
      <w:pPr>
        <w:pStyle w:val="a0"/>
      </w:pPr>
      <w:bookmarkStart w:id="23" w:name="_Toc434784512"/>
      <w:r w:rsidRPr="00694962">
        <w:t>Види невизначеностей</w:t>
      </w:r>
      <w:bookmarkEnd w:id="21"/>
      <w:bookmarkEnd w:id="22"/>
      <w:r w:rsidRPr="00694962">
        <w:t>, що виникають у ГВС</w:t>
      </w:r>
      <w:bookmarkEnd w:id="23"/>
    </w:p>
    <w:p w:rsidR="00E8608C" w:rsidRDefault="00694962"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E8608C">
        <w:rPr>
          <w:rFonts w:ascii="Times New Roman" w:eastAsia="Times New Roman" w:hAnsi="Times New Roman" w:cs="Times New Roman"/>
          <w:b/>
          <w:i/>
          <w:color w:val="000000"/>
          <w:sz w:val="28"/>
          <w:szCs w:val="28"/>
        </w:rPr>
        <w:t>невизначеностей</w:t>
      </w:r>
      <w:r w:rsidR="00E8608C">
        <w:rPr>
          <w:rFonts w:ascii="Times New Roman" w:eastAsia="Times New Roman" w:hAnsi="Times New Roman" w:cs="Times New Roman"/>
          <w:color w:val="000000"/>
          <w:sz w:val="28"/>
          <w:szCs w:val="28"/>
        </w:rPr>
        <w:t>.</w:t>
      </w:r>
    </w:p>
    <w:p w:rsidR="00E8608C" w:rsidRDefault="00E8608C"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8608C">
        <w:rPr>
          <w:rFonts w:ascii="Times New Roman" w:eastAsia="Times New Roman" w:hAnsi="Times New Roman" w:cs="Times New Roman"/>
          <w:b/>
          <w:i/>
          <w:color w:val="000000"/>
          <w:sz w:val="28"/>
          <w:szCs w:val="28"/>
        </w:rPr>
        <w:t>Визначення 1.1.</w:t>
      </w:r>
      <w:r>
        <w:rPr>
          <w:rFonts w:ascii="Times New Roman" w:eastAsia="Times New Roman" w:hAnsi="Times New Roman" w:cs="Times New Roman"/>
          <w:color w:val="000000"/>
          <w:sz w:val="28"/>
          <w:szCs w:val="28"/>
        </w:rPr>
        <w:t xml:space="preserve"> </w:t>
      </w:r>
      <w:r w:rsidR="00694962" w:rsidRPr="00671C71">
        <w:rPr>
          <w:rFonts w:ascii="Times New Roman" w:eastAsia="Times New Roman" w:hAnsi="Times New Roman" w:cs="Times New Roman"/>
          <w:color w:val="000000"/>
          <w:sz w:val="28"/>
          <w:szCs w:val="28"/>
        </w:rPr>
        <w:t xml:space="preserve"> </w:t>
      </w:r>
      <w:r w:rsidRPr="00E8608C">
        <w:rPr>
          <w:rFonts w:ascii="Times New Roman" w:eastAsia="Times New Roman" w:hAnsi="Times New Roman" w:cs="Times New Roman"/>
          <w:i/>
          <w:color w:val="000000"/>
          <w:sz w:val="28"/>
          <w:szCs w:val="28"/>
        </w:rPr>
        <w:t>Невизаченості</w:t>
      </w:r>
      <w:r>
        <w:rPr>
          <w:rFonts w:ascii="Times New Roman" w:eastAsia="Times New Roman" w:hAnsi="Times New Roman" w:cs="Times New Roman"/>
          <w:color w:val="000000"/>
          <w:sz w:val="28"/>
          <w:szCs w:val="28"/>
        </w:rPr>
        <w:t xml:space="preserve"> – </w:t>
      </w:r>
      <w:r w:rsidR="00694962" w:rsidRPr="00671C71">
        <w:rPr>
          <w:rFonts w:ascii="Times New Roman" w:eastAsia="Times New Roman" w:hAnsi="Times New Roman" w:cs="Times New Roman"/>
          <w:color w:val="000000"/>
          <w:sz w:val="28"/>
          <w:szCs w:val="28"/>
        </w:rPr>
        <w:t>являють собою до події в реальному часі, я</w:t>
      </w:r>
      <w:r w:rsidR="00340BBE">
        <w:rPr>
          <w:rFonts w:ascii="Times New Roman" w:eastAsia="Times New Roman" w:hAnsi="Times New Roman" w:cs="Times New Roman"/>
          <w:color w:val="000000"/>
          <w:sz w:val="28"/>
          <w:szCs w:val="28"/>
        </w:rPr>
        <w:t>кі можуть змінити стан системи та</w:t>
      </w:r>
      <w:r w:rsidR="00340BBE" w:rsidRPr="00340BBE">
        <w:rPr>
          <w:rFonts w:ascii="Times New Roman" w:eastAsia="Times New Roman" w:hAnsi="Times New Roman" w:cs="Times New Roman"/>
          <w:color w:val="000000"/>
          <w:sz w:val="28"/>
          <w:szCs w:val="28"/>
          <w:lang w:val="ru-RU"/>
        </w:rPr>
        <w:t>/</w:t>
      </w:r>
      <w:r w:rsidR="00340BBE">
        <w:rPr>
          <w:rFonts w:ascii="Times New Roman" w:eastAsia="Times New Roman" w:hAnsi="Times New Roman" w:cs="Times New Roman"/>
          <w:color w:val="000000"/>
          <w:sz w:val="28"/>
          <w:szCs w:val="28"/>
        </w:rPr>
        <w:t>або</w:t>
      </w:r>
      <w:r w:rsidR="00694962" w:rsidRPr="00671C71">
        <w:rPr>
          <w:rFonts w:ascii="Times New Roman" w:eastAsia="Times New Roman" w:hAnsi="Times New Roman" w:cs="Times New Roman"/>
          <w:color w:val="000000"/>
          <w:sz w:val="28"/>
          <w:szCs w:val="28"/>
        </w:rPr>
        <w:t xml:space="preserve"> впливають на її продуктивність. </w:t>
      </w:r>
    </w:p>
    <w:p w:rsidR="00694962" w:rsidRPr="00671C71" w:rsidRDefault="00694962"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Література з динамічного </w:t>
      </w:r>
      <w:r>
        <w:rPr>
          <w:rFonts w:ascii="Times New Roman" w:eastAsia="Times New Roman" w:hAnsi="Times New Roman" w:cs="Times New Roman"/>
          <w:color w:val="000000"/>
          <w:sz w:val="28"/>
          <w:szCs w:val="28"/>
        </w:rPr>
        <w:t>керування</w:t>
      </w:r>
      <w:r w:rsidRPr="00671C71">
        <w:rPr>
          <w:rFonts w:ascii="Times New Roman" w:eastAsia="Times New Roman" w:hAnsi="Times New Roman" w:cs="Times New Roman"/>
          <w:color w:val="000000"/>
          <w:sz w:val="28"/>
          <w:szCs w:val="28"/>
        </w:rPr>
        <w:t xml:space="preserve">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94962" w:rsidRDefault="00694962"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671C71">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Pr>
          <w:rFonts w:ascii="Times New Roman" w:eastAsia="Times New Roman" w:hAnsi="Times New Roman" w:cs="Times New Roman"/>
          <w:color w:val="000000"/>
          <w:sz w:val="28"/>
          <w:szCs w:val="28"/>
        </w:rPr>
        <w:t>: пов'язані з ресурсами та пов'язані із задачами</w:t>
      </w:r>
      <w:r w:rsidRPr="00671C71">
        <w:rPr>
          <w:rFonts w:ascii="Times New Roman" w:eastAsia="Times New Roman" w:hAnsi="Times New Roman" w:cs="Times New Roman"/>
          <w:color w:val="000000"/>
          <w:sz w:val="28"/>
          <w:szCs w:val="28"/>
        </w:rPr>
        <w:t xml:space="preserve"> </w:t>
      </w:r>
      <w:r w:rsidRPr="00767F47">
        <w:rPr>
          <w:rFonts w:ascii="Times New Roman" w:eastAsia="Times New Roman" w:hAnsi="Times New Roman" w:cs="Times New Roman"/>
          <w:color w:val="000000"/>
          <w:sz w:val="28"/>
          <w:szCs w:val="28"/>
        </w:rPr>
        <w:t>[</w:t>
      </w:r>
      <w:fldSimple w:instr=" REF _Ref434695211 \r \h  \* MERGEFORMAT ">
        <w:r w:rsidR="00217805" w:rsidRPr="00217805">
          <w:rPr>
            <w:rFonts w:ascii="Times New Roman" w:eastAsia="Times New Roman" w:hAnsi="Times New Roman" w:cs="Times New Roman"/>
            <w:color w:val="000000"/>
            <w:sz w:val="28"/>
            <w:szCs w:val="28"/>
          </w:rPr>
          <w:t>112</w:t>
        </w:r>
      </w:fldSimple>
      <w:r>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rPr>
          <w:t>20</w:t>
        </w:r>
      </w:fldSimple>
      <w:r w:rsidRPr="003016B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Pr="00767F47">
        <w:rPr>
          <w:rFonts w:ascii="Times New Roman" w:eastAsia="Times New Roman" w:hAnsi="Times New Roman" w:cs="Times New Roman"/>
          <w:color w:val="000000"/>
          <w:sz w:val="28"/>
          <w:szCs w:val="28"/>
        </w:rPr>
        <w:t>]</w:t>
      </w:r>
      <w:r w:rsidR="001D1D6A">
        <w:rPr>
          <w:rFonts w:ascii="Times New Roman" w:eastAsia="Times New Roman" w:hAnsi="Times New Roman" w:cs="Times New Roman"/>
          <w:color w:val="000000"/>
          <w:sz w:val="28"/>
          <w:szCs w:val="28"/>
          <w:lang w:val="ru-RU"/>
        </w:rPr>
        <w:t>. Дослідимо більш детально окремі найпоширеніші невизначеності двох зазначених типів на предмет виникнення на певному етапі керування виробничою системою, результати зведемо у таблицю 1.2.</w:t>
      </w:r>
    </w:p>
    <w:p w:rsidR="00661B24" w:rsidRDefault="00661B24" w:rsidP="001D1D6A">
      <w:pPr>
        <w:pStyle w:val="DefaultStyle"/>
        <w:spacing w:after="0" w:line="360" w:lineRule="auto"/>
        <w:ind w:firstLine="585"/>
        <w:jc w:val="right"/>
        <w:rPr>
          <w:rFonts w:ascii="Times New Roman" w:hAnsi="Times New Roman" w:cs="Times New Roman"/>
          <w:sz w:val="28"/>
          <w:szCs w:val="28"/>
        </w:rPr>
      </w:pPr>
    </w:p>
    <w:p w:rsidR="00661B24" w:rsidRDefault="00661B24" w:rsidP="001D1D6A">
      <w:pPr>
        <w:pStyle w:val="DefaultStyle"/>
        <w:spacing w:after="0" w:line="360" w:lineRule="auto"/>
        <w:ind w:firstLine="585"/>
        <w:jc w:val="right"/>
        <w:rPr>
          <w:rFonts w:ascii="Times New Roman" w:hAnsi="Times New Roman" w:cs="Times New Roman"/>
          <w:sz w:val="28"/>
          <w:szCs w:val="28"/>
        </w:rPr>
      </w:pPr>
    </w:p>
    <w:p w:rsidR="00661B24" w:rsidRDefault="00661B24" w:rsidP="001D1D6A">
      <w:pPr>
        <w:pStyle w:val="DefaultStyle"/>
        <w:spacing w:after="0" w:line="360" w:lineRule="auto"/>
        <w:ind w:firstLine="585"/>
        <w:jc w:val="right"/>
        <w:rPr>
          <w:rFonts w:ascii="Times New Roman" w:hAnsi="Times New Roman" w:cs="Times New Roman"/>
          <w:sz w:val="28"/>
          <w:szCs w:val="28"/>
        </w:rPr>
      </w:pPr>
    </w:p>
    <w:p w:rsidR="00661B24" w:rsidRDefault="00661B24" w:rsidP="001D1D6A">
      <w:pPr>
        <w:pStyle w:val="DefaultStyle"/>
        <w:spacing w:after="0" w:line="360" w:lineRule="auto"/>
        <w:ind w:firstLine="585"/>
        <w:jc w:val="right"/>
        <w:rPr>
          <w:rFonts w:ascii="Times New Roman" w:hAnsi="Times New Roman" w:cs="Times New Roman"/>
          <w:sz w:val="28"/>
          <w:szCs w:val="28"/>
        </w:rPr>
      </w:pPr>
    </w:p>
    <w:p w:rsidR="00661B24" w:rsidRDefault="00661B24" w:rsidP="001D1D6A">
      <w:pPr>
        <w:pStyle w:val="DefaultStyle"/>
        <w:spacing w:after="0" w:line="360" w:lineRule="auto"/>
        <w:ind w:firstLine="585"/>
        <w:jc w:val="right"/>
        <w:rPr>
          <w:rFonts w:ascii="Times New Roman" w:hAnsi="Times New Roman" w:cs="Times New Roman"/>
          <w:sz w:val="28"/>
          <w:szCs w:val="28"/>
        </w:rPr>
      </w:pPr>
    </w:p>
    <w:p w:rsidR="001D1D6A" w:rsidRDefault="001D1D6A" w:rsidP="001D1D6A">
      <w:pPr>
        <w:pStyle w:val="DefaultStyle"/>
        <w:spacing w:after="0" w:line="360" w:lineRule="auto"/>
        <w:ind w:firstLine="585"/>
        <w:jc w:val="right"/>
        <w:rPr>
          <w:rFonts w:ascii="Times New Roman" w:hAnsi="Times New Roman" w:cs="Times New Roman"/>
          <w:sz w:val="28"/>
          <w:szCs w:val="28"/>
        </w:rPr>
      </w:pPr>
      <w:r>
        <w:rPr>
          <w:rFonts w:ascii="Times New Roman" w:hAnsi="Times New Roman" w:cs="Times New Roman"/>
          <w:sz w:val="28"/>
          <w:szCs w:val="28"/>
        </w:rPr>
        <w:lastRenderedPageBreak/>
        <w:t>Таблиця 1.2. Невизначеності на різних рівнях керування ГВС</w:t>
      </w:r>
    </w:p>
    <w:tbl>
      <w:tblPr>
        <w:tblStyle w:val="af2"/>
        <w:tblW w:w="0" w:type="auto"/>
        <w:tblLook w:val="04A0"/>
      </w:tblPr>
      <w:tblGrid>
        <w:gridCol w:w="2152"/>
        <w:gridCol w:w="5327"/>
        <w:gridCol w:w="2374"/>
      </w:tblGrid>
      <w:tr w:rsidR="001D1D6A" w:rsidTr="00BE434C">
        <w:tc>
          <w:tcPr>
            <w:tcW w:w="2152" w:type="dxa"/>
            <w:vAlign w:val="center"/>
          </w:tcPr>
          <w:p w:rsidR="001D1D6A" w:rsidRPr="001D1D6A" w:rsidRDefault="001D1D6A" w:rsidP="00BE434C">
            <w:pPr>
              <w:pStyle w:val="DefaultStyle"/>
              <w:spacing w:line="360" w:lineRule="auto"/>
              <w:jc w:val="center"/>
              <w:rPr>
                <w:rFonts w:ascii="Times New Roman" w:hAnsi="Times New Roman" w:cs="Times New Roman"/>
                <w:b/>
                <w:sz w:val="28"/>
                <w:szCs w:val="28"/>
              </w:rPr>
            </w:pPr>
            <w:r w:rsidRPr="001D1D6A">
              <w:rPr>
                <w:rFonts w:ascii="Times New Roman" w:hAnsi="Times New Roman" w:cs="Times New Roman"/>
                <w:b/>
                <w:sz w:val="28"/>
                <w:szCs w:val="28"/>
              </w:rPr>
              <w:t>Тип невизначеності</w:t>
            </w:r>
          </w:p>
        </w:tc>
        <w:tc>
          <w:tcPr>
            <w:tcW w:w="5327" w:type="dxa"/>
            <w:vAlign w:val="center"/>
          </w:tcPr>
          <w:p w:rsidR="001D1D6A" w:rsidRPr="001D1D6A" w:rsidRDefault="001D1D6A" w:rsidP="00BE434C">
            <w:pPr>
              <w:pStyle w:val="DefaultStyle"/>
              <w:spacing w:line="360" w:lineRule="auto"/>
              <w:jc w:val="center"/>
              <w:rPr>
                <w:rFonts w:ascii="Times New Roman" w:hAnsi="Times New Roman" w:cs="Times New Roman"/>
                <w:b/>
                <w:sz w:val="28"/>
                <w:szCs w:val="28"/>
              </w:rPr>
            </w:pPr>
            <w:r w:rsidRPr="001D1D6A">
              <w:rPr>
                <w:rFonts w:ascii="Times New Roman" w:hAnsi="Times New Roman" w:cs="Times New Roman"/>
                <w:b/>
                <w:sz w:val="28"/>
                <w:szCs w:val="28"/>
              </w:rPr>
              <w:t>Невизначеність</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b/>
                <w:sz w:val="28"/>
                <w:szCs w:val="28"/>
              </w:rPr>
            </w:pPr>
            <w:r w:rsidRPr="00BE434C">
              <w:rPr>
                <w:rFonts w:ascii="Times New Roman" w:hAnsi="Times New Roman" w:cs="Times New Roman"/>
                <w:b/>
                <w:bCs/>
                <w:sz w:val="28"/>
                <w:szCs w:val="28"/>
              </w:rPr>
              <w:t>Тип системи</w:t>
            </w:r>
            <w:r w:rsidRPr="00BE434C">
              <w:rPr>
                <w:rFonts w:ascii="Times New Roman" w:hAnsi="Times New Roman" w:cs="Times New Roman"/>
                <w:b/>
                <w:bCs/>
                <w:sz w:val="28"/>
                <w:szCs w:val="28"/>
              </w:rPr>
              <w:br/>
              <w:t>управління</w:t>
            </w:r>
          </w:p>
        </w:tc>
      </w:tr>
      <w:tr w:rsidR="001D1D6A" w:rsidTr="00BE434C">
        <w:tc>
          <w:tcPr>
            <w:tcW w:w="2152" w:type="dxa"/>
            <w:vMerge w:val="restart"/>
            <w:vAlign w:val="center"/>
          </w:tcPr>
          <w:p w:rsidR="001D1D6A" w:rsidRPr="001D1D6A" w:rsidRDefault="001D1D6A" w:rsidP="001D1D6A">
            <w:pPr>
              <w:pStyle w:val="DefaultStyle"/>
              <w:spacing w:line="360" w:lineRule="auto"/>
              <w:rPr>
                <w:rFonts w:ascii="Times New Roman" w:hAnsi="Times New Roman" w:cs="Times New Roman"/>
                <w:sz w:val="24"/>
                <w:szCs w:val="24"/>
              </w:rPr>
            </w:pPr>
            <w:r w:rsidRPr="001D1D6A">
              <w:rPr>
                <w:rFonts w:ascii="Times New Roman" w:hAnsi="Times New Roman" w:cs="Times New Roman"/>
                <w:bCs/>
                <w:sz w:val="24"/>
                <w:szCs w:val="24"/>
              </w:rPr>
              <w:t>Пов'язані з</w:t>
            </w:r>
            <w:r w:rsidRPr="001D1D6A">
              <w:rPr>
                <w:rFonts w:ascii="Times New Roman" w:hAnsi="Times New Roman" w:cs="Times New Roman"/>
                <w:sz w:val="24"/>
                <w:szCs w:val="24"/>
              </w:rPr>
              <w:t xml:space="preserve"> р</w:t>
            </w:r>
            <w:r w:rsidRPr="001D1D6A">
              <w:rPr>
                <w:rFonts w:ascii="Times New Roman" w:hAnsi="Times New Roman" w:cs="Times New Roman"/>
                <w:bCs/>
                <w:sz w:val="24"/>
                <w:szCs w:val="24"/>
              </w:rPr>
              <w:t>есурсами</w:t>
            </w: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несправність машини</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помилка оператора</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ліміти завантаження</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затримки у доставці матеріалів</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дефектність матеріалу</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restart"/>
            <w:vAlign w:val="center"/>
          </w:tcPr>
          <w:p w:rsidR="001D1D6A" w:rsidRPr="001D1D6A" w:rsidRDefault="001D1D6A" w:rsidP="001D1D6A">
            <w:pPr>
              <w:pStyle w:val="DefaultStyle"/>
              <w:spacing w:line="360" w:lineRule="auto"/>
              <w:rPr>
                <w:rFonts w:ascii="Times New Roman" w:hAnsi="Times New Roman" w:cs="Times New Roman"/>
                <w:sz w:val="24"/>
                <w:szCs w:val="24"/>
              </w:rPr>
            </w:pPr>
            <w:r w:rsidRPr="001D1D6A">
              <w:rPr>
                <w:rFonts w:ascii="Times New Roman" w:hAnsi="Times New Roman" w:cs="Times New Roman"/>
                <w:bCs/>
                <w:sz w:val="24"/>
                <w:szCs w:val="24"/>
              </w:rPr>
              <w:t>Пов'язані з</w:t>
            </w:r>
            <w:r w:rsidRPr="001D1D6A">
              <w:rPr>
                <w:rFonts w:ascii="Times New Roman" w:hAnsi="Times New Roman" w:cs="Times New Roman"/>
                <w:sz w:val="24"/>
                <w:szCs w:val="24"/>
              </w:rPr>
              <w:t xml:space="preserve"> </w:t>
            </w:r>
            <w:r w:rsidRPr="001D1D6A">
              <w:rPr>
                <w:rFonts w:ascii="Times New Roman" w:hAnsi="Times New Roman" w:cs="Times New Roman"/>
                <w:bCs/>
                <w:sz w:val="24"/>
                <w:szCs w:val="24"/>
              </w:rPr>
              <w:t>операціями</w:t>
            </w: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bCs/>
                <w:i/>
                <w:sz w:val="24"/>
                <w:szCs w:val="24"/>
              </w:rPr>
              <w:t>термінові</w:t>
            </w:r>
            <w:r w:rsidRPr="00BE434C">
              <w:rPr>
                <w:rFonts w:ascii="Times New Roman" w:hAnsi="Times New Roman" w:cs="Times New Roman"/>
                <w:i/>
                <w:sz w:val="24"/>
                <w:szCs w:val="24"/>
              </w:rPr>
              <w:t xml:space="preserve"> операції</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відміна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зміни терміну виконання</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невчасне надходження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зміна пріоритету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зміна тривалості виконання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bl>
    <w:p w:rsidR="00694962" w:rsidRPr="00671C71" w:rsidRDefault="00694962" w:rsidP="00AA7FB2">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671C71" w:rsidRDefault="00AA7FB2" w:rsidP="00CF2CB9">
      <w:pPr>
        <w:pStyle w:val="a0"/>
        <w:rPr>
          <w:lang w:val="uk-UA"/>
        </w:rPr>
      </w:pPr>
      <w:r w:rsidRPr="00671C71">
        <w:rPr>
          <w:lang w:val="uk-UA"/>
        </w:rPr>
        <w:t xml:space="preserve">  </w:t>
      </w:r>
      <w:bookmarkStart w:id="24" w:name="_Toc434784513"/>
      <w:r w:rsidRPr="00671C71">
        <w:rPr>
          <w:lang w:val="uk-UA"/>
        </w:rPr>
        <w:t xml:space="preserve">Система динамічного </w:t>
      </w:r>
      <w:r w:rsidR="001402E6" w:rsidRPr="00671C71">
        <w:rPr>
          <w:lang w:val="uk-UA"/>
        </w:rPr>
        <w:t>керування</w:t>
      </w:r>
      <w:r w:rsidR="009B0AD7">
        <w:rPr>
          <w:lang w:val="uk-UA"/>
        </w:rPr>
        <w:t xml:space="preserve"> як підсистема СОУ ГВС</w:t>
      </w:r>
      <w:bookmarkEnd w:id="24"/>
    </w:p>
    <w:p w:rsidR="001402E6" w:rsidRDefault="00E8608C"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E8608C">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Pr>
          <w:rFonts w:ascii="Times New Roman" w:eastAsia="Times New Roman" w:hAnsi="Times New Roman" w:cs="Times New Roman"/>
          <w:b/>
          <w:color w:val="000000"/>
          <w:sz w:val="28"/>
          <w:szCs w:val="28"/>
        </w:rPr>
        <w:t xml:space="preserve"> </w:t>
      </w:r>
    </w:p>
    <w:p w:rsidR="009B0AD7" w:rsidRPr="009B0AD7" w:rsidRDefault="009B0AD7"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9B0AD7">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9B0AD7">
        <w:rPr>
          <w:rFonts w:ascii="Times New Roman" w:eastAsia="Times New Roman" w:hAnsi="Times New Roman" w:cs="Times New Roman"/>
          <w:i/>
          <w:color w:val="000000"/>
          <w:sz w:val="28"/>
          <w:szCs w:val="28"/>
        </w:rPr>
        <w:t>системі оперативного управління</w:t>
      </w:r>
      <w:r w:rsidRPr="009B0AD7">
        <w:rPr>
          <w:rFonts w:ascii="Times New Roman" w:eastAsia="Times New Roman" w:hAnsi="Times New Roman" w:cs="Times New Roman"/>
          <w:color w:val="000000"/>
          <w:sz w:val="28"/>
          <w:szCs w:val="28"/>
        </w:rPr>
        <w:t xml:space="preserve"> (СОУ) [</w:t>
      </w:r>
      <w:r w:rsidR="00B447D2">
        <w:rPr>
          <w:rFonts w:ascii="Times New Roman" w:eastAsia="Times New Roman" w:hAnsi="Times New Roman" w:cs="Times New Roman"/>
          <w:color w:val="000000"/>
          <w:sz w:val="28"/>
          <w:szCs w:val="28"/>
        </w:rPr>
        <w:fldChar w:fldCharType="begin"/>
      </w:r>
      <w:r w:rsidR="00B447D2">
        <w:rPr>
          <w:rFonts w:ascii="Times New Roman" w:eastAsia="Times New Roman" w:hAnsi="Times New Roman" w:cs="Times New Roman"/>
          <w:color w:val="000000"/>
          <w:sz w:val="28"/>
          <w:szCs w:val="28"/>
        </w:rPr>
        <w:instrText xml:space="preserve"> REF _Ref434784350 \r \h </w:instrText>
      </w:r>
      <w:r w:rsidR="00B447D2">
        <w:rPr>
          <w:rFonts w:ascii="Times New Roman" w:eastAsia="Times New Roman" w:hAnsi="Times New Roman" w:cs="Times New Roman"/>
          <w:color w:val="000000"/>
          <w:sz w:val="28"/>
          <w:szCs w:val="28"/>
        </w:rPr>
      </w:r>
      <w:r w:rsidR="00B447D2">
        <w:rPr>
          <w:rFonts w:ascii="Times New Roman" w:eastAsia="Times New Roman" w:hAnsi="Times New Roman" w:cs="Times New Roman"/>
          <w:color w:val="000000"/>
          <w:sz w:val="28"/>
          <w:szCs w:val="28"/>
        </w:rPr>
        <w:fldChar w:fldCharType="separate"/>
      </w:r>
      <w:r w:rsidR="00B447D2">
        <w:rPr>
          <w:rFonts w:ascii="Times New Roman" w:eastAsia="Times New Roman" w:hAnsi="Times New Roman" w:cs="Times New Roman"/>
          <w:color w:val="000000"/>
          <w:sz w:val="28"/>
          <w:szCs w:val="28"/>
        </w:rPr>
        <w:t>138</w:t>
      </w:r>
      <w:r w:rsidR="00B447D2">
        <w:rPr>
          <w:rFonts w:ascii="Times New Roman" w:eastAsia="Times New Roman" w:hAnsi="Times New Roman" w:cs="Times New Roman"/>
          <w:color w:val="000000"/>
          <w:sz w:val="28"/>
          <w:szCs w:val="28"/>
        </w:rPr>
        <w:fldChar w:fldCharType="end"/>
      </w:r>
      <w:fldSimple w:instr=" REF _Ref434524431 \r \h  \* MERGEFORMAT "/>
      <w:r w:rsidRPr="009B0AD7">
        <w:rPr>
          <w:rFonts w:ascii="Times New Roman" w:eastAsia="Times New Roman" w:hAnsi="Times New Roman" w:cs="Times New Roman"/>
          <w:color w:val="000000"/>
          <w:sz w:val="28"/>
          <w:szCs w:val="28"/>
        </w:rPr>
        <w:t xml:space="preserve">]. У даній роботі, зокрема, приділимо увагу підсистемі СОУ, що безпосередньо управляє ходом виробничого процесу – </w:t>
      </w:r>
      <w:r w:rsidRPr="009B0AD7">
        <w:rPr>
          <w:rFonts w:ascii="Times New Roman" w:eastAsia="Times New Roman" w:hAnsi="Times New Roman" w:cs="Times New Roman"/>
          <w:i/>
          <w:color w:val="000000"/>
          <w:sz w:val="28"/>
          <w:szCs w:val="28"/>
        </w:rPr>
        <w:t>системі динамічного керування</w:t>
      </w:r>
      <w:r w:rsidRPr="009B0AD7">
        <w:rPr>
          <w:rFonts w:ascii="Times New Roman" w:eastAsia="Times New Roman" w:hAnsi="Times New Roman" w:cs="Times New Roman"/>
          <w:color w:val="000000"/>
          <w:sz w:val="28"/>
          <w:szCs w:val="28"/>
        </w:rPr>
        <w:t xml:space="preserve"> (СДК).</w:t>
      </w:r>
    </w:p>
    <w:p w:rsidR="009B0AD7" w:rsidRPr="00671C71" w:rsidRDefault="009B0AD7" w:rsidP="009B0AD7">
      <w:pPr>
        <w:pStyle w:val="a1"/>
        <w:rPr>
          <w:lang w:val="uk-UA"/>
        </w:rPr>
      </w:pPr>
      <w:bookmarkStart w:id="25" w:name="_Toc434784514"/>
      <w:r w:rsidRPr="00671C71">
        <w:rPr>
          <w:lang w:val="uk-UA"/>
        </w:rPr>
        <w:t>Структура системи оперативного управління</w:t>
      </w:r>
      <w:bookmarkEnd w:id="25"/>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Основним елементом виробничих відносин у структурі ІВС стає ГВС, що зв’язує підсистеми проектування, підготовки та організації виробництва безпосередньо з технологічними засобами переробки матеріалів у готову продукцію. Керуючою структурою в ГВС виступає ОТАСУ, основною метою </w:t>
      </w:r>
      <w:r w:rsidRPr="00671C71">
        <w:rPr>
          <w:rFonts w:ascii="Times New Roman" w:eastAsia="Times New Roman" w:hAnsi="Times New Roman" w:cs="Times New Roman"/>
          <w:color w:val="000000"/>
          <w:sz w:val="28"/>
          <w:szCs w:val="28"/>
        </w:rPr>
        <w:lastRenderedPageBreak/>
        <w:t>якої є організація оперативного управління матеріальними потоками, тобто досягнення погодженості дій при проходженні одиниць матерільного потоку через обробні ресурси. Тому ОТАСУ часто називають системою оперативного управління матеріальними потоками (СОУ МП)</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Розглянемо функціональну структуру і п</w:t>
      </w:r>
      <w:r>
        <w:rPr>
          <w:rFonts w:ascii="Times New Roman" w:eastAsia="Times New Roman" w:hAnsi="Times New Roman" w:cs="Times New Roman"/>
          <w:color w:val="000000"/>
          <w:sz w:val="28"/>
          <w:szCs w:val="28"/>
        </w:rPr>
        <w:t>ринципи роботи СОУ ГВС (рис. 1.7</w:t>
      </w:r>
      <w:r w:rsidRPr="00671C71">
        <w:rPr>
          <w:rFonts w:ascii="Times New Roman" w:eastAsia="Times New Roman" w:hAnsi="Times New Roman" w:cs="Times New Roman"/>
          <w:color w:val="000000"/>
          <w:sz w:val="28"/>
          <w:szCs w:val="28"/>
        </w:rPr>
        <w:t>). СОУ реалізує принцип управління із зворотним зв’язком і складається з наступних основних блоків:</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оперативно-календарного планування (</w:t>
      </w:r>
      <w:r w:rsidRPr="00671C71">
        <w:rPr>
          <w:rFonts w:ascii="Times New Roman" w:eastAsia="Times New Roman" w:hAnsi="Times New Roman" w:cs="Times New Roman"/>
          <w:i/>
          <w:color w:val="000000"/>
          <w:sz w:val="28"/>
          <w:szCs w:val="28"/>
        </w:rPr>
        <w:t>P1</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обліку (</w:t>
      </w:r>
      <w:r w:rsidRPr="00671C71">
        <w:rPr>
          <w:rFonts w:ascii="Times New Roman" w:eastAsia="Times New Roman" w:hAnsi="Times New Roman" w:cs="Times New Roman"/>
          <w:i/>
          <w:color w:val="000000"/>
          <w:sz w:val="28"/>
          <w:szCs w:val="28"/>
        </w:rPr>
        <w:t>P2</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контролю (</w:t>
      </w:r>
      <w:r w:rsidRPr="00671C71">
        <w:rPr>
          <w:rFonts w:ascii="Times New Roman" w:eastAsia="Times New Roman" w:hAnsi="Times New Roman" w:cs="Times New Roman"/>
          <w:i/>
          <w:color w:val="000000"/>
          <w:sz w:val="28"/>
          <w:szCs w:val="28"/>
        </w:rPr>
        <w:t>P3</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оперативної диспетчеризації (</w:t>
      </w:r>
      <w:r w:rsidRPr="00671C71">
        <w:rPr>
          <w:rFonts w:ascii="Times New Roman" w:eastAsia="Times New Roman" w:hAnsi="Times New Roman" w:cs="Times New Roman"/>
          <w:i/>
          <w:color w:val="000000"/>
          <w:sz w:val="28"/>
          <w:szCs w:val="28"/>
        </w:rPr>
        <w:t>P4</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локального управління устаткуванням (</w:t>
      </w:r>
      <w:r w:rsidRPr="00671C71">
        <w:rPr>
          <w:rFonts w:ascii="Times New Roman" w:eastAsia="Times New Roman" w:hAnsi="Times New Roman" w:cs="Times New Roman"/>
          <w:i/>
          <w:color w:val="000000"/>
          <w:sz w:val="28"/>
          <w:szCs w:val="28"/>
        </w:rPr>
        <w:t>P5</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коректування (</w:t>
      </w:r>
      <w:r w:rsidRPr="00671C71">
        <w:rPr>
          <w:rFonts w:ascii="Times New Roman" w:eastAsia="Times New Roman" w:hAnsi="Times New Roman" w:cs="Times New Roman"/>
          <w:i/>
          <w:color w:val="000000"/>
          <w:sz w:val="28"/>
          <w:szCs w:val="28"/>
        </w:rPr>
        <w:t>P6</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статистичного обліку (</w:t>
      </w:r>
      <w:r w:rsidRPr="00671C71">
        <w:rPr>
          <w:rFonts w:ascii="Times New Roman" w:eastAsia="Times New Roman" w:hAnsi="Times New Roman" w:cs="Times New Roman"/>
          <w:i/>
          <w:color w:val="000000"/>
          <w:sz w:val="28"/>
          <w:szCs w:val="28"/>
        </w:rPr>
        <w:t>P7</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 вхід СОУ надходить цільова вказівка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що включає планове завдання у видгляді виробничої програми, технологію обробки, фонди матеріальних ресурсів, що використовуються, і техніко-економічні показники для оцінки ефективності роботи ГВС. Блок </w:t>
      </w:r>
      <w:r w:rsidRPr="00671C71">
        <w:rPr>
          <w:rFonts w:ascii="Times New Roman" w:eastAsia="Times New Roman" w:hAnsi="Times New Roman" w:cs="Times New Roman"/>
          <w:i/>
          <w:color w:val="000000"/>
          <w:sz w:val="28"/>
          <w:szCs w:val="28"/>
        </w:rPr>
        <w:t>P1</w:t>
      </w:r>
      <w:r w:rsidRPr="00671C71">
        <w:rPr>
          <w:rFonts w:ascii="Times New Roman" w:eastAsia="Times New Roman" w:hAnsi="Times New Roman" w:cs="Times New Roman"/>
          <w:color w:val="000000"/>
          <w:sz w:val="28"/>
          <w:szCs w:val="28"/>
        </w:rPr>
        <w:t xml:space="preserve"> на підставі мети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складає поопераційні календарні плани і формує змінно-добове завдання </w:t>
      </w:r>
      <w:r w:rsidRPr="00671C71">
        <w:rPr>
          <w:rFonts w:ascii="Times New Roman" w:eastAsia="Times New Roman" w:hAnsi="Times New Roman" w:cs="Times New Roman"/>
          <w:i/>
          <w:color w:val="000000"/>
          <w:sz w:val="28"/>
          <w:szCs w:val="28"/>
        </w:rPr>
        <w:t>P</w:t>
      </w:r>
      <w:r w:rsidRPr="00671C71">
        <w:rPr>
          <w:rFonts w:ascii="Times New Roman" w:eastAsia="Times New Roman" w:hAnsi="Times New Roman" w:cs="Times New Roman"/>
          <w:color w:val="000000"/>
          <w:sz w:val="28"/>
          <w:szCs w:val="28"/>
        </w:rPr>
        <w:t xml:space="preserve"> завантаження устаткування.</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Блок </w:t>
      </w:r>
      <w:r w:rsidRPr="00671C71">
        <w:rPr>
          <w:rFonts w:ascii="Times New Roman" w:eastAsia="Times New Roman" w:hAnsi="Times New Roman" w:cs="Times New Roman"/>
          <w:i/>
          <w:color w:val="000000"/>
          <w:sz w:val="28"/>
          <w:szCs w:val="28"/>
        </w:rPr>
        <w:t>P2</w:t>
      </w:r>
      <w:r w:rsidRPr="00671C71">
        <w:rPr>
          <w:rFonts w:ascii="Times New Roman" w:eastAsia="Times New Roman" w:hAnsi="Times New Roman" w:cs="Times New Roman"/>
          <w:color w:val="000000"/>
          <w:sz w:val="28"/>
          <w:szCs w:val="28"/>
        </w:rPr>
        <w:t xml:space="preserve"> здійснює обробку та облік первинної інформації про стан об’єкта управління ОУ (устаткування і матеріальних потоків), що надходить на вхід блока у вигляді сигналів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color w:val="000000"/>
          <w:sz w:val="28"/>
          <w:szCs w:val="28"/>
        </w:rPr>
        <w:t xml:space="preserve"> про зміну стану компонентів ОУ (наприклад, у вигляді сигналів про завершення виконання планових робіт, передбачених завданням </w:t>
      </w:r>
      <w:r w:rsidRPr="00671C71">
        <w:rPr>
          <w:rFonts w:ascii="Times New Roman" w:eastAsia="Times New Roman" w:hAnsi="Times New Roman" w:cs="Times New Roman"/>
          <w:i/>
          <w:color w:val="000000"/>
          <w:sz w:val="28"/>
          <w:szCs w:val="28"/>
        </w:rPr>
        <w:t>P</w:t>
      </w:r>
      <w:r w:rsidRPr="00671C71">
        <w:rPr>
          <w:rFonts w:ascii="Times New Roman" w:eastAsia="Times New Roman" w:hAnsi="Times New Roman" w:cs="Times New Roman"/>
          <w:color w:val="000000"/>
          <w:sz w:val="28"/>
          <w:szCs w:val="28"/>
        </w:rPr>
        <w:t xml:space="preserve">). При цьому блок </w:t>
      </w:r>
      <w:r w:rsidRPr="00671C71">
        <w:rPr>
          <w:rFonts w:ascii="Times New Roman" w:eastAsia="Times New Roman" w:hAnsi="Times New Roman" w:cs="Times New Roman"/>
          <w:i/>
          <w:color w:val="000000"/>
          <w:sz w:val="28"/>
          <w:szCs w:val="28"/>
        </w:rPr>
        <w:t>P2</w:t>
      </w:r>
      <w:r w:rsidRPr="00671C71">
        <w:rPr>
          <w:rFonts w:ascii="Times New Roman" w:eastAsia="Times New Roman" w:hAnsi="Times New Roman" w:cs="Times New Roman"/>
          <w:color w:val="000000"/>
          <w:sz w:val="28"/>
          <w:szCs w:val="28"/>
        </w:rPr>
        <w:t xml:space="preserve"> робить розпізнавання поточного стану компоненти і формує вектор поточного стану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усього комплексу компонентів ОУ.</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Далі в блоці </w:t>
      </w:r>
      <w:r w:rsidRPr="00671C71">
        <w:rPr>
          <w:rFonts w:ascii="Times New Roman" w:eastAsia="Times New Roman" w:hAnsi="Times New Roman" w:cs="Times New Roman"/>
          <w:i/>
          <w:color w:val="000000"/>
          <w:sz w:val="28"/>
          <w:szCs w:val="28"/>
        </w:rPr>
        <w:t>P3</w:t>
      </w:r>
      <w:r w:rsidRPr="00671C71">
        <w:rPr>
          <w:rFonts w:ascii="Times New Roman" w:eastAsia="Times New Roman" w:hAnsi="Times New Roman" w:cs="Times New Roman"/>
          <w:color w:val="000000"/>
          <w:sz w:val="28"/>
          <w:szCs w:val="28"/>
        </w:rPr>
        <w:t xml:space="preserve"> проводиться аналіз подій, що відбулися в ОУ, і оцінюється рівень відповідності дійсного ходу виробництва запланованому. Для цього визначається ступінь неузгодженості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P</w:t>
      </w:r>
      <w:r w:rsidRPr="00671C71">
        <w:rPr>
          <w:rFonts w:ascii="Times New Roman" w:eastAsia="Times New Roman" w:hAnsi="Times New Roman" w:cs="Times New Roman"/>
          <w:color w:val="000000"/>
          <w:sz w:val="28"/>
          <w:szCs w:val="28"/>
        </w:rPr>
        <w:t xml:space="preserve">. Якщо величина неузгодженості </w:t>
      </w:r>
      <w:r w:rsidRPr="00671C71">
        <w:rPr>
          <w:rFonts w:ascii="Times New Roman" w:eastAsia="Times New Roman" w:hAnsi="Times New Roman" w:cs="Times New Roman"/>
          <w:color w:val="000000"/>
          <w:sz w:val="28"/>
          <w:szCs w:val="28"/>
        </w:rPr>
        <w:lastRenderedPageBreak/>
        <w:t xml:space="preserve">не перевищує допустимої величини, то інформація про поточний стан ОУ передається блоку </w:t>
      </w:r>
      <w:r w:rsidRPr="00671C71">
        <w:rPr>
          <w:rFonts w:ascii="Times New Roman" w:eastAsia="Times New Roman" w:hAnsi="Times New Roman" w:cs="Times New Roman"/>
          <w:i/>
          <w:color w:val="000000"/>
          <w:sz w:val="28"/>
          <w:szCs w:val="28"/>
        </w:rPr>
        <w:t>P4</w:t>
      </w:r>
      <w:r w:rsidRPr="00671C71">
        <w:rPr>
          <w:rFonts w:ascii="Times New Roman" w:eastAsia="Times New Roman" w:hAnsi="Times New Roman" w:cs="Times New Roman"/>
          <w:color w:val="000000"/>
          <w:sz w:val="28"/>
          <w:szCs w:val="28"/>
        </w:rPr>
        <w:t xml:space="preserve"> для вироблення керуючого впливу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xml:space="preserve">, спрямованого на усунення неузгодженості та виконання чергового завдання з плану </w:t>
      </w:r>
      <w:r w:rsidRPr="00671C71">
        <w:rPr>
          <w:rFonts w:ascii="Times New Roman" w:eastAsia="Times New Roman" w:hAnsi="Times New Roman" w:cs="Times New Roman"/>
          <w:i/>
          <w:color w:val="000000"/>
          <w:sz w:val="28"/>
          <w:szCs w:val="28"/>
        </w:rPr>
        <w:t>P</w:t>
      </w:r>
      <w:r w:rsidRPr="00671C71">
        <w:rPr>
          <w:rFonts w:ascii="Times New Roman" w:eastAsia="Times New Roman" w:hAnsi="Times New Roman" w:cs="Times New Roman"/>
          <w:color w:val="000000"/>
          <w:sz w:val="28"/>
          <w:szCs w:val="28"/>
        </w:rPr>
        <w:t xml:space="preserve">. З цією метою на етапі планування, виходячи з прийнятої стратегії оперативного регулювання, у змінно-добове завдання вноситься оперативна надлишковість по використовуваному устаткуванню і виконуваних технологічних операціях. Відпрацюванням керуючого впливу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xml:space="preserve"> займається блок </w:t>
      </w:r>
      <w:r w:rsidRPr="00671C71">
        <w:rPr>
          <w:rFonts w:ascii="Times New Roman" w:eastAsia="Times New Roman" w:hAnsi="Times New Roman" w:cs="Times New Roman"/>
          <w:i/>
          <w:color w:val="000000"/>
          <w:sz w:val="28"/>
          <w:szCs w:val="28"/>
        </w:rPr>
        <w:t>P5</w:t>
      </w:r>
      <w:r w:rsidRPr="00671C71">
        <w:rPr>
          <w:rFonts w:ascii="Times New Roman" w:eastAsia="Times New Roman" w:hAnsi="Times New Roman" w:cs="Times New Roman"/>
          <w:color w:val="000000"/>
          <w:sz w:val="28"/>
          <w:szCs w:val="28"/>
        </w:rPr>
        <w:t xml:space="preserve">, що для цього використовує власні набори сигналів про стан </w:t>
      </w:r>
      <w:r w:rsidRPr="00671C71">
        <w:rPr>
          <w:rFonts w:ascii="Times New Roman" w:eastAsia="Times New Roman" w:hAnsi="Times New Roman" w:cs="Times New Roman"/>
          <w:i/>
          <w:color w:val="000000"/>
          <w:sz w:val="28"/>
          <w:szCs w:val="28"/>
        </w:rPr>
        <w:t>К</w:t>
      </w:r>
      <w:r w:rsidRPr="00671C71">
        <w:rPr>
          <w:rFonts w:ascii="Times New Roman" w:eastAsia="Times New Roman" w:hAnsi="Times New Roman" w:cs="Times New Roman"/>
          <w:color w:val="000000"/>
          <w:sz w:val="28"/>
          <w:szCs w:val="28"/>
        </w:rPr>
        <w:t xml:space="preserve"> і керуючі команди </w:t>
      </w:r>
      <w:r w:rsidRPr="00671C71">
        <w:rPr>
          <w:rFonts w:ascii="Times New Roman" w:eastAsia="Times New Roman" w:hAnsi="Times New Roman" w:cs="Times New Roman"/>
          <w:i/>
          <w:color w:val="000000"/>
          <w:sz w:val="28"/>
          <w:szCs w:val="28"/>
        </w:rPr>
        <w:t>V</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Якщо величина неузгодженості перевищує допустиму величину, то управління ГВС передається блоку </w:t>
      </w:r>
      <w:r w:rsidRPr="00671C71">
        <w:rPr>
          <w:rFonts w:ascii="Times New Roman" w:eastAsia="Times New Roman" w:hAnsi="Times New Roman" w:cs="Times New Roman"/>
          <w:i/>
          <w:color w:val="000000"/>
          <w:sz w:val="28"/>
          <w:szCs w:val="28"/>
        </w:rPr>
        <w:t>P6</w:t>
      </w:r>
      <w:r w:rsidRPr="00671C71">
        <w:rPr>
          <w:rFonts w:ascii="Times New Roman" w:eastAsia="Times New Roman" w:hAnsi="Times New Roman" w:cs="Times New Roman"/>
          <w:color w:val="000000"/>
          <w:sz w:val="28"/>
          <w:szCs w:val="28"/>
        </w:rPr>
        <w:t>, який робить перерахунок календарного плану на частину планового періоду, що залишилася, із врахуванням виробничих резервів наданих ресурсів (устаткування, технологічних маршрутів і процесів). За результатами перерахунку приймається рішення про подальший варіант функціонування ГВС:</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1) здійснювати роботу ГВС виходячи з перерозрахованого плану у випадку дотримання директивних термінів виконання виробничої програми;</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2) інформувати підсистему управління верхнього рівня про неможливість виконання виробничої програми в термін без зміни планового завдання і виробничих ресурсів (повідомлення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Облік і статистична обробка стану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в ОУ для використання на верхньому рівні управління (АСУВ) виробляється у блоці </w:t>
      </w:r>
      <w:r w:rsidRPr="00671C71">
        <w:rPr>
          <w:rFonts w:ascii="Times New Roman" w:eastAsia="Times New Roman" w:hAnsi="Times New Roman" w:cs="Times New Roman"/>
          <w:i/>
          <w:color w:val="000000"/>
          <w:sz w:val="28"/>
          <w:szCs w:val="28"/>
        </w:rPr>
        <w:t>P7</w:t>
      </w:r>
      <w:r w:rsidRPr="00671C71">
        <w:rPr>
          <w:rFonts w:ascii="Times New Roman" w:eastAsia="Times New Roman" w:hAnsi="Times New Roman" w:cs="Times New Roman"/>
          <w:color w:val="000000"/>
          <w:sz w:val="28"/>
          <w:szCs w:val="28"/>
        </w:rPr>
        <w:t xml:space="preserve">, що переробляє облікові дані про ОУ за зміну і формує узагальнену інформацію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rPr>
        <w:t xml:space="preserve"> у вигляді даних про число виготовлених деталей, обсяг незавершеного виробництва, завантаження та простої устаткування тощо.</w:t>
      </w:r>
    </w:p>
    <w:p w:rsidR="009B0AD7" w:rsidRPr="00671C71" w:rsidRDefault="009B0AD7" w:rsidP="009B0AD7">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rPr>
        <w:lastRenderedPageBreak/>
        <w:drawing>
          <wp:inline distT="0" distB="0" distL="0" distR="0">
            <wp:extent cx="5570867" cy="4235883"/>
            <wp:effectExtent l="19050" t="0" r="0" b="0"/>
            <wp:docPr id="7478" name="Рисунок 5" descr="C:\Users\Sergey\Desktop\2015-04-15 at 1.46.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ey\Desktop\2015-04-15 at 1.46.08 AM.png"/>
                    <pic:cNvPicPr>
                      <a:picLocks noChangeAspect="1" noChangeArrowheads="1"/>
                    </pic:cNvPicPr>
                  </pic:nvPicPr>
                  <pic:blipFill>
                    <a:blip r:embed="rId14" cstate="print"/>
                    <a:srcRect/>
                    <a:stretch>
                      <a:fillRect/>
                    </a:stretch>
                  </pic:blipFill>
                  <pic:spPr bwMode="auto">
                    <a:xfrm>
                      <a:off x="0" y="0"/>
                      <a:ext cx="5572305" cy="4236976"/>
                    </a:xfrm>
                    <a:prstGeom prst="rect">
                      <a:avLst/>
                    </a:prstGeom>
                    <a:noFill/>
                    <a:ln w="9525">
                      <a:noFill/>
                      <a:miter lim="800000"/>
                      <a:headEnd/>
                      <a:tailEnd/>
                    </a:ln>
                  </pic:spPr>
                </pic:pic>
              </a:graphicData>
            </a:graphic>
          </wp:inline>
        </w:drawing>
      </w:r>
    </w:p>
    <w:p w:rsidR="009B0AD7" w:rsidRDefault="009B0AD7" w:rsidP="009B0AD7">
      <w:pPr>
        <w:spacing w:after="0" w:line="240" w:lineRule="auto"/>
        <w:jc w:val="center"/>
        <w:rPr>
          <w:rFonts w:ascii="Times New Roman" w:eastAsia="Times New Roman" w:hAnsi="Times New Roman" w:cs="Times New Roman"/>
          <w:sz w:val="28"/>
          <w:szCs w:val="28"/>
        </w:rPr>
      </w:pPr>
      <w:r w:rsidRPr="00B24AEB">
        <w:rPr>
          <w:rFonts w:ascii="Times New Roman" w:eastAsia="Times New Roman" w:hAnsi="Times New Roman" w:cs="Times New Roman"/>
          <w:sz w:val="28"/>
          <w:szCs w:val="28"/>
        </w:rPr>
        <w:t>Рис</w:t>
      </w:r>
      <w:r>
        <w:rPr>
          <w:rFonts w:ascii="Times New Roman" w:eastAsia="Times New Roman" w:hAnsi="Times New Roman" w:cs="Times New Roman"/>
          <w:sz w:val="28"/>
          <w:szCs w:val="28"/>
        </w:rPr>
        <w:t>унок</w:t>
      </w:r>
      <w:r w:rsidRPr="00B24AEB">
        <w:rPr>
          <w:rFonts w:ascii="Times New Roman" w:eastAsia="Times New Roman" w:hAnsi="Times New Roman" w:cs="Times New Roman"/>
          <w:sz w:val="28"/>
          <w:szCs w:val="28"/>
        </w:rPr>
        <w:t> 1.7.Функціональна структура системи оперативного керування ГВС:</w:t>
      </w:r>
    </w:p>
    <w:p w:rsidR="009B0AD7" w:rsidRPr="00B24AEB" w:rsidRDefault="009B0AD7" w:rsidP="009B0AD7">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виробниче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календарний план;</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стан усього комплексу устаткування;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збуджуючий вплив;</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D</w:t>
            </w:r>
            <w:r w:rsidRPr="00B24AEB">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керуючі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сигнал зворотного зв’язку;</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інформація про завершення виконання завдання </w:t>
            </w:r>
            <w:r w:rsidRPr="00B24AEB">
              <w:rPr>
                <w:rFonts w:ascii="Times New Roman" w:eastAsia="Times New Roman" w:hAnsi="Times New Roman" w:cs="Times New Roman"/>
                <w:i/>
                <w:iCs/>
                <w:color w:val="000000"/>
                <w:sz w:val="28"/>
                <w:szCs w:val="28"/>
              </w:rPr>
              <w:t>Y</w:t>
            </w:r>
            <w:r w:rsidRPr="00B24AEB">
              <w:rPr>
                <w:rFonts w:ascii="Times New Roman" w:eastAsia="Times New Roman" w:hAnsi="Times New Roman" w:cs="Times New Roman"/>
                <w:color w:val="000000"/>
                <w:sz w:val="28"/>
                <w:szCs w:val="28"/>
              </w:rPr>
              <w:t>;</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B24AEB">
              <w:rPr>
                <w:rFonts w:ascii="Times New Roman" w:eastAsia="Times New Roman" w:hAnsi="Times New Roman" w:cs="Times New Roman"/>
                <w:color w:val="000000"/>
                <w:sz w:val="28"/>
                <w:szCs w:val="28"/>
              </w:rPr>
              <w:t>ч</w:t>
            </w:r>
            <w:r w:rsidRPr="00B24AEB">
              <w:rPr>
                <w:rFonts w:ascii="Times New Roman" w:eastAsia="Times New Roman" w:hAnsi="Times New Roman" w:cs="Times New Roman"/>
                <w:color w:val="000000"/>
                <w:sz w:val="28"/>
                <w:szCs w:val="28"/>
              </w:rPr>
              <w:t>ного планового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B24AEB">
              <w:rPr>
                <w:rFonts w:ascii="Times New Roman" w:eastAsia="Times New Roman" w:hAnsi="Times New Roman" w:cs="Times New Roman"/>
                <w:color w:val="000000"/>
                <w:sz w:val="28"/>
                <w:szCs w:val="28"/>
              </w:rPr>
              <w:t>т</w:t>
            </w:r>
            <w:r w:rsidRPr="00B24AEB">
              <w:rPr>
                <w:rFonts w:ascii="Times New Roman" w:eastAsia="Times New Roman" w:hAnsi="Times New Roman" w:cs="Times New Roman"/>
                <w:color w:val="000000"/>
                <w:sz w:val="28"/>
                <w:szCs w:val="28"/>
              </w:rPr>
              <w:t>кування.</w:t>
            </w:r>
          </w:p>
          <w:p w:rsidR="00661B24" w:rsidRDefault="00661B24" w:rsidP="00266467">
            <w:pPr>
              <w:spacing w:before="100" w:beforeAutospacing="1" w:after="100" w:afterAutospacing="1" w:line="240" w:lineRule="auto"/>
              <w:rPr>
                <w:rFonts w:ascii="Times New Roman" w:eastAsia="Times New Roman" w:hAnsi="Times New Roman" w:cs="Times New Roman"/>
                <w:color w:val="000000"/>
                <w:sz w:val="28"/>
                <w:szCs w:val="28"/>
              </w:rPr>
            </w:pPr>
          </w:p>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p>
        </w:tc>
      </w:tr>
    </w:tbl>
    <w:p w:rsidR="009B0AD7" w:rsidRPr="009B0AD7" w:rsidRDefault="007076F5" w:rsidP="009B0AD7">
      <w:pPr>
        <w:pStyle w:val="a1"/>
        <w:numPr>
          <w:ilvl w:val="2"/>
          <w:numId w:val="36"/>
        </w:numPr>
        <w:rPr>
          <w:lang w:val="uk-UA"/>
        </w:rPr>
      </w:pPr>
      <w:bookmarkStart w:id="26" w:name="_Toc434784515"/>
      <w:r>
        <w:rPr>
          <w:lang w:val="uk-UA"/>
        </w:rPr>
        <w:lastRenderedPageBreak/>
        <w:t>Система динамічного керування</w:t>
      </w:r>
      <w:bookmarkEnd w:id="26"/>
    </w:p>
    <w:p w:rsidR="001402E6" w:rsidRDefault="001402E6" w:rsidP="00340BBE">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 1.</w:t>
      </w:r>
      <w:r w:rsidR="00DE1919" w:rsidRPr="00671C71">
        <w:rPr>
          <w:rFonts w:ascii="Times New Roman" w:eastAsia="Times New Roman" w:hAnsi="Times New Roman" w:cs="Times New Roman"/>
          <w:b/>
          <w:i/>
          <w:color w:val="000000"/>
          <w:sz w:val="28"/>
          <w:szCs w:val="28"/>
        </w:rPr>
        <w:t>1</w:t>
      </w:r>
      <w:r w:rsidRPr="00671C71">
        <w:rPr>
          <w:rFonts w:ascii="Times New Roman" w:eastAsia="Times New Roman" w:hAnsi="Times New Roman" w:cs="Times New Roman"/>
          <w:b/>
          <w:i/>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Динамічне керування ГВС</w:t>
      </w:r>
      <w:r w:rsidRPr="00671C71">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направлений на дотримання строків запуску-випуску деталей на технологічне обладнання відповідно до розробленого системою оперативного планування розкладу роботи за рахунок своєчасного </w:t>
      </w:r>
      <w:r w:rsidRPr="00671C71">
        <w:rPr>
          <w:rFonts w:ascii="Times New Roman" w:eastAsia="Times New Roman" w:hAnsi="Times New Roman" w:cs="Times New Roman"/>
          <w:b/>
          <w:i/>
          <w:color w:val="000000"/>
          <w:sz w:val="28"/>
          <w:szCs w:val="28"/>
        </w:rPr>
        <w:t>транспортного обслуговування</w:t>
      </w:r>
      <w:r w:rsidRPr="00671C71">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40BBE" w:rsidRDefault="00340BBE" w:rsidP="00340BBE">
      <w:pPr>
        <w:pStyle w:val="DefaultStyle"/>
        <w:spacing w:after="0" w:line="360" w:lineRule="auto"/>
        <w:ind w:firstLine="585"/>
        <w:rPr>
          <w:rFonts w:ascii="Times New Roman" w:eastAsia="Times New Roman" w:hAnsi="Times New Roman" w:cs="Times New Roman"/>
          <w:color w:val="000000"/>
          <w:sz w:val="28"/>
          <w:szCs w:val="28"/>
        </w:rPr>
      </w:pPr>
      <w:r w:rsidRPr="00340BBE">
        <w:rPr>
          <w:rFonts w:ascii="Times New Roman" w:eastAsia="Times New Roman" w:hAnsi="Times New Roman" w:cs="Times New Roman"/>
          <w:b/>
          <w:i/>
          <w:color w:val="000000"/>
          <w:sz w:val="28"/>
          <w:szCs w:val="28"/>
        </w:rPr>
        <w:t>Твердження 1.</w:t>
      </w:r>
      <w:r w:rsidRPr="00340BBE">
        <w:rPr>
          <w:rFonts w:ascii="Times New Roman" w:eastAsia="Times New Roman" w:hAnsi="Times New Roman" w:cs="Times New Roman"/>
          <w:color w:val="000000"/>
          <w:sz w:val="28"/>
          <w:szCs w:val="28"/>
        </w:rPr>
        <w:t xml:space="preserve"> Під </w:t>
      </w:r>
      <w:r w:rsidRPr="00340BBE">
        <w:rPr>
          <w:rFonts w:ascii="Times New Roman" w:eastAsia="Times New Roman" w:hAnsi="Times New Roman" w:cs="Times New Roman"/>
          <w:i/>
          <w:color w:val="000000"/>
          <w:sz w:val="28"/>
          <w:szCs w:val="28"/>
        </w:rPr>
        <w:t>динамічним виробничим середовищем</w:t>
      </w:r>
      <w:r w:rsidRPr="00340BBE">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671C71" w:rsidRDefault="00DE1919" w:rsidP="00340BBE">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 1.2.</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Система динамічного керування</w:t>
      </w:r>
      <w:r w:rsidRPr="00671C71">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DE1919" w:rsidRPr="00671C71" w:rsidRDefault="00222B50" w:rsidP="00DE1919">
      <w:pPr>
        <w:pStyle w:val="DefaultStyle"/>
        <w:spacing w:after="0" w:line="360" w:lineRule="auto"/>
        <w:jc w:val="center"/>
        <w:rPr>
          <w:rFonts w:ascii="Times New Roman" w:eastAsia="Times New Roman" w:hAnsi="Times New Roman" w:cs="Times New Roman"/>
          <w:color w:val="000000"/>
          <w:sz w:val="28"/>
          <w:szCs w:val="28"/>
        </w:rPr>
      </w:pPr>
      <w:r w:rsidRPr="00E10895">
        <w:rPr>
          <w:rFonts w:ascii="Times New Roman" w:eastAsia="Times New Roman" w:hAnsi="Times New Roman" w:cs="Times New Roman"/>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22pt">
            <v:imagedata r:id="rId15" o:title="СДП"/>
          </v:shape>
        </w:pict>
      </w:r>
    </w:p>
    <w:p w:rsidR="00DE1919" w:rsidRPr="00671C71" w:rsidRDefault="00C370A7" w:rsidP="00DE1919">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1.8</w:t>
      </w:r>
      <w:r w:rsidR="00DE1919" w:rsidRPr="00671C71">
        <w:rPr>
          <w:rFonts w:ascii="Times New Roman" w:eastAsia="Times New Roman" w:hAnsi="Times New Roman" w:cs="Times New Roman"/>
          <w:color w:val="000000"/>
          <w:sz w:val="28"/>
          <w:szCs w:val="28"/>
        </w:rPr>
        <w:t>. Структура СДК</w:t>
      </w:r>
    </w:p>
    <w:p w:rsidR="00661B24" w:rsidRDefault="00661B24" w:rsidP="00661B24">
      <w:pPr>
        <w:pStyle w:val="DefaultStyle"/>
        <w:spacing w:after="0" w:line="360" w:lineRule="auto"/>
        <w:ind w:firstLine="585"/>
        <w:jc w:val="both"/>
        <w:rPr>
          <w:rFonts w:ascii="Times New Roman" w:eastAsia="Times New Roman" w:hAnsi="Times New Roman" w:cs="Times New Roman"/>
          <w:color w:val="000000"/>
          <w:sz w:val="28"/>
          <w:szCs w:val="28"/>
        </w:rPr>
      </w:pPr>
    </w:p>
    <w:p w:rsidR="00661B24" w:rsidRPr="00671C71" w:rsidRDefault="000A5C61" w:rsidP="00661B24">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 </w:t>
      </w:r>
      <w:r w:rsidR="00661B24" w:rsidRPr="00671C71">
        <w:rPr>
          <w:rFonts w:ascii="Times New Roman" w:eastAsia="Times New Roman" w:hAnsi="Times New Roman" w:cs="Times New Roman"/>
          <w:color w:val="000000"/>
          <w:sz w:val="28"/>
          <w:szCs w:val="28"/>
        </w:rPr>
        <w:t>Структура системи включає наступні модулі СОУ: оперативного планування, оперативного контролю, оперативної корекції та оперативної диспетчеризації. Структура системи та її інформаційн</w:t>
      </w:r>
      <w:r w:rsidR="00661B24">
        <w:rPr>
          <w:rFonts w:ascii="Times New Roman" w:eastAsia="Times New Roman" w:hAnsi="Times New Roman" w:cs="Times New Roman"/>
          <w:color w:val="000000"/>
          <w:sz w:val="28"/>
          <w:szCs w:val="28"/>
        </w:rPr>
        <w:t>их потоків зображена на рис. 1.8</w:t>
      </w:r>
      <w:r w:rsidR="00661B24" w:rsidRPr="00671C71">
        <w:rPr>
          <w:rFonts w:ascii="Times New Roman" w:eastAsia="Times New Roman" w:hAnsi="Times New Roman" w:cs="Times New Roman"/>
          <w:color w:val="000000"/>
          <w:sz w:val="28"/>
          <w:szCs w:val="28"/>
        </w:rPr>
        <w:t>.</w:t>
      </w:r>
    </w:p>
    <w:p w:rsidR="00BB0007" w:rsidRPr="00671C71" w:rsidRDefault="00BB0007" w:rsidP="006379BF">
      <w:pPr>
        <w:pStyle w:val="DefaultStyle"/>
        <w:spacing w:after="0" w:line="360" w:lineRule="auto"/>
        <w:ind w:firstLine="585"/>
        <w:rPr>
          <w:rFonts w:ascii="Times New Roman" w:eastAsia="Times New Roman" w:hAnsi="Times New Roman" w:cs="Times New Roman"/>
          <w:color w:val="000000"/>
          <w:sz w:val="28"/>
          <w:szCs w:val="28"/>
        </w:rPr>
      </w:pPr>
    </w:p>
    <w:p w:rsidR="005B6F35" w:rsidRPr="00671C71" w:rsidRDefault="00B2674C" w:rsidP="00AA7FB2">
      <w:pPr>
        <w:pStyle w:val="a1"/>
        <w:rPr>
          <w:szCs w:val="20"/>
          <w:lang w:val="uk-UA"/>
        </w:rPr>
      </w:pPr>
      <w:bookmarkStart w:id="27" w:name="_Toc434784516"/>
      <w:r w:rsidRPr="00671C71">
        <w:rPr>
          <w:lang w:val="uk-UA"/>
        </w:rPr>
        <w:t>Основні задачі</w:t>
      </w:r>
      <w:r w:rsidR="00AA7FB2" w:rsidRPr="00671C71">
        <w:rPr>
          <w:lang w:val="uk-UA"/>
        </w:rPr>
        <w:t xml:space="preserve"> СД</w:t>
      </w:r>
      <w:r w:rsidR="000B7825" w:rsidRPr="00671C71">
        <w:rPr>
          <w:lang w:val="uk-UA"/>
        </w:rPr>
        <w:t>К</w:t>
      </w:r>
      <w:bookmarkEnd w:id="27"/>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Організація оперативно-диспетчерського управління виробництвом ґрунтується на деталізації по виконавцях раніше розрахованого календарного плану випуску продукції в межах заданого планового інтервалу. Реалізація цієї функції здійснюється задачею оперативного планування, результатом якої є просторове та часове впорядкування комплексу запланованих робіт. Просторове упорядкування виражається у визначенні кожному виконавцю поопераційного плану робіт, а часове – встановлення черговості надходження або терміну виконання робіт.</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Для реалізації розроблених виробничих програм і календарних графіків необхідна система оперативного контролю і регулювання ходу виробничого процесу. Це зв’язано з тим, що на хід виробничого процесу впливає ряд випадкових факторів, які виключити повністю практично неможливо. До них відносяться поломки устаткування, перебої в постачанні, брак, ступінь забезпеченості трудовими ресурсами, іноді виникаюча необхідність випуску незапланованої продукції.</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Оперативний контроль та регулювання (диспетчеризація) ходу виробництва здійснюється як у масштабі всього підприємства, так і на рівні окремих виробничих підрозділів. Поряд з функцією, зв’язаною з оперативним усуненням відхилень ходу виробничого процесу від нормального, передбаченого календарним планом, диспетчеризація повинна носити і попереджувальний характер. Це означає, що диспетчеризація повинна включати завчасне виявлення та усунення намічених відхилень від розроблених календарних графіків, тобто коригування поточних планів.</w:t>
      </w:r>
    </w:p>
    <w:p w:rsidR="00C370A7" w:rsidRDefault="00E669BB" w:rsidP="00B24AE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Отже, можна виділити наступні основні задачі системи динамічного планування: </w:t>
      </w:r>
    </w:p>
    <w:p w:rsidR="00C370A7" w:rsidRDefault="00C370A7"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оперативне планування;</w:t>
      </w:r>
    </w:p>
    <w:p w:rsidR="00C370A7" w:rsidRDefault="00E669BB"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оперативний контро</w:t>
      </w:r>
      <w:r w:rsidR="00C370A7">
        <w:rPr>
          <w:rFonts w:ascii="Times New Roman" w:eastAsia="Times New Roman" w:hAnsi="Times New Roman" w:cs="Times New Roman"/>
          <w:color w:val="000000"/>
          <w:sz w:val="28"/>
          <w:szCs w:val="28"/>
        </w:rPr>
        <w:t>ль;</w:t>
      </w:r>
    </w:p>
    <w:p w:rsidR="00C370A7" w:rsidRDefault="00C370A7"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оперативна корекція;</w:t>
      </w:r>
    </w:p>
    <w:p w:rsidR="00E669BB" w:rsidRPr="00671C71" w:rsidRDefault="00E669BB"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оперативно-диспетчерське керування.</w:t>
      </w:r>
    </w:p>
    <w:p w:rsidR="00432614"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Оперативне планування.</w:t>
      </w:r>
      <w:r w:rsidRPr="00671C71">
        <w:rPr>
          <w:rFonts w:ascii="Times New Roman" w:eastAsia="Times New Roman" w:hAnsi="Times New Roman" w:cs="Times New Roman"/>
          <w:color w:val="000000"/>
          <w:sz w:val="28"/>
          <w:szCs w:val="28"/>
        </w:rPr>
        <w:t xml:space="preserve"> </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ГВС оперативний плановий інтервал, як правило, не перевищує зміни (доби), а виконавцем є технологічне обладнання.</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Математичною формою подання задач даного класу є дискретна оптимізаційна модель, а методологією розв’язання – дискретне лінійне програмування (ДЛП) та імітаційні методи дослідження.</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Об’єктами процесу планування є роботи – технологічні операції, партії деталей, для яких необхідно встановити порядок проходження через обладнання при фіксованих технологічних маршрутах обробки.</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Формально задача подається таким чином.</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Номенклатурний перелік продукції, яка виробляється на </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color w:val="000000"/>
          <w:sz w:val="28"/>
          <w:szCs w:val="28"/>
        </w:rPr>
        <w:t> групах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color w:val="000000"/>
          <w:sz w:val="28"/>
          <w:szCs w:val="28"/>
        </w:rPr>
        <w:t>) обладнання, складається з </w:t>
      </w:r>
      <w:r w:rsidRPr="00671C71">
        <w:rPr>
          <w:rFonts w:ascii="Times New Roman" w:eastAsia="Times New Roman" w:hAnsi="Times New Roman" w:cs="Times New Roman"/>
          <w:i/>
          <w:iCs/>
          <w:color w:val="000000"/>
          <w:sz w:val="28"/>
          <w:szCs w:val="28"/>
        </w:rPr>
        <w:t>n</w:t>
      </w:r>
      <w:r w:rsidR="001F2DE0">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найменувань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Виготовлення партії деталей кожного найменування заздалегідь визначене послідовністю проходження деталей через групи обладнання, яку називають технологічним маршрутом </w:t>
      </w:r>
      <w:r w:rsidRPr="00671C71">
        <w:rPr>
          <w:rFonts w:ascii="Times New Roman" w:eastAsia="Times New Roman" w:hAnsi="Times New Roman" w:cs="Times New Roman"/>
          <w:i/>
          <w:iCs/>
          <w:color w:val="000000"/>
          <w:sz w:val="28"/>
          <w:szCs w:val="28"/>
        </w:rPr>
        <w:t>G</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i</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де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 – технологічна операція, яка виконується </w:t>
      </w:r>
      <w:r w:rsidRPr="00671C71">
        <w:rPr>
          <w:rFonts w:ascii="Times New Roman" w:eastAsia="Times New Roman" w:hAnsi="Times New Roman" w:cs="Times New Roman"/>
          <w:i/>
          <w:iCs/>
          <w:color w:val="000000"/>
          <w:sz w:val="28"/>
          <w:szCs w:val="28"/>
        </w:rPr>
        <w:t>і</w:t>
      </w:r>
      <w:r w:rsidRPr="00671C71">
        <w:rPr>
          <w:rFonts w:ascii="Times New Roman" w:eastAsia="Times New Roman" w:hAnsi="Times New Roman" w:cs="Times New Roman"/>
          <w:color w:val="000000"/>
          <w:sz w:val="28"/>
          <w:szCs w:val="28"/>
        </w:rPr>
        <w:t>-ою за порядком виготовлення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-ої деталі; </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 кількість операцій, які виконуються над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-ою деталлю.</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маршруті технологічні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Q</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мають такі характеристики:</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Q</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номер групи обладнання, налагодженого на 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нормативна тривалість 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Необхідно скласти розклад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i/>
          <w:iCs/>
          <w:color w:val="000000"/>
          <w:sz w:val="28"/>
          <w:szCs w:val="28"/>
          <w:vertAlign w:val="superscript"/>
        </w:rPr>
        <w:t>i</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i</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color w:val="000000"/>
          <w:sz w:val="28"/>
          <w:szCs w:val="28"/>
        </w:rPr>
        <w:t>), який визначає моменти початку виконання операцій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 (моменти запуску партії деталей на одиницях обладнання) і задовольняє системі обмежень:</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умова виконання технологічної послідовності:</w:t>
      </w:r>
      <w:r w:rsidR="001F2DE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н</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vertAlign w:val="subscript"/>
        </w:rPr>
        <w:t>-1, </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умова виконання технологічних маршрутів;</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умова виконання операцій без перерв:</w:t>
      </w:r>
      <w:r w:rsidR="001F2DE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н</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умова виконання в кожний момент часу тільки однієї операції на одиниці обладнання:</w:t>
      </w:r>
      <w:r w:rsidR="001F2DE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1828800" cy="250190"/>
            <wp:effectExtent l="0" t="0" r="0" b="0"/>
            <wp:docPr id="175" name="Рисунок 175" descr="http://tc.kpi.ua/content/lib/gks/book3/glav0223/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tc.kpi.ua/content/lib/gks/book3/glav0223/img001.gif"/>
                    <pic:cNvPicPr>
                      <a:picLocks noChangeAspect="1" noChangeArrowheads="1"/>
                    </pic:cNvPicPr>
                  </pic:nvPicPr>
                  <pic:blipFill>
                    <a:blip r:embed="rId16" cstate="print"/>
                    <a:srcRect/>
                    <a:stretch>
                      <a:fillRect/>
                    </a:stretch>
                  </pic:blipFill>
                  <pic:spPr bwMode="auto">
                    <a:xfrm>
                      <a:off x="0" y="0"/>
                      <a:ext cx="1828800" cy="250190"/>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момент закінчення 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Пошук найкращого розкладу виконується за критерієм ефективності, вибір якого індивідуально залежить від економічних, організаційних та технічних особливостей роботи конкретного виробничого підрозділу в умовах досягнення найбільших показників господарської діяльності.</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Відомо, що від структури планованого розподілу деталей по обладнанню (переналагодження у просторі) та розміру партій деталей (переналагодження у часі) залежать значні виробничо-господарські показники. Тому процес побудови критерію ефективності складається з визначення показника оцінювання та вибору форми виразу оцінки в залежності від економічних умов організації виробництва. Найчастіше показником оцінювання в критерії визначають час виробничого циклу, фондовіддачу обладнання, обсяг незавершеного виробництва, а формою оцінювання – сумарне, максимальне чи мінімальне значення показника або його середнього значення за плановий час.</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Найбільш поширеними типами критеріїв є:</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1) </w:t>
      </w:r>
      <w:r w:rsidRPr="00A64B82">
        <w:rPr>
          <w:rFonts w:ascii="Times New Roman" w:eastAsia="Times New Roman" w:hAnsi="Times New Roman" w:cs="Times New Roman"/>
          <w:b/>
          <w:i/>
          <w:color w:val="000000"/>
          <w:sz w:val="28"/>
          <w:szCs w:val="28"/>
        </w:rPr>
        <w:t>мінімізація виробничого циклу</w:t>
      </w:r>
      <w:r w:rsidRPr="00671C71">
        <w:rPr>
          <w:rFonts w:ascii="Times New Roman" w:eastAsia="Times New Roman" w:hAnsi="Times New Roman" w:cs="Times New Roman"/>
          <w:color w:val="000000"/>
          <w:sz w:val="28"/>
          <w:szCs w:val="28"/>
        </w:rPr>
        <w:t xml:space="preserve"> – часу випуску заданого обсягу продукції як сумарної тривалості обробки всіх деталей:</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Tr="00A64B82">
        <w:tc>
          <w:tcPr>
            <w:tcW w:w="8755"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bookmarkStart w:id="28" w:name="formula2_23"/>
            <w:r w:rsidRPr="00671C71">
              <w:rPr>
                <w:rFonts w:ascii="Times New Roman" w:eastAsia="Times New Roman" w:hAnsi="Times New Roman" w:cs="Times New Roman"/>
                <w:noProof/>
                <w:color w:val="000000"/>
                <w:sz w:val="28"/>
                <w:szCs w:val="28"/>
              </w:rPr>
              <w:drawing>
                <wp:inline distT="0" distB="0" distL="0" distR="0">
                  <wp:extent cx="1069975" cy="379730"/>
                  <wp:effectExtent l="19050" t="0" r="0" b="0"/>
                  <wp:docPr id="8" name="Рисунок 176" descr="http://tc.kpi.ua/content/lib/gks/book3/glav0223/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tc.kpi.ua/content/lib/gks/book3/glav0223/img002.gif"/>
                          <pic:cNvPicPr>
                            <a:picLocks noChangeAspect="1" noChangeArrowheads="1"/>
                          </pic:cNvPicPr>
                        </pic:nvPicPr>
                        <pic:blipFill>
                          <a:blip r:embed="rId17" cstate="print"/>
                          <a:srcRect/>
                          <a:stretch>
                            <a:fillRect/>
                          </a:stretch>
                        </pic:blipFill>
                        <pic:spPr bwMode="auto">
                          <a:xfrm>
                            <a:off x="0" y="0"/>
                            <a:ext cx="1069975" cy="379730"/>
                          </a:xfrm>
                          <a:prstGeom prst="rect">
                            <a:avLst/>
                          </a:prstGeom>
                          <a:noFill/>
                          <a:ln w="9525">
                            <a:noFill/>
                            <a:miter lim="800000"/>
                            <a:headEnd/>
                            <a:tailEnd/>
                          </a:ln>
                        </pic:spPr>
                      </pic:pic>
                    </a:graphicData>
                  </a:graphic>
                </wp:inline>
              </w:drawing>
            </w:r>
            <w:bookmarkEnd w:id="28"/>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Pr="00671C71">
              <w:rPr>
                <w:rFonts w:ascii="Times New Roman" w:eastAsia="Times New Roman" w:hAnsi="Times New Roman" w:cs="Times New Roman"/>
                <w:color w:val="000000"/>
                <w:sz w:val="28"/>
                <w:szCs w:val="28"/>
              </w:rPr>
              <w:t>)</w:t>
            </w:r>
          </w:p>
        </w:tc>
      </w:tr>
      <w:tr w:rsidR="001F2DE0" w:rsidTr="00A64B82">
        <w:tc>
          <w:tcPr>
            <w:tcW w:w="8755"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bookmarkStart w:id="29" w:name="formula2_24"/>
            <w:r w:rsidRPr="00671C71">
              <w:rPr>
                <w:rFonts w:ascii="Times New Roman" w:eastAsia="Times New Roman" w:hAnsi="Times New Roman" w:cs="Times New Roman"/>
                <w:noProof/>
                <w:color w:val="000000"/>
                <w:sz w:val="28"/>
                <w:szCs w:val="28"/>
              </w:rPr>
              <w:drawing>
                <wp:inline distT="0" distB="0" distL="0" distR="0">
                  <wp:extent cx="1388745" cy="353695"/>
                  <wp:effectExtent l="19050" t="0" r="1905" b="0"/>
                  <wp:docPr id="13" name="Рисунок 177" descr="http://tc.kpi.ua/content/lib/gks/book3/glav0223/img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tc.kpi.ua/content/lib/gks/book3/glav0223/img003.gif"/>
                          <pic:cNvPicPr>
                            <a:picLocks noChangeAspect="1" noChangeArrowheads="1"/>
                          </pic:cNvPicPr>
                        </pic:nvPicPr>
                        <pic:blipFill>
                          <a:blip r:embed="rId18" cstate="print"/>
                          <a:srcRect/>
                          <a:stretch>
                            <a:fillRect/>
                          </a:stretch>
                        </pic:blipFill>
                        <pic:spPr bwMode="auto">
                          <a:xfrm>
                            <a:off x="0" y="0"/>
                            <a:ext cx="1388745" cy="353695"/>
                          </a:xfrm>
                          <a:prstGeom prst="rect">
                            <a:avLst/>
                          </a:prstGeom>
                          <a:noFill/>
                          <a:ln w="9525">
                            <a:noFill/>
                            <a:miter lim="800000"/>
                            <a:headEnd/>
                            <a:tailEnd/>
                          </a:ln>
                        </pic:spPr>
                      </pic:pic>
                    </a:graphicData>
                  </a:graphic>
                </wp:inline>
              </w:drawing>
            </w:r>
            <w:bookmarkEnd w:id="29"/>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w:t>
            </w:r>
          </w:p>
        </w:tc>
      </w:tr>
      <w:tr w:rsidR="001F2DE0" w:rsidTr="00A64B82">
        <w:tc>
          <w:tcPr>
            <w:tcW w:w="8755"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bookmarkStart w:id="30" w:name="formula2_25"/>
            <w:r w:rsidRPr="00671C71">
              <w:rPr>
                <w:rFonts w:ascii="Times New Roman" w:eastAsia="Times New Roman" w:hAnsi="Times New Roman" w:cs="Times New Roman"/>
                <w:noProof/>
                <w:color w:val="000000"/>
                <w:sz w:val="28"/>
                <w:szCs w:val="28"/>
              </w:rPr>
              <w:drawing>
                <wp:inline distT="0" distB="0" distL="0" distR="0">
                  <wp:extent cx="1759585" cy="474345"/>
                  <wp:effectExtent l="19050" t="0" r="0" b="0"/>
                  <wp:docPr id="6624" name="Рисунок 178" descr="http://tc.kpi.ua/content/lib/gks/book3/glav0223/img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tc.kpi.ua/content/lib/gks/book3/glav0223/img004.gif"/>
                          <pic:cNvPicPr>
                            <a:picLocks noChangeAspect="1" noChangeArrowheads="1"/>
                          </pic:cNvPicPr>
                        </pic:nvPicPr>
                        <pic:blipFill>
                          <a:blip r:embed="rId19" cstate="print"/>
                          <a:srcRect/>
                          <a:stretch>
                            <a:fillRect/>
                          </a:stretch>
                        </pic:blipFill>
                        <pic:spPr bwMode="auto">
                          <a:xfrm>
                            <a:off x="0" y="0"/>
                            <a:ext cx="1759585" cy="474345"/>
                          </a:xfrm>
                          <a:prstGeom prst="rect">
                            <a:avLst/>
                          </a:prstGeom>
                          <a:noFill/>
                          <a:ln w="9525">
                            <a:noFill/>
                            <a:miter lim="800000"/>
                            <a:headEnd/>
                            <a:tailEnd/>
                          </a:ln>
                        </pic:spPr>
                      </pic:pic>
                    </a:graphicData>
                  </a:graphic>
                </wp:inline>
              </w:drawing>
            </w:r>
            <w:bookmarkEnd w:id="30"/>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r w:rsidRPr="00671C71">
              <w:rPr>
                <w:rFonts w:ascii="Times New Roman" w:eastAsia="Times New Roman" w:hAnsi="Times New Roman" w:cs="Times New Roman"/>
                <w:color w:val="000000"/>
                <w:sz w:val="28"/>
                <w:szCs w:val="28"/>
              </w:rPr>
              <w:t>)</w:t>
            </w:r>
          </w:p>
        </w:tc>
      </w:tr>
    </w:tbl>
    <w:p w:rsidR="00CB2E88"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сумарний час виконання операцій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-ій одиниці обладнання;</w:t>
      </w:r>
    </w:p>
    <w:p w:rsidR="00CB2E88"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п</w:t>
      </w:r>
      <w:r w:rsidRPr="00671C71">
        <w:rPr>
          <w:rFonts w:ascii="Times New Roman" w:eastAsia="Times New Roman" w:hAnsi="Times New Roman" w:cs="Times New Roman"/>
          <w:color w:val="000000"/>
          <w:sz w:val="28"/>
          <w:szCs w:val="28"/>
        </w:rPr>
        <w:t> – сумарний час простоїв </w:t>
      </w:r>
      <w:r w:rsidRPr="00671C71">
        <w:rPr>
          <w:rFonts w:ascii="Times New Roman" w:eastAsia="Times New Roman" w:hAnsi="Times New Roman" w:cs="Times New Roman"/>
          <w:i/>
          <w:iCs/>
          <w:color w:val="000000"/>
          <w:sz w:val="28"/>
          <w:szCs w:val="28"/>
        </w:rPr>
        <w:t>k</w:t>
      </w:r>
      <w:r w:rsidR="00813E4D" w:rsidRPr="00671C71">
        <w:rPr>
          <w:rFonts w:ascii="Times New Roman" w:eastAsia="Times New Roman" w:hAnsi="Times New Roman" w:cs="Times New Roman"/>
          <w:color w:val="000000"/>
          <w:sz w:val="28"/>
          <w:szCs w:val="28"/>
        </w:rPr>
        <w:t>-ої одиниці обладнання;</w:t>
      </w:r>
    </w:p>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vertAlign w:val="superscript"/>
        </w:rPr>
        <w:t>оч</w:t>
      </w:r>
      <w:r w:rsidRPr="00671C71">
        <w:rPr>
          <w:rFonts w:ascii="Times New Roman" w:eastAsia="Times New Roman" w:hAnsi="Times New Roman" w:cs="Times New Roman"/>
          <w:color w:val="000000"/>
          <w:sz w:val="28"/>
          <w:szCs w:val="28"/>
        </w:rPr>
        <w:t> – очікування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-ої деталі перед обробкою на  </w:t>
      </w:r>
      <w:r w:rsidRPr="00671C71">
        <w:rPr>
          <w:rFonts w:ascii="Times New Roman" w:eastAsia="Times New Roman" w:hAnsi="Times New Roman" w:cs="Times New Roman"/>
          <w:i/>
          <w:iCs/>
          <w:color w:val="000000"/>
          <w:sz w:val="28"/>
          <w:szCs w:val="28"/>
        </w:rPr>
        <w:t>і</w:t>
      </w:r>
      <w:r w:rsidRPr="00671C71">
        <w:rPr>
          <w:rFonts w:ascii="Times New Roman" w:eastAsia="Times New Roman" w:hAnsi="Times New Roman" w:cs="Times New Roman"/>
          <w:color w:val="000000"/>
          <w:sz w:val="28"/>
          <w:szCs w:val="28"/>
        </w:rPr>
        <w:t>-й операції;</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2) </w:t>
      </w:r>
      <w:r w:rsidRPr="00A64B82">
        <w:rPr>
          <w:rFonts w:ascii="Times New Roman" w:eastAsia="Times New Roman" w:hAnsi="Times New Roman" w:cs="Times New Roman"/>
          <w:b/>
          <w:i/>
          <w:color w:val="000000"/>
          <w:sz w:val="28"/>
          <w:szCs w:val="28"/>
        </w:rPr>
        <w:t>оптимізація використання обладнання</w:t>
      </w:r>
      <w:r w:rsidRPr="00671C71">
        <w:rPr>
          <w:rFonts w:ascii="Times New Roman" w:eastAsia="Times New Roman" w:hAnsi="Times New Roman" w:cs="Times New Roman"/>
          <w:color w:val="000000"/>
          <w:sz w:val="28"/>
          <w:szCs w:val="28"/>
        </w:rPr>
        <w:t xml:space="preserve"> (фондовіддачі):</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w:t>
      </w:r>
      <w:r w:rsidRPr="00A64B82">
        <w:rPr>
          <w:rFonts w:ascii="Times New Roman" w:eastAsia="Times New Roman" w:hAnsi="Times New Roman" w:cs="Times New Roman"/>
          <w:i/>
          <w:color w:val="000000"/>
          <w:sz w:val="28"/>
          <w:szCs w:val="28"/>
        </w:rPr>
        <w:t>максимізація завантаження обладнання</w:t>
      </w:r>
      <w:r w:rsidRPr="00671C71">
        <w:rPr>
          <w:rFonts w:ascii="Times New Roman" w:eastAsia="Times New Roman" w:hAnsi="Times New Roman" w:cs="Times New Roman"/>
          <w:color w:val="000000"/>
          <w:sz w:val="28"/>
          <w:szCs w:val="28"/>
        </w:rPr>
        <w:t>, а саме:</w:t>
      </w:r>
      <w:bookmarkStart w:id="31" w:name="formula2_26"/>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A64B82" w:rsidTr="00A64B82">
        <w:tc>
          <w:tcPr>
            <w:tcW w:w="8897" w:type="dxa"/>
            <w:vAlign w:val="center"/>
          </w:tcPr>
          <w:p w:rsidR="00A64B82" w:rsidRDefault="00A64B82" w:rsidP="00A64B82">
            <w:pPr>
              <w:pStyle w:val="DefaultStyle"/>
              <w:spacing w:line="360" w:lineRule="auto"/>
              <w:ind w:firstLine="58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мінімального: </w:t>
            </w:r>
            <w:r w:rsidRPr="00671C71">
              <w:rPr>
                <w:rFonts w:ascii="Times New Roman" w:eastAsia="Times New Roman" w:hAnsi="Times New Roman" w:cs="Times New Roman"/>
                <w:noProof/>
                <w:color w:val="000000"/>
                <w:sz w:val="28"/>
                <w:szCs w:val="28"/>
              </w:rPr>
              <w:drawing>
                <wp:inline distT="0" distB="0" distL="0" distR="0">
                  <wp:extent cx="1087120" cy="353695"/>
                  <wp:effectExtent l="19050" t="0" r="0" b="0"/>
                  <wp:docPr id="6625" name="Рисунок 179" descr="http://tc.kpi.ua/content/lib/gks/book3/glav0223/img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tc.kpi.ua/content/lib/gks/book3/glav0223/img005.gif"/>
                          <pic:cNvPicPr>
                            <a:picLocks noChangeAspect="1" noChangeArrowheads="1"/>
                          </pic:cNvPicPr>
                        </pic:nvPicPr>
                        <pic:blipFill>
                          <a:blip r:embed="rId20" cstate="print"/>
                          <a:srcRect/>
                          <a:stretch>
                            <a:fillRect/>
                          </a:stretch>
                        </pic:blipFill>
                        <pic:spPr bwMode="auto">
                          <a:xfrm>
                            <a:off x="0" y="0"/>
                            <a:ext cx="1087120" cy="353695"/>
                          </a:xfrm>
                          <a:prstGeom prst="rect">
                            <a:avLst/>
                          </a:prstGeom>
                          <a:noFill/>
                          <a:ln w="9525">
                            <a:noFill/>
                            <a:miter lim="800000"/>
                            <a:headEnd/>
                            <a:tailEnd/>
                          </a:ln>
                        </pic:spPr>
                      </pic:pic>
                    </a:graphicData>
                  </a:graphic>
                </wp:inline>
              </w:drawing>
            </w:r>
          </w:p>
        </w:tc>
        <w:tc>
          <w:tcPr>
            <w:tcW w:w="956"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4</w:t>
            </w:r>
            <w:r w:rsidRPr="00671C71">
              <w:rPr>
                <w:rFonts w:ascii="Times New Roman" w:eastAsia="Times New Roman" w:hAnsi="Times New Roman" w:cs="Times New Roman"/>
                <w:color w:val="000000"/>
                <w:sz w:val="28"/>
                <w:szCs w:val="28"/>
              </w:rPr>
              <w:t>)</w:t>
            </w:r>
          </w:p>
        </w:tc>
      </w:tr>
      <w:tr w:rsidR="00A64B82" w:rsidTr="00A64B82">
        <w:tc>
          <w:tcPr>
            <w:tcW w:w="8897"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загального: </w:t>
            </w:r>
            <w:r w:rsidRPr="00671C71">
              <w:rPr>
                <w:rFonts w:ascii="Times New Roman" w:eastAsia="Times New Roman" w:hAnsi="Times New Roman" w:cs="Times New Roman"/>
                <w:noProof/>
                <w:color w:val="000000"/>
                <w:sz w:val="28"/>
                <w:szCs w:val="28"/>
              </w:rPr>
              <w:drawing>
                <wp:inline distT="0" distB="0" distL="0" distR="0">
                  <wp:extent cx="923290" cy="457200"/>
                  <wp:effectExtent l="19050" t="0" r="0" b="0"/>
                  <wp:docPr id="6626" name="Рисунок 180" descr="http://tc.kpi.ua/content/lib/gks/book3/glav0223/img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tc.kpi.ua/content/lib/gks/book3/glav0223/img006.gif"/>
                          <pic:cNvPicPr>
                            <a:picLocks noChangeAspect="1" noChangeArrowheads="1"/>
                          </pic:cNvPicPr>
                        </pic:nvPicPr>
                        <pic:blipFill>
                          <a:blip r:embed="rId21" cstate="print"/>
                          <a:srcRect/>
                          <a:stretch>
                            <a:fillRect/>
                          </a:stretch>
                        </pic:blipFill>
                        <pic:spPr bwMode="auto">
                          <a:xfrm>
                            <a:off x="0" y="0"/>
                            <a:ext cx="923290" cy="457200"/>
                          </a:xfrm>
                          <a:prstGeom prst="rect">
                            <a:avLst/>
                          </a:prstGeom>
                          <a:noFill/>
                          <a:ln w="9525">
                            <a:noFill/>
                            <a:miter lim="800000"/>
                            <a:headEnd/>
                            <a:tailEnd/>
                          </a:ln>
                        </pic:spPr>
                      </pic:pic>
                    </a:graphicData>
                  </a:graphic>
                </wp:inline>
              </w:drawing>
            </w:r>
          </w:p>
        </w:tc>
        <w:tc>
          <w:tcPr>
            <w:tcW w:w="956"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5</w:t>
            </w:r>
            <w:r w:rsidRPr="00671C71">
              <w:rPr>
                <w:rFonts w:ascii="Times New Roman" w:eastAsia="Times New Roman" w:hAnsi="Times New Roman" w:cs="Times New Roman"/>
                <w:color w:val="000000"/>
                <w:sz w:val="28"/>
                <w:szCs w:val="28"/>
              </w:rPr>
              <w:t>)</w:t>
            </w:r>
          </w:p>
        </w:tc>
      </w:tr>
    </w:tbl>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27"/>
      <w:bookmarkEnd w:id="31"/>
    </w:p>
    <w:bookmarkEnd w:id="32"/>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з</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п </w:t>
      </w:r>
      <w:r w:rsidRPr="00671C71">
        <w:rPr>
          <w:rFonts w:ascii="Times New Roman" w:eastAsia="Times New Roman" w:hAnsi="Times New Roman" w:cs="Times New Roman"/>
          <w:color w:val="000000"/>
          <w:sz w:val="28"/>
          <w:szCs w:val="28"/>
        </w:rPr>
        <w:t>) – коефіцієнт завантаження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мінімізація часу простою обладнання</w:t>
      </w:r>
      <w:r w:rsidRPr="00671C71">
        <w:rPr>
          <w:rFonts w:ascii="Times New Roman" w:eastAsia="Times New Roman" w:hAnsi="Times New Roman" w:cs="Times New Roman"/>
          <w:color w:val="000000"/>
          <w:sz w:val="28"/>
          <w:szCs w:val="28"/>
        </w:rPr>
        <w:t>, а саме:</w:t>
      </w:r>
      <w:bookmarkStart w:id="33" w:name="formula2_28"/>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A64B82" w:rsidTr="00A64B82">
        <w:tc>
          <w:tcPr>
            <w:tcW w:w="9039"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1087120" cy="353695"/>
                  <wp:effectExtent l="19050" t="0" r="0" b="0"/>
                  <wp:docPr id="6627" name="Рисунок 181" descr="http://tc.kpi.ua/content/lib/gks/book3/glav0223/img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tc.kpi.ua/content/lib/gks/book3/glav0223/img007.gif"/>
                          <pic:cNvPicPr>
                            <a:picLocks noChangeAspect="1" noChangeArrowheads="1"/>
                          </pic:cNvPicPr>
                        </pic:nvPicPr>
                        <pic:blipFill>
                          <a:blip r:embed="rId22" cstate="print"/>
                          <a:srcRect/>
                          <a:stretch>
                            <a:fillRect/>
                          </a:stretch>
                        </pic:blipFill>
                        <pic:spPr bwMode="auto">
                          <a:xfrm>
                            <a:off x="0" y="0"/>
                            <a:ext cx="1087120" cy="353695"/>
                          </a:xfrm>
                          <a:prstGeom prst="rect">
                            <a:avLst/>
                          </a:prstGeom>
                          <a:noFill/>
                          <a:ln w="9525">
                            <a:noFill/>
                            <a:miter lim="800000"/>
                            <a:headEnd/>
                            <a:tailEnd/>
                          </a:ln>
                        </pic:spPr>
                      </pic:pic>
                    </a:graphicData>
                  </a:graphic>
                </wp:inline>
              </w:drawing>
            </w:r>
          </w:p>
        </w:tc>
        <w:tc>
          <w:tcPr>
            <w:tcW w:w="814"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6</w:t>
            </w:r>
            <w:r w:rsidRPr="00671C71">
              <w:rPr>
                <w:rFonts w:ascii="Times New Roman" w:eastAsia="Times New Roman" w:hAnsi="Times New Roman" w:cs="Times New Roman"/>
                <w:color w:val="000000"/>
                <w:sz w:val="28"/>
                <w:szCs w:val="28"/>
              </w:rPr>
              <w:t>)</w:t>
            </w:r>
          </w:p>
        </w:tc>
      </w:tr>
      <w:tr w:rsidR="00A64B82" w:rsidTr="00A64B82">
        <w:tc>
          <w:tcPr>
            <w:tcW w:w="9039"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міжопераційного простою обладнання</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1087120" cy="379730"/>
                  <wp:effectExtent l="19050" t="0" r="0" b="0"/>
                  <wp:docPr id="6628" name="Рисунок 182" descr="http://tc.kpi.ua/content/lib/gks/book3/glav0223/img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tc.kpi.ua/content/lib/gks/book3/glav0223/img008.gif"/>
                          <pic:cNvPicPr>
                            <a:picLocks noChangeAspect="1" noChangeArrowheads="1"/>
                          </pic:cNvPicPr>
                        </pic:nvPicPr>
                        <pic:blipFill>
                          <a:blip r:embed="rId23" cstate="print"/>
                          <a:srcRect/>
                          <a:stretch>
                            <a:fillRect/>
                          </a:stretch>
                        </pic:blipFill>
                        <pic:spPr bwMode="auto">
                          <a:xfrm>
                            <a:off x="0" y="0"/>
                            <a:ext cx="1087120" cy="379730"/>
                          </a:xfrm>
                          <a:prstGeom prst="rect">
                            <a:avLst/>
                          </a:prstGeom>
                          <a:noFill/>
                          <a:ln w="9525">
                            <a:noFill/>
                            <a:miter lim="800000"/>
                            <a:headEnd/>
                            <a:tailEnd/>
                          </a:ln>
                        </pic:spPr>
                      </pic:pic>
                    </a:graphicData>
                  </a:graphic>
                </wp:inline>
              </w:drawing>
            </w:r>
          </w:p>
        </w:tc>
        <w:tc>
          <w:tcPr>
            <w:tcW w:w="814"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7</w:t>
            </w:r>
            <w:r w:rsidRPr="00671C71">
              <w:rPr>
                <w:rFonts w:ascii="Times New Roman" w:eastAsia="Times New Roman" w:hAnsi="Times New Roman" w:cs="Times New Roman"/>
                <w:color w:val="000000"/>
                <w:sz w:val="28"/>
                <w:szCs w:val="28"/>
              </w:rPr>
              <w:t>)</w:t>
            </w:r>
          </w:p>
        </w:tc>
      </w:tr>
      <w:tr w:rsidR="00A64B82" w:rsidTr="00A64B82">
        <w:tc>
          <w:tcPr>
            <w:tcW w:w="9039" w:type="dxa"/>
            <w:vAlign w:val="center"/>
          </w:tcPr>
          <w:p w:rsidR="00A64B82" w:rsidRPr="00671C71"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загального:</w:t>
            </w:r>
            <w:r w:rsidRPr="00671C71">
              <w:rPr>
                <w:rFonts w:ascii="Times New Roman" w:eastAsia="Times New Roman" w:hAnsi="Times New Roman" w:cs="Times New Roman"/>
                <w:noProof/>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871220" cy="457200"/>
                  <wp:effectExtent l="19050" t="0" r="0" b="0"/>
                  <wp:docPr id="6629" name="Рисунок 183" descr="http://tc.kpi.ua/content/lib/gks/book3/glav0223/img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tc.kpi.ua/content/lib/gks/book3/glav0223/img009.gif"/>
                          <pic:cNvPicPr>
                            <a:picLocks noChangeAspect="1" noChangeArrowheads="1"/>
                          </pic:cNvPicPr>
                        </pic:nvPicPr>
                        <pic:blipFill>
                          <a:blip r:embed="rId24" cstate="print"/>
                          <a:srcRect/>
                          <a:stretch>
                            <a:fillRect/>
                          </a:stretch>
                        </pic:blipFill>
                        <pic:spPr bwMode="auto">
                          <a:xfrm>
                            <a:off x="0" y="0"/>
                            <a:ext cx="871220" cy="457200"/>
                          </a:xfrm>
                          <a:prstGeom prst="rect">
                            <a:avLst/>
                          </a:prstGeom>
                          <a:noFill/>
                          <a:ln w="9525">
                            <a:noFill/>
                            <a:miter lim="800000"/>
                            <a:headEnd/>
                            <a:tailEnd/>
                          </a:ln>
                        </pic:spPr>
                      </pic:pic>
                    </a:graphicData>
                  </a:graphic>
                </wp:inline>
              </w:drawing>
            </w:r>
          </w:p>
        </w:tc>
        <w:tc>
          <w:tcPr>
            <w:tcW w:w="814"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8</w:t>
            </w:r>
            <w:r w:rsidRPr="00671C71">
              <w:rPr>
                <w:rFonts w:ascii="Times New Roman" w:eastAsia="Times New Roman" w:hAnsi="Times New Roman" w:cs="Times New Roman"/>
                <w:color w:val="000000"/>
                <w:sz w:val="28"/>
                <w:szCs w:val="28"/>
              </w:rPr>
              <w:t>)</w:t>
            </w:r>
          </w:p>
        </w:tc>
      </w:tr>
    </w:tbl>
    <w:p w:rsidR="00717115" w:rsidRPr="00671C71" w:rsidRDefault="00717115" w:rsidP="00A64B82">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29"/>
      <w:bookmarkEnd w:id="33"/>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5" w:name="formula2_30"/>
      <w:bookmarkEnd w:id="34"/>
    </w:p>
    <w:bookmarkEnd w:id="35"/>
    <w:p w:rsidR="00813E4D"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vertAlign w:val="superscript"/>
        </w:rPr>
        <w:t>п</w:t>
      </w:r>
      <w:r w:rsidRPr="00671C71">
        <w:rPr>
          <w:rFonts w:ascii="Times New Roman" w:eastAsia="Times New Roman" w:hAnsi="Times New Roman" w:cs="Times New Roman"/>
          <w:color w:val="000000"/>
          <w:sz w:val="28"/>
          <w:szCs w:val="28"/>
        </w:rPr>
        <w:t> – простій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 (</w:t>
      </w:r>
      <w:r w:rsidRPr="00671C71">
        <w:rPr>
          <w:rFonts w:ascii="Times New Roman" w:eastAsia="Times New Roman" w:hAnsi="Times New Roman" w:cs="Times New Roman"/>
          <w:i/>
          <w:iCs/>
          <w:color w:val="000000"/>
          <w:sz w:val="28"/>
          <w:szCs w:val="28"/>
        </w:rPr>
        <w:t>k = Q</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 перед виконанням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w:t>
      </w:r>
    </w:p>
    <w:p w:rsidR="00717115"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rPr>
        <w:drawing>
          <wp:inline distT="0" distB="0" distL="0" distR="0">
            <wp:extent cx="1164590" cy="422910"/>
            <wp:effectExtent l="19050" t="0" r="0" b="0"/>
            <wp:docPr id="7" name="Рисунок 184" descr="http://tc.kpi.ua/content/lib/gks/book3/glav0223/img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tc.kpi.ua/content/lib/gks/book3/glav0223/img010.gif"/>
                    <pic:cNvPicPr>
                      <a:picLocks noChangeAspect="1" noChangeArrowheads="1"/>
                    </pic:cNvPicPr>
                  </pic:nvPicPr>
                  <pic:blipFill>
                    <a:blip r:embed="rId25" cstate="print"/>
                    <a:srcRect/>
                    <a:stretch>
                      <a:fillRect/>
                    </a:stretch>
                  </pic:blipFill>
                  <pic:spPr bwMode="auto">
                    <a:xfrm>
                      <a:off x="0" y="0"/>
                      <a:ext cx="1164590" cy="422910"/>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 сумарний простій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671C71">
        <w:rPr>
          <w:rFonts w:ascii="Times New Roman" w:eastAsia="Times New Roman" w:hAnsi="Times New Roman" w:cs="Times New Roman"/>
          <w:color w:val="000000"/>
          <w:sz w:val="28"/>
          <w:szCs w:val="28"/>
        </w:rPr>
        <w:t>, а саме:</w:t>
      </w:r>
      <w:bookmarkStart w:id="36" w:name="formula2_31"/>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A64B82" w:rsidTr="00A64B82">
        <w:tc>
          <w:tcPr>
            <w:tcW w:w="8897"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1354455" cy="353695"/>
                  <wp:effectExtent l="19050" t="0" r="0" b="0"/>
                  <wp:docPr id="6630" name="Рисунок 185" descr="http://tc.kpi.ua/content/lib/gks/book3/glav0223/img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tc.kpi.ua/content/lib/gks/book3/glav0223/img011.gif"/>
                          <pic:cNvPicPr>
                            <a:picLocks noChangeAspect="1" noChangeArrowheads="1"/>
                          </pic:cNvPicPr>
                        </pic:nvPicPr>
                        <pic:blipFill>
                          <a:blip r:embed="rId26" cstate="print"/>
                          <a:srcRect/>
                          <a:stretch>
                            <a:fillRect/>
                          </a:stretch>
                        </pic:blipFill>
                        <pic:spPr bwMode="auto">
                          <a:xfrm>
                            <a:off x="0" y="0"/>
                            <a:ext cx="1354455" cy="353695"/>
                          </a:xfrm>
                          <a:prstGeom prst="rect">
                            <a:avLst/>
                          </a:prstGeom>
                          <a:noFill/>
                          <a:ln w="9525">
                            <a:noFill/>
                            <a:miter lim="800000"/>
                            <a:headEnd/>
                            <a:tailEnd/>
                          </a:ln>
                        </pic:spPr>
                      </pic:pic>
                    </a:graphicData>
                  </a:graphic>
                </wp:inline>
              </w:drawing>
            </w:r>
          </w:p>
        </w:tc>
        <w:tc>
          <w:tcPr>
            <w:tcW w:w="956"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9</w:t>
            </w:r>
            <w:r w:rsidRPr="00671C71">
              <w:rPr>
                <w:rFonts w:ascii="Times New Roman" w:eastAsia="Times New Roman" w:hAnsi="Times New Roman" w:cs="Times New Roman"/>
                <w:color w:val="000000"/>
                <w:sz w:val="28"/>
                <w:szCs w:val="28"/>
              </w:rPr>
              <w:t>)</w:t>
            </w:r>
          </w:p>
        </w:tc>
      </w:tr>
      <w:tr w:rsidR="00A64B82" w:rsidTr="00A64B82">
        <w:tc>
          <w:tcPr>
            <w:tcW w:w="8897"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1164590" cy="457200"/>
                  <wp:effectExtent l="19050" t="0" r="0" b="0"/>
                  <wp:docPr id="6632" name="Рисунок 186" descr="http://tc.kpi.ua/content/lib/gks/book3/glav0223/img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tc.kpi.ua/content/lib/gks/book3/glav0223/img012.gif"/>
                          <pic:cNvPicPr>
                            <a:picLocks noChangeAspect="1" noChangeArrowheads="1"/>
                          </pic:cNvPicPr>
                        </pic:nvPicPr>
                        <pic:blipFill>
                          <a:blip r:embed="rId27" cstate="print"/>
                          <a:srcRect/>
                          <a:stretch>
                            <a:fillRect/>
                          </a:stretch>
                        </pic:blipFill>
                        <pic:spPr bwMode="auto">
                          <a:xfrm>
                            <a:off x="0" y="0"/>
                            <a:ext cx="1164590" cy="457200"/>
                          </a:xfrm>
                          <a:prstGeom prst="rect">
                            <a:avLst/>
                          </a:prstGeom>
                          <a:noFill/>
                          <a:ln w="9525">
                            <a:noFill/>
                            <a:miter lim="800000"/>
                            <a:headEnd/>
                            <a:tailEnd/>
                          </a:ln>
                        </pic:spPr>
                      </pic:pic>
                    </a:graphicData>
                  </a:graphic>
                </wp:inline>
              </w:drawing>
            </w:r>
          </w:p>
        </w:tc>
        <w:tc>
          <w:tcPr>
            <w:tcW w:w="956" w:type="dxa"/>
            <w:vAlign w:val="center"/>
          </w:tcPr>
          <w:p w:rsidR="00A64B82" w:rsidRDefault="00A64B82" w:rsidP="00A64B82">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10</w:t>
            </w:r>
            <w:r w:rsidRPr="00671C71">
              <w:rPr>
                <w:rFonts w:ascii="Times New Roman" w:eastAsia="Times New Roman" w:hAnsi="Times New Roman" w:cs="Times New Roman"/>
                <w:color w:val="000000"/>
                <w:sz w:val="28"/>
                <w:szCs w:val="28"/>
              </w:rPr>
              <w:t>)</w:t>
            </w:r>
          </w:p>
        </w:tc>
      </w:tr>
    </w:tbl>
    <w:p w:rsidR="00A64B82" w:rsidRPr="00671C71" w:rsidRDefault="00A64B82" w:rsidP="00A64B82">
      <w:pPr>
        <w:pStyle w:val="DefaultStyle"/>
        <w:spacing w:after="0" w:line="360" w:lineRule="auto"/>
        <w:jc w:val="both"/>
        <w:rPr>
          <w:rFonts w:ascii="Times New Roman" w:eastAsia="Times New Roman" w:hAnsi="Times New Roman" w:cs="Times New Roman"/>
          <w:vanish/>
          <w:color w:val="000000"/>
          <w:sz w:val="28"/>
          <w:szCs w:val="28"/>
        </w:rPr>
      </w:pPr>
      <w:bookmarkStart w:id="37" w:name="formula2_32"/>
      <w:bookmarkEnd w:id="36"/>
    </w:p>
    <w:bookmarkEnd w:id="37"/>
    <w:p w:rsidR="00717115"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 кількість операцій, що виконується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-й одиниці обладнання, або кількість одиниць простою у випадку, якщо обладнання виконує однакову кількість операцій;</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3) </w:t>
      </w:r>
      <w:r w:rsidRPr="007B04D6">
        <w:rPr>
          <w:rFonts w:ascii="Times New Roman" w:eastAsia="Times New Roman" w:hAnsi="Times New Roman" w:cs="Times New Roman"/>
          <w:b/>
          <w:i/>
          <w:color w:val="000000"/>
          <w:sz w:val="28"/>
          <w:szCs w:val="28"/>
        </w:rPr>
        <w:t>мінімізація незавершеного виробництва</w:t>
      </w:r>
      <w:r w:rsidRPr="00671C71">
        <w:rPr>
          <w:rFonts w:ascii="Times New Roman" w:eastAsia="Times New Roman" w:hAnsi="Times New Roman" w:cs="Times New Roman"/>
          <w:color w:val="000000"/>
          <w:sz w:val="28"/>
          <w:szCs w:val="28"/>
        </w:rPr>
        <w:t>:</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7B04D6">
        <w:rPr>
          <w:rFonts w:ascii="Times New Roman" w:eastAsia="Times New Roman" w:hAnsi="Times New Roman" w:cs="Times New Roman"/>
          <w:i/>
          <w:color w:val="000000"/>
          <w:sz w:val="28"/>
          <w:szCs w:val="28"/>
        </w:rPr>
        <w:t>мінімізація очікування деталей перед обробкою</w:t>
      </w:r>
      <w:r w:rsidRPr="00671C71">
        <w:rPr>
          <w:rFonts w:ascii="Times New Roman" w:eastAsia="Times New Roman" w:hAnsi="Times New Roman" w:cs="Times New Roman"/>
          <w:color w:val="000000"/>
          <w:sz w:val="28"/>
          <w:szCs w:val="28"/>
        </w:rPr>
        <w:t>, а саме:</w:t>
      </w:r>
      <w:bookmarkStart w:id="38" w:name="formula2_33"/>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міжопераційного очікування</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noProof/>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1112520" cy="379730"/>
                  <wp:effectExtent l="19050" t="0" r="0" b="0"/>
                  <wp:docPr id="6637" name="Рисунок 187" descr="http://tc.kpi.ua/content/lib/gks/book3/glav0223/img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tc.kpi.ua/content/lib/gks/book3/glav0223/img013.gif"/>
                          <pic:cNvPicPr>
                            <a:picLocks noChangeAspect="1" noChangeArrowheads="1"/>
                          </pic:cNvPicPr>
                        </pic:nvPicPr>
                        <pic:blipFill>
                          <a:blip r:embed="rId28" cstate="print"/>
                          <a:srcRect/>
                          <a:stretch>
                            <a:fillRect/>
                          </a:stretch>
                        </pic:blipFill>
                        <pic:spPr bwMode="auto">
                          <a:xfrm>
                            <a:off x="0" y="0"/>
                            <a:ext cx="1112520" cy="379730"/>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11</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подетального очікування</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1371600" cy="474345"/>
                  <wp:effectExtent l="19050" t="0" r="0" b="0"/>
                  <wp:docPr id="6640" name="Рисунок 188" descr="http://tc.kpi.ua/content/lib/gks/book3/glav0223/img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tc.kpi.ua/content/lib/gks/book3/glav0223/img014.gif"/>
                          <pic:cNvPicPr>
                            <a:picLocks noChangeAspect="1" noChangeArrowheads="1"/>
                          </pic:cNvPicPr>
                        </pic:nvPicPr>
                        <pic:blipFill>
                          <a:blip r:embed="rId29" cstate="print"/>
                          <a:srcRect/>
                          <a:stretch>
                            <a:fillRect/>
                          </a:stretch>
                        </pic:blipFill>
                        <pic:spPr bwMode="auto">
                          <a:xfrm>
                            <a:off x="0" y="0"/>
                            <a:ext cx="1371600"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 очікування</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923290" cy="474345"/>
                  <wp:effectExtent l="19050" t="0" r="0" b="0"/>
                  <wp:docPr id="6642" name="Рисунок 189" descr="http://tc.kpi.ua/content/lib/gks/book3/glav0223/img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tc.kpi.ua/content/lib/gks/book3/glav0223/img015.gif"/>
                          <pic:cNvPicPr>
                            <a:picLocks noChangeAspect="1" noChangeArrowheads="1"/>
                          </pic:cNvPicPr>
                        </pic:nvPicPr>
                        <pic:blipFill>
                          <a:blip r:embed="rId30" cstate="print"/>
                          <a:srcRect/>
                          <a:stretch>
                            <a:fillRect/>
                          </a:stretch>
                        </pic:blipFill>
                        <pic:spPr bwMode="auto">
                          <a:xfrm>
                            <a:off x="0" y="0"/>
                            <a:ext cx="923290"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13</w:t>
            </w:r>
            <w:r w:rsidRPr="00671C71">
              <w:rPr>
                <w:rFonts w:ascii="Times New Roman" w:eastAsia="Times New Roman" w:hAnsi="Times New Roman" w:cs="Times New Roman"/>
                <w:color w:val="000000"/>
                <w:sz w:val="28"/>
                <w:szCs w:val="28"/>
              </w:rPr>
              <w:t>)</w:t>
            </w:r>
          </w:p>
        </w:tc>
      </w:tr>
    </w:tbl>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bookmarkStart w:id="39" w:name="formula2_34"/>
      <w:bookmarkEnd w:id="38"/>
    </w:p>
    <w:p w:rsidR="007B04D6" w:rsidRPr="00671C71" w:rsidRDefault="007B04D6"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40" w:name="formula2_35"/>
      <w:bookmarkEnd w:id="39"/>
    </w:p>
    <w:bookmarkEnd w:id="40"/>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7B04D6">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671C71">
        <w:rPr>
          <w:rFonts w:ascii="Times New Roman" w:eastAsia="Times New Roman" w:hAnsi="Times New Roman" w:cs="Times New Roman"/>
          <w:color w:val="000000"/>
          <w:sz w:val="28"/>
          <w:szCs w:val="28"/>
        </w:rPr>
        <w:t>, а саме: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1656080" cy="474345"/>
                  <wp:effectExtent l="19050" t="0" r="0" b="0"/>
                  <wp:docPr id="6643" name="Рисунок 190" descr="http://tc.kpi.ua/content/lib/gks/book3/glav0223/img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tc.kpi.ua/content/lib/gks/book3/glav0223/img016.gif"/>
                          <pic:cNvPicPr>
                            <a:picLocks noChangeAspect="1" noChangeArrowheads="1"/>
                          </pic:cNvPicPr>
                        </pic:nvPicPr>
                        <pic:blipFill>
                          <a:blip r:embed="rId31" cstate="print"/>
                          <a:srcRect/>
                          <a:stretch>
                            <a:fillRect/>
                          </a:stretch>
                        </pic:blipFill>
                        <pic:spPr bwMode="auto">
                          <a:xfrm>
                            <a:off x="0" y="0"/>
                            <a:ext cx="1656080"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14</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rPr>
              <w:drawing>
                <wp:inline distT="0" distB="0" distL="0" distR="0">
                  <wp:extent cx="1638935" cy="474345"/>
                  <wp:effectExtent l="19050" t="0" r="0" b="0"/>
                  <wp:docPr id="6646" name="Рисунок 191" descr="http://tc.kpi.ua/content/lib/gks/book3/glav0223/img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tc.kpi.ua/content/lib/gks/book3/glav0223/img017.gif"/>
                          <pic:cNvPicPr>
                            <a:picLocks noChangeAspect="1" noChangeArrowheads="1"/>
                          </pic:cNvPicPr>
                        </pic:nvPicPr>
                        <pic:blipFill>
                          <a:blip r:embed="rId32" cstate="print"/>
                          <a:srcRect/>
                          <a:stretch>
                            <a:fillRect/>
                          </a:stretch>
                        </pic:blipFill>
                        <pic:spPr bwMode="auto">
                          <a:xfrm>
                            <a:off x="0" y="0"/>
                            <a:ext cx="1638935"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15</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noProof/>
                <w:color w:val="000000"/>
                <w:sz w:val="28"/>
                <w:szCs w:val="28"/>
              </w:rPr>
              <w:drawing>
                <wp:inline distT="0" distB="0" distL="0" distR="0">
                  <wp:extent cx="1216025" cy="474345"/>
                  <wp:effectExtent l="19050" t="0" r="0" b="0"/>
                  <wp:docPr id="6647" name="Рисунок 192" descr="http://tc.kpi.ua/content/lib/gks/book3/glav0223/img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tc.kpi.ua/content/lib/gks/book3/glav0223/img018.gif"/>
                          <pic:cNvPicPr>
                            <a:picLocks noChangeAspect="1" noChangeArrowheads="1"/>
                          </pic:cNvPicPr>
                        </pic:nvPicPr>
                        <pic:blipFill>
                          <a:blip r:embed="rId33" cstate="print"/>
                          <a:srcRect/>
                          <a:stretch>
                            <a:fillRect/>
                          </a:stretch>
                        </pic:blipFill>
                        <pic:spPr bwMode="auto">
                          <a:xfrm>
                            <a:off x="0" y="0"/>
                            <a:ext cx="1216025"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16</w:t>
            </w:r>
            <w:r w:rsidRPr="00671C71">
              <w:rPr>
                <w:rFonts w:ascii="Times New Roman" w:eastAsia="Times New Roman" w:hAnsi="Times New Roman" w:cs="Times New Roman"/>
                <w:color w:val="000000"/>
                <w:sz w:val="28"/>
                <w:szCs w:val="28"/>
              </w:rPr>
              <w:t>)</w:t>
            </w:r>
          </w:p>
        </w:tc>
      </w:tr>
      <w:tr w:rsidR="007B04D6" w:rsidTr="007B04D6">
        <w:tc>
          <w:tcPr>
            <w:tcW w:w="8897"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rPr>
              <w:drawing>
                <wp:inline distT="0" distB="0" distL="0" distR="0">
                  <wp:extent cx="1190625" cy="474345"/>
                  <wp:effectExtent l="19050" t="0" r="0" b="0"/>
                  <wp:docPr id="6648" name="Рисунок 193" descr="http://tc.kpi.ua/content/lib/gks/book3/glav0223/img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tc.kpi.ua/content/lib/gks/book3/glav0223/img019.gif"/>
                          <pic:cNvPicPr>
                            <a:picLocks noChangeAspect="1" noChangeArrowheads="1"/>
                          </pic:cNvPicPr>
                        </pic:nvPicPr>
                        <pic:blipFill>
                          <a:blip r:embed="rId34" cstate="print"/>
                          <a:srcRect/>
                          <a:stretch>
                            <a:fillRect/>
                          </a:stretch>
                        </pic:blipFill>
                        <pic:spPr bwMode="auto">
                          <a:xfrm>
                            <a:off x="0" y="0"/>
                            <a:ext cx="1190625" cy="474345"/>
                          </a:xfrm>
                          <a:prstGeom prst="rect">
                            <a:avLst/>
                          </a:prstGeom>
                          <a:noFill/>
                          <a:ln w="9525">
                            <a:noFill/>
                            <a:miter lim="800000"/>
                            <a:headEnd/>
                            <a:tailEnd/>
                          </a:ln>
                        </pic:spPr>
                      </pic:pic>
                    </a:graphicData>
                  </a:graphic>
                </wp:inline>
              </w:drawing>
            </w:r>
          </w:p>
        </w:tc>
        <w:tc>
          <w:tcPr>
            <w:tcW w:w="956" w:type="dxa"/>
            <w:vAlign w:val="center"/>
          </w:tcPr>
          <w:p w:rsidR="007B04D6" w:rsidRDefault="007B04D6" w:rsidP="007B04D6">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17</w:t>
            </w:r>
            <w:r w:rsidRPr="00671C71">
              <w:rPr>
                <w:rFonts w:ascii="Times New Roman" w:eastAsia="Times New Roman" w:hAnsi="Times New Roman" w:cs="Times New Roman"/>
                <w:color w:val="000000"/>
                <w:sz w:val="28"/>
                <w:szCs w:val="28"/>
              </w:rPr>
              <w:t>)</w:t>
            </w:r>
          </w:p>
        </w:tc>
      </w:tr>
    </w:tbl>
    <w:p w:rsidR="007B04D6" w:rsidRPr="00671C71" w:rsidRDefault="007B04D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41" w:name="formula2_39"/>
    </w:p>
    <w:bookmarkEnd w:id="41"/>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 кількість одиниць часу очікування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-ої деталі перед обробкою (може застосовуватися у випадку, якщо </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однакове для всіх деталей).</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Проте, перший є дещо більш загальним та багатофункціональним по відношенню до другого та третього, оскільки може їх оптимізувати за різних технологічних умов організації виробництва. Так, якщо всі деталі обробляються за однаковим технологічним маршрутом, то використання першого критерію означає також оптимізацію використання обладнання, тобто мінімізацію простою.</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створення компромісного критерію. Його створення передбачає наступне:</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для кожного локального критерію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i</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r</w:t>
      </w:r>
      <w:r w:rsidRPr="00671C71">
        <w:rPr>
          <w:rFonts w:ascii="Times New Roman" w:eastAsia="Times New Roman" w:hAnsi="Times New Roman" w:cs="Times New Roman"/>
          <w:color w:val="000000"/>
          <w:sz w:val="28"/>
          <w:szCs w:val="28"/>
          <w:vertAlign w:val="subscript"/>
        </w:rPr>
        <w:t> </w:t>
      </w:r>
      <w:r w:rsidRPr="00671C71">
        <w:rPr>
          <w:rFonts w:ascii="Times New Roman" w:eastAsia="Times New Roman" w:hAnsi="Times New Roman" w:cs="Times New Roman"/>
          <w:color w:val="000000"/>
          <w:sz w:val="28"/>
          <w:szCs w:val="28"/>
        </w:rPr>
        <w:t>) розв’язується задача оптимізації і обчислюється її екстремальне значення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і</w:t>
      </w:r>
      <w:r w:rsidRPr="00671C71">
        <w:rPr>
          <w:rFonts w:ascii="Times New Roman" w:eastAsia="Times New Roman" w:hAnsi="Times New Roman" w:cs="Times New Roman"/>
          <w:color w:val="000000"/>
          <w:sz w:val="28"/>
          <w:szCs w:val="28"/>
          <w:vertAlign w:val="superscript"/>
        </w:rPr>
        <w:t>*</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задаються вагові коефіцієнти пріоритету λ</w:t>
      </w:r>
      <w:r w:rsidRPr="00671C71">
        <w:rPr>
          <w:rFonts w:ascii="Times New Roman" w:eastAsia="Times New Roman" w:hAnsi="Times New Roman" w:cs="Times New Roman"/>
          <w:i/>
          <w:iCs/>
          <w:color w:val="000000"/>
          <w:sz w:val="28"/>
          <w:szCs w:val="28"/>
          <w:vertAlign w:val="subscript"/>
        </w:rPr>
        <w:t> і</w:t>
      </w:r>
      <w:r w:rsidRPr="00671C71">
        <w:rPr>
          <w:rFonts w:ascii="Times New Roman" w:eastAsia="Times New Roman" w:hAnsi="Times New Roman" w:cs="Times New Roman"/>
          <w:color w:val="000000"/>
          <w:sz w:val="28"/>
          <w:szCs w:val="28"/>
        </w:rPr>
        <w:t> та визначаються рівняння відхилень </w:t>
      </w:r>
      <w:r w:rsidRPr="00671C71">
        <w:rPr>
          <w:rFonts w:ascii="Times New Roman" w:eastAsia="Times New Roman" w:hAnsi="Times New Roman" w:cs="Times New Roman"/>
          <w:i/>
          <w:iCs/>
          <w:color w:val="000000"/>
          <w:sz w:val="28"/>
          <w:szCs w:val="28"/>
        </w:rPr>
        <w:t>V</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і</w:t>
      </w:r>
      <w:r w:rsidRPr="00671C71">
        <w:rPr>
          <w:rFonts w:ascii="Times New Roman" w:eastAsia="Times New Roman" w:hAnsi="Times New Roman" w:cs="Times New Roman"/>
          <w:color w:val="000000"/>
          <w:sz w:val="28"/>
          <w:szCs w:val="28"/>
          <w:vertAlign w:val="superscript"/>
        </w:rPr>
        <w:t>*</w:t>
      </w:r>
      <w:r w:rsidRPr="00671C71">
        <w:rPr>
          <w:rFonts w:ascii="Times New Roman" w:eastAsia="Times New Roman" w:hAnsi="Times New Roman" w:cs="Times New Roman"/>
          <w:color w:val="000000"/>
          <w:sz w:val="28"/>
          <w:szCs w:val="28"/>
        </w:rPr>
        <w:t> кожного критерію від свого оптимального значення у кожному іншому випадку розв’язання задачі;</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будується вираз компромісного критерію з використанням адитивної функції </w:t>
      </w:r>
      <w:r w:rsidRPr="00671C71">
        <w:rPr>
          <w:rFonts w:ascii="Times New Roman" w:eastAsia="Times New Roman" w:hAnsi="Times New Roman" w:cs="Times New Roman"/>
          <w:noProof/>
          <w:color w:val="000000"/>
          <w:sz w:val="28"/>
          <w:szCs w:val="28"/>
        </w:rPr>
        <w:drawing>
          <wp:inline distT="0" distB="0" distL="0" distR="0">
            <wp:extent cx="966470" cy="457200"/>
            <wp:effectExtent l="19050" t="0" r="5080" b="0"/>
            <wp:docPr id="194" name="Рисунок 194" descr="http://tc.kpi.ua/content/lib/gks/book3/glav0223/img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tc.kpi.ua/content/lib/gks/book3/glav0223/img020.gif"/>
                    <pic:cNvPicPr>
                      <a:picLocks noChangeAspect="1" noChangeArrowheads="1"/>
                    </pic:cNvPicPr>
                  </pic:nvPicPr>
                  <pic:blipFill>
                    <a:blip r:embed="rId35" cstate="print"/>
                    <a:srcRect/>
                    <a:stretch>
                      <a:fillRect/>
                    </a:stretch>
                  </pic:blipFill>
                  <pic:spPr bwMode="auto">
                    <a:xfrm>
                      <a:off x="0" y="0"/>
                      <a:ext cx="966470" cy="457200"/>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або функції рівномірного відхилення </w:t>
      </w:r>
      <w:r w:rsidRPr="00671C71">
        <w:rPr>
          <w:rFonts w:ascii="Times New Roman" w:eastAsia="Times New Roman" w:hAnsi="Times New Roman" w:cs="Times New Roman"/>
          <w:noProof/>
          <w:color w:val="000000"/>
          <w:sz w:val="28"/>
          <w:szCs w:val="28"/>
        </w:rPr>
        <w:drawing>
          <wp:inline distT="0" distB="0" distL="0" distR="0">
            <wp:extent cx="1276985" cy="457200"/>
            <wp:effectExtent l="19050" t="0" r="0" b="0"/>
            <wp:docPr id="195" name="Рисунок 195" descr="http://tc.kpi.ua/content/lib/gks/book3/glav0223/img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tc.kpi.ua/content/lib/gks/book3/glav0223/img021.gif"/>
                    <pic:cNvPicPr>
                      <a:picLocks noChangeAspect="1" noChangeArrowheads="1"/>
                    </pic:cNvPicPr>
                  </pic:nvPicPr>
                  <pic:blipFill>
                    <a:blip r:embed="rId36" cstate="print"/>
                    <a:srcRect/>
                    <a:stretch>
                      <a:fillRect/>
                    </a:stretch>
                  </pic:blipFill>
                  <pic:spPr bwMode="auto">
                    <a:xfrm>
                      <a:off x="0" y="0"/>
                      <a:ext cx="1276985" cy="457200"/>
                    </a:xfrm>
                    <a:prstGeom prst="rect">
                      <a:avLst/>
                    </a:prstGeom>
                    <a:noFill/>
                    <a:ln w="9525">
                      <a:noFill/>
                      <a:miter lim="800000"/>
                      <a:headEnd/>
                      <a:tailEnd/>
                    </a:ln>
                  </pic:spPr>
                </pic:pic>
              </a:graphicData>
            </a:graphic>
          </wp:inline>
        </w:drawing>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розв’язується задача із застосуванням компромісного критерію або серед раніше знайдених рішень обирається те, яке оптимізує компромісний критерій.</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b/>
          <w:i/>
          <w:color w:val="000000"/>
          <w:sz w:val="28"/>
          <w:szCs w:val="28"/>
        </w:rPr>
        <w:t>Оперативний (диспетчерський) контроль</w:t>
      </w:r>
      <w:r w:rsidRPr="00671C71">
        <w:rPr>
          <w:rFonts w:ascii="Times New Roman" w:eastAsia="Times New Roman" w:hAnsi="Times New Roman" w:cs="Times New Roman"/>
          <w:color w:val="000000"/>
          <w:sz w:val="28"/>
          <w:szCs w:val="28"/>
        </w:rPr>
        <w:t xml:space="preserve"> здійснюється на основі оперативної інформації про фактичний хід виробничого процесу.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Функції та задачі диспетчеризації залежать від виду виробництва. У </w:t>
      </w:r>
      <w:r w:rsidRPr="00671C71">
        <w:rPr>
          <w:rFonts w:ascii="Times New Roman" w:eastAsia="Times New Roman" w:hAnsi="Times New Roman" w:cs="Times New Roman"/>
          <w:i/>
          <w:iCs/>
          <w:color w:val="000000"/>
          <w:sz w:val="28"/>
          <w:szCs w:val="28"/>
        </w:rPr>
        <w:t>масовому виробництві</w:t>
      </w:r>
      <w:r w:rsidRPr="00671C71">
        <w:rPr>
          <w:rFonts w:ascii="Times New Roman" w:eastAsia="Times New Roman" w:hAnsi="Times New Roman" w:cs="Times New Roman"/>
          <w:color w:val="000000"/>
          <w:sz w:val="28"/>
          <w:szCs w:val="28"/>
        </w:rPr>
        <w:t>диспетчерському контролю підлягають у першу чергу задані ритми роботи технологічних ліній, а також рівні внутрішньолінійних і міжлінійних заділів. В умовах </w:t>
      </w:r>
      <w:r w:rsidRPr="00671C71">
        <w:rPr>
          <w:rFonts w:ascii="Times New Roman" w:eastAsia="Times New Roman" w:hAnsi="Times New Roman" w:cs="Times New Roman"/>
          <w:i/>
          <w:iCs/>
          <w:color w:val="000000"/>
          <w:sz w:val="28"/>
          <w:szCs w:val="28"/>
        </w:rPr>
        <w:t>серійного виробництва</w:t>
      </w:r>
      <w:r w:rsidRPr="00671C71">
        <w:rPr>
          <w:rFonts w:ascii="Times New Roman" w:eastAsia="Times New Roman" w:hAnsi="Times New Roman" w:cs="Times New Roman"/>
          <w:color w:val="000000"/>
          <w:sz w:val="28"/>
          <w:szCs w:val="28"/>
        </w:rPr>
        <w:t> основними параметрами при диспетчеризації служать терміни запуску і випуску партії деталей і складальних одиниць, рівень запасів і ступінь забезпеченості складання. В </w:t>
      </w:r>
      <w:r w:rsidRPr="00671C71">
        <w:rPr>
          <w:rFonts w:ascii="Times New Roman" w:eastAsia="Times New Roman" w:hAnsi="Times New Roman" w:cs="Times New Roman"/>
          <w:i/>
          <w:iCs/>
          <w:color w:val="000000"/>
          <w:sz w:val="28"/>
          <w:szCs w:val="28"/>
        </w:rPr>
        <w:t>одиничному і дрібносерійному</w:t>
      </w:r>
      <w:r w:rsidRPr="00671C71">
        <w:rPr>
          <w:rFonts w:ascii="Times New Roman" w:eastAsia="Times New Roman" w:hAnsi="Times New Roman" w:cs="Times New Roman"/>
          <w:color w:val="000000"/>
          <w:sz w:val="28"/>
          <w:szCs w:val="28"/>
        </w:rPr>
        <w:t>виробництві контролюються терміни виконання етапів робіт, а також оперативна підготовка до виконання завдань. Диспетчерський контроль здійснюється відповідно до циклових чи мережевих планів-графіків виконання замовлень.</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Оперативний контроль здійснюється на всіх трьох рівнях системи управління інтегрованим виробництвом.</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w:t>
      </w:r>
      <w:r w:rsidRPr="00671C71">
        <w:rPr>
          <w:rFonts w:ascii="Times New Roman" w:eastAsia="Times New Roman" w:hAnsi="Times New Roman" w:cs="Times New Roman"/>
          <w:i/>
          <w:iCs/>
          <w:color w:val="000000"/>
          <w:sz w:val="28"/>
          <w:szCs w:val="28"/>
        </w:rPr>
        <w:t>третьому</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четвертому ієрархічному рівнях</w:t>
      </w:r>
      <w:r w:rsidRPr="00671C71">
        <w:rPr>
          <w:rFonts w:ascii="Times New Roman" w:eastAsia="Times New Roman" w:hAnsi="Times New Roman" w:cs="Times New Roman"/>
          <w:color w:val="000000"/>
          <w:sz w:val="28"/>
          <w:szCs w:val="28"/>
        </w:rPr>
        <w:t> контролюється працездатність устаткування, правильність виконання програм системи числового керування, точність відпрацьовування керуючих впливів виконавчими механізмами. Важливе значення має діагностика стану устаткування та інструмента, за допомогою якої вдається запобігти аваріям і відмовленням. Для діагностування стану устаткування використовується інформація, одержувана від датчиків зусиль і моментів, встановлених на найбільш навантажених кінематичних елементах устаткування, а також від датчиків, що вимірюють значення струму в електроприводах.</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Керуюча ЕОМ періодично «зчитує» покази цих датчиків, порівнює їх із заздалегідь заданими критичними значеннями й у випадку перевищення цих </w:t>
      </w:r>
      <w:r w:rsidRPr="00671C71">
        <w:rPr>
          <w:rFonts w:ascii="Times New Roman" w:eastAsia="Times New Roman" w:hAnsi="Times New Roman" w:cs="Times New Roman"/>
          <w:color w:val="000000"/>
          <w:sz w:val="28"/>
          <w:szCs w:val="28"/>
        </w:rPr>
        <w:lastRenderedPageBreak/>
        <w:t>значень або видає повідомлення оператору, або аварійно припиняє роботу устаткування.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Для діагностики стану інструмента, дещо рідше, використовується інформація про зміну струму в приводі робочого органу верстата. Графік зміни струму привода в часі має досить складну форму, обумовлений великим числом різноманітних факторів. Тому задача діагностики стану різального інструмента часто формулюється як задача на розпізнавання змін, викликаних зносом чи поломкою інструмента.</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комплекс технічних засобів оперативного контролю входять також і вимірювальні (контрольні) роботизовані комплекси. На основі інформації, одержуваної від цих комплексів, формується множина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яку необхідно виконати для виправлення браку чи виготовлення деталей замість бракованих.</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зв’язку зі зростанням складності, інтенсивності, енергонасиченості та рівня автоматизації сучасних технологій велика увага приділяється як оперативності інформування оператора про стан виробничої системи, так і формі його подання, яка повинна бути легкою до сприйняття, сприятливою до швидкого аналізу ситуації і своєчасного прийняття рішень. З цією метою широко використовуються кольорові графічні дисплеї, на яких представляється мнемосхема контрольованої ділянки. Інформація про стан виробничої системи надходить на екран дисплея у вигляді мнемонічних символів, колір яких може асоціюватися зі ступенем важливості даного повідомлення для оператора. Звичайно на мнемосхему надходить сигнальна інформація і декілька найбільш важливих кількісних показників виробничого процесу. Якщо оператора цікавить більш докладна інформація, він може викликати її на екран цього ж чи іншого дисплея, передавши відповідний запит ЕОМ.</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w:t>
      </w:r>
      <w:r w:rsidRPr="00671C71">
        <w:rPr>
          <w:rFonts w:ascii="Times New Roman" w:eastAsia="Times New Roman" w:hAnsi="Times New Roman" w:cs="Times New Roman"/>
          <w:i/>
          <w:iCs/>
          <w:color w:val="000000"/>
          <w:sz w:val="28"/>
          <w:szCs w:val="28"/>
        </w:rPr>
        <w:t>другому</w:t>
      </w:r>
      <w:r w:rsidRPr="00671C71">
        <w:rPr>
          <w:rFonts w:ascii="Times New Roman" w:eastAsia="Times New Roman" w:hAnsi="Times New Roman" w:cs="Times New Roman"/>
          <w:color w:val="000000"/>
          <w:sz w:val="28"/>
          <w:szCs w:val="28"/>
        </w:rPr>
        <w:t xml:space="preserve"> ієрархічному рівні виробляється диспетчерський контроль ходу виконання оперативного плану. Він характерний для будь-якого типу дискретного виробництва, у тому числі і для ГВС. У масовому виробництві диспетчерському контролю підлягають у першу чергу ритми роботи технологічних ліній, а також рівні заділів деталей. В умовах серійного </w:t>
      </w:r>
      <w:r w:rsidRPr="00671C71">
        <w:rPr>
          <w:rFonts w:ascii="Times New Roman" w:eastAsia="Times New Roman" w:hAnsi="Times New Roman" w:cs="Times New Roman"/>
          <w:color w:val="000000"/>
          <w:sz w:val="28"/>
          <w:szCs w:val="28"/>
        </w:rPr>
        <w:lastRenderedPageBreak/>
        <w:t>виробництва основними контрольованими параметрами є терміни запуску і випуску партій деталей, складальних одиниць, готових виробів і рівень запасів деталей, матеріалів, сировини. В одиничному і дрібносерійному виробництві об’єктами диспетчерського контролю стають етапи чи робіт, навіть окремі технологічні операції, підготовка до виконання робіт, а також забезпеченість ресурсами усіх видів.</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Диспетчерський контроль у ГВС має свою специфіку. Основна особливість – складність одержання інформації про стан устаткування, хід виконання технологічних операцій і окремих етапів робіт, викликана «безлюдністю» таких виробництв.</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 умовах високого рівня автоматизації, коли на ділянці присутній тільки диспетчер і небагато операторів-наладників (що особливо характерно для другої і третьої змін роботи), інформація про стан виробництва може бути отримана тільки від відповідних датчиків. Однак їх кількість (як і надійність) обмежена, що призводить до визначеного «дефіциту» інформації про процес.</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Не набагато краще положення при прямому числовому керуванні. Зв’язок між центральною керуючою ЕОМ і пристроями числового програмного керування дозволяє передавати в центральну ЕОМ інформацію про стан верстата і виконувані у даний момент операції. Однак і у випадку прямого числового керування проблема інформаційного дефіциту не зважується повністю.</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Існує ряд методів, що дозволяють організувати диспетчерський контроль із застосуванням комп’ютерної техніки і методів математичного моделювання. Один з них побудований на використанні синхронних імітаційних моделей технологічного процесу. Основна ідея цього методу – створити імітаційну модель технологічної підсистеми, процес функціонування якої синхронізований із процесом у реальному об’єкті, засоби аналізу неузгодженостей реального і модельованого процесів, а також апарат, що дозволяє фіксувати на моделі і повідомляти диспетчеру про важливі, з погляду контролю, події, що не ідентифікуються інформаційними засобами на реальному об’єкті.</w:t>
      </w:r>
    </w:p>
    <w:p w:rsidR="00E669BB"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Структура системи диспетчерського контролю такого типу п</w:t>
      </w:r>
      <w:r w:rsidR="007B04D6">
        <w:rPr>
          <w:rFonts w:ascii="Times New Roman" w:eastAsia="Times New Roman" w:hAnsi="Times New Roman" w:cs="Times New Roman"/>
          <w:color w:val="000000"/>
          <w:sz w:val="28"/>
          <w:szCs w:val="28"/>
        </w:rPr>
        <w:t>редставлена на рис. 1.9</w:t>
      </w:r>
      <w:r w:rsidRPr="00671C71">
        <w:rPr>
          <w:rFonts w:ascii="Times New Roman" w:eastAsia="Times New Roman" w:hAnsi="Times New Roman" w:cs="Times New Roman"/>
          <w:color w:val="000000"/>
          <w:sz w:val="28"/>
          <w:szCs w:val="28"/>
        </w:rPr>
        <w:t>. Її центральним елементом є імітаційна модель синхронного типу.</w:t>
      </w:r>
    </w:p>
    <w:p w:rsidR="00C370A7" w:rsidRPr="00671C71" w:rsidRDefault="00C370A7" w:rsidP="00E669BB">
      <w:pPr>
        <w:pStyle w:val="DefaultStyle"/>
        <w:spacing w:after="0" w:line="360" w:lineRule="auto"/>
        <w:ind w:firstLine="585"/>
        <w:rPr>
          <w:rFonts w:ascii="Times New Roman" w:eastAsia="Times New Roman" w:hAnsi="Times New Roman" w:cs="Times New Roman"/>
          <w:color w:val="000000"/>
          <w:sz w:val="28"/>
          <w:szCs w:val="28"/>
        </w:rPr>
      </w:pPr>
    </w:p>
    <w:p w:rsidR="00E669BB" w:rsidRPr="00671C71" w:rsidRDefault="00E669BB" w:rsidP="00E669BB">
      <w:pPr>
        <w:pStyle w:val="DefaultStyle"/>
        <w:spacing w:after="0" w:line="360" w:lineRule="auto"/>
        <w:jc w:val="center"/>
        <w:rPr>
          <w:rFonts w:ascii="Times New Roman" w:eastAsia="Times New Roman" w:hAnsi="Times New Roman" w:cs="Times New Roman"/>
          <w:color w:val="000000"/>
          <w:sz w:val="28"/>
          <w:szCs w:val="28"/>
        </w:rPr>
      </w:pPr>
      <w:bookmarkStart w:id="42" w:name="pic2_2"/>
      <w:r w:rsidRPr="00671C71">
        <w:rPr>
          <w:rFonts w:ascii="Times New Roman" w:eastAsia="Times New Roman" w:hAnsi="Times New Roman" w:cs="Times New Roman"/>
          <w:noProof/>
          <w:color w:val="000000"/>
          <w:sz w:val="28"/>
          <w:szCs w:val="28"/>
        </w:rPr>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37"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42"/>
    <w:p w:rsidR="00E669BB" w:rsidRDefault="00C370A7" w:rsidP="00917A1F">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7B04D6">
        <w:rPr>
          <w:rFonts w:ascii="Times New Roman" w:eastAsia="Times New Roman" w:hAnsi="Times New Roman" w:cs="Times New Roman"/>
          <w:color w:val="000000"/>
          <w:sz w:val="28"/>
          <w:szCs w:val="28"/>
        </w:rPr>
        <w:t>унок</w:t>
      </w:r>
      <w:r>
        <w:rPr>
          <w:rFonts w:ascii="Times New Roman" w:eastAsia="Times New Roman" w:hAnsi="Times New Roman" w:cs="Times New Roman"/>
          <w:color w:val="000000"/>
          <w:sz w:val="28"/>
          <w:szCs w:val="28"/>
        </w:rPr>
        <w:t> 1.9</w:t>
      </w:r>
      <w:r w:rsidR="00E669BB" w:rsidRPr="00671C71">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671C71" w:rsidRDefault="00C370A7" w:rsidP="00917A1F">
      <w:pPr>
        <w:pStyle w:val="DefaultStyle"/>
        <w:spacing w:after="0" w:line="360" w:lineRule="auto"/>
        <w:jc w:val="center"/>
        <w:rPr>
          <w:rFonts w:ascii="Times New Roman" w:eastAsia="Times New Roman" w:hAnsi="Times New Roman" w:cs="Times New Roman"/>
          <w:color w:val="000000"/>
          <w:sz w:val="28"/>
          <w:szCs w:val="28"/>
        </w:rPr>
      </w:pPr>
    </w:p>
    <w:p w:rsidR="00E669BB" w:rsidRPr="00671C71" w:rsidRDefault="00E669BB" w:rsidP="00917A1F">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Розглянемо деякі принципи її побудови.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1. Концептуальною основою моделі є схема станів, відповідно до якої процес представляється послідовною зміною станів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94615"/>
            <wp:effectExtent l="19050" t="0" r="635" b="0"/>
            <wp:docPr id="903" name="Рисунок 903"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у часі, де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 множина станів, у яких може знаходитися модельований об’єкт. Перехід зі стану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i/>
          <w:iCs/>
          <w:color w:val="000000"/>
          <w:sz w:val="28"/>
          <w:szCs w:val="28"/>
          <w:vertAlign w:val="subscript"/>
        </w:rPr>
        <w:t>і</w:t>
      </w:r>
      <w:r w:rsidRPr="00671C71">
        <w:rPr>
          <w:rFonts w:ascii="Times New Roman" w:eastAsia="Times New Roman" w:hAnsi="Times New Roman" w:cs="Times New Roman"/>
          <w:color w:val="000000"/>
          <w:sz w:val="28"/>
          <w:szCs w:val="28"/>
        </w:rPr>
        <w:t> у стан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i/>
          <w:iCs/>
          <w:color w:val="000000"/>
          <w:sz w:val="28"/>
          <w:szCs w:val="28"/>
          <w:vertAlign w:val="subscript"/>
        </w:rPr>
        <w:t>і</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94615"/>
            <wp:effectExtent l="19050" t="0" r="635" b="0"/>
            <wp:docPr id="904" name="Рисунок 904"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називають подією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94615"/>
            <wp:effectExtent l="19050" t="0" r="635" b="0"/>
            <wp:docPr id="905" name="Рисунок 905"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color w:val="000000"/>
          <w:sz w:val="28"/>
          <w:szCs w:val="28"/>
        </w:rPr>
        <w:t>,  де </w:t>
      </w:r>
      <w:r w:rsidRPr="00671C71">
        <w:rPr>
          <w:rFonts w:ascii="Times New Roman" w:eastAsia="Times New Roman" w:hAnsi="Times New Roman" w:cs="Times New Roman"/>
          <w:i/>
          <w:iCs/>
          <w:color w:val="000000"/>
          <w:sz w:val="28"/>
          <w:szCs w:val="28"/>
        </w:rPr>
        <w:t>Е</w:t>
      </w:r>
      <w:r w:rsidRPr="00671C71">
        <w:rPr>
          <w:rFonts w:ascii="Times New Roman" w:eastAsia="Times New Roman" w:hAnsi="Times New Roman" w:cs="Times New Roman"/>
          <w:color w:val="000000"/>
          <w:sz w:val="28"/>
          <w:szCs w:val="28"/>
        </w:rPr>
        <w:t> – безліч подій, можливих у модельованій системі.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2. Вибір множини станів для побудови моделі здійснюється із врахуванням їх значимості для диспетчерського контролю. Якщо стан у модельованому об’єкті має заздалегідь відому тимчасову тривалість, то в моделі цьому стану приписується така ж тривалість.</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Імітаційна модель описує тільки технологічний процес (технологічну підсистему). Входами моделі є керуючі впливи, що надходять від системи </w:t>
      </w:r>
      <w:r w:rsidRPr="00671C71">
        <w:rPr>
          <w:rFonts w:ascii="Times New Roman" w:eastAsia="Times New Roman" w:hAnsi="Times New Roman" w:cs="Times New Roman"/>
          <w:color w:val="000000"/>
          <w:sz w:val="28"/>
          <w:szCs w:val="28"/>
        </w:rPr>
        <w:lastRenderedPageBreak/>
        <w:t>керування технологічним процесом одночасно як в об’єкт керування, так і в його модель.</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4. Функціонування імітаційної моделі здійснюється під керуванням монітора реального часу і сигналів системи керування технологічним процесом, причому темпи реального процесу і процесу в моделі повинні збігатися.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5. Будь-якому стану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94615"/>
            <wp:effectExtent l="19050" t="0" r="635" b="0"/>
            <wp:docPr id="906" name="Рисунок 906"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S</w:t>
      </w:r>
      <w:r w:rsidRPr="00671C71">
        <w:rPr>
          <w:rFonts w:ascii="Times New Roman" w:eastAsia="Times New Roman" w:hAnsi="Times New Roman" w:cs="Times New Roman"/>
          <w:color w:val="000000"/>
          <w:sz w:val="28"/>
          <w:szCs w:val="28"/>
        </w:rPr>
        <w:t> в імітаційній моделі можуть бути присвоєні мітки.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6. У процесі функціонування імітаційної моделі генеруються події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94615"/>
            <wp:effectExtent l="19050" t="0" r="635" b="0"/>
            <wp:docPr id="907" name="Рисунок 907" descr="http://tc.kpi.ua/content/lib/gks/book3/glav0231/im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http://tc.kpi.ua/content/lib/gks/book3/glav0231/img002.gif"/>
                    <pic:cNvPicPr>
                      <a:picLocks noChangeAspect="1" noChangeArrowheads="1"/>
                    </pic:cNvPicPr>
                  </pic:nvPicPr>
                  <pic:blipFill>
                    <a:blip r:embed="rId38" cstate="print"/>
                    <a:srcRect/>
                    <a:stretch>
                      <a:fillRect/>
                    </a:stretch>
                  </pic:blipFill>
                  <pic:spPr bwMode="auto">
                    <a:xfrm>
                      <a:off x="0" y="0"/>
                      <a:ext cx="94615" cy="9461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color w:val="000000"/>
          <w:sz w:val="28"/>
          <w:szCs w:val="28"/>
        </w:rPr>
        <w:t>. Якщо попередній чи наступний стани деякої події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мають мітку, то ця ж мітка присвоюється події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Мітка події складається з двох частин: унікальний код події і код типу події. Модель такого типу може бути побудована з використанням апарату сіток Петрі.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Події, що відбуваються в моделі та об’єкті, поділяються на три типи: синхронізуючі, контрольовані і такі, що ідентифікуються. Інформація про синхронізуючі події використовується для усунення тимчасових неузгодженостей між процесами в моделі та в об’єкті через випадкові відхилення реальної тривалості процесу від заданої. Як синхронізуючі можуть використовуватися такі події, як відправлення на обробку партії деталей, прибуття деталей на склад після обробки. Інформація про ці події передається в інтерпретатор системою керування автоматизованим складом, а потім обробляється аналізатором. Результатом обробки інформації є коректування поточного стану моделі, а також перерахування часу в календарі подій і станів, що ведеться в моніторі реального часу.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 контрольованих відносяться події, настання яких потрібно фіксувати й аналізувати в ході диспетчеризації технологічного процесу. Інформація про ці події надходить в аналізатор з реального процесу і моделі у вигляді двох пар: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р</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e</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м</w:t>
      </w:r>
      <w:r w:rsidRPr="00671C71">
        <w:rPr>
          <w:rFonts w:ascii="Times New Roman" w:eastAsia="Times New Roman" w:hAnsi="Times New Roman" w:cs="Times New Roman"/>
          <w:color w:val="000000"/>
          <w:sz w:val="28"/>
          <w:szCs w:val="28"/>
        </w:rPr>
        <w:t>), де </w:t>
      </w:r>
      <w:r w:rsidRPr="00671C71">
        <w:rPr>
          <w:rFonts w:ascii="Times New Roman" w:eastAsia="Times New Roman" w:hAnsi="Times New Roman" w:cs="Times New Roman"/>
          <w:i/>
          <w:iCs/>
          <w:color w:val="000000"/>
          <w:sz w:val="28"/>
          <w:szCs w:val="28"/>
        </w:rPr>
        <w:t>е</w:t>
      </w:r>
      <w:r w:rsidRPr="00671C71">
        <w:rPr>
          <w:rFonts w:ascii="Times New Roman" w:eastAsia="Times New Roman" w:hAnsi="Times New Roman" w:cs="Times New Roman"/>
          <w:color w:val="000000"/>
          <w:sz w:val="28"/>
          <w:szCs w:val="28"/>
        </w:rPr>
        <w:t> – код події;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р</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м</w:t>
      </w:r>
      <w:r w:rsidRPr="00671C71">
        <w:rPr>
          <w:rFonts w:ascii="Times New Roman" w:eastAsia="Times New Roman" w:hAnsi="Times New Roman" w:cs="Times New Roman"/>
          <w:color w:val="000000"/>
          <w:sz w:val="28"/>
          <w:szCs w:val="28"/>
        </w:rPr>
        <w:t> – відповідно час настання реальної події і час настання цієї ж події в моделі. В аналізаторі міститься інформація про допустиму величину неузгодженості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р</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bscript"/>
        </w:rPr>
        <w:t>м</w:t>
      </w:r>
      <w:r w:rsidRPr="00671C71">
        <w:rPr>
          <w:rFonts w:ascii="Times New Roman" w:eastAsia="Times New Roman" w:hAnsi="Times New Roman" w:cs="Times New Roman"/>
          <w:color w:val="000000"/>
          <w:sz w:val="28"/>
          <w:szCs w:val="28"/>
        </w:rPr>
        <w:t xml:space="preserve">. Якщо неузгодженість перевищує допустиме значення, то формується і передається повідомлення диспетчеру. </w:t>
      </w:r>
      <w:r w:rsidRPr="00671C71">
        <w:rPr>
          <w:rFonts w:ascii="Times New Roman" w:eastAsia="Times New Roman" w:hAnsi="Times New Roman" w:cs="Times New Roman"/>
          <w:color w:val="000000"/>
          <w:sz w:val="28"/>
          <w:szCs w:val="28"/>
        </w:rPr>
        <w:lastRenderedPageBreak/>
        <w:t>Інформація про контрольовані події також використовується для синхронізації процесів у моделі та об’єкті.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 тих, що ідентифікуються, відносяться події, які не можуть бути виявлені інформаційною системою ГВС, однак вони важливі для контролю та регулювання технологічного процесу. Мітки станів, зв’язані з цими подіями, і алгоритми їх ідентифікації задаються при настроюванні моделі й аналізатора. Після ідентифікації події інформація про нього передається диспетчеру, як правило, у вигляді запиту, що вимагає деякої відповіді, наприклад, підтвердження факту здійснення даної події. В залежності від відповіді аналізатор коректує стан моделі і календар.</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Розглянемо варіант складу програмних і апаратних засобів реалізації системи контролю, що використовує</w:t>
      </w:r>
      <w:r w:rsidR="007B04D6">
        <w:rPr>
          <w:rFonts w:ascii="Times New Roman" w:eastAsia="Times New Roman" w:hAnsi="Times New Roman" w:cs="Times New Roman"/>
          <w:color w:val="000000"/>
          <w:sz w:val="28"/>
          <w:szCs w:val="28"/>
        </w:rPr>
        <w:t xml:space="preserve"> описані принципи (рис. 1.9</w:t>
      </w:r>
      <w:r w:rsidRPr="00671C71">
        <w:rPr>
          <w:rFonts w:ascii="Times New Roman" w:eastAsia="Times New Roman" w:hAnsi="Times New Roman" w:cs="Times New Roman"/>
          <w:color w:val="000000"/>
          <w:sz w:val="28"/>
          <w:szCs w:val="28"/>
        </w:rPr>
        <w:t>).</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Інформація від датчиків і системи керування ГВС через стандартний інтерфейс надходить в інтерпретатор, функціями якого є аналіз сигналів і їх переклад на мову імітаційної моделі. Наприклад, якщо імітаційна модель представляє собою сітку Петрі, то інтерпретатор на основі аналізу вхідних сигналів керує відповідними переходами сітки.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Сигнали інтерпретатора, що несуть інформацію про події, сприймаються також аналізатором, у якому відбувається розпізнавання типу події та занесення його у відповідний список подій.</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Монітор реального часу представляє собою «службу часу», що складається із системи таймерів, програми керування таймерами, а також програмних чи апаратних засобів перерахування часу відповідно до синхронізуючої інформації. Систему таймерів можна розглядати як календар станів і подій.</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Аналізатор – це комплекс, який включає програми логічної обробки інформації, що надходить з реального об’єкта і моделі, програми ведення списків подій і програми, що керує функціонуванням аналізатора.</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Засоби діалогу з диспетчером здійснюють переклад повідомлень з мови внутрішнього представлення (мови імітаційної моделі) на мову, яка сприймається диспетчером (наприклад, символи на мнемосхемі процесу або </w:t>
      </w:r>
      <w:r w:rsidRPr="00671C71">
        <w:rPr>
          <w:rFonts w:ascii="Times New Roman" w:eastAsia="Times New Roman" w:hAnsi="Times New Roman" w:cs="Times New Roman"/>
          <w:color w:val="000000"/>
          <w:sz w:val="28"/>
          <w:szCs w:val="28"/>
        </w:rPr>
        <w:lastRenderedPageBreak/>
        <w:t>фрази на професійному діалекті диспетчера). Ці ж програмні засоби служать для зворотного перекладу.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Повідомлення, що використовуються в діалозі, поділяються на три групи: перша – інформація диспетчеру, що не вимагає від нього відповіді; друга – запити в диспетчера визначеної інформації; третя – запити диспетчером інформації про стан системи.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Засоби коректування моделі і настроювання аналізатора представляють собою сукупність редакторів діалогового типу, що дозволяють вносити структурні та параметричні зміни в модель, що відповідають змінам, які відбулися в об’єкті, чи розставляти змінювати мітки станів, а також коректувати алгоритми логічної обробки інформації.</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Диспетчерська служба здійснює щодобовий контроль за ходом виконання програм заготівельних цехів за допомогою рапортів про виконання плану у вартісних показниках та про виконання подетальних завдань. Відповідно до інформації, що міститься в добовому рапорті про виконання планів здачі, складаються зведення відстаючих деталей. Ступінь відставання деталей відповідає відхиленню від норми заділу по даній деталі. Відставання визначається звичайно в днях чи у штуках. Рішення задачі диспетчерування дозволяє забезпечити комплектність виконання завдань заготівельним виробництвом, що, в свою чергу, є одним з головних факторів ритмічної роботи підприємства в цілому.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Оперативне корегування</w:t>
      </w:r>
      <w:r w:rsidRPr="00671C71">
        <w:rPr>
          <w:rFonts w:ascii="Times New Roman" w:eastAsia="Times New Roman" w:hAnsi="Times New Roman" w:cs="Times New Roman"/>
          <w:color w:val="000000"/>
          <w:sz w:val="28"/>
          <w:szCs w:val="28"/>
        </w:rPr>
        <w:t xml:space="preserve"> полягає в розробці нових планів на весь оперативний період чи його частину, у зміні фрагментів плану за умови спряженості з частинами, що залишилися без зміни, у зсуві часів запуску деталей в обробку в межах допустимих інтервалів. Необхідність корекції виникає звичайно через відмовлення устаткування, дефіцит заготовок, інструмента, матеріалів, відсутність керуючих програм, виготовлення браку.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Можливості корегування оперативного плану повинні бути передбачені загальною стратегією оперативного керування та методикою календарного планування.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Однієї з розповсюджених стратегій оперативного управління є виділення понадоперативних інтервалів планування. Відповідно до неї місячний оперативний плановий період поділяється на короткі понадоперативні інтервали (ПОІ), наприклад, декадні, тижневі чи добові.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Нехай для визначеності як ПОІ обраний тиждень. Задача календарного планування зважується для перших двох тижнів. Після закінчення першого тижня складається календарний план для третього тижня, після закінчення другого – для четвертого.</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система оперативного планування більш високого рівня організована так, що план наступного місяця розробляється не пізніше третього тижня поточного місяця, то описана стратегія дозволяє здійснювати безупинне оперативне планування з «пересувним» горизонтом.</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Коректування в такій системі здійснюються наступним чином. Нехай закінчився деякий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й ПОІ і планується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+ 2) - й. На основі даних контролю виконання плану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го ПОІ визначається множина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невиконаних робіт. Потім визначається множина робіт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які необхідно зробити для виправлення браку чи виготовлення деталей замість забракованих. На основі додаткової інформації диспетчером формується множина додаткових робіт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поява яких може бути позв’язано, наприклад, зі зміною пріоритетів замовлень на готову продукцію. Множина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+2)-му ПОІ утвориться об’єднанням робіт:</w:t>
      </w:r>
      <w:r w:rsidR="000C3936">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39"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39"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39"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w:t>
      </w:r>
      <w:r w:rsidR="000C3936">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 – роботи, заплановані заздалегідь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+2)-й ПОІ.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Очевидно, для виконання множини робіт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необхідно мати визначений резерв продуктивності, що повинен бути передбачений на етапі розбиття місячної програми на ПОІ.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Розглянемо один зі способів забезпечення резерву. Усі роботи поділяються на обов’язкові і фонові. До обов’язкових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color w:val="000000"/>
          <w:sz w:val="28"/>
          <w:szCs w:val="28"/>
        </w:rPr>
        <w:t> відносяться роботи, критичні терміни виконання яких знаходяться в запланованому ПОІ, до фонових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color w:val="000000"/>
          <w:sz w:val="28"/>
          <w:szCs w:val="28"/>
        </w:rPr>
        <w:t> – роботи, критичні терміни виконання яких пізніші запланованого періоду.</w:t>
      </w:r>
    </w:p>
    <w:p w:rsidR="00E669BB" w:rsidRPr="000C3936"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Множина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xml:space="preserve"> аналізується з погляду забезпеченості ресурсами і виробничими потужностями. Якщо існує можливість виконання всієї множини </w:t>
      </w:r>
      <w:r w:rsidRPr="00671C71">
        <w:rPr>
          <w:rFonts w:ascii="Times New Roman" w:eastAsia="Times New Roman" w:hAnsi="Times New Roman" w:cs="Times New Roman"/>
          <w:color w:val="000000"/>
          <w:sz w:val="28"/>
          <w:szCs w:val="28"/>
        </w:rPr>
        <w:lastRenderedPageBreak/>
        <w:t>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то вона використовується як вихідна для рішення задачі календарного планування. Якщо такої можливості немає, то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представляється як об’єднання:</w:t>
      </w:r>
      <w:r w:rsidR="000C3936">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perscript"/>
        </w:rPr>
        <w:t>  </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137795"/>
            <wp:effectExtent l="19050" t="0" r="635" b="0"/>
            <wp:docPr id="100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39"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000C3936">
        <w:rPr>
          <w:rFonts w:ascii="Times New Roman" w:eastAsia="Times New Roman" w:hAnsi="Times New Roman" w:cs="Times New Roman"/>
          <w:color w:val="000000"/>
          <w:sz w:val="28"/>
          <w:szCs w:val="28"/>
        </w:rPr>
        <w:t>.</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Календарний план складається для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Виробничі потужності, що залишилися вільними, завантажуються роботами з множини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Гнучкість системи оперативного коректування багато в чому визначається тривалістю ПОІ. Очевидно, чим коротший ПОІ, тим більшу швидкість реакції на збурення можна забезпечити. Однак тривалість ПОІ істотно залежить від гнучкості та оперативності інших планувальних служб підприємства, зокрема заготівельного та інструментального виробництв, матеріально-технічного постачання, служби підготовки керуючих програм тощо. При достатній гнучкості цих служб можна вибрати добовий ПОІ і скласти календарний план, наприклад, на 3 доби. Після закінчення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-ї доби задача календарного планування із врахуванням коректувань вирішується для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+3)-ї доби.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Описана стратегія оперативного коректування може бути розширена за рахунок зміни календарного плану в середині одного ПОІ. Можливість такого коректування повинна бути передбачена на етапі календарного планування за рахунок введення локальних резервів часу по всіх чи найбільш важливих одиницях устаткування.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Локальний резерв – це інтервал часу, на який можна збільшити тривалість операції, не зрушуючи момент початку наступної операції.</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Локальні резерви часу утворюються як за рахунок неможливості повного завантаження устаткування навіть при оптимальному рішенні задачі календарного планування, так і за рахунок цілеспрямованого введення їх у розклад. Варіюючи локальними резервами, диспетчер може компенсувати тимчасові відмовлення устаткування, включити в план додаткові замовлення, а також врахувати ряд інших вимог, не порушуючи основну структуру календарного плану.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того щоб локальні резерви часу не призводили до зниження завантаження устаткування, диспетчеру дається множина фонових робіт, якими </w:t>
      </w:r>
      <w:r w:rsidRPr="00671C71">
        <w:rPr>
          <w:rFonts w:ascii="Times New Roman" w:eastAsia="Times New Roman" w:hAnsi="Times New Roman" w:cs="Times New Roman"/>
          <w:color w:val="000000"/>
          <w:sz w:val="28"/>
          <w:szCs w:val="28"/>
        </w:rPr>
        <w:lastRenderedPageBreak/>
        <w:t>можуть бути заповнені локальні резерви часу в тому випадку, якщо не потрібно їх використовувати для компенсації збурень.</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Маневруючи локальними резервами часу, вдається компенсувати відносно слабкі збурення у виробничій системі, такі як нетривала зупинка одного чи декількох верстатів, короткочасні порушення постачань заготовок, сировини, матеріалів тощо. Збурення, пов’язані зі значними змінами пріоритетів замовлень на вироби, істотними порушеннями термінів постачань комплектуючих виробів, матеріалів, сировини, тривалими відмовленнями устаткування, як правило, не вдається компенсувати за рахунок локальних резервів часу. При виникненні таких ситуацій потрібно швидко розрахувати новий оперативний план для частини ПОІ, що залишилася. Новий план повинен бути розрахований за час, що не перевищує інтервал, протягом якого виробничий підрозділ може працювати відповідно до колишнього плану. На практиці цього часу буває недостатньо для пошуку оптимального плану, тому необхідно використовувати наближені методи, тобто поступатися його якістю з метою прискорення розрахунку.</w:t>
      </w:r>
    </w:p>
    <w:p w:rsidR="00DA4874"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Час, за який потрібно розрахувати новий план, в залежності від виробничих умов може змінюватися в широких межах і в найбільш критичних ситуаціях складати кілька десятків хвилин. Отже, у складі математичного забезпечення системи оперативного планування ГВС необхідно мати ряд алгоритмів, що розрізняються «ступенем оперативності», тобто очікуваним максимальним часом пошуку нового плану.</w:t>
      </w:r>
    </w:p>
    <w:p w:rsidR="00C370A7" w:rsidRPr="00671C71" w:rsidRDefault="00C370A7"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671C71" w:rsidRDefault="00A127A4" w:rsidP="00A127A4">
      <w:pPr>
        <w:pStyle w:val="a1"/>
        <w:numPr>
          <w:ilvl w:val="2"/>
          <w:numId w:val="15"/>
        </w:numPr>
        <w:rPr>
          <w:szCs w:val="20"/>
          <w:lang w:val="uk-UA"/>
        </w:rPr>
      </w:pPr>
      <w:bookmarkStart w:id="43" w:name="_Toc434784517"/>
      <w:r w:rsidRPr="00671C71">
        <w:rPr>
          <w:lang w:val="uk-UA"/>
        </w:rPr>
        <w:t>Синтез параметрів СД</w:t>
      </w:r>
      <w:r>
        <w:rPr>
          <w:lang w:val="uk-UA"/>
        </w:rPr>
        <w:t>К</w:t>
      </w:r>
      <w:bookmarkEnd w:id="43"/>
    </w:p>
    <w:p w:rsidR="00A127A4"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Достатньо широ</w:t>
      </w:r>
      <w:r>
        <w:rPr>
          <w:rFonts w:ascii="Times New Roman" w:eastAsia="Times New Roman" w:hAnsi="Times New Roman" w:cs="Times New Roman"/>
          <w:color w:val="000000"/>
          <w:sz w:val="28"/>
          <w:szCs w:val="28"/>
        </w:rPr>
        <w:t>ке різноманіття властивостей СДК</w:t>
      </w:r>
      <w:r w:rsidRPr="00671C71">
        <w:rPr>
          <w:rFonts w:ascii="Times New Roman" w:eastAsia="Times New Roman" w:hAnsi="Times New Roman" w:cs="Times New Roman"/>
          <w:color w:val="000000"/>
          <w:sz w:val="28"/>
          <w:szCs w:val="28"/>
        </w:rPr>
        <w:t xml:space="preserve">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Pr>
          <w:rFonts w:ascii="Times New Roman" w:eastAsia="Times New Roman" w:hAnsi="Times New Roman" w:cs="Times New Roman"/>
          <w:color w:val="000000"/>
          <w:sz w:val="28"/>
          <w:szCs w:val="28"/>
        </w:rPr>
        <w:t>ю СДК (рис. 1.10).</w:t>
      </w:r>
    </w:p>
    <w:p w:rsidR="003C2547" w:rsidRDefault="003C2547"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Default="00503BA0" w:rsidP="00503BA0">
      <w:pPr>
        <w:pStyle w:val="DefaultStyle"/>
        <w:spacing w:after="0" w:line="360" w:lineRule="auto"/>
        <w:jc w:val="center"/>
      </w:pPr>
      <w:r>
        <w:object w:dxaOrig="13907" w:dyaOrig="6053">
          <v:shape id="_x0000_i1026" type="#_x0000_t75" style="width:507.75pt;height:222pt" o:ole="">
            <v:imagedata r:id="rId40" o:title=""/>
          </v:shape>
          <o:OLEObject Type="Embed" ProgID="Visio.Drawing.11" ShapeID="_x0000_i1026" DrawAspect="Content" ObjectID="_1508541606" r:id="rId41"/>
        </w:object>
      </w:r>
    </w:p>
    <w:p w:rsidR="00503BA0" w:rsidRPr="00671C71" w:rsidRDefault="00503BA0" w:rsidP="00503BA0">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1.10</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Фун</w:t>
      </w:r>
      <w:r>
        <w:rPr>
          <w:rFonts w:ascii="Times New Roman" w:eastAsia="Times New Roman" w:hAnsi="Times New Roman" w:cs="Times New Roman"/>
          <w:color w:val="000000"/>
          <w:sz w:val="28"/>
          <w:szCs w:val="28"/>
        </w:rPr>
        <w:t>кціональна схема</w:t>
      </w:r>
      <w:r w:rsidRPr="00671C71">
        <w:rPr>
          <w:rFonts w:ascii="Times New Roman" w:eastAsia="Times New Roman" w:hAnsi="Times New Roman" w:cs="Times New Roman"/>
          <w:color w:val="000000"/>
          <w:sz w:val="28"/>
          <w:szCs w:val="28"/>
        </w:rPr>
        <w:t xml:space="preserve"> СДК</w:t>
      </w:r>
    </w:p>
    <w:p w:rsidR="00503BA0" w:rsidRPr="00671C71" w:rsidRDefault="00503BA0"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671C71" w:rsidRDefault="00503BA0"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Необхідним є вибір </w:t>
      </w:r>
      <w:r w:rsidR="00A127A4" w:rsidRPr="00671C71">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оперативного планування</w:t>
      </w:r>
      <w:r w:rsidRPr="00671C71">
        <w:rPr>
          <w:rFonts w:ascii="Times New Roman" w:eastAsia="Times New Roman" w:hAnsi="Times New Roman" w:cs="Times New Roman"/>
          <w:color w:val="000000"/>
          <w:sz w:val="28"/>
          <w:szCs w:val="28"/>
        </w:rPr>
        <w:t xml:space="preserve"> передбача</w:t>
      </w:r>
      <w:r w:rsidR="003C2547">
        <w:rPr>
          <w:rFonts w:ascii="Times New Roman" w:eastAsia="Times New Roman" w:hAnsi="Times New Roman" w:cs="Times New Roman"/>
          <w:color w:val="000000"/>
          <w:sz w:val="28"/>
          <w:szCs w:val="28"/>
        </w:rPr>
        <w:t>ють</w:t>
      </w:r>
      <w:r w:rsidRPr="00671C71">
        <w:rPr>
          <w:rFonts w:ascii="Times New Roman" w:eastAsia="Times New Roman" w:hAnsi="Times New Roman" w:cs="Times New Roman"/>
          <w:color w:val="000000"/>
          <w:sz w:val="28"/>
          <w:szCs w:val="28"/>
        </w:rPr>
        <w:t xml:space="preserve"> визначення ступеня повтоноти оперативного плану, основних критеріїв його ефективності та механізмів їх досягнення.</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 xml:space="preserve">параметри оперативного контролю </w:t>
      </w:r>
      <w:r w:rsidRPr="00671C71">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оперативної корекції</w:t>
      </w:r>
      <w:r w:rsidRPr="00671C71">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Default="00A127A4" w:rsidP="003C2547">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оперативної диспетчеризації</w:t>
      </w:r>
      <w:r w:rsidRPr="00671C71">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Default="00503BA0" w:rsidP="00917A1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w:t>
      </w:r>
      <w:r>
        <w:rPr>
          <w:rFonts w:ascii="Times New Roman" w:eastAsia="Times New Roman" w:hAnsi="Times New Roman" w:cs="Times New Roman"/>
          <w:color w:val="000000"/>
          <w:sz w:val="28"/>
          <w:szCs w:val="28"/>
        </w:rPr>
        <w:t>керування</w:t>
      </w:r>
      <w:r w:rsidRPr="00671C71">
        <w:rPr>
          <w:rFonts w:ascii="Times New Roman" w:eastAsia="Times New Roman" w:hAnsi="Times New Roman" w:cs="Times New Roman"/>
          <w:color w:val="000000"/>
          <w:sz w:val="28"/>
          <w:szCs w:val="28"/>
        </w:rPr>
        <w:t xml:space="preserve"> адекватної до заданої виробничої системи. </w:t>
      </w:r>
      <w:r w:rsidR="00BD2AC3">
        <w:rPr>
          <w:rFonts w:ascii="Times New Roman" w:eastAsia="Times New Roman" w:hAnsi="Times New Roman" w:cs="Times New Roman"/>
          <w:color w:val="000000"/>
          <w:sz w:val="28"/>
          <w:szCs w:val="28"/>
        </w:rPr>
        <w:br w:type="page"/>
      </w:r>
    </w:p>
    <w:p w:rsidR="002A2F26" w:rsidRPr="00671C71" w:rsidRDefault="00F538C6" w:rsidP="00F538C6">
      <w:pPr>
        <w:pStyle w:val="a0"/>
        <w:numPr>
          <w:ilvl w:val="0"/>
          <w:numId w:val="0"/>
        </w:numPr>
        <w:ind w:left="360"/>
        <w:rPr>
          <w:lang w:val="uk-UA"/>
        </w:rPr>
      </w:pPr>
      <w:bookmarkStart w:id="44" w:name="_Toc434784518"/>
      <w:r w:rsidRPr="00671C71">
        <w:rPr>
          <w:lang w:val="uk-UA"/>
        </w:rPr>
        <w:lastRenderedPageBreak/>
        <w:t>Висновки. Мета та задачі дослідження</w:t>
      </w:r>
      <w:bookmarkEnd w:id="44"/>
    </w:p>
    <w:p w:rsidR="002A2F26" w:rsidRPr="00671C71" w:rsidRDefault="002A2F26" w:rsidP="002A2F2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Метою дисертаційної роботи є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671C71" w:rsidRDefault="002A2F26" w:rsidP="002A2F2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002267" w:rsidRPr="00F72862" w:rsidRDefault="00002267"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Аналіз рівнів керування автономними транспортними модулями в ГВС.</w:t>
      </w:r>
    </w:p>
    <w:p w:rsidR="00002267" w:rsidRPr="00F72862" w:rsidRDefault="00002267"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Аналіз виробничого середовища щодо можливих типів невизначеностей.</w:t>
      </w:r>
    </w:p>
    <w:p w:rsidR="00002267" w:rsidRPr="00F72862" w:rsidRDefault="00002267"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 xml:space="preserve">Визначення системи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002267" w:rsidRPr="005C733A" w:rsidRDefault="00002267"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 xml:space="preserve">Класифікація систем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роботи </w:t>
      </w:r>
      <w:r w:rsidR="00222B50" w:rsidRPr="00F72862">
        <w:rPr>
          <w:rFonts w:ascii="Times New Roman" w:eastAsia="Times New Roman" w:hAnsi="Times New Roman" w:cs="Times New Roman"/>
          <w:sz w:val="28"/>
          <w:szCs w:val="28"/>
          <w:lang w:eastAsia="ar-SA"/>
        </w:rPr>
        <w:t>ГВС</w:t>
      </w:r>
      <w:r w:rsidRPr="00F72862">
        <w:rPr>
          <w:rFonts w:ascii="Times New Roman" w:eastAsia="Times New Roman" w:hAnsi="Times New Roman" w:cs="Times New Roman"/>
          <w:sz w:val="28"/>
          <w:szCs w:val="28"/>
          <w:lang w:eastAsia="ar-SA"/>
        </w:rPr>
        <w:t>.</w:t>
      </w:r>
    </w:p>
    <w:p w:rsidR="005C733A" w:rsidRPr="00F72862" w:rsidRDefault="005C733A"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Розробка узагальненої концептуальної моделі синтезу СДК на основі Ф-фунуції.</w:t>
      </w:r>
    </w:p>
    <w:p w:rsidR="00002267" w:rsidRPr="00F72862" w:rsidRDefault="00002267"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 xml:space="preserve">Розробка мультиагентного підходу до автоматизованого синтезу системи динамічного </w:t>
      </w:r>
      <w:r w:rsidR="004B0552">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w:t>
      </w:r>
    </w:p>
    <w:p w:rsidR="00002267" w:rsidRDefault="00002267"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Обробка експертних знань щодо відпові</w:t>
      </w:r>
      <w:r w:rsidR="004B0552">
        <w:rPr>
          <w:rFonts w:ascii="Times New Roman" w:eastAsia="Times New Roman" w:hAnsi="Times New Roman" w:cs="Times New Roman"/>
          <w:sz w:val="28"/>
          <w:szCs w:val="28"/>
          <w:lang w:eastAsia="ar-SA"/>
        </w:rPr>
        <w:t>дності класифікаційних ознак СДК</w:t>
      </w:r>
      <w:r w:rsidRPr="00F72862">
        <w:rPr>
          <w:rFonts w:ascii="Times New Roman" w:eastAsia="Times New Roman" w:hAnsi="Times New Roman" w:cs="Times New Roman"/>
          <w:sz w:val="28"/>
          <w:szCs w:val="28"/>
          <w:lang w:eastAsia="ar-SA"/>
        </w:rPr>
        <w:t xml:space="preserve"> та можливих видів невизначеностей у ГВС.</w:t>
      </w:r>
    </w:p>
    <w:p w:rsidR="00002267" w:rsidRPr="00F72862" w:rsidRDefault="00002267"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Розробка детального алгоритму методу прямої диспетчеризації на основі МАС.</w:t>
      </w:r>
    </w:p>
    <w:p w:rsidR="00002267" w:rsidRPr="00F72862" w:rsidRDefault="00002267"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 xml:space="preserve">Вдосконалення </w:t>
      </w:r>
      <w:r>
        <w:rPr>
          <w:rFonts w:ascii="Times New Roman" w:eastAsia="Times New Roman" w:hAnsi="Times New Roman" w:cs="Times New Roman"/>
          <w:sz w:val="28"/>
          <w:szCs w:val="28"/>
          <w:lang w:eastAsia="ar-SA"/>
        </w:rPr>
        <w:t xml:space="preserve">методу прямої диспетчеризації </w:t>
      </w:r>
      <w:r w:rsidRPr="00F72862">
        <w:rPr>
          <w:rFonts w:ascii="Times New Roman" w:eastAsia="Times New Roman" w:hAnsi="Times New Roman" w:cs="Times New Roman"/>
          <w:sz w:val="28"/>
          <w:szCs w:val="28"/>
          <w:lang w:eastAsia="ar-SA"/>
        </w:rPr>
        <w:t>на основі МАС за рахунок систем нечіткого виведення.</w:t>
      </w:r>
    </w:p>
    <w:p w:rsidR="00002267" w:rsidRPr="00F72862" w:rsidRDefault="00002267" w:rsidP="00926AB5">
      <w:pPr>
        <w:widowControl w:val="0"/>
        <w:numPr>
          <w:ilvl w:val="0"/>
          <w:numId w:val="28"/>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Імітаційне моделювання й експериментальні дослідження на базі обраних структурно-компонувальних схем.</w:t>
      </w:r>
    </w:p>
    <w:p w:rsidR="002A2F26" w:rsidRPr="00671C71" w:rsidRDefault="002A2F26" w:rsidP="00EE73B7">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A7FB2" w:rsidRPr="00671C71" w:rsidRDefault="00AA7FB2" w:rsidP="007906B8">
      <w:pPr>
        <w:rPr>
          <w:rFonts w:ascii="Times New Roman" w:eastAsia="Times New Roman" w:hAnsi="Times New Roman" w:cs="Times New Roman"/>
          <w:b/>
          <w:bCs/>
          <w:i/>
          <w:sz w:val="28"/>
          <w:szCs w:val="28"/>
          <w:lang w:eastAsia="ar-SA"/>
        </w:rPr>
      </w:pPr>
      <w:r w:rsidRPr="00671C71">
        <w:br w:type="page"/>
      </w:r>
    </w:p>
    <w:p w:rsidR="00280D5A" w:rsidRPr="00A34626" w:rsidRDefault="00A34626" w:rsidP="00A34626">
      <w:pPr>
        <w:pStyle w:val="a"/>
        <w:rPr>
          <w:i/>
        </w:rPr>
      </w:pPr>
      <w:bookmarkStart w:id="45" w:name="_Toc434784519"/>
      <w:r w:rsidRPr="00A34626">
        <w:lastRenderedPageBreak/>
        <w:t>Узагальнена концептуальна модель системи динамічного керування в гнучких виробничих системах</w:t>
      </w:r>
      <w:bookmarkEnd w:id="45"/>
    </w:p>
    <w:p w:rsidR="00BD6094" w:rsidRPr="00671C71" w:rsidRDefault="00BD6094" w:rsidP="00BF59C6">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bookmarkStart w:id="46" w:name="_Toc411780157"/>
      <w:bookmarkStart w:id="47" w:name="_Toc411780223"/>
      <w:r w:rsidRPr="00A34626">
        <w:rPr>
          <w:rFonts w:ascii="Times New Roman" w:eastAsia="Times New Roman" w:hAnsi="Times New Roman" w:cs="Times New Roman"/>
          <w:color w:val="000000"/>
          <w:sz w:val="28"/>
        </w:rPr>
        <w:t>Достатньо широке різноманіття властивостей СДК дозволяє обрати м</w:t>
      </w:r>
      <w:r w:rsidRPr="00A34626">
        <w:rPr>
          <w:rFonts w:ascii="Times New Roman" w:eastAsia="Times New Roman" w:hAnsi="Times New Roman" w:cs="Times New Roman"/>
          <w:color w:val="000000"/>
          <w:sz w:val="28"/>
        </w:rPr>
        <w:t>о</w:t>
      </w:r>
      <w:r w:rsidRPr="00A34626">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A34626">
        <w:rPr>
          <w:rFonts w:ascii="Times New Roman" w:eastAsia="Times New Roman" w:hAnsi="Times New Roman" w:cs="Times New Roman"/>
          <w:color w:val="000000"/>
          <w:sz w:val="28"/>
        </w:rPr>
        <w:t>е</w:t>
      </w:r>
      <w:r w:rsidRPr="00A34626">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A34626">
        <w:rPr>
          <w:rFonts w:ascii="Times New Roman" w:eastAsia="Times New Roman" w:hAnsi="Times New Roman" w:cs="Times New Roman"/>
          <w:color w:val="000000"/>
          <w:sz w:val="28"/>
        </w:rPr>
        <w:t>і</w:t>
      </w:r>
      <w:r w:rsidRPr="00A34626">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A34626">
        <w:rPr>
          <w:rFonts w:ascii="Times New Roman" w:eastAsia="Times New Roman" w:hAnsi="Times New Roman" w:cs="Times New Roman"/>
          <w:color w:val="000000"/>
          <w:sz w:val="28"/>
        </w:rPr>
        <w:t>ь</w:t>
      </w:r>
      <w:r w:rsidRPr="00A34626">
        <w:rPr>
          <w:rFonts w:ascii="Times New Roman" w:eastAsia="Times New Roman" w:hAnsi="Times New Roman" w:cs="Times New Roman"/>
          <w:color w:val="000000"/>
          <w:sz w:val="28"/>
        </w:rPr>
        <w:t>ся на оператора системи.</w:t>
      </w: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r w:rsidRPr="00A34626">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A34626">
        <w:rPr>
          <w:rFonts w:ascii="Times New Roman" w:eastAsia="Times New Roman" w:hAnsi="Times New Roman" w:cs="Times New Roman"/>
          <w:color w:val="000000"/>
          <w:sz w:val="28"/>
        </w:rPr>
        <w:t>м</w:t>
      </w:r>
      <w:r w:rsidRPr="00A34626">
        <w:rPr>
          <w:rFonts w:ascii="Times New Roman" w:eastAsia="Times New Roman" w:hAnsi="Times New Roman" w:cs="Times New Roman"/>
          <w:color w:val="000000"/>
          <w:sz w:val="28"/>
        </w:rPr>
        <w:t>петенції оператора, що здійснює налагодження роботи системи використаємо підхід запропонований в [</w:t>
      </w:r>
      <w:fldSimple w:instr=" REF _Ref434758779 \r \h  \* MERGEFORMAT ">
        <w:r w:rsidR="00217805" w:rsidRPr="00217805">
          <w:rPr>
            <w:rFonts w:ascii="Times New Roman" w:eastAsia="Times New Roman" w:hAnsi="Times New Roman" w:cs="Times New Roman"/>
            <w:color w:val="000000"/>
            <w:sz w:val="28"/>
          </w:rPr>
          <w:t>140</w:t>
        </w:r>
      </w:fldSimple>
      <w:r w:rsidRPr="00A34626">
        <w:rPr>
          <w:rFonts w:ascii="Times New Roman" w:eastAsia="Times New Roman" w:hAnsi="Times New Roman" w:cs="Times New Roman"/>
          <w:color w:val="000000"/>
          <w:sz w:val="28"/>
        </w:rPr>
        <w:t>]. Даний підхід було застосовано для визначення топологій штучних нейронних сіток, що задовольняють вимогам певних при</w:t>
      </w:r>
      <w:r w:rsidRPr="00A34626">
        <w:rPr>
          <w:rFonts w:ascii="Times New Roman" w:eastAsia="Times New Roman" w:hAnsi="Times New Roman" w:cs="Times New Roman"/>
          <w:color w:val="000000"/>
          <w:sz w:val="28"/>
        </w:rPr>
        <w:t>к</w:t>
      </w:r>
      <w:r w:rsidRPr="00A34626">
        <w:rPr>
          <w:rFonts w:ascii="Times New Roman" w:eastAsia="Times New Roman" w:hAnsi="Times New Roman" w:cs="Times New Roman"/>
          <w:color w:val="000000"/>
          <w:sz w:val="28"/>
        </w:rPr>
        <w:t>ладних задач.</w:t>
      </w: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r w:rsidRPr="00A34626">
        <w:rPr>
          <w:rFonts w:ascii="Times New Roman" w:eastAsia="Times New Roman" w:hAnsi="Times New Roman" w:cs="Times New Roman"/>
          <w:color w:val="000000"/>
          <w:sz w:val="28"/>
        </w:rPr>
        <w:t>Отже, згідно з розглянутим підходом, для синтезу моделі системи динам</w:t>
      </w:r>
      <w:r w:rsidRPr="00A34626">
        <w:rPr>
          <w:rFonts w:ascii="Times New Roman" w:eastAsia="Times New Roman" w:hAnsi="Times New Roman" w:cs="Times New Roman"/>
          <w:color w:val="000000"/>
          <w:sz w:val="28"/>
        </w:rPr>
        <w:t>і</w:t>
      </w:r>
      <w:r w:rsidRPr="00A34626">
        <w:rPr>
          <w:rFonts w:ascii="Times New Roman" w:eastAsia="Times New Roman" w:hAnsi="Times New Roman" w:cs="Times New Roman"/>
          <w:color w:val="000000"/>
          <w:sz w:val="28"/>
        </w:rPr>
        <w:t>чного керування адекватної до заданої виробничої системи необхідно:</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сформувати </w:t>
      </w:r>
      <w:r w:rsidRPr="00A34626">
        <w:rPr>
          <w:rFonts w:ascii="Times New Roman" w:eastAsia="Times New Roman" w:hAnsi="Times New Roman" w:cs="Times New Roman"/>
          <w:i/>
          <w:color w:val="000000"/>
          <w:sz w:val="28"/>
          <w:szCs w:val="28"/>
        </w:rPr>
        <w:t>набір вирішальних класифікаційних ознак</w:t>
      </w:r>
      <w:r w:rsidRPr="00A34626">
        <w:rPr>
          <w:rFonts w:ascii="Times New Roman" w:eastAsia="Times New Roman" w:hAnsi="Times New Roman" w:cs="Times New Roman"/>
          <w:color w:val="000000"/>
          <w:sz w:val="28"/>
          <w:szCs w:val="28"/>
        </w:rPr>
        <w:t xml:space="preserve"> (НВКО) і створити класифікатор СДК;</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побудувати </w:t>
      </w:r>
      <w:r w:rsidRPr="00A34626">
        <w:rPr>
          <w:rFonts w:ascii="Times New Roman" w:eastAsia="Times New Roman" w:hAnsi="Times New Roman" w:cs="Times New Roman"/>
          <w:i/>
          <w:color w:val="000000"/>
          <w:sz w:val="28"/>
          <w:szCs w:val="28"/>
        </w:rPr>
        <w:t>логічну модель поетапного синтезу</w:t>
      </w:r>
      <w:r w:rsidRPr="00A34626">
        <w:rPr>
          <w:rFonts w:ascii="Times New Roman" w:eastAsia="Times New Roman" w:hAnsi="Times New Roman" w:cs="Times New Roman"/>
          <w:color w:val="000000"/>
          <w:sz w:val="28"/>
          <w:szCs w:val="28"/>
        </w:rPr>
        <w:t xml:space="preserve"> (ЛМПС) моделі СДК;</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створити </w:t>
      </w:r>
      <w:r w:rsidRPr="00A34626">
        <w:rPr>
          <w:rFonts w:ascii="Times New Roman" w:eastAsia="Times New Roman" w:hAnsi="Times New Roman" w:cs="Times New Roman"/>
          <w:i/>
          <w:color w:val="000000"/>
          <w:sz w:val="28"/>
          <w:szCs w:val="28"/>
        </w:rPr>
        <w:t>узагальнену концептуальну модель СДК</w:t>
      </w:r>
      <w:r w:rsidRPr="00A34626">
        <w:rPr>
          <w:rFonts w:ascii="Times New Roman" w:eastAsia="Times New Roman" w:hAnsi="Times New Roman" w:cs="Times New Roman"/>
          <w:color w:val="000000"/>
          <w:sz w:val="28"/>
          <w:szCs w:val="28"/>
        </w:rPr>
        <w:t xml:space="preserve"> на основі набору ітераційних процедур, що забезпечуються  складом і послідовністю етапів синтезу.</w:t>
      </w:r>
    </w:p>
    <w:p w:rsidR="00180FED" w:rsidRPr="00671C71" w:rsidRDefault="00180FED" w:rsidP="00180FED">
      <w:pPr>
        <w:spacing w:after="0"/>
      </w:pPr>
    </w:p>
    <w:p w:rsidR="00792920" w:rsidRPr="00671C71" w:rsidRDefault="00792920" w:rsidP="00BA1359">
      <w:pPr>
        <w:pStyle w:val="a0"/>
        <w:rPr>
          <w:lang w:val="uk-UA"/>
        </w:rPr>
      </w:pPr>
      <w:bookmarkStart w:id="48" w:name="_Toc411780173"/>
      <w:bookmarkStart w:id="49" w:name="_Toc411780239"/>
      <w:r w:rsidRPr="00671C71">
        <w:rPr>
          <w:lang w:val="uk-UA"/>
        </w:rPr>
        <w:t xml:space="preserve"> </w:t>
      </w:r>
      <w:bookmarkStart w:id="50" w:name="_Toc434784520"/>
      <w:r w:rsidRPr="00671C71">
        <w:rPr>
          <w:lang w:val="uk-UA"/>
        </w:rPr>
        <w:t xml:space="preserve">Формування набору вирішальних класифікаційних ознак та створення класифікатора </w:t>
      </w:r>
      <w:r w:rsidR="004B0552">
        <w:rPr>
          <w:lang w:val="uk-UA"/>
        </w:rPr>
        <w:t>СДК</w:t>
      </w:r>
      <w:bookmarkEnd w:id="48"/>
      <w:bookmarkEnd w:id="49"/>
      <w:bookmarkEnd w:id="50"/>
    </w:p>
    <w:p w:rsidR="00792920" w:rsidRPr="00671C71" w:rsidRDefault="00D3540B"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w:t>
      </w:r>
      <w:r w:rsidR="00792920" w:rsidRPr="00671C71">
        <w:rPr>
          <w:rFonts w:ascii="Times New Roman" w:eastAsia="Times New Roman" w:hAnsi="Times New Roman" w:cs="Times New Roman"/>
          <w:b/>
          <w:i/>
          <w:color w:val="000000"/>
          <w:sz w:val="28"/>
          <w:szCs w:val="28"/>
        </w:rPr>
        <w:t xml:space="preserve"> </w:t>
      </w:r>
      <w:r w:rsidR="006F076A">
        <w:rPr>
          <w:rFonts w:ascii="Times New Roman" w:eastAsia="Times New Roman" w:hAnsi="Times New Roman" w:cs="Times New Roman"/>
          <w:b/>
          <w:i/>
          <w:color w:val="000000"/>
          <w:sz w:val="28"/>
          <w:szCs w:val="28"/>
        </w:rPr>
        <w:t>2.</w:t>
      </w:r>
      <w:r w:rsidR="0057285C">
        <w:rPr>
          <w:rFonts w:ascii="Times New Roman" w:eastAsia="Times New Roman" w:hAnsi="Times New Roman" w:cs="Times New Roman"/>
          <w:b/>
          <w:i/>
          <w:color w:val="000000"/>
          <w:sz w:val="28"/>
          <w:szCs w:val="28"/>
        </w:rPr>
        <w:t>1</w:t>
      </w:r>
      <w:r w:rsidR="00792920" w:rsidRPr="00671C71">
        <w:rPr>
          <w:rFonts w:ascii="Times New Roman" w:eastAsia="Times New Roman" w:hAnsi="Times New Roman" w:cs="Times New Roman"/>
          <w:b/>
          <w:i/>
          <w:color w:val="000000"/>
          <w:sz w:val="28"/>
          <w:szCs w:val="28"/>
        </w:rPr>
        <w:t>.</w:t>
      </w:r>
      <w:r w:rsidR="00792920" w:rsidRPr="00671C71">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7C526E">
        <w:rPr>
          <w:rFonts w:ascii="Times New Roman" w:eastAsia="Times New Roman" w:hAnsi="Times New Roman" w:cs="Times New Roman"/>
          <w:color w:val="000000"/>
          <w:sz w:val="28"/>
          <w:szCs w:val="28"/>
        </w:rPr>
        <w:t xml:space="preserve">– це їх найменша можлива сукупність </w:t>
      </w:r>
      <w:r w:rsidR="007C526E" w:rsidRPr="007C526E">
        <w:rPr>
          <w:rFonts w:ascii="Times New Roman" w:eastAsia="Times New Roman" w:hAnsi="Times New Roman" w:cs="Times New Roman"/>
          <w:i/>
          <w:color w:val="000000"/>
          <w:sz w:val="28"/>
          <w:szCs w:val="28"/>
        </w:rPr>
        <w:t>необхідна</w:t>
      </w:r>
      <w:r w:rsidR="007C526E" w:rsidRPr="007C526E">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7C526E">
        <w:rPr>
          <w:rFonts w:ascii="Times New Roman" w:eastAsia="Times New Roman" w:hAnsi="Times New Roman" w:cs="Times New Roman"/>
          <w:i/>
          <w:color w:val="000000"/>
          <w:sz w:val="28"/>
          <w:szCs w:val="28"/>
        </w:rPr>
        <w:t xml:space="preserve">достатня </w:t>
      </w:r>
      <w:r w:rsidR="007C526E" w:rsidRPr="007C526E">
        <w:rPr>
          <w:rFonts w:ascii="Times New Roman" w:eastAsia="Times New Roman" w:hAnsi="Times New Roman" w:cs="Times New Roman"/>
          <w:color w:val="000000"/>
          <w:sz w:val="28"/>
          <w:szCs w:val="28"/>
        </w:rPr>
        <w:t>для адекватного обслуговування вимог ГВС.</w:t>
      </w:r>
    </w:p>
    <w:p w:rsidR="007C526E" w:rsidRPr="007C526E" w:rsidRDefault="009E3928"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Формування НВКО</w:t>
      </w:r>
      <w:r w:rsidR="00792920" w:rsidRPr="00671C71">
        <w:rPr>
          <w:rFonts w:ascii="Times New Roman" w:eastAsia="Times New Roman" w:hAnsi="Times New Roman" w:cs="Times New Roman"/>
          <w:b/>
          <w:i/>
          <w:color w:val="000000"/>
          <w:sz w:val="28"/>
          <w:szCs w:val="28"/>
        </w:rPr>
        <w:t>.</w:t>
      </w:r>
      <w:r w:rsidR="00792920" w:rsidRPr="00671C71">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color w:val="000000"/>
          <w:sz w:val="28"/>
          <w:szCs w:val="28"/>
        </w:rPr>
        <w:t xml:space="preserve">На основі здійсненого аналітичного огляду, а також виходячи із результатів численних досліджень в інших джерелах (наведені в </w:t>
      </w:r>
      <w:r w:rsidR="007C526E" w:rsidRPr="007C526E">
        <w:rPr>
          <w:rFonts w:ascii="Times New Roman" w:eastAsia="Times New Roman" w:hAnsi="Times New Roman" w:cs="Times New Roman"/>
          <w:color w:val="000000"/>
          <w:sz w:val="28"/>
          <w:szCs w:val="28"/>
        </w:rPr>
        <w:lastRenderedPageBreak/>
        <w:t>[</w:t>
      </w:r>
      <w:fldSimple w:instr=" REF _Ref434758817 \r \h  \* MERGEFORMAT ">
        <w:r w:rsidR="00217805" w:rsidRPr="00217805">
          <w:rPr>
            <w:rFonts w:ascii="Times New Roman" w:eastAsia="Times New Roman" w:hAnsi="Times New Roman" w:cs="Times New Roman"/>
            <w:color w:val="000000"/>
            <w:sz w:val="28"/>
            <w:szCs w:val="28"/>
          </w:rPr>
          <w:t>132</w:t>
        </w:r>
      </w:fldSimple>
      <w:r w:rsidR="007C526E" w:rsidRPr="007C526E">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7C526E">
        <w:rPr>
          <w:rFonts w:ascii="Times New Roman" w:eastAsia="Times New Roman" w:hAnsi="Times New Roman" w:cs="Times New Roman"/>
          <w:i/>
          <w:color w:val="000000"/>
          <w:sz w:val="28"/>
          <w:szCs w:val="28"/>
        </w:rPr>
        <w:t>тип невизначеності,</w:t>
      </w:r>
      <w:r w:rsidR="007C526E" w:rsidRPr="007C526E">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i/>
          <w:color w:val="000000"/>
          <w:sz w:val="28"/>
          <w:szCs w:val="28"/>
        </w:rPr>
        <w:t>підхід до перепланування, стратегія перепланування, політика вибору часу, метод планування.</w:t>
      </w:r>
    </w:p>
    <w:p w:rsidR="00792920" w:rsidRPr="00671C71" w:rsidRDefault="00402836"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Класифікація</w:t>
      </w:r>
      <w:r w:rsidR="00792920" w:rsidRPr="00671C71">
        <w:rPr>
          <w:rFonts w:ascii="Times New Roman" w:eastAsia="Times New Roman" w:hAnsi="Times New Roman" w:cs="Times New Roman"/>
          <w:b/>
          <w:i/>
          <w:color w:val="000000"/>
          <w:sz w:val="28"/>
          <w:szCs w:val="28"/>
        </w:rPr>
        <w:t xml:space="preserve"> </w:t>
      </w:r>
      <w:r w:rsidR="004B0552">
        <w:rPr>
          <w:rFonts w:ascii="Times New Roman" w:eastAsia="Times New Roman" w:hAnsi="Times New Roman" w:cs="Times New Roman"/>
          <w:b/>
          <w:i/>
          <w:color w:val="000000"/>
          <w:sz w:val="28"/>
          <w:szCs w:val="28"/>
        </w:rPr>
        <w:t>СДК</w:t>
      </w:r>
      <w:r w:rsidR="00792920" w:rsidRPr="00671C71">
        <w:rPr>
          <w:rFonts w:ascii="Times New Roman" w:eastAsia="Times New Roman" w:hAnsi="Times New Roman" w:cs="Times New Roman"/>
          <w:b/>
          <w:color w:val="000000"/>
          <w:sz w:val="28"/>
          <w:szCs w:val="28"/>
        </w:rPr>
        <w:t>.</w:t>
      </w:r>
      <w:r w:rsidR="00792920"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Pr>
          <w:rFonts w:ascii="Times New Roman" w:eastAsia="Times New Roman" w:hAnsi="Times New Roman" w:cs="Times New Roman"/>
          <w:color w:val="000000"/>
          <w:sz w:val="28"/>
          <w:szCs w:val="28"/>
        </w:rPr>
        <w:t>керування</w:t>
      </w:r>
      <w:r w:rsidR="00EB3B89">
        <w:rPr>
          <w:rFonts w:ascii="Times New Roman" w:eastAsia="Times New Roman" w:hAnsi="Times New Roman" w:cs="Times New Roman"/>
          <w:color w:val="000000"/>
          <w:sz w:val="28"/>
          <w:szCs w:val="28"/>
        </w:rPr>
        <w:t xml:space="preserve"> (таблиця</w:t>
      </w:r>
      <w:r w:rsidRPr="00671C71">
        <w:rPr>
          <w:rFonts w:ascii="Times New Roman" w:eastAsia="Times New Roman" w:hAnsi="Times New Roman" w:cs="Times New Roman"/>
          <w:color w:val="000000"/>
          <w:sz w:val="28"/>
          <w:szCs w:val="28"/>
        </w:rPr>
        <w:t xml:space="preserve"> </w:t>
      </w:r>
      <w:r w:rsidR="00EB3B89">
        <w:rPr>
          <w:rFonts w:ascii="Times New Roman" w:eastAsia="Times New Roman" w:hAnsi="Times New Roman" w:cs="Times New Roman"/>
          <w:color w:val="000000"/>
          <w:sz w:val="28"/>
          <w:szCs w:val="28"/>
        </w:rPr>
        <w:t>2.</w:t>
      </w:r>
      <w:r w:rsidRPr="00671C71">
        <w:rPr>
          <w:rFonts w:ascii="Times New Roman" w:eastAsia="Times New Roman" w:hAnsi="Times New Roman" w:cs="Times New Roman"/>
          <w:color w:val="000000"/>
          <w:sz w:val="28"/>
          <w:szCs w:val="28"/>
        </w:rPr>
        <w:t>1)</w:t>
      </w:r>
      <w:r w:rsidR="007C526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671C71">
        <w:rPr>
          <w:rFonts w:ascii="Times New Roman" w:eastAsia="Times New Roman" w:hAnsi="Times New Roman" w:cs="Times New Roman"/>
          <w:color w:val="000000"/>
          <w:sz w:val="28"/>
          <w:szCs w:val="28"/>
        </w:rPr>
        <w:t>.</w:t>
      </w:r>
    </w:p>
    <w:p w:rsidR="00792920" w:rsidRPr="00671C71" w:rsidRDefault="00792920" w:rsidP="00792920">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792920" w:rsidRPr="00671C71" w:rsidRDefault="00792920" w:rsidP="00792920">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bCs/>
          <w:iCs/>
          <w:color w:val="000000"/>
          <w:sz w:val="28"/>
          <w:szCs w:val="28"/>
        </w:rPr>
        <w:t xml:space="preserve">Таблица </w:t>
      </w:r>
      <w:r w:rsidR="00075146">
        <w:rPr>
          <w:rFonts w:ascii="Times New Roman" w:eastAsia="Times New Roman" w:hAnsi="Times New Roman" w:cs="Times New Roman"/>
          <w:bCs/>
          <w:iCs/>
          <w:color w:val="000000"/>
          <w:sz w:val="28"/>
          <w:szCs w:val="28"/>
        </w:rPr>
        <w:t>2.</w:t>
      </w:r>
      <w:r w:rsidRPr="00671C71">
        <w:rPr>
          <w:rFonts w:ascii="Times New Roman" w:eastAsia="Times New Roman" w:hAnsi="Times New Roman" w:cs="Times New Roman"/>
          <w:bCs/>
          <w:iCs/>
          <w:color w:val="000000"/>
          <w:sz w:val="28"/>
          <w:szCs w:val="28"/>
        </w:rPr>
        <w:t xml:space="preserve">1. </w:t>
      </w:r>
      <w:r w:rsidR="00075146">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080"/>
        <w:gridCol w:w="6662"/>
      </w:tblGrid>
      <w:tr w:rsidR="009E3928" w:rsidRPr="00671C71" w:rsidTr="004B1E1C">
        <w:trPr>
          <w:trHeight w:val="983"/>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9E3928">
            <w:pPr>
              <w:spacing w:after="0" w:line="312" w:lineRule="auto"/>
              <w:jc w:val="center"/>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Класифікаційна ознака (НВКО)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075146" w:rsidP="009E3928">
            <w:pPr>
              <w:spacing w:after="0" w:line="312" w:lineRule="auto"/>
              <w:jc w:val="center"/>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Класифікация СДК</w:t>
            </w:r>
          </w:p>
        </w:tc>
      </w:tr>
      <w:tr w:rsidR="009E3928" w:rsidRPr="00671C71" w:rsidTr="004B1E1C">
        <w:trPr>
          <w:trHeight w:val="97"/>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Підхід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Реактивне, п</w:t>
            </w:r>
            <w:r w:rsidR="004B1E1C">
              <w:rPr>
                <w:rFonts w:ascii="Times New Roman" w:eastAsia="Times New Roman" w:hAnsi="Times New Roman" w:cs="Times New Roman"/>
                <w:sz w:val="28"/>
                <w:szCs w:val="28"/>
                <w:lang w:eastAsia="zh-CN"/>
              </w:rPr>
              <w:t>рогнозтично-реактивне, робастне</w:t>
            </w:r>
          </w:p>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671C71" w:rsidTr="004B1E1C">
        <w:trPr>
          <w:trHeight w:val="551"/>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Стратегія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671C71"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Політика вибору часу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Періодична, подієва і гібридна </w:t>
            </w:r>
          </w:p>
        </w:tc>
      </w:tr>
      <w:tr w:rsidR="009E3928" w:rsidRPr="00671C71" w:rsidTr="004B1E1C">
        <w:trPr>
          <w:trHeight w:val="158"/>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Метод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Правила диспетчеризації, евристики, метаевристики, ситуаційне управління, мультиагентні системи </w:t>
            </w:r>
          </w:p>
        </w:tc>
      </w:tr>
      <w:tr w:rsidR="009E3928" w:rsidRPr="00671C71"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Виды невизначеностей у ГВС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Пов’язані з ресурсами, пов’язані з задачами </w:t>
            </w:r>
          </w:p>
        </w:tc>
      </w:tr>
    </w:tbl>
    <w:p w:rsidR="009E3928" w:rsidRPr="00671C71" w:rsidRDefault="009E3928" w:rsidP="00792920">
      <w:pPr>
        <w:pStyle w:val="a1"/>
        <w:numPr>
          <w:ilvl w:val="0"/>
          <w:numId w:val="0"/>
        </w:numPr>
        <w:ind w:left="1224"/>
        <w:rPr>
          <w:lang w:val="uk-UA"/>
        </w:rPr>
      </w:pPr>
    </w:p>
    <w:p w:rsidR="00D3374E" w:rsidRPr="00671C71" w:rsidRDefault="00D3374E" w:rsidP="00D3374E">
      <w:pPr>
        <w:pStyle w:val="a1"/>
        <w:rPr>
          <w:lang w:val="uk-UA"/>
        </w:rPr>
      </w:pPr>
      <w:bookmarkStart w:id="51" w:name="_Toc434784521"/>
      <w:r w:rsidRPr="00671C71">
        <w:rPr>
          <w:lang w:val="uk-UA"/>
        </w:rPr>
        <w:t>Огляд підходів до ДП</w:t>
      </w:r>
      <w:bookmarkEnd w:id="46"/>
      <w:bookmarkEnd w:id="47"/>
      <w:bookmarkEnd w:id="51"/>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Динамічне планування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Pr>
          <w:rFonts w:ascii="Times New Roman" w:eastAsia="Times New Roman" w:hAnsi="Times New Roman" w:cs="Times New Roman"/>
          <w:color w:val="000000"/>
          <w:sz w:val="28"/>
          <w:szCs w:val="28"/>
        </w:rPr>
        <w:t xml:space="preserve"> </w:t>
      </w:r>
      <w:r w:rsidR="007C526E" w:rsidRPr="00AE1757">
        <w:rPr>
          <w:rFonts w:ascii="Times New Roman" w:eastAsia="Times New Roman" w:hAnsi="Times New Roman" w:cs="Times New Roman"/>
          <w:color w:val="000000"/>
          <w:sz w:val="28"/>
          <w:szCs w:val="28"/>
        </w:rPr>
        <w:t>[</w:t>
      </w:r>
      <w:fldSimple w:instr=" REF _Ref434704893 \r \h  \* MERGEFORMAT ">
        <w:r w:rsidR="00217805" w:rsidRPr="00217805">
          <w:rPr>
            <w:rFonts w:ascii="Times New Roman" w:eastAsia="Times New Roman" w:hAnsi="Times New Roman" w:cs="Times New Roman"/>
            <w:color w:val="000000"/>
            <w:sz w:val="28"/>
            <w:szCs w:val="28"/>
          </w:rPr>
          <w:t>65</w:t>
        </w:r>
      </w:fldSimple>
      <w:r w:rsidR="007C526E" w:rsidRPr="00AE1757">
        <w:rPr>
          <w:rFonts w:ascii="Times New Roman" w:eastAsia="Times New Roman" w:hAnsi="Times New Roman" w:cs="Times New Roman"/>
          <w:color w:val="000000"/>
          <w:sz w:val="28"/>
          <w:szCs w:val="28"/>
        </w:rPr>
        <w:t xml:space="preserve">, </w:t>
      </w:r>
      <w:fldSimple w:instr=" REF _Ref434705095 \r \h  \* MERGEFORMAT ">
        <w:r w:rsidR="00217805" w:rsidRPr="00217805">
          <w:rPr>
            <w:rFonts w:ascii="Times New Roman" w:eastAsia="Times New Roman" w:hAnsi="Times New Roman" w:cs="Times New Roman"/>
            <w:color w:val="000000"/>
            <w:sz w:val="28"/>
            <w:szCs w:val="28"/>
          </w:rPr>
          <w:t>121</w:t>
        </w:r>
      </w:fldSimple>
      <w:r w:rsidR="007C526E" w:rsidRPr="00135F35">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lang w:val="ru-RU"/>
          </w:rPr>
          <w:t>119</w:t>
        </w:r>
      </w:fldSimple>
      <w:r w:rsidR="007C526E" w:rsidRPr="00135F35">
        <w:rPr>
          <w:rFonts w:ascii="Times New Roman" w:eastAsia="Times New Roman" w:hAnsi="Times New Roman" w:cs="Times New Roman"/>
          <w:color w:val="000000"/>
          <w:sz w:val="28"/>
          <w:szCs w:val="28"/>
        </w:rPr>
        <w:t xml:space="preserve">, </w:t>
      </w:r>
      <w:fldSimple w:instr=" REF _Ref434705339 \r \h  \* MERGEFORMAT ">
        <w:r w:rsidR="00217805" w:rsidRPr="00217805">
          <w:rPr>
            <w:rFonts w:ascii="Times New Roman" w:eastAsia="Times New Roman" w:hAnsi="Times New Roman" w:cs="Times New Roman"/>
            <w:color w:val="000000"/>
            <w:sz w:val="28"/>
            <w:szCs w:val="28"/>
          </w:rPr>
          <w:t>9</w:t>
        </w:r>
      </w:fldSimple>
      <w:r w:rsidR="007C526E" w:rsidRPr="00135F35">
        <w:rPr>
          <w:rFonts w:ascii="Times New Roman" w:eastAsia="Times New Roman" w:hAnsi="Times New Roman" w:cs="Times New Roman"/>
          <w:color w:val="000000"/>
          <w:sz w:val="28"/>
          <w:szCs w:val="28"/>
        </w:rPr>
        <w:t xml:space="preserve">, </w:t>
      </w:r>
      <w:fldSimple w:instr=" REF _Ref434704940 \r \h  \* MERGEFORMAT ">
        <w:r w:rsidR="00217805" w:rsidRPr="00217805">
          <w:rPr>
            <w:rFonts w:ascii="Times New Roman" w:eastAsia="Times New Roman" w:hAnsi="Times New Roman" w:cs="Times New Roman"/>
            <w:color w:val="000000"/>
            <w:sz w:val="28"/>
            <w:szCs w:val="28"/>
          </w:rPr>
          <w:t>43</w:t>
        </w:r>
      </w:fldSimple>
      <w:r w:rsidR="007C526E" w:rsidRPr="00AE1757">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Реактивн</w:t>
      </w:r>
      <w:r w:rsidR="00C91DAF" w:rsidRPr="00671C71">
        <w:rPr>
          <w:rFonts w:ascii="Times New Roman" w:eastAsia="Times New Roman" w:hAnsi="Times New Roman" w:cs="Times New Roman"/>
          <w:b/>
          <w:bCs/>
          <w:i/>
          <w:iCs/>
          <w:color w:val="000000"/>
          <w:sz w:val="28"/>
          <w:szCs w:val="28"/>
        </w:rPr>
        <w:t>е</w:t>
      </w:r>
      <w:r w:rsidRPr="00671C71">
        <w:rPr>
          <w:rFonts w:ascii="Times New Roman" w:eastAsia="Times New Roman" w:hAnsi="Times New Roman" w:cs="Times New Roman"/>
          <w:b/>
          <w:bCs/>
          <w:i/>
          <w:iCs/>
          <w:color w:val="000000"/>
          <w:sz w:val="28"/>
          <w:szCs w:val="28"/>
        </w:rPr>
        <w:t xml:space="preserve"> планування. </w:t>
      </w:r>
      <w:r w:rsidRPr="00671C71">
        <w:rPr>
          <w:rFonts w:ascii="Times New Roman" w:eastAsia="Times New Roman" w:hAnsi="Times New Roman" w:cs="Times New Roman"/>
          <w:color w:val="000000"/>
          <w:sz w:val="28"/>
          <w:szCs w:val="28"/>
        </w:rPr>
        <w:t xml:space="preserve">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w:t>
      </w:r>
      <w:r w:rsidRPr="00671C71">
        <w:rPr>
          <w:rFonts w:ascii="Times New Roman" w:eastAsia="Times New Roman" w:hAnsi="Times New Roman" w:cs="Times New Roman"/>
          <w:color w:val="000000"/>
          <w:sz w:val="28"/>
          <w:szCs w:val="28"/>
        </w:rPr>
        <w:lastRenderedPageBreak/>
        <w:t>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Pr>
          <w:rFonts w:ascii="Times New Roman" w:eastAsia="Times New Roman" w:hAnsi="Times New Roman" w:cs="Times New Roman"/>
          <w:color w:val="000000"/>
          <w:sz w:val="28"/>
          <w:szCs w:val="28"/>
        </w:rPr>
        <w:t>л диспетчеризації представлено у підрозділі</w:t>
      </w:r>
      <w:r w:rsidRPr="00671C71">
        <w:rPr>
          <w:rFonts w:ascii="Times New Roman" w:eastAsia="Times New Roman" w:hAnsi="Times New Roman" w:cs="Times New Roman"/>
          <w:color w:val="000000"/>
          <w:sz w:val="28"/>
          <w:szCs w:val="28"/>
        </w:rPr>
        <w:t xml:space="preserve"> </w:t>
      </w:r>
      <w:r w:rsidR="00075146">
        <w:rPr>
          <w:rFonts w:ascii="Times New Roman" w:eastAsia="Times New Roman" w:hAnsi="Times New Roman" w:cs="Times New Roman"/>
          <w:color w:val="000000"/>
          <w:sz w:val="28"/>
          <w:szCs w:val="28"/>
        </w:rPr>
        <w:t>2.3.</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 xml:space="preserve">Прогностично-реактивне планування. </w:t>
      </w:r>
      <w:r w:rsidRPr="00671C71">
        <w:rPr>
          <w:rFonts w:ascii="Times New Roman" w:eastAsia="Times New Roman" w:hAnsi="Times New Roman" w:cs="Times New Roman"/>
          <w:color w:val="000000"/>
          <w:sz w:val="28"/>
          <w:szCs w:val="28"/>
        </w:rPr>
        <w:t>Прогностично-реактивне планування є найбільш поширеним підходом динамічного планування, що використовується у виробничих системах. Більшість визначень динамічного планування описаних в літературі стосуються прогностично-реактивного планування. Це є процес планування / 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671C71">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9D669F">
        <w:rPr>
          <w:rFonts w:ascii="Times New Roman" w:eastAsia="Times New Roman" w:hAnsi="Times New Roman" w:cs="Times New Roman"/>
          <w:color w:val="000000"/>
          <w:sz w:val="28"/>
          <w:szCs w:val="28"/>
          <w:lang w:val="ru-RU"/>
        </w:rPr>
        <w:t>[</w:t>
      </w:r>
      <w:fldSimple w:instr=" REF _Ref434705881 \r \h  \* MERGEFORMAT ">
        <w:r w:rsidR="00217805" w:rsidRPr="00217805">
          <w:rPr>
            <w:rFonts w:ascii="Times New Roman" w:eastAsia="Times New Roman" w:hAnsi="Times New Roman" w:cs="Times New Roman"/>
            <w:color w:val="000000"/>
            <w:sz w:val="28"/>
            <w:szCs w:val="28"/>
            <w:lang w:val="ru-RU"/>
          </w:rPr>
          <w:t>124</w:t>
        </w:r>
      </w:fldSimple>
      <w:r w:rsidR="009D669F">
        <w:rPr>
          <w:rFonts w:ascii="Times New Roman" w:eastAsia="Times New Roman" w:hAnsi="Times New Roman" w:cs="Times New Roman"/>
          <w:color w:val="000000"/>
          <w:sz w:val="28"/>
          <w:szCs w:val="28"/>
          <w:lang w:val="ru-RU"/>
        </w:rPr>
        <w:t xml:space="preserve">, </w:t>
      </w:r>
      <w:fldSimple w:instr=" REF _Ref434705896 \r \h  \* MERGEFORMAT ">
        <w:r w:rsidR="00217805" w:rsidRPr="00217805">
          <w:rPr>
            <w:rFonts w:ascii="Times New Roman" w:eastAsia="Times New Roman" w:hAnsi="Times New Roman" w:cs="Times New Roman"/>
            <w:color w:val="000000"/>
            <w:sz w:val="28"/>
            <w:szCs w:val="28"/>
            <w:lang w:val="ru-RU"/>
          </w:rPr>
          <w:t>125</w:t>
        </w:r>
      </w:fldSimple>
      <w:r w:rsidR="009D669F">
        <w:rPr>
          <w:rFonts w:ascii="Times New Roman" w:eastAsia="Times New Roman" w:hAnsi="Times New Roman" w:cs="Times New Roman"/>
          <w:color w:val="000000"/>
          <w:sz w:val="28"/>
          <w:szCs w:val="28"/>
          <w:lang w:val="ru-RU"/>
        </w:rPr>
        <w:t xml:space="preserve">, </w:t>
      </w:r>
      <w:fldSimple w:instr=" REF _Ref434705988 \r \h  \* MERGEFORMAT ">
        <w:r w:rsidR="00217805" w:rsidRPr="00217805">
          <w:rPr>
            <w:rFonts w:ascii="Times New Roman" w:eastAsia="Times New Roman" w:hAnsi="Times New Roman" w:cs="Times New Roman"/>
            <w:color w:val="000000"/>
            <w:sz w:val="28"/>
            <w:szCs w:val="28"/>
            <w:lang w:val="ru-RU"/>
          </w:rPr>
          <w:t>58</w:t>
        </w:r>
      </w:fldSimple>
      <w:r w:rsidR="009D669F" w:rsidRPr="009D669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lastRenderedPageBreak/>
        <w:t>Навіть незважаючи на те, що необхідності створення робастного графіка була визн</w:t>
      </w:r>
      <w:r w:rsidR="009D669F">
        <w:rPr>
          <w:rFonts w:ascii="Times New Roman" w:eastAsia="Times New Roman" w:hAnsi="Times New Roman" w:cs="Times New Roman"/>
          <w:color w:val="000000"/>
          <w:sz w:val="28"/>
          <w:szCs w:val="28"/>
        </w:rPr>
        <w:t>ана більше двох десятиліть тому</w:t>
      </w:r>
      <w:r w:rsidRPr="00671C71">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Pr>
          <w:rFonts w:ascii="Times New Roman" w:eastAsia="Times New Roman" w:hAnsi="Times New Roman" w:cs="Times New Roman"/>
          <w:color w:val="000000"/>
          <w:sz w:val="28"/>
          <w:szCs w:val="28"/>
        </w:rPr>
        <w:t xml:space="preserve">вісного прогностичного графіка </w:t>
      </w:r>
      <w:r w:rsidR="009D669F" w:rsidRPr="009D669F">
        <w:rPr>
          <w:rFonts w:ascii="Times New Roman" w:eastAsia="Times New Roman" w:hAnsi="Times New Roman" w:cs="Times New Roman"/>
          <w:color w:val="000000"/>
          <w:sz w:val="28"/>
          <w:szCs w:val="28"/>
        </w:rPr>
        <w:t>[</w:t>
      </w:r>
      <w:fldSimple w:instr=" REF _Ref434705881 \r \h  \* MERGEFORMAT ">
        <w:r w:rsidR="00217805" w:rsidRPr="00217805">
          <w:rPr>
            <w:rFonts w:ascii="Times New Roman" w:eastAsia="Times New Roman" w:hAnsi="Times New Roman" w:cs="Times New Roman"/>
            <w:color w:val="000000"/>
            <w:sz w:val="28"/>
            <w:szCs w:val="28"/>
          </w:rPr>
          <w:t>124</w:t>
        </w:r>
      </w:fldSimple>
      <w:r w:rsidR="009D669F" w:rsidRPr="009D669F">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9D669F" w:rsidRPr="009D669F">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rPr>
          <w:t>20</w:t>
        </w:r>
      </w:fldSimple>
      <w:r w:rsidR="009D669F" w:rsidRPr="009D669F">
        <w:rPr>
          <w:rFonts w:ascii="Times New Roman" w:eastAsia="Times New Roman" w:hAnsi="Times New Roman" w:cs="Times New Roman"/>
          <w:color w:val="000000"/>
          <w:sz w:val="28"/>
          <w:szCs w:val="28"/>
        </w:rPr>
        <w:t xml:space="preserve">, </w:t>
      </w:r>
      <w:fldSimple w:instr=" REF _Ref434706132 \r \h  \* MERGEFORMAT ">
        <w:r w:rsidR="00217805" w:rsidRPr="00217805">
          <w:rPr>
            <w:rFonts w:ascii="Times New Roman" w:eastAsia="Times New Roman" w:hAnsi="Times New Roman" w:cs="Times New Roman"/>
            <w:color w:val="000000"/>
            <w:sz w:val="28"/>
            <w:szCs w:val="28"/>
          </w:rPr>
          <w:t>59</w:t>
        </w:r>
      </w:fldSimple>
      <w:r w:rsidR="009D669F" w:rsidRPr="009D669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9D669F">
        <w:rPr>
          <w:rFonts w:ascii="Times New Roman" w:eastAsia="Times New Roman" w:hAnsi="Times New Roman" w:cs="Times New Roman"/>
          <w:color w:val="000000"/>
          <w:sz w:val="28"/>
          <w:szCs w:val="28"/>
        </w:rPr>
        <w:t xml:space="preserve">У </w:t>
      </w:r>
      <w:r w:rsidR="009D669F" w:rsidRPr="009D669F">
        <w:rPr>
          <w:rFonts w:ascii="Times New Roman" w:eastAsia="Times New Roman" w:hAnsi="Times New Roman" w:cs="Times New Roman"/>
          <w:color w:val="000000"/>
          <w:sz w:val="28"/>
          <w:szCs w:val="28"/>
        </w:rPr>
        <w:t>[</w:t>
      </w:r>
      <w:fldSimple w:instr=" REF _Ref434705881 \r \h  \* MERGEFORMAT ">
        <w:r w:rsidR="00217805" w:rsidRPr="00217805">
          <w:rPr>
            <w:rFonts w:ascii="Times New Roman" w:eastAsia="Times New Roman" w:hAnsi="Times New Roman" w:cs="Times New Roman"/>
            <w:color w:val="000000"/>
            <w:sz w:val="28"/>
            <w:szCs w:val="28"/>
          </w:rPr>
          <w:t>124</w:t>
        </w:r>
      </w:fldSimple>
      <w:r w:rsidR="009D669F" w:rsidRPr="009D669F">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9D669F" w:rsidRPr="008A6D2E">
        <w:rPr>
          <w:rFonts w:ascii="Times New Roman" w:eastAsia="Times New Roman" w:hAnsi="Times New Roman" w:cs="Times New Roman"/>
          <w:color w:val="000000"/>
          <w:sz w:val="28"/>
          <w:szCs w:val="28"/>
        </w:rPr>
        <w:t>]</w:t>
      </w:r>
      <w:r w:rsidR="009D669F">
        <w:rPr>
          <w:rFonts w:ascii="Times New Roman" w:eastAsia="Times New Roman" w:hAnsi="Times New Roman" w:cs="Times New Roman"/>
          <w:color w:val="000000"/>
          <w:sz w:val="28"/>
          <w:szCs w:val="28"/>
        </w:rPr>
        <w:t xml:space="preserve"> визначено</w:t>
      </w:r>
      <w:r w:rsidRPr="00671C71">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671C71">
        <w:rPr>
          <w:rFonts w:ascii="Times New Roman" w:hAnsi="Times New Roman" w:cs="Times New Roman"/>
          <w:sz w:val="28"/>
          <w:szCs w:val="28"/>
        </w:rPr>
        <w:t xml:space="preserve"> </w:t>
      </w:r>
      <w:r w:rsidR="009D669F">
        <w:rPr>
          <w:rFonts w:ascii="Times New Roman" w:hAnsi="Times New Roman" w:cs="Times New Roman"/>
          <w:sz w:val="28"/>
          <w:szCs w:val="28"/>
        </w:rPr>
        <w:t xml:space="preserve">У </w:t>
      </w:r>
      <w:r w:rsidR="009D669F" w:rsidRPr="009D669F">
        <w:rPr>
          <w:rFonts w:ascii="Times New Roman" w:hAnsi="Times New Roman" w:cs="Times New Roman"/>
          <w:sz w:val="28"/>
          <w:szCs w:val="28"/>
        </w:rPr>
        <w:t>[</w:t>
      </w:r>
      <w:fldSimple w:instr=" REF _Ref434706369 \r \h  \* MERGEFORMAT ">
        <w:r w:rsidR="00217805" w:rsidRPr="00217805">
          <w:rPr>
            <w:rFonts w:ascii="Times New Roman" w:hAnsi="Times New Roman" w:cs="Times New Roman"/>
            <w:sz w:val="28"/>
            <w:szCs w:val="28"/>
          </w:rPr>
          <w:t>3</w:t>
        </w:r>
      </w:fldSimple>
      <w:r w:rsidR="009D669F" w:rsidRPr="009D669F">
        <w:rPr>
          <w:rFonts w:ascii="Times New Roman" w:hAnsi="Times New Roman" w:cs="Times New Roman"/>
          <w:sz w:val="28"/>
          <w:szCs w:val="28"/>
        </w:rPr>
        <w:t xml:space="preserve">] </w:t>
      </w:r>
      <w:r w:rsidR="009D669F">
        <w:rPr>
          <w:rFonts w:ascii="Times New Roman" w:hAnsi="Times New Roman" w:cs="Times New Roman"/>
          <w:sz w:val="28"/>
          <w:szCs w:val="28"/>
        </w:rPr>
        <w:t>автори</w:t>
      </w:r>
      <w:r w:rsidR="009D669F" w:rsidRPr="009D669F">
        <w:rPr>
          <w:rFonts w:ascii="Times New Roman" w:hAnsi="Times New Roman" w:cs="Times New Roman"/>
          <w:sz w:val="28"/>
          <w:szCs w:val="28"/>
        </w:rPr>
        <w:t xml:space="preserve"> </w:t>
      </w:r>
      <w:r w:rsidRPr="00671C71">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Pr>
          <w:rFonts w:ascii="Times New Roman" w:eastAsia="Times New Roman" w:hAnsi="Times New Roman" w:cs="Times New Roman"/>
          <w:color w:val="000000"/>
          <w:sz w:val="28"/>
          <w:szCs w:val="28"/>
        </w:rPr>
        <w:t xml:space="preserve">У </w:t>
      </w:r>
      <w:r w:rsidR="009C36B1" w:rsidRPr="009C36B1">
        <w:rPr>
          <w:rFonts w:ascii="Times New Roman" w:eastAsia="Times New Roman" w:hAnsi="Times New Roman" w:cs="Times New Roman"/>
          <w:color w:val="000000"/>
          <w:sz w:val="28"/>
          <w:szCs w:val="28"/>
        </w:rPr>
        <w:t>[</w:t>
      </w:r>
      <w:fldSimple w:instr=" REF _Ref434706492 \r \h  \* MERGEFORMAT ">
        <w:r w:rsidR="00217805" w:rsidRPr="00217805">
          <w:rPr>
            <w:rFonts w:ascii="Times New Roman" w:eastAsia="Times New Roman" w:hAnsi="Times New Roman" w:cs="Times New Roman"/>
            <w:color w:val="000000"/>
            <w:sz w:val="28"/>
            <w:szCs w:val="28"/>
            <w:lang w:val="ru-RU"/>
          </w:rPr>
          <w:t>48</w:t>
        </w:r>
      </w:fldSimple>
      <w:r w:rsidR="009C36B1" w:rsidRPr="009C36B1">
        <w:rPr>
          <w:rFonts w:ascii="Times New Roman" w:eastAsia="Times New Roman" w:hAnsi="Times New Roman" w:cs="Times New Roman"/>
          <w:color w:val="000000"/>
          <w:sz w:val="28"/>
          <w:szCs w:val="28"/>
        </w:rPr>
        <w:t xml:space="preserve">] </w:t>
      </w:r>
      <w:r w:rsidR="009C36B1">
        <w:rPr>
          <w:rFonts w:ascii="Times New Roman" w:eastAsia="Times New Roman" w:hAnsi="Times New Roman" w:cs="Times New Roman"/>
          <w:color w:val="000000"/>
          <w:sz w:val="28"/>
          <w:szCs w:val="28"/>
        </w:rPr>
        <w:t xml:space="preserve">автор </w:t>
      </w:r>
      <w:r w:rsidRPr="00671C71">
        <w:rPr>
          <w:rFonts w:ascii="Times New Roman" w:eastAsia="Times New Roman" w:hAnsi="Times New Roman" w:cs="Times New Roman"/>
          <w:color w:val="000000"/>
          <w:sz w:val="28"/>
          <w:szCs w:val="28"/>
        </w:rPr>
        <w:t>досліджував різні міри робастності для поліпшення показників затримок і загального часу обробки при поломках машин.</w:t>
      </w:r>
      <w:r w:rsidR="009C36B1">
        <w:rPr>
          <w:rFonts w:ascii="Times New Roman" w:eastAsia="Times New Roman" w:hAnsi="Times New Roman" w:cs="Times New Roman"/>
          <w:color w:val="000000"/>
          <w:sz w:val="28"/>
          <w:szCs w:val="28"/>
        </w:rPr>
        <w:t xml:space="preserve">У </w:t>
      </w:r>
      <w:r w:rsidR="009C36B1" w:rsidRPr="009C36B1">
        <w:rPr>
          <w:rFonts w:ascii="Times New Roman" w:eastAsia="Times New Roman" w:hAnsi="Times New Roman" w:cs="Times New Roman"/>
          <w:color w:val="000000"/>
          <w:sz w:val="28"/>
          <w:szCs w:val="28"/>
        </w:rPr>
        <w:t>[</w:t>
      </w:r>
      <w:fldSimple w:instr=" REF _Ref434705988 \r \h  \* MERGEFORMAT ">
        <w:r w:rsidR="00217805" w:rsidRPr="00217805">
          <w:rPr>
            <w:rFonts w:ascii="Times New Roman" w:eastAsia="Times New Roman" w:hAnsi="Times New Roman" w:cs="Times New Roman"/>
            <w:color w:val="000000"/>
            <w:sz w:val="28"/>
            <w:szCs w:val="28"/>
          </w:rPr>
          <w:t>58</w:t>
        </w:r>
      </w:fldSimple>
      <w:r w:rsidR="009C36B1" w:rsidRPr="009C36B1">
        <w:rPr>
          <w:rFonts w:ascii="Times New Roman" w:eastAsia="Times New Roman" w:hAnsi="Times New Roman" w:cs="Times New Roman"/>
          <w:color w:val="000000"/>
          <w:sz w:val="28"/>
          <w:szCs w:val="28"/>
        </w:rPr>
        <w:t xml:space="preserve">] </w:t>
      </w:r>
      <w:r w:rsidR="009C36B1">
        <w:rPr>
          <w:rFonts w:ascii="Times New Roman" w:eastAsia="Times New Roman" w:hAnsi="Times New Roman" w:cs="Times New Roman"/>
          <w:color w:val="000000"/>
          <w:sz w:val="28"/>
          <w:szCs w:val="28"/>
        </w:rPr>
        <w:t>було</w:t>
      </w:r>
      <w:r w:rsidRPr="00671C71">
        <w:rPr>
          <w:rFonts w:ascii="Times New Roman" w:eastAsia="Times New Roman" w:hAnsi="Times New Roman" w:cs="Times New Roman"/>
          <w:color w:val="000000"/>
          <w:sz w:val="28"/>
          <w:szCs w:val="28"/>
        </w:rPr>
        <w:t xml:space="preserve"> розробл</w:t>
      </w:r>
      <w:r w:rsidR="009C36B1">
        <w:rPr>
          <w:rFonts w:ascii="Times New Roman" w:eastAsia="Times New Roman" w:hAnsi="Times New Roman" w:cs="Times New Roman"/>
          <w:color w:val="000000"/>
          <w:sz w:val="28"/>
          <w:szCs w:val="28"/>
        </w:rPr>
        <w:t>ено</w:t>
      </w:r>
      <w:r w:rsidRPr="00671C71">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обробки до поломки, і фактичним часом обробки після застосування зміщення вправо.</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9C36B1">
        <w:rPr>
          <w:rFonts w:ascii="Times New Roman" w:eastAsia="Times New Roman" w:hAnsi="Times New Roman" w:cs="Times New Roman"/>
          <w:color w:val="000000"/>
          <w:sz w:val="28"/>
          <w:szCs w:val="28"/>
          <w:lang w:val="ru-RU"/>
        </w:rPr>
        <w:t>[</w:t>
      </w:r>
      <w:fldSimple w:instr=" REF _Ref434706797 \r \h  \* MERGEFORMAT ">
        <w:r w:rsidR="00217805" w:rsidRPr="00217805">
          <w:rPr>
            <w:rFonts w:ascii="Times New Roman" w:eastAsia="Times New Roman" w:hAnsi="Times New Roman" w:cs="Times New Roman"/>
            <w:color w:val="000000"/>
            <w:sz w:val="28"/>
            <w:szCs w:val="28"/>
            <w:lang w:val="ru-RU"/>
          </w:rPr>
          <w:t>25</w:t>
        </w:r>
      </w:fldSimple>
      <w:r w:rsidR="009C36B1" w:rsidRPr="009C36B1">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визначені робастні </w:t>
      </w:r>
      <w:r w:rsidRPr="00671C71">
        <w:rPr>
          <w:rFonts w:ascii="Times New Roman" w:eastAsia="Times New Roman" w:hAnsi="Times New Roman" w:cs="Times New Roman"/>
          <w:color w:val="000000"/>
          <w:sz w:val="28"/>
          <w:szCs w:val="28"/>
        </w:rPr>
        <w:lastRenderedPageBreak/>
        <w:t xml:space="preserve">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Pr>
          <w:rFonts w:ascii="Times New Roman" w:eastAsia="Times New Roman" w:hAnsi="Times New Roman" w:cs="Times New Roman"/>
          <w:color w:val="000000"/>
          <w:sz w:val="28"/>
          <w:szCs w:val="28"/>
          <w:lang w:val="ru-RU"/>
        </w:rPr>
        <w:t xml:space="preserve">У </w:t>
      </w:r>
      <w:r w:rsidR="009C36B1" w:rsidRPr="009C36B1">
        <w:rPr>
          <w:rFonts w:ascii="Times New Roman" w:eastAsia="Times New Roman" w:hAnsi="Times New Roman" w:cs="Times New Roman"/>
          <w:color w:val="000000"/>
          <w:sz w:val="28"/>
          <w:szCs w:val="28"/>
          <w:lang w:val="ru-RU"/>
        </w:rPr>
        <w:t>[</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9C36B1" w:rsidRPr="009C36B1">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bCs/>
          <w:i/>
          <w:iCs/>
          <w:color w:val="000000"/>
          <w:sz w:val="28"/>
          <w:szCs w:val="28"/>
        </w:rPr>
        <w:t xml:space="preserve">Робастне проактивне планування. </w:t>
      </w:r>
      <w:r w:rsidRPr="00671C71">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9C36B1">
        <w:rPr>
          <w:rFonts w:ascii="Times New Roman" w:eastAsia="Times New Roman" w:hAnsi="Times New Roman" w:cs="Times New Roman"/>
          <w:color w:val="000000"/>
          <w:sz w:val="28"/>
          <w:szCs w:val="28"/>
        </w:rPr>
        <w:t xml:space="preserve"> [</w:t>
      </w:r>
      <w:fldSimple w:instr=" REF _Ref434704893 \r \h  \* MERGEFORMAT ">
        <w:r w:rsidR="00217805" w:rsidRPr="00217805">
          <w:rPr>
            <w:rFonts w:ascii="Times New Roman" w:eastAsia="Times New Roman" w:hAnsi="Times New Roman" w:cs="Times New Roman"/>
            <w:color w:val="000000"/>
            <w:sz w:val="28"/>
            <w:szCs w:val="28"/>
          </w:rPr>
          <w:t>65</w:t>
        </w:r>
      </w:fldSimple>
      <w:r w:rsidR="002C374E" w:rsidRPr="002C374E">
        <w:rPr>
          <w:rFonts w:ascii="Times New Roman" w:eastAsia="Times New Roman" w:hAnsi="Times New Roman" w:cs="Times New Roman"/>
          <w:color w:val="000000"/>
          <w:sz w:val="28"/>
          <w:szCs w:val="28"/>
        </w:rPr>
        <w:t xml:space="preserve">, </w:t>
      </w:r>
      <w:fldSimple w:instr=" REF _Ref434707030 \r \h  \* MERGEFORMAT ">
        <w:r w:rsidR="00217805" w:rsidRPr="00217805">
          <w:rPr>
            <w:rFonts w:ascii="Times New Roman" w:eastAsia="Times New Roman" w:hAnsi="Times New Roman" w:cs="Times New Roman"/>
            <w:color w:val="000000"/>
            <w:sz w:val="28"/>
            <w:szCs w:val="28"/>
          </w:rPr>
          <w:t>26</w:t>
        </w:r>
      </w:fldSimple>
      <w:r w:rsidR="002C374E" w:rsidRPr="002C374E">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9C36B1" w:rsidRPr="009C36B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t xml:space="preserve"> </w:t>
      </w:r>
      <w:r w:rsidR="002C374E">
        <w:rPr>
          <w:rFonts w:ascii="Times New Roman" w:eastAsia="Times New Roman" w:hAnsi="Times New Roman" w:cs="Times New Roman"/>
          <w:color w:val="000000"/>
          <w:sz w:val="28"/>
          <w:szCs w:val="28"/>
        </w:rPr>
        <w:t>У</w:t>
      </w:r>
      <w:r w:rsidR="002C374E" w:rsidRPr="002C374E">
        <w:rPr>
          <w:rFonts w:ascii="Times New Roman" w:eastAsia="Times New Roman" w:hAnsi="Times New Roman" w:cs="Times New Roman"/>
          <w:color w:val="000000"/>
          <w:sz w:val="28"/>
          <w:szCs w:val="28"/>
          <w:lang w:val="ru-RU"/>
        </w:rPr>
        <w:t>[</w:t>
      </w:r>
      <w:fldSimple w:instr=" REF _Ref434704893 \r \h  \* MERGEFORMAT ">
        <w:r w:rsidR="00217805" w:rsidRPr="00217805">
          <w:rPr>
            <w:rFonts w:ascii="Times New Roman" w:eastAsia="Times New Roman" w:hAnsi="Times New Roman" w:cs="Times New Roman"/>
            <w:color w:val="000000"/>
            <w:sz w:val="28"/>
            <w:szCs w:val="28"/>
            <w:lang w:val="ru-RU"/>
          </w:rPr>
          <w:t>65</w:t>
        </w:r>
      </w:fldSimple>
      <w:r w:rsidR="002C374E" w:rsidRPr="002C374E">
        <w:rPr>
          <w:rFonts w:ascii="Times New Roman" w:eastAsia="Times New Roman" w:hAnsi="Times New Roman" w:cs="Times New Roman"/>
          <w:color w:val="000000"/>
          <w:sz w:val="28"/>
          <w:szCs w:val="28"/>
          <w:lang w:val="ru-RU"/>
        </w:rPr>
        <w:t>]</w:t>
      </w:r>
      <w:r w:rsidR="002C374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671C71">
        <w:rPr>
          <w:rFonts w:ascii="Times New Roman" w:eastAsia="Times New Roman" w:hAnsi="Times New Roman" w:cs="Times New Roman"/>
          <w:lang w:eastAsia="zh-CN"/>
        </w:rPr>
        <w:t xml:space="preserve"> </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Обчислювальні експерименти показали, що прогностичне планування забезпечує значне поліпшення передбачуваності за рахунок дуже малого погіршення максимального запізнення.</w:t>
      </w:r>
      <w:r w:rsidRPr="00671C71">
        <w:rPr>
          <w:rFonts w:ascii="Times New Roman" w:hAnsi="Times New Roman" w:cs="Times New Roman"/>
        </w:rPr>
        <w:t xml:space="preserve"> </w:t>
      </w:r>
      <w:r w:rsidR="002C374E">
        <w:rPr>
          <w:rFonts w:ascii="Times New Roman" w:eastAsia="Times New Roman" w:hAnsi="Times New Roman" w:cs="Times New Roman"/>
          <w:color w:val="000000"/>
          <w:sz w:val="28"/>
          <w:szCs w:val="28"/>
        </w:rPr>
        <w:t xml:space="preserve">У </w:t>
      </w:r>
      <w:r w:rsidR="002C374E" w:rsidRPr="002C374E">
        <w:rPr>
          <w:rFonts w:ascii="Times New Roman" w:eastAsia="Times New Roman" w:hAnsi="Times New Roman" w:cs="Times New Roman"/>
          <w:color w:val="000000"/>
          <w:sz w:val="28"/>
          <w:szCs w:val="28"/>
        </w:rPr>
        <w:t>[</w:t>
      </w:r>
      <w:fldSimple w:instr=" REF _Ref434707289 \r \h  \* MERGEFORMAT ">
        <w:r w:rsidR="00217805" w:rsidRPr="00217805">
          <w:rPr>
            <w:rFonts w:ascii="Times New Roman" w:eastAsia="Times New Roman" w:hAnsi="Times New Roman" w:cs="Times New Roman"/>
            <w:color w:val="000000"/>
            <w:sz w:val="28"/>
            <w:szCs w:val="28"/>
          </w:rPr>
          <w:t>75</w:t>
        </w:r>
      </w:fldSimple>
      <w:r w:rsidR="002C374E" w:rsidRPr="002C374E">
        <w:rPr>
          <w:rFonts w:ascii="Times New Roman" w:eastAsia="Times New Roman" w:hAnsi="Times New Roman" w:cs="Times New Roman"/>
          <w:color w:val="000000"/>
          <w:sz w:val="28"/>
          <w:szCs w:val="28"/>
        </w:rPr>
        <w:t xml:space="preserve">] </w:t>
      </w:r>
      <w:r w:rsidR="002C374E">
        <w:rPr>
          <w:rFonts w:ascii="Times New Roman" w:eastAsia="Times New Roman" w:hAnsi="Times New Roman" w:cs="Times New Roman"/>
          <w:color w:val="000000"/>
          <w:sz w:val="28"/>
          <w:szCs w:val="28"/>
        </w:rPr>
        <w:t>автор</w:t>
      </w:r>
      <w:r w:rsidRPr="00671C71">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FB2FCA">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операцій.</w:t>
      </w:r>
      <w:r w:rsidR="002C374E">
        <w:rPr>
          <w:rFonts w:ascii="Times New Roman" w:eastAsia="Times New Roman" w:hAnsi="Times New Roman" w:cs="Times New Roman"/>
          <w:color w:val="000000"/>
          <w:sz w:val="28"/>
          <w:szCs w:val="28"/>
        </w:rPr>
        <w:t xml:space="preserve">У </w:t>
      </w:r>
      <w:r w:rsidR="002C374E" w:rsidRPr="002C374E">
        <w:rPr>
          <w:rFonts w:ascii="Times New Roman" w:eastAsia="Times New Roman" w:hAnsi="Times New Roman" w:cs="Times New Roman"/>
          <w:color w:val="000000"/>
          <w:sz w:val="28"/>
          <w:szCs w:val="28"/>
        </w:rPr>
        <w:t>[</w:t>
      </w:r>
      <w:fldSimple w:instr=" REF _Ref434696767 \r \h  \* MERGEFORMAT ">
        <w:r w:rsidR="00217805" w:rsidRPr="00217805">
          <w:rPr>
            <w:rFonts w:ascii="Times New Roman" w:eastAsia="Times New Roman" w:hAnsi="Times New Roman" w:cs="Times New Roman"/>
            <w:color w:val="000000"/>
            <w:sz w:val="28"/>
            <w:szCs w:val="28"/>
          </w:rPr>
          <w:t>119</w:t>
        </w:r>
      </w:fldSimple>
      <w:r w:rsidR="002C374E" w:rsidRPr="002C374E">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w:t>
      </w:r>
      <w:r w:rsidRPr="00671C71">
        <w:rPr>
          <w:rFonts w:ascii="Times New Roman" w:eastAsia="Times New Roman" w:hAnsi="Times New Roman" w:cs="Times New Roman"/>
          <w:color w:val="000000"/>
          <w:sz w:val="28"/>
          <w:szCs w:val="28"/>
        </w:rPr>
        <w:lastRenderedPageBreak/>
        <w:t>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671C71" w:rsidRDefault="00EB3B8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табл. 2.2</w:t>
      </w:r>
      <w:r w:rsidR="00D3374E" w:rsidRPr="00671C71">
        <w:rPr>
          <w:rFonts w:ascii="Times New Roman" w:eastAsia="Times New Roman" w:hAnsi="Times New Roman" w:cs="Times New Roman"/>
          <w:color w:val="000000"/>
          <w:sz w:val="28"/>
          <w:szCs w:val="28"/>
        </w:rPr>
        <w:t xml:space="preserve"> зведено основні характеристики проаналізованих підходів з метою здійснення вибору останніх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D3374E" w:rsidRPr="00671C71" w:rsidRDefault="00D3374E" w:rsidP="00D337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412370">
        <w:rPr>
          <w:rFonts w:ascii="Times New Roman" w:eastAsia="Times New Roman" w:hAnsi="Times New Roman" w:cs="Times New Roman"/>
          <w:color w:val="000000"/>
          <w:sz w:val="28"/>
          <w:szCs w:val="28"/>
        </w:rPr>
        <w:t>2.2</w:t>
      </w:r>
      <w:r w:rsidRPr="00671C71">
        <w:rPr>
          <w:rFonts w:ascii="Times New Roman" w:eastAsia="Times New Roman" w:hAnsi="Times New Roman" w:cs="Times New Roman"/>
          <w:color w:val="000000"/>
          <w:sz w:val="28"/>
          <w:szCs w:val="28"/>
        </w:rPr>
        <w:t xml:space="preserve">. Основні характеристики підходів до динамічного планування </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671C71" w:rsidTr="004E29F0">
        <w:trPr>
          <w:trHeight w:val="1023"/>
          <w:jc w:val="center"/>
        </w:trPr>
        <w:tc>
          <w:tcPr>
            <w:tcW w:w="167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Підхід до</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планування</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Наявність початков</w:t>
            </w:r>
            <w:r w:rsidRPr="00671C71">
              <w:rPr>
                <w:rFonts w:ascii="Times New Roman" w:eastAsia="Times New Roman" w:hAnsi="Times New Roman" w:cs="Times New Roman"/>
                <w:b/>
                <w:lang w:eastAsia="zh-CN"/>
              </w:rPr>
              <w:t>о</w:t>
            </w:r>
            <w:r w:rsidRPr="00671C71">
              <w:rPr>
                <w:rFonts w:ascii="Times New Roman" w:eastAsia="Times New Roman" w:hAnsi="Times New Roman" w:cs="Times New Roman"/>
                <w:b/>
                <w:lang w:eastAsia="zh-CN"/>
              </w:rPr>
              <w:t>го плану</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Мінімізація</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відхилень від поча</w:t>
            </w:r>
            <w:r w:rsidRPr="00671C71">
              <w:rPr>
                <w:rFonts w:ascii="Times New Roman" w:eastAsia="Times New Roman" w:hAnsi="Times New Roman" w:cs="Times New Roman"/>
                <w:b/>
                <w:lang w:eastAsia="zh-CN"/>
              </w:rPr>
              <w:t>т</w:t>
            </w:r>
            <w:r w:rsidRPr="00671C71">
              <w:rPr>
                <w:rFonts w:ascii="Times New Roman" w:eastAsia="Times New Roman" w:hAnsi="Times New Roman" w:cs="Times New Roman"/>
                <w:b/>
                <w:lang w:eastAsia="zh-CN"/>
              </w:rPr>
              <w:t>кового плану</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Прогност</w:t>
            </w:r>
            <w:r w:rsidRPr="00671C71">
              <w:rPr>
                <w:rFonts w:ascii="Times New Roman" w:eastAsia="Times New Roman" w:hAnsi="Times New Roman" w:cs="Times New Roman"/>
                <w:b/>
                <w:lang w:eastAsia="zh-CN"/>
              </w:rPr>
              <w:t>и</w:t>
            </w:r>
            <w:r w:rsidRPr="00671C71">
              <w:rPr>
                <w:rFonts w:ascii="Times New Roman" w:eastAsia="Times New Roman" w:hAnsi="Times New Roman" w:cs="Times New Roman"/>
                <w:b/>
                <w:lang w:eastAsia="zh-CN"/>
              </w:rPr>
              <w:t>чне</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врахування невизнач</w:t>
            </w:r>
            <w:r w:rsidRPr="00671C71">
              <w:rPr>
                <w:rFonts w:ascii="Times New Roman" w:eastAsia="Times New Roman" w:hAnsi="Times New Roman" w:cs="Times New Roman"/>
                <w:b/>
                <w:lang w:eastAsia="zh-CN"/>
              </w:rPr>
              <w:t>е</w:t>
            </w:r>
            <w:r w:rsidRPr="00671C71">
              <w:rPr>
                <w:rFonts w:ascii="Times New Roman" w:eastAsia="Times New Roman" w:hAnsi="Times New Roman" w:cs="Times New Roman"/>
                <w:b/>
                <w:lang w:eastAsia="zh-CN"/>
              </w:rPr>
              <w:t>ностей</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Глобальна ефекти</w:t>
            </w:r>
            <w:r w:rsidRPr="00671C71">
              <w:rPr>
                <w:rFonts w:ascii="Times New Roman" w:eastAsia="Times New Roman" w:hAnsi="Times New Roman" w:cs="Times New Roman"/>
                <w:b/>
                <w:lang w:eastAsia="zh-CN"/>
              </w:rPr>
              <w:t>в</w:t>
            </w:r>
            <w:r w:rsidRPr="00671C71">
              <w:rPr>
                <w:rFonts w:ascii="Times New Roman" w:eastAsia="Times New Roman" w:hAnsi="Times New Roman" w:cs="Times New Roman"/>
                <w:b/>
                <w:lang w:eastAsia="zh-CN"/>
              </w:rPr>
              <w:t>ність плану</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Висока скла</w:t>
            </w:r>
            <w:r w:rsidRPr="00671C71">
              <w:rPr>
                <w:rFonts w:ascii="Times New Roman" w:eastAsia="Times New Roman" w:hAnsi="Times New Roman" w:cs="Times New Roman"/>
                <w:b/>
                <w:lang w:eastAsia="zh-CN"/>
              </w:rPr>
              <w:t>д</w:t>
            </w:r>
            <w:r w:rsidRPr="00671C71">
              <w:rPr>
                <w:rFonts w:ascii="Times New Roman" w:eastAsia="Times New Roman" w:hAnsi="Times New Roman" w:cs="Times New Roman"/>
                <w:b/>
                <w:lang w:eastAsia="zh-CN"/>
              </w:rPr>
              <w:t>ність</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критеріїв</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Прогностично-реактивний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503"/>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Робастний</w:t>
            </w:r>
          </w:p>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прогностично-реактивний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Робастний</w:t>
            </w:r>
          </w:p>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превентивний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bl>
    <w:p w:rsidR="00D3374E" w:rsidRPr="00671C71" w:rsidRDefault="00D3374E" w:rsidP="00D337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D3374E" w:rsidRPr="00671C71" w:rsidRDefault="00D3374E" w:rsidP="00D3374E">
      <w:pPr>
        <w:pStyle w:val="a1"/>
        <w:rPr>
          <w:lang w:val="uk-UA"/>
        </w:rPr>
      </w:pPr>
      <w:bookmarkStart w:id="52" w:name="_Toc411780158"/>
      <w:bookmarkStart w:id="53" w:name="_Toc411780224"/>
      <w:bookmarkStart w:id="54" w:name="_Toc434784522"/>
      <w:r w:rsidRPr="00671C71">
        <w:rPr>
          <w:lang w:val="uk-UA"/>
        </w:rPr>
        <w:t>Огляд політик часу ДП</w:t>
      </w:r>
      <w:bookmarkEnd w:id="52"/>
      <w:bookmarkEnd w:id="53"/>
      <w:bookmarkEnd w:id="54"/>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2C374E">
        <w:rPr>
          <w:rFonts w:ascii="Times New Roman" w:eastAsia="Times New Roman" w:hAnsi="Times New Roman" w:cs="Times New Roman"/>
          <w:color w:val="000000"/>
          <w:sz w:val="28"/>
          <w:szCs w:val="28"/>
        </w:rPr>
        <w:t xml:space="preserve"> [</w:t>
      </w:r>
      <w:fldSimple w:instr=" REF _Ref434707662 \r \h  \* MERGEFORMAT ">
        <w:r w:rsidR="00217805" w:rsidRPr="00217805">
          <w:rPr>
            <w:rFonts w:ascii="Times New Roman" w:eastAsia="Times New Roman" w:hAnsi="Times New Roman" w:cs="Times New Roman"/>
            <w:color w:val="000000"/>
            <w:sz w:val="28"/>
            <w:szCs w:val="28"/>
          </w:rPr>
          <w:t>98</w:t>
        </w:r>
      </w:fldSimple>
      <w:r w:rsidR="00FB2FCA" w:rsidRPr="00FB2FC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2C374E" w:rsidRPr="002C374E">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8A6D2E">
        <w:rPr>
          <w:rFonts w:ascii="Times New Roman" w:eastAsia="Times New Roman" w:hAnsi="Times New Roman" w:cs="Times New Roman"/>
          <w:color w:val="000000"/>
          <w:sz w:val="28"/>
          <w:szCs w:val="28"/>
        </w:rPr>
        <w:t xml:space="preserve"> [</w:t>
      </w:r>
      <w:fldSimple w:instr=" REF _Ref434734535 \r \h  \* MERGEFORMAT ">
        <w:r w:rsidR="00217805" w:rsidRPr="00217805">
          <w:rPr>
            <w:rFonts w:ascii="Times New Roman" w:eastAsia="Times New Roman" w:hAnsi="Times New Roman" w:cs="Times New Roman"/>
            <w:color w:val="000000"/>
            <w:sz w:val="28"/>
            <w:szCs w:val="28"/>
            <w:lang w:val="ru-RU"/>
          </w:rPr>
          <w:t>19</w:t>
        </w:r>
      </w:fldSimple>
      <w:r w:rsidR="008A6D2E">
        <w:rPr>
          <w:rFonts w:ascii="Times New Roman" w:eastAsia="Times New Roman" w:hAnsi="Times New Roman" w:cs="Times New Roman"/>
          <w:color w:val="000000"/>
          <w:sz w:val="28"/>
          <w:szCs w:val="28"/>
        </w:rPr>
        <w:t>,</w:t>
      </w:r>
      <w:fldSimple w:instr=" REF _Ref434734639 \r \h  \* MERGEFORMAT ">
        <w:r w:rsidR="00217805" w:rsidRPr="00217805">
          <w:rPr>
            <w:rFonts w:ascii="Times New Roman" w:eastAsia="Times New Roman" w:hAnsi="Times New Roman" w:cs="Times New Roman"/>
            <w:color w:val="000000"/>
            <w:sz w:val="28"/>
            <w:szCs w:val="28"/>
          </w:rPr>
          <w:t>81</w:t>
        </w:r>
      </w:fldSimple>
      <w:r w:rsidR="008A6D2E" w:rsidRPr="008A6D2E">
        <w:rPr>
          <w:rFonts w:ascii="Times New Roman" w:eastAsia="Times New Roman" w:hAnsi="Times New Roman" w:cs="Times New Roman"/>
          <w:color w:val="000000"/>
          <w:sz w:val="28"/>
          <w:szCs w:val="28"/>
        </w:rPr>
        <w:t xml:space="preserve">, </w:t>
      </w:r>
      <w:fldSimple w:instr=" REF _Ref434734741 \r \h  \* MERGEFORMAT ">
        <w:r w:rsidR="00217805" w:rsidRPr="00217805">
          <w:rPr>
            <w:rFonts w:ascii="Times New Roman" w:eastAsia="Times New Roman" w:hAnsi="Times New Roman" w:cs="Times New Roman"/>
            <w:color w:val="000000"/>
            <w:sz w:val="28"/>
            <w:szCs w:val="28"/>
            <w:lang w:val="ru-RU"/>
          </w:rPr>
          <w:t>99</w:t>
        </w:r>
      </w:fldSimple>
      <w:r w:rsidR="008A6D2E" w:rsidRPr="008A6D2E">
        <w:rPr>
          <w:rFonts w:ascii="Times New Roman" w:eastAsia="Times New Roman" w:hAnsi="Times New Roman" w:cs="Times New Roman"/>
          <w:color w:val="000000"/>
          <w:sz w:val="28"/>
          <w:szCs w:val="28"/>
        </w:rPr>
        <w:t xml:space="preserve">, </w:t>
      </w:r>
      <w:fldSimple w:instr=" REF _Ref434705095 \r \h  \* MERGEFORMAT ">
        <w:r w:rsidR="00217805" w:rsidRPr="00217805">
          <w:rPr>
            <w:rFonts w:ascii="Times New Roman" w:eastAsia="Times New Roman" w:hAnsi="Times New Roman" w:cs="Times New Roman"/>
            <w:color w:val="000000"/>
            <w:sz w:val="28"/>
            <w:szCs w:val="28"/>
          </w:rPr>
          <w:t>121</w:t>
        </w:r>
      </w:fldSimple>
      <w:r w:rsidR="008A6D2E" w:rsidRPr="008A6D2E">
        <w:rPr>
          <w:rFonts w:ascii="Times New Roman" w:eastAsia="Times New Roman" w:hAnsi="Times New Roman" w:cs="Times New Roman"/>
          <w:color w:val="000000"/>
          <w:sz w:val="28"/>
          <w:szCs w:val="28"/>
        </w:rPr>
        <w:t xml:space="preserve">, </w:t>
      </w:r>
      <w:fldSimple w:instr=" REF _Ref434705339 \r \h  \* MERGEFORMAT ">
        <w:r w:rsidR="00217805" w:rsidRPr="00217805">
          <w:rPr>
            <w:rFonts w:ascii="Times New Roman" w:eastAsia="Times New Roman" w:hAnsi="Times New Roman" w:cs="Times New Roman"/>
            <w:color w:val="000000"/>
            <w:sz w:val="28"/>
            <w:szCs w:val="28"/>
          </w:rPr>
          <w:t>9</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У </w:t>
      </w:r>
      <w:r w:rsidRPr="00671C71">
        <w:rPr>
          <w:rFonts w:ascii="Times New Roman" w:eastAsia="Times New Roman" w:hAnsi="Times New Roman" w:cs="Times New Roman"/>
          <w:b/>
          <w:i/>
          <w:color w:val="000000"/>
          <w:sz w:val="28"/>
          <w:szCs w:val="28"/>
        </w:rPr>
        <w:t>періодичній політиці</w:t>
      </w:r>
      <w:r w:rsidRPr="00671C71">
        <w:rPr>
          <w:rFonts w:ascii="Times New Roman" w:eastAsia="Times New Roman" w:hAnsi="Times New Roman" w:cs="Times New Roman"/>
          <w:color w:val="000000"/>
          <w:sz w:val="28"/>
          <w:szCs w:val="28"/>
        </w:rPr>
        <w:t xml:space="preserve">, графіки генеруються через регулярні проміжки часу, за які збирається вся наявна інформація від виробничої системи. </w:t>
      </w:r>
      <w:r w:rsidRPr="00671C71">
        <w:rPr>
          <w:rFonts w:ascii="Times New Roman" w:eastAsia="Times New Roman" w:hAnsi="Times New Roman" w:cs="Times New Roman"/>
          <w:color w:val="000000"/>
          <w:sz w:val="28"/>
          <w:szCs w:val="28"/>
        </w:rPr>
        <w:lastRenderedPageBreak/>
        <w:t>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Pr>
          <w:rFonts w:ascii="Times New Roman" w:eastAsia="Times New Roman" w:hAnsi="Times New Roman" w:cs="Times New Roman"/>
          <w:color w:val="000000"/>
          <w:sz w:val="28"/>
          <w:szCs w:val="28"/>
        </w:rPr>
        <w:t xml:space="preserve">в </w:t>
      </w:r>
      <w:r w:rsidR="008A6D2E" w:rsidRPr="008A6D2E">
        <w:rPr>
          <w:rFonts w:ascii="Times New Roman" w:eastAsia="Times New Roman" w:hAnsi="Times New Roman" w:cs="Times New Roman"/>
          <w:color w:val="000000"/>
          <w:sz w:val="28"/>
          <w:szCs w:val="28"/>
          <w:lang w:val="ru-RU"/>
        </w:rPr>
        <w:t>[</w:t>
      </w:r>
      <w:fldSimple w:instr=" REF _Ref434735050 \r \h  \* MERGEFORMAT ">
        <w:r w:rsidR="00217805" w:rsidRPr="00217805">
          <w:rPr>
            <w:rFonts w:ascii="Times New Roman" w:eastAsia="Times New Roman" w:hAnsi="Times New Roman" w:cs="Times New Roman"/>
            <w:color w:val="000000"/>
            <w:sz w:val="28"/>
            <w:szCs w:val="28"/>
            <w:lang w:val="ru-RU"/>
          </w:rPr>
          <w:t>69</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Pr>
          <w:rFonts w:ascii="Times New Roman" w:eastAsia="Times New Roman" w:hAnsi="Times New Roman" w:cs="Times New Roman"/>
          <w:color w:val="000000"/>
          <w:sz w:val="28"/>
          <w:szCs w:val="28"/>
        </w:rPr>
        <w:t>У</w:t>
      </w:r>
      <w:r w:rsidR="008A6D2E" w:rsidRPr="008A6D2E">
        <w:rPr>
          <w:rFonts w:ascii="Times New Roman" w:eastAsia="Times New Roman" w:hAnsi="Times New Roman" w:cs="Times New Roman"/>
          <w:color w:val="000000"/>
          <w:sz w:val="28"/>
          <w:szCs w:val="28"/>
          <w:lang w:val="ru-RU"/>
        </w:rPr>
        <w:t xml:space="preserve"> [</w:t>
      </w:r>
      <w:fldSimple w:instr=" REF _Ref434734639 \r \h  \* MERGEFORMAT ">
        <w:r w:rsidR="00217805" w:rsidRPr="00217805">
          <w:rPr>
            <w:rFonts w:ascii="Times New Roman" w:eastAsia="Times New Roman" w:hAnsi="Times New Roman" w:cs="Times New Roman"/>
            <w:color w:val="000000"/>
            <w:sz w:val="28"/>
            <w:szCs w:val="28"/>
            <w:lang w:val="ru-RU"/>
          </w:rPr>
          <w:t>81</w:t>
        </w:r>
      </w:fldSimple>
      <w:r w:rsidR="008A6D2E" w:rsidRPr="008A6D2E">
        <w:rPr>
          <w:rFonts w:ascii="Times New Roman" w:eastAsia="Times New Roman" w:hAnsi="Times New Roman" w:cs="Times New Roman"/>
          <w:color w:val="000000"/>
          <w:sz w:val="28"/>
          <w:szCs w:val="28"/>
          <w:lang w:val="ru-RU"/>
        </w:rPr>
        <w:t>]</w:t>
      </w:r>
      <w:r w:rsidR="008A6D2E">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4741 \r \h  \* MERGEFORMAT ">
        <w:r w:rsidR="00217805" w:rsidRPr="00217805">
          <w:rPr>
            <w:rFonts w:ascii="Times New Roman" w:eastAsia="Times New Roman" w:hAnsi="Times New Roman" w:cs="Times New Roman"/>
            <w:color w:val="000000"/>
            <w:sz w:val="28"/>
            <w:szCs w:val="28"/>
            <w:lang w:val="ru-RU"/>
          </w:rPr>
          <w:t>99</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вивчалася</w:t>
      </w:r>
      <w:r w:rsidR="008A6D2E">
        <w:rPr>
          <w:rFonts w:ascii="Times New Roman" w:eastAsia="Times New Roman" w:hAnsi="Times New Roman" w:cs="Times New Roman"/>
          <w:color w:val="000000"/>
          <w:sz w:val="28"/>
          <w:szCs w:val="28"/>
        </w:rPr>
        <w:t xml:space="preserve"> частота</w:t>
      </w:r>
      <w:r w:rsidRPr="00671C71">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5208 \r \h  \* MERGEFORMAT ">
        <w:r w:rsidR="00217805" w:rsidRPr="00217805">
          <w:rPr>
            <w:rFonts w:ascii="Times New Roman" w:eastAsia="Times New Roman" w:hAnsi="Times New Roman" w:cs="Times New Roman"/>
            <w:color w:val="000000"/>
            <w:sz w:val="28"/>
            <w:szCs w:val="28"/>
            <w:lang w:val="ru-RU"/>
          </w:rPr>
          <w:t>51</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w:t>
      </w:r>
      <w:r w:rsidRPr="00671C71">
        <w:rPr>
          <w:rFonts w:ascii="Times New Roman" w:eastAsia="Times New Roman" w:hAnsi="Times New Roman" w:cs="Times New Roman"/>
          <w:color w:val="000000"/>
          <w:sz w:val="28"/>
          <w:szCs w:val="28"/>
        </w:rPr>
        <w:lastRenderedPageBreak/>
        <w:t>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У </w:t>
      </w:r>
      <w:r w:rsidRPr="00671C71">
        <w:rPr>
          <w:rFonts w:ascii="Times New Roman" w:eastAsia="Times New Roman" w:hAnsi="Times New Roman" w:cs="Times New Roman"/>
          <w:b/>
          <w:i/>
          <w:color w:val="000000"/>
          <w:sz w:val="28"/>
          <w:szCs w:val="28"/>
        </w:rPr>
        <w:t>подієвій політиці</w:t>
      </w:r>
      <w:r w:rsidRPr="00671C71">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динамічного планування використовують цю політику. </w:t>
      </w:r>
      <w:r w:rsidR="008A6D2E">
        <w:rPr>
          <w:rFonts w:ascii="Times New Roman" w:eastAsia="Times New Roman" w:hAnsi="Times New Roman" w:cs="Times New Roman"/>
          <w:color w:val="000000"/>
          <w:sz w:val="28"/>
          <w:szCs w:val="28"/>
        </w:rPr>
        <w:t xml:space="preserve">У роботі </w:t>
      </w:r>
      <w:r w:rsidR="008A6D2E" w:rsidRPr="00715519">
        <w:rPr>
          <w:rFonts w:ascii="Times New Roman" w:eastAsia="Times New Roman" w:hAnsi="Times New Roman" w:cs="Times New Roman"/>
          <w:color w:val="000000"/>
          <w:sz w:val="28"/>
          <w:szCs w:val="28"/>
        </w:rPr>
        <w:t>[</w:t>
      </w:r>
      <w:fldSimple w:instr=" REF _Ref434735452 \r \h  \* MERGEFORMAT ">
        <w:r w:rsidR="00217805" w:rsidRPr="00217805">
          <w:rPr>
            <w:rFonts w:ascii="Times New Roman" w:eastAsia="Times New Roman" w:hAnsi="Times New Roman" w:cs="Times New Roman"/>
            <w:color w:val="000000"/>
            <w:sz w:val="28"/>
            <w:szCs w:val="28"/>
          </w:rPr>
          <w:t>126</w:t>
        </w:r>
      </w:fldSimple>
      <w:r w:rsidR="008A6D2E" w:rsidRPr="00715519">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Pr>
          <w:rFonts w:ascii="Times New Roman" w:eastAsia="Times New Roman" w:hAnsi="Times New Roman" w:cs="Times New Roman"/>
          <w:color w:val="000000"/>
          <w:sz w:val="28"/>
          <w:szCs w:val="28"/>
        </w:rPr>
        <w:t xml:space="preserve">У роботі </w:t>
      </w:r>
      <w:r w:rsidR="008A6D2E" w:rsidRPr="008A6D2E">
        <w:rPr>
          <w:rFonts w:ascii="Times New Roman" w:eastAsia="Times New Roman" w:hAnsi="Times New Roman" w:cs="Times New Roman"/>
          <w:color w:val="000000"/>
          <w:sz w:val="28"/>
          <w:szCs w:val="28"/>
        </w:rPr>
        <w:t>[</w:t>
      </w:r>
      <w:fldSimple w:instr=" REF _Ref434705095 \r \h  \* MERGEFORMAT ">
        <w:r w:rsidR="00217805" w:rsidRPr="00217805">
          <w:rPr>
            <w:rFonts w:ascii="Times New Roman" w:eastAsia="Times New Roman" w:hAnsi="Times New Roman" w:cs="Times New Roman"/>
            <w:color w:val="000000"/>
            <w:sz w:val="28"/>
            <w:szCs w:val="28"/>
          </w:rPr>
          <w:t>121</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описа</w:t>
      </w:r>
      <w:r w:rsidR="008A6D2E">
        <w:rPr>
          <w:rFonts w:ascii="Times New Roman" w:eastAsia="Times New Roman" w:hAnsi="Times New Roman" w:cs="Times New Roman"/>
          <w:color w:val="000000"/>
          <w:sz w:val="28"/>
          <w:szCs w:val="28"/>
        </w:rPr>
        <w:t>ні</w:t>
      </w:r>
      <w:r w:rsidRPr="00671C71">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Pr>
          <w:rFonts w:ascii="Times New Roman" w:eastAsia="Times New Roman" w:hAnsi="Times New Roman" w:cs="Times New Roman"/>
          <w:color w:val="000000"/>
          <w:sz w:val="28"/>
          <w:szCs w:val="28"/>
        </w:rPr>
        <w:t xml:space="preserve">У </w:t>
      </w:r>
      <w:r w:rsidR="008A6D2E" w:rsidRPr="00715519">
        <w:rPr>
          <w:rFonts w:ascii="Times New Roman" w:eastAsia="Times New Roman" w:hAnsi="Times New Roman" w:cs="Times New Roman"/>
          <w:color w:val="000000"/>
          <w:sz w:val="28"/>
          <w:szCs w:val="28"/>
          <w:lang w:val="ru-RU"/>
        </w:rPr>
        <w:t>[</w:t>
      </w:r>
      <w:fldSimple w:instr=" REF _Ref434735640 \r \h  \* MERGEFORMAT ">
        <w:r w:rsidR="00217805" w:rsidRPr="00217805">
          <w:rPr>
            <w:rFonts w:ascii="Times New Roman" w:eastAsia="Times New Roman" w:hAnsi="Times New Roman" w:cs="Times New Roman"/>
            <w:color w:val="000000"/>
            <w:sz w:val="28"/>
            <w:szCs w:val="28"/>
            <w:lang w:val="ru-RU"/>
          </w:rPr>
          <w:t>120</w:t>
        </w:r>
      </w:fldSimple>
      <w:r w:rsidR="008A6D2E" w:rsidRPr="00715519">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Гібридна політика</w:t>
      </w:r>
      <w:r w:rsidRPr="00671C71">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 xml:space="preserve">У </w:t>
      </w:r>
      <w:r w:rsidR="008A6D2E" w:rsidRPr="008A6D2E">
        <w:rPr>
          <w:rFonts w:ascii="Times New Roman" w:eastAsia="Times New Roman" w:hAnsi="Times New Roman" w:cs="Times New Roman"/>
          <w:color w:val="000000"/>
          <w:sz w:val="28"/>
          <w:szCs w:val="28"/>
          <w:lang w:val="ru-RU"/>
        </w:rPr>
        <w:t>[</w:t>
      </w:r>
      <w:fldSimple w:instr=" REF _Ref434734535 \r \h  \* MERGEFORMAT ">
        <w:r w:rsidR="00217805" w:rsidRPr="00217805">
          <w:rPr>
            <w:rFonts w:ascii="Times New Roman" w:eastAsia="Times New Roman" w:hAnsi="Times New Roman" w:cs="Times New Roman"/>
            <w:color w:val="000000"/>
            <w:sz w:val="28"/>
            <w:szCs w:val="28"/>
            <w:lang w:val="ru-RU"/>
          </w:rPr>
          <w:t>19</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розробили гібридну подієву політику перепланування в </w:t>
      </w:r>
      <w:r w:rsidRPr="00671C71">
        <w:rPr>
          <w:rFonts w:ascii="Times New Roman" w:eastAsia="Times New Roman" w:hAnsi="Times New Roman" w:cs="Times New Roman"/>
          <w:color w:val="000000"/>
          <w:sz w:val="28"/>
          <w:szCs w:val="28"/>
        </w:rPr>
        <w:lastRenderedPageBreak/>
        <w:t>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671C71" w:rsidRDefault="00D3374E" w:rsidP="00D3374E">
      <w:pPr>
        <w:pStyle w:val="a1"/>
        <w:rPr>
          <w:lang w:val="uk-UA"/>
        </w:rPr>
      </w:pPr>
      <w:bookmarkStart w:id="55" w:name="_Toc411780159"/>
      <w:bookmarkStart w:id="56" w:name="_Toc411780225"/>
      <w:bookmarkStart w:id="57" w:name="_Toc434784523"/>
      <w:r w:rsidRPr="00671C71">
        <w:rPr>
          <w:lang w:val="uk-UA"/>
        </w:rPr>
        <w:t>Огляд стратегій ДП</w:t>
      </w:r>
      <w:bookmarkEnd w:id="55"/>
      <w:bookmarkEnd w:id="56"/>
      <w:bookmarkEnd w:id="57"/>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FB2FCA">
        <w:rPr>
          <w:rFonts w:ascii="Times New Roman" w:eastAsia="Times New Roman" w:hAnsi="Times New Roman" w:cs="Times New Roman"/>
          <w:color w:val="000000"/>
          <w:sz w:val="28"/>
          <w:szCs w:val="28"/>
        </w:rPr>
        <w:t>[</w:t>
      </w:r>
      <w:fldSimple w:instr=" REF _Ref434707662 \r \h  \* MERGEFORMAT ">
        <w:r w:rsidR="00217805" w:rsidRPr="00217805">
          <w:rPr>
            <w:rFonts w:ascii="Times New Roman" w:eastAsia="Times New Roman" w:hAnsi="Times New Roman" w:cs="Times New Roman"/>
            <w:color w:val="000000"/>
            <w:sz w:val="28"/>
            <w:szCs w:val="28"/>
          </w:rPr>
          <w:t>98</w:t>
        </w:r>
      </w:fldSimple>
      <w:r w:rsidR="00FB2FCA" w:rsidRPr="00FB2FC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FB2FCA" w:rsidRPr="00FB2FCA">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FB2FCA" w:rsidRPr="00FB2FCA">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виробничих планах, що призводить до додаткових виробничих витрат, що називається виробничою нестабільністю.</w:t>
      </w:r>
    </w:p>
    <w:p w:rsidR="00D3374E" w:rsidRPr="00671C71" w:rsidRDefault="008A6D2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8A6D2E">
        <w:rPr>
          <w:rFonts w:ascii="Times New Roman" w:eastAsia="Times New Roman" w:hAnsi="Times New Roman" w:cs="Times New Roman"/>
          <w:color w:val="000000"/>
          <w:sz w:val="28"/>
          <w:szCs w:val="28"/>
          <w:lang w:val="ru-RU"/>
        </w:rPr>
        <w:t>[</w:t>
      </w:r>
      <w:fldSimple w:instr=" REF _Ref434735756 \r \h  \* MERGEFORMAT ">
        <w:r w:rsidR="00217805" w:rsidRPr="00217805">
          <w:rPr>
            <w:rFonts w:ascii="Times New Roman" w:eastAsia="Times New Roman" w:hAnsi="Times New Roman" w:cs="Times New Roman"/>
            <w:color w:val="000000"/>
            <w:sz w:val="28"/>
            <w:szCs w:val="28"/>
            <w:lang w:val="ru-RU"/>
          </w:rPr>
          <w:t>113</w:t>
        </w:r>
      </w:fldSimple>
      <w:r w:rsidRPr="008A6D2E">
        <w:rPr>
          <w:rFonts w:ascii="Times New Roman" w:eastAsia="Times New Roman" w:hAnsi="Times New Roman" w:cs="Times New Roman"/>
          <w:color w:val="000000"/>
          <w:sz w:val="28"/>
          <w:szCs w:val="28"/>
          <w:lang w:val="ru-RU"/>
        </w:rPr>
        <w:t>]</w:t>
      </w:r>
      <w:r w:rsidR="00D3374E" w:rsidRPr="00671C71">
        <w:rPr>
          <w:rFonts w:ascii="Times New Roman" w:eastAsia="Times New Roman" w:hAnsi="Times New Roman" w:cs="Times New Roman"/>
          <w:color w:val="000000"/>
          <w:sz w:val="28"/>
          <w:szCs w:val="28"/>
        </w:rPr>
        <w:t xml:space="preserve"> і </w:t>
      </w:r>
      <w:r w:rsidRPr="008A6D2E">
        <w:rPr>
          <w:rFonts w:ascii="Times New Roman" w:eastAsia="Times New Roman" w:hAnsi="Times New Roman" w:cs="Times New Roman"/>
          <w:color w:val="000000"/>
          <w:sz w:val="28"/>
          <w:szCs w:val="28"/>
          <w:lang w:val="ru-RU"/>
        </w:rPr>
        <w:t>[</w:t>
      </w:r>
      <w:fldSimple w:instr=" REF _Ref434735831 \r \h  \* MERGEFORMAT ">
        <w:r w:rsidR="00217805" w:rsidRPr="00217805">
          <w:rPr>
            <w:rFonts w:ascii="Times New Roman" w:eastAsia="Times New Roman" w:hAnsi="Times New Roman" w:cs="Times New Roman"/>
            <w:color w:val="000000"/>
            <w:sz w:val="28"/>
            <w:szCs w:val="28"/>
            <w:lang w:val="ru-RU"/>
          </w:rPr>
          <w:t>28</w:t>
        </w:r>
      </w:fldSimple>
      <w:r w:rsidRPr="008A6D2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зазнач</w:t>
      </w:r>
      <w:r>
        <w:rPr>
          <w:rFonts w:ascii="Times New Roman" w:eastAsia="Times New Roman" w:hAnsi="Times New Roman" w:cs="Times New Roman"/>
          <w:color w:val="000000"/>
          <w:sz w:val="28"/>
          <w:szCs w:val="28"/>
          <w:lang w:val="ru-RU"/>
        </w:rPr>
        <w:t>ається</w:t>
      </w:r>
      <w:r w:rsidR="00D3374E" w:rsidRPr="00671C71">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Pr>
          <w:rFonts w:ascii="Times New Roman" w:eastAsia="Times New Roman" w:hAnsi="Times New Roman" w:cs="Times New Roman"/>
          <w:color w:val="000000"/>
          <w:sz w:val="28"/>
          <w:szCs w:val="28"/>
        </w:rPr>
        <w:t xml:space="preserve">У роботі </w:t>
      </w:r>
      <w:r w:rsidRPr="008A6D2E">
        <w:rPr>
          <w:rFonts w:ascii="Times New Roman" w:eastAsia="Times New Roman" w:hAnsi="Times New Roman" w:cs="Times New Roman"/>
          <w:color w:val="000000"/>
          <w:sz w:val="28"/>
          <w:szCs w:val="28"/>
          <w:lang w:val="ru-RU"/>
        </w:rPr>
        <w:t>[</w:t>
      </w:r>
      <w:fldSimple w:instr=" REF _Ref434706369 \r \h  \* MERGEFORMAT ">
        <w:r w:rsidR="00217805" w:rsidRPr="00217805">
          <w:rPr>
            <w:rFonts w:ascii="Times New Roman" w:eastAsia="Times New Roman" w:hAnsi="Times New Roman" w:cs="Times New Roman"/>
            <w:color w:val="000000"/>
            <w:sz w:val="28"/>
            <w:szCs w:val="28"/>
            <w:lang w:val="ru-RU"/>
          </w:rPr>
          <w:t>3</w:t>
        </w:r>
      </w:fldSimple>
      <w:r w:rsidRPr="008A6D2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автори</w:t>
      </w:r>
      <w:r w:rsidR="00D3374E" w:rsidRPr="00671C71">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Pr>
          <w:rFonts w:ascii="Times New Roman" w:eastAsia="Times New Roman" w:hAnsi="Times New Roman" w:cs="Times New Roman"/>
          <w:color w:val="000000"/>
          <w:sz w:val="28"/>
          <w:szCs w:val="28"/>
        </w:rPr>
        <w:t xml:space="preserve">У </w:t>
      </w:r>
      <w:r w:rsidR="00EB3B89" w:rsidRPr="00EB3B89">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ru-RU"/>
        </w:rPr>
        <w:fldChar w:fldCharType="begin"/>
      </w:r>
      <w:r w:rsidR="00EB3B89">
        <w:rPr>
          <w:rFonts w:ascii="Times New Roman" w:eastAsia="Times New Roman" w:hAnsi="Times New Roman" w:cs="Times New Roman"/>
          <w:color w:val="000000"/>
          <w:sz w:val="28"/>
          <w:szCs w:val="28"/>
          <w:lang w:val="ru-RU"/>
        </w:rPr>
        <w:instrText xml:space="preserve"> REF _Ref434707662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98</w:t>
      </w:r>
      <w:r w:rsidR="00E10895">
        <w:rPr>
          <w:rFonts w:ascii="Times New Roman" w:eastAsia="Times New Roman" w:hAnsi="Times New Roman" w:cs="Times New Roman"/>
          <w:color w:val="000000"/>
          <w:sz w:val="28"/>
          <w:szCs w:val="28"/>
          <w:lang w:val="ru-RU"/>
        </w:rPr>
        <w:fldChar w:fldCharType="end"/>
      </w:r>
      <w:r w:rsidR="00EB3B89" w:rsidRPr="00EB3B89">
        <w:rPr>
          <w:rFonts w:ascii="Times New Roman" w:eastAsia="Times New Roman" w:hAnsi="Times New Roman" w:cs="Times New Roman"/>
          <w:color w:val="000000"/>
          <w:sz w:val="28"/>
          <w:szCs w:val="28"/>
          <w:lang w:val="ru-RU"/>
        </w:rPr>
        <w:t>]</w:t>
      </w:r>
      <w:r w:rsidR="00D3374E" w:rsidRPr="00671C71">
        <w:rPr>
          <w:rFonts w:ascii="Times New Roman" w:eastAsia="Times New Roman" w:hAnsi="Times New Roman" w:cs="Times New Roman"/>
          <w:color w:val="000000"/>
          <w:sz w:val="28"/>
          <w:szCs w:val="28"/>
        </w:rPr>
        <w:t xml:space="preserve"> показа</w:t>
      </w:r>
      <w:r w:rsidR="00766FE0">
        <w:rPr>
          <w:rFonts w:ascii="Times New Roman" w:eastAsia="Times New Roman" w:hAnsi="Times New Roman" w:cs="Times New Roman"/>
          <w:color w:val="000000"/>
          <w:sz w:val="28"/>
          <w:szCs w:val="28"/>
        </w:rPr>
        <w:t>но</w:t>
      </w:r>
      <w:r w:rsidR="00D3374E" w:rsidRPr="00671C71">
        <w:rPr>
          <w:rFonts w:ascii="Times New Roman" w:eastAsia="Times New Roman" w:hAnsi="Times New Roman" w:cs="Times New Roman"/>
          <w:color w:val="000000"/>
          <w:sz w:val="28"/>
          <w:szCs w:val="28"/>
        </w:rPr>
        <w:t xml:space="preserve"> потенційну ефективність </w:t>
      </w:r>
      <w:r w:rsidR="00D3374E" w:rsidRPr="00671C71">
        <w:rPr>
          <w:rFonts w:ascii="Times New Roman" w:eastAsia="Times New Roman" w:hAnsi="Times New Roman" w:cs="Times New Roman"/>
          <w:color w:val="000000"/>
          <w:sz w:val="28"/>
          <w:szCs w:val="28"/>
        </w:rPr>
        <w:lastRenderedPageBreak/>
        <w:t>корекції розкладу з точки зору стабільності та процесорного часу в порівнянні з повним переплануванням.</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Pr>
          <w:rFonts w:ascii="Times New Roman" w:eastAsia="Times New Roman" w:hAnsi="Times New Roman" w:cs="Times New Roman"/>
          <w:color w:val="000000"/>
          <w:sz w:val="28"/>
          <w:szCs w:val="28"/>
        </w:rPr>
        <w:t>. Д</w:t>
      </w:r>
      <w:r w:rsidRPr="00671C71">
        <w:rPr>
          <w:rFonts w:ascii="Times New Roman" w:eastAsia="Times New Roman" w:hAnsi="Times New Roman" w:cs="Times New Roman"/>
          <w:color w:val="000000"/>
          <w:sz w:val="28"/>
          <w:szCs w:val="28"/>
        </w:rPr>
        <w:t>ля вирішення, яку стратегію пер</w:t>
      </w:r>
      <w:r w:rsidR="008A6D2E">
        <w:rPr>
          <w:rFonts w:ascii="Times New Roman" w:eastAsia="Times New Roman" w:hAnsi="Times New Roman" w:cs="Times New Roman"/>
          <w:color w:val="000000"/>
          <w:sz w:val="28"/>
          <w:szCs w:val="28"/>
        </w:rPr>
        <w:t>епланування краще застосовувати використовуються</w:t>
      </w:r>
      <w:r w:rsidR="008A6D2E" w:rsidRPr="00671C71">
        <w:rPr>
          <w:rFonts w:ascii="Times New Roman" w:eastAsia="Times New Roman" w:hAnsi="Times New Roman" w:cs="Times New Roman"/>
          <w:color w:val="000000"/>
          <w:sz w:val="28"/>
          <w:szCs w:val="28"/>
        </w:rPr>
        <w:t xml:space="preserve"> виміри робастності (ефективність і стабільність)  </w:t>
      </w:r>
      <w:r w:rsidR="008A6D2E" w:rsidRPr="008A6D2E">
        <w:rPr>
          <w:rFonts w:ascii="Times New Roman" w:eastAsia="Times New Roman" w:hAnsi="Times New Roman" w:cs="Times New Roman"/>
          <w:color w:val="000000"/>
          <w:sz w:val="28"/>
          <w:szCs w:val="28"/>
        </w:rPr>
        <w:t>[</w:t>
      </w:r>
      <w:fldSimple w:instr=" REF _Ref434706369 \r \h  \* MERGEFORMAT ">
        <w:r w:rsidR="00217805" w:rsidRPr="00217805">
          <w:rPr>
            <w:rFonts w:ascii="Times New Roman" w:eastAsia="Times New Roman" w:hAnsi="Times New Roman" w:cs="Times New Roman"/>
            <w:color w:val="000000"/>
            <w:sz w:val="28"/>
            <w:szCs w:val="28"/>
            <w:lang w:val="ru-RU"/>
          </w:rPr>
          <w:t>3</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fldSimple w:instr=" REF _Ref434705881 \r \h  \* MERGEFORMAT ">
        <w:r w:rsidR="00217805" w:rsidRPr="00217805">
          <w:rPr>
            <w:rFonts w:ascii="Times New Roman" w:eastAsia="Times New Roman" w:hAnsi="Times New Roman" w:cs="Times New Roman"/>
            <w:color w:val="000000"/>
            <w:sz w:val="28"/>
            <w:szCs w:val="28"/>
          </w:rPr>
          <w:t>124</w:t>
        </w:r>
      </w:fldSimple>
      <w:r w:rsidR="008A6D2E">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8A6D2E">
        <w:rPr>
          <w:rFonts w:ascii="Times New Roman" w:eastAsia="Times New Roman" w:hAnsi="Times New Roman" w:cs="Times New Roman"/>
          <w:color w:val="000000"/>
          <w:sz w:val="28"/>
          <w:szCs w:val="28"/>
        </w:rPr>
        <w:t xml:space="preserve">, </w:t>
      </w:r>
      <w:fldSimple w:instr=" REF _Ref434706797 \r \h  \* MERGEFORMAT ">
        <w:r w:rsidR="00217805" w:rsidRPr="00217805">
          <w:rPr>
            <w:rFonts w:ascii="Times New Roman" w:eastAsia="Times New Roman" w:hAnsi="Times New Roman" w:cs="Times New Roman"/>
            <w:color w:val="000000"/>
            <w:sz w:val="28"/>
            <w:szCs w:val="28"/>
          </w:rPr>
          <w:t>25</w:t>
        </w:r>
      </w:fldSimple>
      <w:r w:rsidR="008A6D2E">
        <w:rPr>
          <w:rFonts w:ascii="Times New Roman" w:eastAsia="Times New Roman" w:hAnsi="Times New Roman" w:cs="Times New Roman"/>
          <w:color w:val="000000"/>
          <w:sz w:val="28"/>
          <w:szCs w:val="28"/>
        </w:rPr>
        <w:t xml:space="preserve">, </w:t>
      </w:r>
      <w:fldSimple w:instr=" REF _Ref434706492 \r \h  \* MERGEFORMAT ">
        <w:r w:rsidR="00217805" w:rsidRPr="00217805">
          <w:rPr>
            <w:rFonts w:ascii="Times New Roman" w:eastAsia="Times New Roman" w:hAnsi="Times New Roman" w:cs="Times New Roman"/>
            <w:color w:val="000000"/>
            <w:sz w:val="28"/>
            <w:szCs w:val="28"/>
          </w:rPr>
          <w:t>48</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w:t>
      </w:r>
      <w:r w:rsidR="008A6D2E" w:rsidRPr="00671C71">
        <w:rPr>
          <w:rFonts w:ascii="Times New Roman" w:eastAsia="Times New Roman" w:hAnsi="Times New Roman" w:cs="Times New Roman"/>
          <w:color w:val="000000"/>
          <w:sz w:val="28"/>
          <w:szCs w:val="28"/>
        </w:rPr>
        <w:t xml:space="preserve">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8A6D2E" w:rsidRPr="008A6D2E">
        <w:rPr>
          <w:rFonts w:ascii="Times New Roman" w:eastAsia="Times New Roman" w:hAnsi="Times New Roman" w:cs="Times New Roman"/>
          <w:color w:val="000000"/>
          <w:sz w:val="28"/>
          <w:szCs w:val="28"/>
          <w:lang w:val="ru-RU"/>
        </w:rPr>
        <w:t xml:space="preserve">, </w:t>
      </w:r>
      <w:fldSimple w:instr=" REF _Ref434736509 \r \h  \* MERGEFORMAT ">
        <w:r w:rsidR="00217805" w:rsidRPr="00217805">
          <w:rPr>
            <w:rFonts w:ascii="Times New Roman" w:eastAsia="Times New Roman" w:hAnsi="Times New Roman" w:cs="Times New Roman"/>
            <w:color w:val="000000"/>
            <w:sz w:val="28"/>
            <w:szCs w:val="28"/>
            <w:lang w:val="ru-RU"/>
          </w:rPr>
          <w:t>76</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671C71" w:rsidRDefault="00D3374E" w:rsidP="005A6D25">
      <w:pPr>
        <w:pStyle w:val="a1"/>
        <w:rPr>
          <w:lang w:val="uk-UA"/>
        </w:rPr>
      </w:pPr>
      <w:bookmarkStart w:id="58" w:name="_Toc411780160"/>
      <w:bookmarkStart w:id="59" w:name="_Toc411780226"/>
      <w:bookmarkStart w:id="60" w:name="_Toc434784524"/>
      <w:r w:rsidRPr="00671C71">
        <w:rPr>
          <w:lang w:val="uk-UA"/>
        </w:rPr>
        <w:t xml:space="preserve">Огляд </w:t>
      </w:r>
      <w:r w:rsidR="005A6D25" w:rsidRPr="00671C71">
        <w:rPr>
          <w:lang w:val="uk-UA"/>
        </w:rPr>
        <w:t>архітектур С</w:t>
      </w:r>
      <w:bookmarkEnd w:id="58"/>
      <w:bookmarkEnd w:id="59"/>
      <w:r w:rsidR="00075146">
        <w:rPr>
          <w:lang w:val="uk-UA"/>
        </w:rPr>
        <w:t>ДК</w:t>
      </w:r>
      <w:bookmarkEnd w:id="60"/>
    </w:p>
    <w:p w:rsidR="005A6D25" w:rsidRPr="00671C71" w:rsidRDefault="005A6D25" w:rsidP="005A6D25">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Централізовані системи.</w:t>
      </w:r>
      <w:r w:rsidRPr="00671C71">
        <w:rPr>
          <w:rFonts w:ascii="Times New Roman" w:eastAsia="Times New Roman" w:hAnsi="Times New Roman" w:cs="Times New Roman"/>
          <w:color w:val="000000"/>
          <w:sz w:val="28"/>
          <w:szCs w:val="28"/>
        </w:rPr>
        <w:t xml:space="preserve"> 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w:t>
      </w:r>
      <w:r w:rsidR="00CC733B" w:rsidRPr="00CC733B">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_Ref434737147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E10895">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_Ref434737200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41</w:t>
      </w:r>
      <w:r w:rsidR="00E10895">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_Ref434737267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105</w:t>
      </w:r>
      <w:r w:rsidR="00E10895">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_Ref434737310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14</w:t>
      </w:r>
      <w:r w:rsidR="00E10895">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_Ref434737366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106</w:t>
      </w:r>
      <w:r w:rsidR="00E10895">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CC733B">
        <w:rPr>
          <w:rFonts w:ascii="Times New Roman" w:eastAsia="Times New Roman" w:hAnsi="Times New Roman" w:cs="Times New Roman"/>
          <w:color w:val="000000"/>
          <w:sz w:val="28"/>
          <w:szCs w:val="28"/>
          <w:highlight w:val="yellow"/>
        </w:rPr>
        <w:t>рис. 1 і 2</w:t>
      </w:r>
      <w:r w:rsidRPr="00671C71">
        <w:rPr>
          <w:rFonts w:ascii="Times New Roman" w:eastAsia="Times New Roman" w:hAnsi="Times New Roman" w:cs="Times New Roman"/>
          <w:color w:val="000000"/>
          <w:sz w:val="28"/>
          <w:szCs w:val="28"/>
        </w:rPr>
        <w:t>)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диспетчеризацію ресурсів, моніторинг будь-яких відхилень і диспетчеризацію коригувальних дій.</w:t>
      </w:r>
    </w:p>
    <w:p w:rsidR="005A6D25" w:rsidRPr="00671C71" w:rsidRDefault="005A6D25" w:rsidP="005A6D25">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Централізовані і ієрархічні системи планування мають ряд недоліків</w:t>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_Ref434737147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E10895">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_Ref434737450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116</w:t>
      </w:r>
      <w:r w:rsidR="00E10895">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_Ref434737267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105</w:t>
      </w:r>
      <w:r w:rsidR="00E10895">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lang w:val="en-US"/>
        </w:rPr>
        <w:fldChar w:fldCharType="begin"/>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 xml:space="preserve"> _</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434737310 \</w:instrText>
      </w:r>
      <w:r w:rsidR="003C3052">
        <w:rPr>
          <w:rFonts w:ascii="Times New Roman" w:eastAsia="Times New Roman" w:hAnsi="Times New Roman" w:cs="Times New Roman"/>
          <w:color w:val="000000"/>
          <w:sz w:val="28"/>
          <w:szCs w:val="28"/>
          <w:lang w:val="en-US"/>
        </w:rPr>
        <w:instrText>r</w:instrText>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h</w:instrText>
      </w:r>
      <w:r w:rsidR="003C3052" w:rsidRPr="003C3052">
        <w:rPr>
          <w:rFonts w:ascii="Times New Roman" w:eastAsia="Times New Roman" w:hAnsi="Times New Roman" w:cs="Times New Roman"/>
          <w:color w:val="000000"/>
          <w:sz w:val="28"/>
          <w:szCs w:val="28"/>
        </w:rPr>
        <w:instrText xml:space="preserve"> </w:instrText>
      </w:r>
      <w:r w:rsidR="00E10895">
        <w:rPr>
          <w:rFonts w:ascii="Times New Roman" w:eastAsia="Times New Roman" w:hAnsi="Times New Roman" w:cs="Times New Roman"/>
          <w:color w:val="000000"/>
          <w:sz w:val="28"/>
          <w:szCs w:val="28"/>
          <w:lang w:val="en-US"/>
        </w:rPr>
      </w:r>
      <w:r w:rsidR="00E10895">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14</w:t>
      </w:r>
      <w:r w:rsidR="00E10895">
        <w:rPr>
          <w:rFonts w:ascii="Times New Roman" w:eastAsia="Times New Roman" w:hAnsi="Times New Roman" w:cs="Times New Roman"/>
          <w:color w:val="000000"/>
          <w:sz w:val="28"/>
          <w:szCs w:val="28"/>
          <w:lang w:val="en-US"/>
        </w:rPr>
        <w:fldChar w:fldCharType="end"/>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_Ref434737528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E10895">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w:t>
      </w:r>
      <w:r w:rsidRPr="00671C71">
        <w:rPr>
          <w:rFonts w:ascii="Times New Roman" w:eastAsia="Times New Roman" w:hAnsi="Times New Roman" w:cs="Times New Roman"/>
          <w:color w:val="000000"/>
          <w:sz w:val="28"/>
          <w:szCs w:val="28"/>
        </w:rPr>
        <w:lastRenderedPageBreak/>
        <w:t>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5A6D25" w:rsidRPr="00671C71" w:rsidRDefault="005A6D25" w:rsidP="005A6D25">
      <w:pPr>
        <w:spacing w:line="360" w:lineRule="auto"/>
        <w:jc w:val="both"/>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b/>
          <w:i/>
          <w:color w:val="000000"/>
          <w:sz w:val="28"/>
          <w:szCs w:val="28"/>
        </w:rPr>
        <w:t>Розподілені системи.</w:t>
      </w:r>
      <w:r w:rsidRPr="00671C71">
        <w:rPr>
          <w:rFonts w:ascii="Times New Roman" w:eastAsia="Times New Roman" w:hAnsi="Times New Roman" w:cs="Times New Roman"/>
          <w:color w:val="000000"/>
          <w:sz w:val="28"/>
          <w:szCs w:val="28"/>
        </w:rPr>
        <w:t xml:space="preserve"> Глобальний конкурентний тиск у виробництві пр</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експлуатаційної гнучкості. Для вирішення цієї проблеми застосовуються вис</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w:t>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_Ref434737147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E10895">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_Ref434737528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E10895">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lang w:val="en-US"/>
        </w:rPr>
        <w:fldChar w:fldCharType="begin"/>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 xml:space="preserve"> _</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434737366 \</w:instrText>
      </w:r>
      <w:r w:rsidR="003C3052">
        <w:rPr>
          <w:rFonts w:ascii="Times New Roman" w:eastAsia="Times New Roman" w:hAnsi="Times New Roman" w:cs="Times New Roman"/>
          <w:color w:val="000000"/>
          <w:sz w:val="28"/>
          <w:szCs w:val="28"/>
          <w:lang w:val="en-US"/>
        </w:rPr>
        <w:instrText>r</w:instrText>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h</w:instrText>
      </w:r>
      <w:r w:rsidR="003C3052" w:rsidRPr="003C3052">
        <w:rPr>
          <w:rFonts w:ascii="Times New Roman" w:eastAsia="Times New Roman" w:hAnsi="Times New Roman" w:cs="Times New Roman"/>
          <w:color w:val="000000"/>
          <w:sz w:val="28"/>
          <w:szCs w:val="28"/>
        </w:rPr>
        <w:instrText xml:space="preserve"> </w:instrText>
      </w:r>
      <w:r w:rsidR="00E10895">
        <w:rPr>
          <w:rFonts w:ascii="Times New Roman" w:eastAsia="Times New Roman" w:hAnsi="Times New Roman" w:cs="Times New Roman"/>
          <w:color w:val="000000"/>
          <w:sz w:val="28"/>
          <w:szCs w:val="28"/>
          <w:lang w:val="en-US"/>
        </w:rPr>
      </w:r>
      <w:r w:rsidR="00E10895">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rPr>
        <w:t>106</w:t>
      </w:r>
      <w:r w:rsidR="00E10895">
        <w:rPr>
          <w:rFonts w:ascii="Times New Roman" w:eastAsia="Times New Roman" w:hAnsi="Times New Roman" w:cs="Times New Roman"/>
          <w:color w:val="000000"/>
          <w:sz w:val="28"/>
          <w:szCs w:val="28"/>
          <w:lang w:val="en-US"/>
        </w:rPr>
        <w:fldChar w:fldCharType="end"/>
      </w:r>
      <w:r w:rsidR="003C3052" w:rsidRPr="003C3052">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Існує тенденція до зро</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тання кількості розподілених виробничих систем в результаті необхідності пі</w:t>
      </w:r>
      <w:r w:rsidRPr="00671C71">
        <w:rPr>
          <w:rFonts w:ascii="Times New Roman" w:eastAsia="Times New Roman" w:hAnsi="Times New Roman" w:cs="Times New Roman"/>
          <w:color w:val="000000"/>
          <w:sz w:val="28"/>
          <w:szCs w:val="28"/>
        </w:rPr>
        <w:t>д</w:t>
      </w:r>
      <w:r w:rsidRPr="00671C71">
        <w:rPr>
          <w:rFonts w:ascii="Times New Roman" w:eastAsia="Times New Roman" w:hAnsi="Times New Roman" w:cs="Times New Roman"/>
          <w:color w:val="000000"/>
          <w:sz w:val="28"/>
          <w:szCs w:val="28"/>
        </w:rPr>
        <w:t xml:space="preserve">вищення інтенсивності реагування виробництва до змін ринків і технологій. Основною мотивацією при розробці цих систем є децентралізація контролю над </w:t>
      </w:r>
      <w:r w:rsidRPr="00671C71">
        <w:rPr>
          <w:rFonts w:ascii="Times New Roman" w:eastAsia="Times New Roman" w:hAnsi="Times New Roman" w:cs="Times New Roman"/>
          <w:color w:val="000000"/>
          <w:sz w:val="28"/>
          <w:szCs w:val="28"/>
        </w:rPr>
        <w:lastRenderedPageBreak/>
        <w:t>виробничою системою і, як результат, зниження складності і вартості, підв</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щення гнучкості та відмовостійкості.</w:t>
      </w:r>
    </w:p>
    <w:p w:rsidR="005A6D25" w:rsidRPr="00671C71" w:rsidRDefault="005A6D25" w:rsidP="00D3374E">
      <w:pPr>
        <w:pStyle w:val="a1"/>
        <w:rPr>
          <w:lang w:val="uk-UA"/>
        </w:rPr>
      </w:pPr>
      <w:bookmarkStart w:id="61" w:name="_Toc434784525"/>
      <w:r w:rsidRPr="00671C71">
        <w:rPr>
          <w:lang w:val="uk-UA"/>
        </w:rPr>
        <w:t xml:space="preserve">Огляд методів </w:t>
      </w:r>
      <w:r w:rsidR="00412370">
        <w:rPr>
          <w:lang w:val="uk-UA"/>
        </w:rPr>
        <w:t>диспетчеризації</w:t>
      </w:r>
      <w:bookmarkEnd w:id="61"/>
    </w:p>
    <w:p w:rsidR="00882CBC" w:rsidRPr="00671C71" w:rsidRDefault="00792920"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Правила диспетчеризації</w:t>
      </w:r>
      <w:r w:rsidR="0031724E" w:rsidRPr="00671C71">
        <w:rPr>
          <w:rFonts w:ascii="Times New Roman" w:eastAsia="Times New Roman" w:hAnsi="Times New Roman" w:cs="Times New Roman"/>
          <w:color w:val="000000"/>
          <w:sz w:val="28"/>
          <w:szCs w:val="28"/>
        </w:rPr>
        <w:t xml:space="preserve"> </w:t>
      </w:r>
      <w:r w:rsidR="00882CBC" w:rsidRPr="00671C71">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671C71">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671C71">
        <w:rPr>
          <w:rFonts w:ascii="Times New Roman" w:eastAsia="Times New Roman" w:hAnsi="Times New Roman" w:cs="Times New Roman"/>
          <w:color w:val="000000"/>
          <w:sz w:val="28"/>
          <w:szCs w:val="28"/>
        </w:rPr>
        <w:t>значна кількість</w:t>
      </w:r>
      <w:r w:rsidR="0031724E" w:rsidRPr="00671C71">
        <w:rPr>
          <w:rFonts w:ascii="Times New Roman" w:eastAsia="Times New Roman" w:hAnsi="Times New Roman" w:cs="Times New Roman"/>
          <w:color w:val="000000"/>
          <w:sz w:val="28"/>
          <w:szCs w:val="28"/>
        </w:rPr>
        <w:t xml:space="preserve"> простих і складних правил диспетчеризації. </w:t>
      </w:r>
      <w:r w:rsidR="00882CBC" w:rsidRPr="00671C71">
        <w:rPr>
          <w:rFonts w:ascii="Times New Roman" w:eastAsia="Times New Roman" w:hAnsi="Times New Roman" w:cs="Times New Roman"/>
          <w:color w:val="000000"/>
          <w:sz w:val="28"/>
          <w:szCs w:val="28"/>
        </w:rPr>
        <w:t xml:space="preserve">Такі правила диспетчеризації відображаються відносини між АТМ, як ресурсом, і набором деталей, що необхідно перемістити. В залежності від того, у який спосіб генерується запит на транспортування, правила диспетчеризації АТМ поділяються на дві категорії: правила ініційовані оброблюваними модулями і правила ініційовані транспортними модулями. </w:t>
      </w:r>
    </w:p>
    <w:p w:rsidR="00882CBC" w:rsidRPr="00671C71" w:rsidRDefault="00882CBC"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82CBC" w:rsidRDefault="00882CBC"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вільного розмір місця у черзі, модифіковане правило перший прийшов перший обслугував. Згідно з останнім правилом, коли ГВМ посилає запит на обслуговування АТМ, а воно не може бути здійснено негайно, зберігається час посилання запиту. Коли АТМ стає доступним, він направляється до ГВМ, що має найдавніше збережений час посилання запиту.</w:t>
      </w:r>
    </w:p>
    <w:p w:rsidR="00917A1F" w:rsidRPr="00671C71" w:rsidRDefault="00917A1F" w:rsidP="00917A1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Було встановлено, що жодне з правил повністю не задовольняє всі критерії.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671C71">
        <w:rPr>
          <w:rFonts w:ascii="SchoolBookCTT" w:eastAsia="Times New Roman" w:hAnsi="SchoolBookCTT" w:cs="Times New Roman"/>
          <w:sz w:val="26"/>
          <w:szCs w:val="20"/>
          <w:lang w:eastAsia="ru-RU"/>
        </w:rPr>
        <w:t xml:space="preserve">  </w:t>
      </w:r>
    </w:p>
    <w:p w:rsidR="00917A1F" w:rsidRDefault="00917A1F"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p>
    <w:p w:rsidR="00917A1F" w:rsidRPr="00671C71" w:rsidRDefault="00917A1F"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p>
    <w:p w:rsidR="00E36172" w:rsidRPr="00671C71" w:rsidRDefault="00E36172" w:rsidP="00E36172">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Таблиця </w:t>
      </w:r>
      <w:r w:rsidR="00412370">
        <w:rPr>
          <w:rFonts w:ascii="Times New Roman" w:eastAsia="Times New Roman" w:hAnsi="Times New Roman" w:cs="Times New Roman"/>
          <w:color w:val="000000"/>
          <w:sz w:val="28"/>
          <w:szCs w:val="28"/>
        </w:rPr>
        <w:t>2.3</w:t>
      </w:r>
      <w:r w:rsidRPr="00671C71">
        <w:rPr>
          <w:rFonts w:ascii="Times New Roman" w:eastAsia="Times New Roman" w:hAnsi="Times New Roman" w:cs="Times New Roman"/>
          <w:color w:val="000000"/>
          <w:sz w:val="28"/>
          <w:szCs w:val="28"/>
        </w:rPr>
        <w:t xml:space="preserve">. Правила диспетчеризації АТМ </w:t>
      </w:r>
    </w:p>
    <w:tbl>
      <w:tblPr>
        <w:tblStyle w:val="af2"/>
        <w:tblW w:w="0" w:type="auto"/>
        <w:tblLook w:val="04A0"/>
      </w:tblPr>
      <w:tblGrid>
        <w:gridCol w:w="4927"/>
        <w:gridCol w:w="4926"/>
      </w:tblGrid>
      <w:tr w:rsidR="00E36172" w:rsidRPr="00671C71" w:rsidTr="00E36172">
        <w:tc>
          <w:tcPr>
            <w:tcW w:w="4928"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eastAsia="Times New Roman" w:hAnsi="Times New Roman" w:cs="Times New Roman"/>
                <w:color w:val="000000"/>
                <w:sz w:val="24"/>
                <w:szCs w:val="24"/>
              </w:rPr>
              <w:t>Vehicle initiated</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eastAsia="Times New Roman" w:hAnsi="Times New Roman" w:cs="Times New Roman"/>
                <w:color w:val="000000"/>
                <w:sz w:val="24"/>
                <w:szCs w:val="24"/>
              </w:rPr>
              <w:t>Workstation initiated</w:t>
            </w:r>
          </w:p>
        </w:tc>
      </w:tr>
      <w:tr w:rsidR="00E36172" w:rsidRPr="00671C71" w:rsidTr="00E36172">
        <w:tc>
          <w:tcPr>
            <w:tcW w:w="4928" w:type="dxa"/>
          </w:tcPr>
          <w:p w:rsidR="00E36172" w:rsidRPr="00671C71" w:rsidRDefault="00E36172"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надійшов перший </w:t>
            </w:r>
            <w:r w:rsidR="0022214C" w:rsidRPr="00671C71">
              <w:rPr>
                <w:rFonts w:ascii="Times New Roman" w:hAnsi="Times New Roman" w:cs="Times New Roman"/>
                <w:sz w:val="24"/>
                <w:szCs w:val="24"/>
              </w:rPr>
              <w:t xml:space="preserve">обслугований </w:t>
            </w:r>
            <w:r w:rsidRPr="00671C71">
              <w:rPr>
                <w:rFonts w:ascii="Times New Roman" w:hAnsi="Times New Roman" w:cs="Times New Roman"/>
                <w:sz w:val="24"/>
                <w:szCs w:val="24"/>
              </w:rPr>
              <w:t>(</w:t>
            </w:r>
            <w:r w:rsidRPr="00671C71">
              <w:rPr>
                <w:rFonts w:ascii="Times New Roman" w:hAnsi="Times New Roman" w:cs="Times New Roman"/>
                <w:i/>
                <w:sz w:val="24"/>
                <w:szCs w:val="24"/>
              </w:rPr>
              <w:t>First-Come-First-Served – FCFS</w:t>
            </w:r>
            <w:r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Найвіддаленіший АТМ (</w:t>
            </w:r>
            <w:r w:rsidR="00E36172" w:rsidRPr="00671C71">
              <w:rPr>
                <w:rFonts w:ascii="Times New Roman" w:hAnsi="Times New Roman" w:cs="Times New Roman"/>
                <w:i/>
                <w:sz w:val="24"/>
                <w:szCs w:val="24"/>
              </w:rPr>
              <w:t>Farthest Vehicle – FV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E36172" w:rsidP="00E36172">
            <w:pPr>
              <w:pStyle w:val="DefaultStyle"/>
              <w:tabs>
                <w:tab w:val="left" w:pos="1100"/>
              </w:tabs>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w:t>
            </w:r>
            <w:r w:rsidR="0022214C" w:rsidRPr="00671C71">
              <w:rPr>
                <w:rFonts w:ascii="Times New Roman" w:hAnsi="Times New Roman" w:cs="Times New Roman"/>
                <w:sz w:val="24"/>
                <w:szCs w:val="24"/>
              </w:rPr>
              <w:t xml:space="preserve">обраний перший обслугований </w:t>
            </w:r>
            <w:r w:rsidRPr="00671C71">
              <w:rPr>
                <w:rFonts w:ascii="Times New Roman" w:hAnsi="Times New Roman" w:cs="Times New Roman"/>
                <w:sz w:val="24"/>
                <w:szCs w:val="24"/>
              </w:rPr>
              <w:t>(</w:t>
            </w:r>
            <w:r w:rsidRPr="00671C71">
              <w:rPr>
                <w:rFonts w:ascii="Times New Roman" w:hAnsi="Times New Roman" w:cs="Times New Roman"/>
                <w:i/>
                <w:sz w:val="24"/>
                <w:szCs w:val="24"/>
              </w:rPr>
              <w:t>First-Encountered-First-Served – FEFS</w:t>
            </w:r>
            <w:r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доступний автомобіль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First Available Vehicle – FAFS</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розмір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Largest Queue Size – LQS</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Найменший загальний час простою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Least Cumulative Idle Time – LIT</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між надходженнями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Inter-Arrival Time – LIT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Найменш використовуваний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Least Utilized Vehicle – LUV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22214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переміщення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Travel Time – LTT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Найдовший простій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Idle Vehicle – LIV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очікування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LongestWaiting Time – LWT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загальний час простою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Most Cumulative Idle Vehicle – MIT</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Максимальний попит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Maximum demand – MD</w:t>
            </w:r>
            <w:r w:rsidR="00E36172" w:rsidRPr="00671C71">
              <w:rPr>
                <w:rFonts w:ascii="Times New Roman" w:hAnsi="Times New Roman" w:cs="Times New Roman"/>
                <w:sz w:val="24"/>
                <w:szCs w:val="24"/>
              </w:rPr>
              <w:t>)</w:t>
            </w:r>
          </w:p>
        </w:tc>
        <w:tc>
          <w:tcPr>
            <w:tcW w:w="4927" w:type="dxa"/>
          </w:tcPr>
          <w:p w:rsidR="00E36172" w:rsidRPr="00671C71" w:rsidRDefault="0022214C" w:rsidP="0022214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Найближчий (вільний) АТМ (</w:t>
            </w:r>
            <w:r w:rsidR="00E36172" w:rsidRPr="00671C71">
              <w:rPr>
                <w:rFonts w:ascii="Times New Roman" w:hAnsi="Times New Roman" w:cs="Times New Roman"/>
                <w:i/>
                <w:sz w:val="24"/>
                <w:szCs w:val="24"/>
              </w:rPr>
              <w:t xml:space="preserve">Nearest (Idle) Vehicle – </w:t>
            </w:r>
            <w:r w:rsidRPr="00671C71">
              <w:rPr>
                <w:rFonts w:ascii="Times New Roman" w:hAnsi="Times New Roman" w:cs="Times New Roman"/>
                <w:i/>
                <w:sz w:val="24"/>
                <w:szCs w:val="24"/>
              </w:rPr>
              <w:t>NV чи</w:t>
            </w:r>
            <w:r w:rsidR="00E36172" w:rsidRPr="00671C71">
              <w:rPr>
                <w:rFonts w:ascii="Times New Roman" w:hAnsi="Times New Roman" w:cs="Times New Roman"/>
                <w:i/>
                <w:sz w:val="24"/>
                <w:szCs w:val="24"/>
              </w:rPr>
              <w:t xml:space="preserve"> NIV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Максимальний розмір вихідної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Maximum Outgoing Queue Size – MOQS</w:t>
            </w:r>
            <w:r w:rsidR="00E36172" w:rsidRPr="00671C71">
              <w:rPr>
                <w:rFonts w:ascii="Times New Roman" w:hAnsi="Times New Roman" w:cs="Times New Roman"/>
                <w:sz w:val="24"/>
                <w:szCs w:val="24"/>
              </w:rPr>
              <w:t>)</w:t>
            </w:r>
          </w:p>
        </w:tc>
        <w:tc>
          <w:tcPr>
            <w:tcW w:w="4927" w:type="dxa"/>
          </w:tcPr>
          <w:p w:rsidR="00E36172" w:rsidRPr="00671C71" w:rsidRDefault="003A6518"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Випадковий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Random Vehicle – RV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Мінімальний залишок вихідної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Minimum Remaining Outgoing Queue – MROQS</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Мінімум операцій в черзі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MinimumWork-in-Queue – MWQ</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Модифікований FCFS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Modified First-Come-First-Served – MFCFS</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Випадковий ГВМ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RandomWorkstation – RW</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Найкоротший час прибуття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Shortest time to Travel First – STTF</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bl>
    <w:p w:rsidR="0022214C" w:rsidRPr="00671C71" w:rsidRDefault="0022214C" w:rsidP="00412370">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82CBC"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671C71">
        <w:rPr>
          <w:rFonts w:ascii="Times New Roman" w:eastAsia="Times New Roman" w:hAnsi="Times New Roman" w:cs="Times New Roman"/>
          <w:color w:val="000000"/>
          <w:sz w:val="28"/>
          <w:szCs w:val="28"/>
        </w:rPr>
        <w:t xml:space="preserve">Моделювання </w:t>
      </w:r>
      <w:r w:rsidR="00882CBC" w:rsidRPr="00671C71">
        <w:rPr>
          <w:rFonts w:ascii="Times New Roman" w:eastAsia="Times New Roman" w:hAnsi="Times New Roman" w:cs="Times New Roman"/>
          <w:color w:val="000000"/>
          <w:sz w:val="28"/>
          <w:szCs w:val="28"/>
        </w:rPr>
        <w:lastRenderedPageBreak/>
        <w:t>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Pr>
          <w:rFonts w:ascii="Times New Roman" w:eastAsia="Times New Roman" w:hAnsi="Times New Roman" w:cs="Times New Roman"/>
          <w:color w:val="000000"/>
          <w:sz w:val="28"/>
          <w:szCs w:val="28"/>
        </w:rPr>
        <w:t>тньо ефективні в таких умовах</w:t>
      </w:r>
      <w:r w:rsidR="00882CBC"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Pr>
          <w:rFonts w:ascii="Times New Roman" w:eastAsia="Times New Roman" w:hAnsi="Times New Roman" w:cs="Times New Roman"/>
          <w:color w:val="000000"/>
          <w:sz w:val="28"/>
          <w:szCs w:val="28"/>
        </w:rPr>
        <w:t xml:space="preserve">Роботи </w:t>
      </w:r>
      <w:r w:rsidR="00B8159F" w:rsidRPr="00B8159F">
        <w:rPr>
          <w:rFonts w:ascii="Times New Roman" w:eastAsia="Times New Roman" w:hAnsi="Times New Roman" w:cs="Times New Roman"/>
          <w:color w:val="000000"/>
          <w:sz w:val="28"/>
          <w:szCs w:val="28"/>
        </w:rPr>
        <w:t>[</w:t>
      </w:r>
      <w:fldSimple w:instr=" REF _Ref434737761 \r \h  \* MERGEFORMAT ">
        <w:r w:rsidR="00217805" w:rsidRPr="00217805">
          <w:rPr>
            <w:rFonts w:ascii="Times New Roman" w:eastAsia="Times New Roman" w:hAnsi="Times New Roman" w:cs="Times New Roman"/>
            <w:color w:val="000000"/>
            <w:sz w:val="28"/>
            <w:szCs w:val="28"/>
          </w:rPr>
          <w:t>93</w:t>
        </w:r>
      </w:fldSimple>
      <w:r w:rsidR="00B8159F" w:rsidRPr="00B8159F">
        <w:rPr>
          <w:rFonts w:ascii="Times New Roman" w:eastAsia="Times New Roman" w:hAnsi="Times New Roman" w:cs="Times New Roman"/>
          <w:color w:val="000000"/>
          <w:sz w:val="28"/>
          <w:szCs w:val="28"/>
        </w:rPr>
        <w:t xml:space="preserve">, </w:t>
      </w:r>
      <w:fldSimple w:instr=" REF _Ref434737793 \r \h  \* MERGEFORMAT ">
        <w:r w:rsidR="00217805" w:rsidRPr="00217805">
          <w:rPr>
            <w:rFonts w:ascii="Times New Roman" w:eastAsia="Times New Roman" w:hAnsi="Times New Roman" w:cs="Times New Roman"/>
            <w:color w:val="000000"/>
            <w:sz w:val="28"/>
            <w:szCs w:val="28"/>
            <w:lang w:val="ru-RU"/>
          </w:rPr>
          <w:t>92</w:t>
        </w:r>
      </w:fldSimple>
      <w:r w:rsidR="00B8159F" w:rsidRP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що включають в себе час обробки;</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які включають в себе строки виконання;</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пов'язані з умовами виробництва;</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Було відзначено, що жодне одиничне правило</w:t>
      </w:r>
      <w:r w:rsidR="00601D36" w:rsidRPr="00671C71">
        <w:rPr>
          <w:rFonts w:ascii="Times New Roman" w:eastAsia="Times New Roman" w:hAnsi="Times New Roman" w:cs="Times New Roman"/>
          <w:color w:val="000000"/>
          <w:sz w:val="28"/>
          <w:szCs w:val="28"/>
        </w:rPr>
        <w:t xml:space="preserve"> не</w:t>
      </w:r>
      <w:r w:rsidRPr="00671C71">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lang w:val="ru-RU"/>
        </w:rPr>
        <w:t xml:space="preserve">У </w:t>
      </w:r>
      <w:r w:rsidR="00B8159F" w:rsidRPr="00B8159F">
        <w:rPr>
          <w:rFonts w:ascii="Times New Roman" w:eastAsia="Times New Roman" w:hAnsi="Times New Roman" w:cs="Times New Roman"/>
          <w:color w:val="000000"/>
          <w:sz w:val="28"/>
          <w:szCs w:val="28"/>
          <w:lang w:val="ru-RU"/>
        </w:rPr>
        <w:t>[</w:t>
      </w:r>
      <w:fldSimple w:instr=" REF _Ref434737858 \r \h  \* MERGEFORMAT ">
        <w:r w:rsidR="00217805" w:rsidRPr="00217805">
          <w:rPr>
            <w:rFonts w:ascii="Times New Roman" w:eastAsia="Times New Roman" w:hAnsi="Times New Roman" w:cs="Times New Roman"/>
            <w:color w:val="000000"/>
            <w:sz w:val="28"/>
            <w:szCs w:val="28"/>
            <w:lang w:val="ru-RU"/>
          </w:rPr>
          <w:t>45</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rPr>
        <w:t>автор</w:t>
      </w:r>
      <w:r w:rsidRPr="00671C71">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порушена при зміні параметрів поломок.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7896 \r \h  \* MERGEFORMAT ">
        <w:r w:rsidR="00217805" w:rsidRPr="00217805">
          <w:rPr>
            <w:rFonts w:ascii="Times New Roman" w:eastAsia="Times New Roman" w:hAnsi="Times New Roman" w:cs="Times New Roman"/>
            <w:color w:val="000000"/>
            <w:sz w:val="28"/>
            <w:szCs w:val="28"/>
            <w:lang w:val="ru-RU"/>
          </w:rPr>
          <w:t>100</w:t>
        </w:r>
      </w:fldSimple>
      <w:r w:rsidR="00B8159F" w:rsidRPr="00B8159F">
        <w:rPr>
          <w:rFonts w:ascii="Times New Roman" w:eastAsia="Times New Roman" w:hAnsi="Times New Roman" w:cs="Times New Roman"/>
          <w:color w:val="000000"/>
          <w:sz w:val="28"/>
          <w:szCs w:val="28"/>
          <w:lang w:val="ru-RU"/>
        </w:rPr>
        <w:t>]</w:t>
      </w:r>
      <w:r w:rsid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наводить</w:t>
      </w:r>
      <w:r w:rsidR="00B8159F">
        <w:rPr>
          <w:rFonts w:ascii="Times New Roman" w:eastAsia="Times New Roman" w:hAnsi="Times New Roman" w:cs="Times New Roman"/>
          <w:color w:val="000000"/>
          <w:sz w:val="28"/>
          <w:szCs w:val="28"/>
        </w:rPr>
        <w:t>ся</w:t>
      </w:r>
      <w:r w:rsidRPr="00671C71">
        <w:rPr>
          <w:rFonts w:ascii="Times New Roman" w:eastAsia="Times New Roman" w:hAnsi="Times New Roman" w:cs="Times New Roman"/>
          <w:color w:val="000000"/>
          <w:sz w:val="28"/>
          <w:szCs w:val="28"/>
        </w:rPr>
        <w:t xml:space="preserve"> комплексне дослідження </w:t>
      </w:r>
      <w:r w:rsidRPr="00671C71">
        <w:rPr>
          <w:rFonts w:ascii="Times New Roman" w:eastAsia="Times New Roman" w:hAnsi="Times New Roman" w:cs="Times New Roman"/>
          <w:color w:val="000000"/>
          <w:sz w:val="28"/>
          <w:szCs w:val="28"/>
        </w:rPr>
        <w:lastRenderedPageBreak/>
        <w:t>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00B8159F">
        <w:rPr>
          <w:rFonts w:ascii="Times New Roman" w:eastAsia="Times New Roman" w:hAnsi="Times New Roman" w:cs="Times New Roman"/>
          <w:color w:val="000000"/>
          <w:sz w:val="28"/>
          <w:szCs w:val="28"/>
        </w:rPr>
        <w:t xml:space="preserve"> У</w:t>
      </w:r>
      <w:r w:rsidRPr="00671C71">
        <w:rPr>
          <w:rFonts w:ascii="Times New Roman" w:eastAsia="Times New Roman" w:hAnsi="Times New Roman" w:cs="Times New Roman"/>
          <w:color w:val="000000"/>
          <w:sz w:val="28"/>
          <w:szCs w:val="28"/>
        </w:rPr>
        <w:t xml:space="preserve"> роботі</w:t>
      </w:r>
      <w:r w:rsidR="00B8159F" w:rsidRPr="00B8159F">
        <w:rPr>
          <w:rFonts w:ascii="Times New Roman" w:eastAsia="Times New Roman" w:hAnsi="Times New Roman" w:cs="Times New Roman"/>
          <w:color w:val="000000"/>
          <w:sz w:val="28"/>
          <w:szCs w:val="28"/>
          <w:lang w:val="ru-RU"/>
        </w:rPr>
        <w:t xml:space="preserve"> [</w:t>
      </w:r>
      <w:fldSimple w:instr=" REF _Ref434737960 \r \h  \* MERGEFORMAT ">
        <w:r w:rsidR="00217805" w:rsidRPr="00217805">
          <w:rPr>
            <w:rFonts w:ascii="Times New Roman" w:eastAsia="Times New Roman" w:hAnsi="Times New Roman" w:cs="Times New Roman"/>
            <w:color w:val="000000"/>
            <w:sz w:val="28"/>
            <w:szCs w:val="28"/>
            <w:lang w:val="ru-RU"/>
          </w:rPr>
          <w:t>103</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критерий, який включав в себе основні витрати, пов'язані зі здійсненням планування.)</w:t>
      </w:r>
      <w:r w:rsidR="00B8159F">
        <w:rPr>
          <w:rFonts w:ascii="Times New Roman" w:eastAsia="Times New Roman" w:hAnsi="Times New Roman" w:cs="Times New Roman"/>
          <w:color w:val="000000"/>
          <w:sz w:val="28"/>
          <w:szCs w:val="28"/>
        </w:rPr>
        <w:t xml:space="preserve"> У</w:t>
      </w:r>
      <w:r w:rsidRPr="00671C71">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rPr>
        <w:t>[</w:t>
      </w:r>
      <w:fldSimple w:instr=" REF _Ref434738043 \r \h  \* MERGEFORMAT ">
        <w:r w:rsidR="00217805" w:rsidRPr="00217805">
          <w:rPr>
            <w:rFonts w:ascii="Times New Roman" w:eastAsia="Times New Roman" w:hAnsi="Times New Roman" w:cs="Times New Roman"/>
            <w:color w:val="000000"/>
            <w:sz w:val="28"/>
            <w:szCs w:val="28"/>
          </w:rPr>
          <w:t>53</w:t>
        </w:r>
      </w:fldSimple>
      <w:r w:rsidR="00B8159F" w:rsidRPr="00B8159F">
        <w:rPr>
          <w:rFonts w:ascii="Times New Roman" w:eastAsia="Times New Roman" w:hAnsi="Times New Roman" w:cs="Times New Roman"/>
          <w:color w:val="000000"/>
          <w:sz w:val="28"/>
          <w:szCs w:val="28"/>
        </w:rPr>
        <w:t>]</w:t>
      </w:r>
      <w:r w:rsid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представ</w:t>
      </w:r>
      <w:r w:rsidR="00B8159F">
        <w:rPr>
          <w:rFonts w:ascii="Times New Roman" w:eastAsia="Times New Roman" w:hAnsi="Times New Roman" w:cs="Times New Roman"/>
          <w:color w:val="000000"/>
          <w:sz w:val="28"/>
          <w:szCs w:val="28"/>
        </w:rPr>
        <w:t>лено</w:t>
      </w:r>
      <w:r w:rsidRPr="00671C71">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виробничому середовищі зі зваженим критерієм запізнення для динамічного надходження завдань.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5208 \r \h  \* MERGEFORMAT ">
        <w:r w:rsidR="00217805" w:rsidRPr="00217805">
          <w:rPr>
            <w:rFonts w:ascii="Times New Roman" w:eastAsia="Times New Roman" w:hAnsi="Times New Roman" w:cs="Times New Roman"/>
            <w:color w:val="000000"/>
            <w:sz w:val="28"/>
            <w:szCs w:val="28"/>
            <w:lang w:val="ru-RU"/>
          </w:rPr>
          <w:t>51</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w:t>
      </w:r>
      <w:r w:rsidR="008A6D2E">
        <w:rPr>
          <w:rFonts w:ascii="Times New Roman" w:eastAsia="Times New Roman" w:hAnsi="Times New Roman" w:cs="Times New Roman"/>
          <w:color w:val="000000"/>
          <w:sz w:val="28"/>
          <w:szCs w:val="28"/>
        </w:rPr>
        <w:t>овано</w:t>
      </w:r>
      <w:r w:rsidRPr="00671C71">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Pr>
          <w:rFonts w:ascii="Times New Roman" w:eastAsia="Times New Roman" w:hAnsi="Times New Roman" w:cs="Times New Roman"/>
          <w:color w:val="000000"/>
          <w:sz w:val="28"/>
          <w:szCs w:val="28"/>
        </w:rPr>
        <w:t xml:space="preserve">Також </w:t>
      </w:r>
      <w:r w:rsidRPr="00671C71">
        <w:rPr>
          <w:rFonts w:ascii="Times New Roman" w:eastAsia="Times New Roman" w:hAnsi="Times New Roman" w:cs="Times New Roman"/>
          <w:color w:val="000000"/>
          <w:sz w:val="28"/>
          <w:szCs w:val="28"/>
        </w:rPr>
        <w:t>використовувал</w:t>
      </w:r>
      <w:r w:rsidR="00B8159F">
        <w:rPr>
          <w:rFonts w:ascii="Times New Roman" w:eastAsia="Times New Roman" w:hAnsi="Times New Roman" w:cs="Times New Roman"/>
          <w:color w:val="000000"/>
          <w:sz w:val="28"/>
          <w:szCs w:val="28"/>
        </w:rPr>
        <w:t>ося</w:t>
      </w:r>
      <w:r w:rsidRPr="00671C71">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задовольняє необхідні критерії. </w:t>
      </w:r>
      <w:r w:rsidR="00B8159F">
        <w:rPr>
          <w:rFonts w:ascii="Times New Roman" w:eastAsia="Times New Roman" w:hAnsi="Times New Roman" w:cs="Times New Roman"/>
          <w:color w:val="000000"/>
          <w:sz w:val="28"/>
          <w:szCs w:val="28"/>
        </w:rPr>
        <w:t xml:space="preserve">У дослідженні </w:t>
      </w:r>
      <w:r w:rsidR="00B8159F" w:rsidRPr="00B8159F">
        <w:rPr>
          <w:rFonts w:ascii="Times New Roman" w:eastAsia="Times New Roman" w:hAnsi="Times New Roman" w:cs="Times New Roman"/>
          <w:color w:val="000000"/>
          <w:sz w:val="28"/>
          <w:szCs w:val="28"/>
        </w:rPr>
        <w:t>[</w:t>
      </w:r>
      <w:fldSimple w:instr=" REF _Ref434738192 \r \h  \* MERGEFORMAT ">
        <w:r w:rsidR="00217805" w:rsidRPr="00217805">
          <w:rPr>
            <w:rFonts w:ascii="Times New Roman" w:eastAsia="Times New Roman" w:hAnsi="Times New Roman" w:cs="Times New Roman"/>
            <w:color w:val="000000"/>
            <w:sz w:val="28"/>
            <w:szCs w:val="28"/>
          </w:rPr>
          <w:t>54</w:t>
        </w:r>
      </w:fldSimple>
      <w:r w:rsidR="00B8159F" w:rsidRPr="00B8159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Евристики</w:t>
      </w:r>
      <w:r w:rsidRPr="00671C71">
        <w:rPr>
          <w:rFonts w:ascii="Times New Roman" w:eastAsia="Times New Roman" w:hAnsi="Times New Roman" w:cs="Times New Roman"/>
          <w:color w:val="000000"/>
          <w:sz w:val="28"/>
          <w:szCs w:val="28"/>
        </w:rPr>
        <w:t xml:space="preserve"> в цьому контексті є проблемно-орієнтованими методами корекції графіку, які не гарантують знаходження оптимального розкладу, але </w:t>
      </w:r>
      <w:r w:rsidRPr="00671C71">
        <w:rPr>
          <w:rFonts w:ascii="Times New Roman" w:eastAsia="Times New Roman" w:hAnsi="Times New Roman" w:cs="Times New Roman"/>
          <w:color w:val="000000"/>
          <w:sz w:val="28"/>
          <w:szCs w:val="28"/>
        </w:rPr>
        <w:lastRenderedPageBreak/>
        <w:t>мають можливість знайти досить хороші рішення в короткі терміни. Найбільш поширеними евристиками корекції графіку є:</w:t>
      </w:r>
    </w:p>
    <w:p w:rsidR="0031724E" w:rsidRPr="00671C71" w:rsidRDefault="0031724E"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корекція графіку зсувом вправо;</w:t>
      </w:r>
    </w:p>
    <w:p w:rsidR="0031724E" w:rsidRPr="00671C71" w:rsidRDefault="00717251"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співпадаюча корекція графіка</w:t>
      </w:r>
      <w:r w:rsidR="0031724E"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часткова корекція графік</w:t>
      </w:r>
      <w:r w:rsidR="00717251"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i/>
          <w:color w:val="000000"/>
          <w:sz w:val="28"/>
          <w:szCs w:val="28"/>
        </w:rPr>
        <w:t>Евристика зсуву вправо</w:t>
      </w:r>
      <w:r w:rsidRPr="00671C71">
        <w:rPr>
          <w:rFonts w:ascii="Times New Roman" w:eastAsia="Times New Roman" w:hAnsi="Times New Roman" w:cs="Times New Roman"/>
          <w:color w:val="000000"/>
          <w:sz w:val="28"/>
          <w:szCs w:val="28"/>
        </w:rPr>
        <w:t xml:space="preserve">, в разі відмови машини, здійснює зсув розкладу інших операцій вперед у часі на величину простою. </w:t>
      </w:r>
      <w:r w:rsidR="00717251" w:rsidRPr="00671C71">
        <w:rPr>
          <w:rFonts w:ascii="Times New Roman" w:eastAsia="Times New Roman" w:hAnsi="Times New Roman" w:cs="Times New Roman"/>
          <w:i/>
          <w:color w:val="000000"/>
          <w:sz w:val="28"/>
          <w:szCs w:val="28"/>
        </w:rPr>
        <w:t>Евристика</w:t>
      </w:r>
      <w:r w:rsidRPr="00671C71">
        <w:rPr>
          <w:rFonts w:ascii="Times New Roman" w:eastAsia="Times New Roman" w:hAnsi="Times New Roman" w:cs="Times New Roman"/>
          <w:i/>
          <w:color w:val="000000"/>
          <w:sz w:val="28"/>
          <w:szCs w:val="28"/>
        </w:rPr>
        <w:t xml:space="preserve"> співпадаючої корекції графіка</w:t>
      </w:r>
      <w:r w:rsidRPr="00671C71">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 </w:t>
      </w:r>
      <w:r w:rsidRPr="00671C71">
        <w:rPr>
          <w:rFonts w:ascii="Times New Roman" w:eastAsia="Times New Roman" w:hAnsi="Times New Roman" w:cs="Times New Roman"/>
          <w:i/>
          <w:color w:val="000000"/>
          <w:sz w:val="28"/>
          <w:szCs w:val="28"/>
        </w:rPr>
        <w:t>Часткова корекція графік</w:t>
      </w:r>
      <w:r w:rsidR="00717251"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color w:val="000000"/>
          <w:sz w:val="28"/>
          <w:szCs w:val="28"/>
        </w:rPr>
        <w:t xml:space="preserve"> переплановує тільки невдалі операції.</w:t>
      </w:r>
    </w:p>
    <w:p w:rsidR="00717251" w:rsidRPr="00671C71" w:rsidRDefault="008A6D2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роботі </w:t>
      </w:r>
      <w:r w:rsidRPr="00715519">
        <w:rPr>
          <w:rFonts w:ascii="Times New Roman" w:eastAsia="Times New Roman" w:hAnsi="Times New Roman" w:cs="Times New Roman"/>
          <w:color w:val="000000"/>
          <w:sz w:val="28"/>
          <w:szCs w:val="28"/>
        </w:rPr>
        <w:t>[</w:t>
      </w:r>
      <w:fldSimple w:instr=" REF _Ref434735452 \r \h  \* MERGEFORMAT ">
        <w:r w:rsidR="00217805" w:rsidRPr="00217805">
          <w:rPr>
            <w:rFonts w:ascii="Times New Roman" w:eastAsia="Times New Roman" w:hAnsi="Times New Roman" w:cs="Times New Roman"/>
            <w:color w:val="000000"/>
            <w:sz w:val="28"/>
            <w:szCs w:val="28"/>
          </w:rPr>
          <w:t>126</w:t>
        </w:r>
      </w:fldSimple>
      <w:r w:rsidRPr="00715519">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досліджували продуктивність </w:t>
      </w:r>
      <w:r w:rsidR="0031724E" w:rsidRPr="00671C71">
        <w:rPr>
          <w:rFonts w:ascii="Times New Roman" w:eastAsia="Times New Roman" w:hAnsi="Times New Roman" w:cs="Times New Roman"/>
          <w:i/>
          <w:color w:val="000000"/>
          <w:sz w:val="28"/>
          <w:szCs w:val="28"/>
        </w:rPr>
        <w:t>евристики зсуву вправо</w:t>
      </w:r>
      <w:r w:rsidR="0031724E" w:rsidRPr="00671C71">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671C71">
        <w:rPr>
          <w:rFonts w:ascii="Times New Roman" w:eastAsia="Times New Roman" w:hAnsi="Times New Roman" w:cs="Times New Roman"/>
          <w:color w:val="000000"/>
          <w:sz w:val="28"/>
          <w:szCs w:val="28"/>
        </w:rPr>
        <w:t xml:space="preserve"> методу</w:t>
      </w:r>
      <w:r w:rsidR="0031724E" w:rsidRPr="00671C71">
        <w:rPr>
          <w:rFonts w:ascii="Times New Roman" w:eastAsia="Times New Roman" w:hAnsi="Times New Roman" w:cs="Times New Roman"/>
          <w:color w:val="000000"/>
          <w:sz w:val="28"/>
          <w:szCs w:val="28"/>
        </w:rPr>
        <w:t xml:space="preserve"> </w:t>
      </w:r>
      <w:r w:rsidR="0031724E" w:rsidRPr="00412370">
        <w:rPr>
          <w:rFonts w:ascii="Times New Roman" w:eastAsia="Times New Roman" w:hAnsi="Times New Roman" w:cs="Times New Roman"/>
          <w:color w:val="000000"/>
          <w:sz w:val="28"/>
          <w:szCs w:val="28"/>
        </w:rPr>
        <w:t xml:space="preserve">гілок </w:t>
      </w:r>
      <w:r w:rsidR="00717251" w:rsidRPr="00671C71">
        <w:rPr>
          <w:rFonts w:ascii="Times New Roman" w:eastAsia="Times New Roman" w:hAnsi="Times New Roman" w:cs="Times New Roman"/>
          <w:color w:val="000000"/>
          <w:sz w:val="28"/>
          <w:szCs w:val="28"/>
        </w:rPr>
        <w:t>та границь</w:t>
      </w:r>
      <w:r w:rsidR="0031724E" w:rsidRPr="00671C71">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Pr>
          <w:rFonts w:ascii="Times New Roman" w:eastAsia="Times New Roman" w:hAnsi="Times New Roman" w:cs="Times New Roman"/>
          <w:color w:val="000000"/>
          <w:sz w:val="28"/>
          <w:szCs w:val="28"/>
        </w:rPr>
        <w:t xml:space="preserve">У роботах </w:t>
      </w:r>
      <w:r w:rsidR="00B8159F" w:rsidRPr="00B8159F">
        <w:rPr>
          <w:rFonts w:ascii="Times New Roman" w:eastAsia="Times New Roman" w:hAnsi="Times New Roman" w:cs="Times New Roman"/>
          <w:color w:val="000000"/>
          <w:sz w:val="28"/>
          <w:szCs w:val="28"/>
          <w:lang w:val="ru-RU"/>
        </w:rPr>
        <w:t>[</w:t>
      </w:r>
      <w:fldSimple w:instr=" REF _Ref434704893 \r \h  \* MERGEFORMAT ">
        <w:r w:rsidR="00217805" w:rsidRPr="00217805">
          <w:rPr>
            <w:rFonts w:ascii="Times New Roman" w:eastAsia="Times New Roman" w:hAnsi="Times New Roman" w:cs="Times New Roman"/>
            <w:color w:val="000000"/>
            <w:sz w:val="28"/>
            <w:szCs w:val="28"/>
            <w:lang w:val="ru-RU"/>
          </w:rPr>
          <w:t>65</w:t>
        </w:r>
      </w:fldSimple>
      <w:r w:rsidR="00B8159F"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і</w:t>
      </w:r>
      <w:r w:rsidR="00B8159F">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lang w:val="ru-RU"/>
        </w:rPr>
        <w:t>[</w:t>
      </w:r>
      <w:fldSimple w:instr=" REF _Ref434707289 \r \h  \* MERGEFORMAT ">
        <w:r w:rsidR="00217805" w:rsidRPr="00217805">
          <w:rPr>
            <w:rFonts w:ascii="Times New Roman" w:eastAsia="Times New Roman" w:hAnsi="Times New Roman" w:cs="Times New Roman"/>
            <w:color w:val="000000"/>
            <w:sz w:val="28"/>
            <w:szCs w:val="28"/>
            <w:lang w:val="ru-RU"/>
          </w:rPr>
          <w:t>75</w:t>
        </w:r>
      </w:fldSimple>
      <w:r w:rsidR="00B8159F" w:rsidRPr="00B8159F">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прогностични графіків.</w:t>
      </w:r>
    </w:p>
    <w:p w:rsidR="0031724E" w:rsidRPr="00671C71" w:rsidRDefault="008A6D2E" w:rsidP="004B1E1C">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 xml:space="preserve">У роботі </w:t>
      </w:r>
      <w:r w:rsidRPr="008A6D2E">
        <w:rPr>
          <w:rFonts w:ascii="Times New Roman" w:eastAsia="Times New Roman" w:hAnsi="Times New Roman" w:cs="Times New Roman"/>
          <w:color w:val="000000"/>
          <w:sz w:val="28"/>
          <w:szCs w:val="28"/>
        </w:rPr>
        <w:t>[</w:t>
      </w:r>
      <w:fldSimple w:instr=" REF _Ref434706369 \r \h  \* MERGEFORMAT ">
        <w:r w:rsidR="00217805" w:rsidRPr="00217805">
          <w:rPr>
            <w:rFonts w:ascii="Times New Roman" w:eastAsia="Times New Roman" w:hAnsi="Times New Roman" w:cs="Times New Roman"/>
            <w:color w:val="000000"/>
            <w:sz w:val="28"/>
            <w:szCs w:val="28"/>
          </w:rPr>
          <w:t>3</w:t>
        </w:r>
      </w:fldSimple>
      <w:r w:rsidRPr="008A6D2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порівняли продуктивність</w:t>
      </w:r>
      <w:r w:rsidR="00717251" w:rsidRPr="00671C71">
        <w:rPr>
          <w:rFonts w:ascii="Times New Roman" w:eastAsia="Times New Roman" w:hAnsi="Times New Roman" w:cs="Times New Roman"/>
          <w:color w:val="000000"/>
          <w:sz w:val="28"/>
          <w:szCs w:val="28"/>
        </w:rPr>
        <w:t xml:space="preserve"> </w:t>
      </w:r>
      <w:r w:rsidR="00717251" w:rsidRPr="00671C71">
        <w:rPr>
          <w:rFonts w:ascii="Times New Roman" w:eastAsia="Times New Roman" w:hAnsi="Times New Roman" w:cs="Times New Roman"/>
          <w:i/>
          <w:color w:val="000000"/>
          <w:sz w:val="28"/>
          <w:szCs w:val="28"/>
        </w:rPr>
        <w:t>евристики</w:t>
      </w:r>
      <w:r w:rsidR="0031724E" w:rsidRPr="00671C71">
        <w:rPr>
          <w:rFonts w:ascii="Times New Roman" w:eastAsia="Times New Roman" w:hAnsi="Times New Roman" w:cs="Times New Roman"/>
          <w:i/>
          <w:color w:val="000000"/>
          <w:sz w:val="28"/>
          <w:szCs w:val="28"/>
        </w:rPr>
        <w:t xml:space="preserve"> часткової корекції графіка</w:t>
      </w:r>
      <w:r w:rsidR="0031724E" w:rsidRPr="00671C71">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671C71" w:rsidRDefault="00B8159F" w:rsidP="004B1E1C">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lastRenderedPageBreak/>
        <w:t xml:space="preserve">У </w:t>
      </w:r>
      <w:r w:rsidRPr="00B8159F">
        <w:rPr>
          <w:rFonts w:ascii="Times New Roman" w:eastAsia="Times New Roman" w:hAnsi="Times New Roman" w:cs="Times New Roman"/>
          <w:color w:val="000000"/>
          <w:sz w:val="28"/>
          <w:szCs w:val="28"/>
          <w:lang w:val="ru-RU"/>
        </w:rPr>
        <w:t>[</w:t>
      </w:r>
      <w:fldSimple w:instr=" REF _Ref434738477 \r \h  \* MERGEFORMAT ">
        <w:r w:rsidR="00217805" w:rsidRPr="00217805">
          <w:rPr>
            <w:rFonts w:ascii="Times New Roman" w:eastAsia="Times New Roman" w:hAnsi="Times New Roman" w:cs="Times New Roman"/>
            <w:color w:val="000000"/>
            <w:sz w:val="28"/>
            <w:szCs w:val="28"/>
            <w:lang w:val="ru-RU"/>
          </w:rPr>
          <w:t>10</w:t>
        </w:r>
      </w:fldSimple>
      <w:r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запропон</w:t>
      </w:r>
      <w:r>
        <w:rPr>
          <w:rFonts w:ascii="Times New Roman" w:eastAsia="Times New Roman" w:hAnsi="Times New Roman" w:cs="Times New Roman"/>
          <w:color w:val="000000"/>
          <w:sz w:val="28"/>
          <w:szCs w:val="28"/>
          <w:lang w:val="ru-RU"/>
        </w:rPr>
        <w:t>овано</w:t>
      </w:r>
      <w:r w:rsidR="0031724E"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i/>
          <w:color w:val="000000"/>
          <w:sz w:val="28"/>
          <w:szCs w:val="28"/>
        </w:rPr>
        <w:t>евристику співпадаючої корекції плану</w:t>
      </w:r>
      <w:r w:rsidR="0031724E" w:rsidRPr="00671C71">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B8159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у </w:t>
      </w:r>
      <w:r w:rsidRPr="00B8159F">
        <w:rPr>
          <w:rFonts w:ascii="Times New Roman" w:eastAsia="Times New Roman" w:hAnsi="Times New Roman" w:cs="Times New Roman"/>
          <w:color w:val="000000"/>
          <w:sz w:val="28"/>
          <w:szCs w:val="28"/>
        </w:rPr>
        <w:t>[</w:t>
      </w:r>
      <w:fldSimple w:instr=" REF _Ref434738539 \r \h  \* MERGEFORMAT ">
        <w:r w:rsidR="00217805" w:rsidRPr="00217805">
          <w:rPr>
            <w:rFonts w:ascii="Times New Roman" w:eastAsia="Times New Roman" w:hAnsi="Times New Roman" w:cs="Times New Roman"/>
            <w:color w:val="000000"/>
            <w:sz w:val="28"/>
            <w:szCs w:val="28"/>
          </w:rPr>
          <w:t>5</w:t>
        </w:r>
      </w:fldSimple>
      <w:r w:rsidRPr="00B8159F">
        <w:rPr>
          <w:rFonts w:ascii="Times New Roman" w:eastAsia="Times New Roman" w:hAnsi="Times New Roman" w:cs="Times New Roman"/>
          <w:color w:val="000000"/>
          <w:sz w:val="28"/>
          <w:szCs w:val="28"/>
        </w:rPr>
        <w:t>]</w:t>
      </w:r>
      <w:r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застосовували цей підхід для перепланування у 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8590 \r \h  \* MERGEFORMAT ">
        <w:r w:rsidR="00217805" w:rsidRPr="00217805">
          <w:rPr>
            <w:rFonts w:ascii="Times New Roman" w:eastAsia="Times New Roman" w:hAnsi="Times New Roman" w:cs="Times New Roman"/>
            <w:color w:val="000000"/>
            <w:sz w:val="28"/>
            <w:szCs w:val="28"/>
            <w:lang w:val="ru-RU"/>
          </w:rPr>
          <w:t>72</w:t>
        </w:r>
      </w:fldSimple>
      <w:r w:rsidR="00B8159F" w:rsidRPr="00B8159F">
        <w:rPr>
          <w:rFonts w:ascii="Times New Roman" w:eastAsia="Times New Roman" w:hAnsi="Times New Roman" w:cs="Times New Roman"/>
          <w:color w:val="000000"/>
          <w:sz w:val="28"/>
          <w:szCs w:val="28"/>
          <w:lang w:val="ru-RU"/>
        </w:rPr>
        <w:t>]</w:t>
      </w:r>
      <w:r w:rsidR="00B8159F">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Pr>
          <w:rFonts w:ascii="Times New Roman" w:eastAsia="Times New Roman" w:hAnsi="Times New Roman" w:cs="Times New Roman"/>
          <w:color w:val="000000"/>
          <w:sz w:val="28"/>
          <w:szCs w:val="28"/>
        </w:rPr>
        <w:t>У</w:t>
      </w:r>
      <w:r w:rsidR="00B8159F" w:rsidRPr="00B8159F">
        <w:rPr>
          <w:rFonts w:ascii="Times New Roman" w:eastAsia="Times New Roman" w:hAnsi="Times New Roman" w:cs="Times New Roman"/>
          <w:color w:val="000000"/>
          <w:sz w:val="28"/>
          <w:szCs w:val="28"/>
          <w:lang w:val="ru-RU"/>
        </w:rPr>
        <w:t xml:space="preserve"> </w:t>
      </w:r>
      <w:r w:rsidR="00B8159F" w:rsidRPr="00B8159F">
        <w:rPr>
          <w:rFonts w:ascii="Times New Roman" w:eastAsia="Times New Roman" w:hAnsi="Times New Roman" w:cs="Times New Roman"/>
          <w:color w:val="000000"/>
          <w:sz w:val="28"/>
          <w:szCs w:val="28"/>
        </w:rPr>
        <w:t>[</w:t>
      </w:r>
      <w:fldSimple w:instr=" REF _Ref434738192 \r \h  \* MERGEFORMAT ">
        <w:r w:rsidR="00217805" w:rsidRPr="00217805">
          <w:rPr>
            <w:rFonts w:ascii="Times New Roman" w:eastAsia="Times New Roman" w:hAnsi="Times New Roman" w:cs="Times New Roman"/>
            <w:color w:val="000000"/>
            <w:sz w:val="28"/>
            <w:szCs w:val="28"/>
          </w:rPr>
          <w:t>54</w:t>
        </w:r>
      </w:fldSimple>
      <w:r w:rsidR="00B8159F" w:rsidRPr="00B8159F">
        <w:rPr>
          <w:rFonts w:ascii="Times New Roman" w:eastAsia="Times New Roman" w:hAnsi="Times New Roman" w:cs="Times New Roman"/>
          <w:color w:val="000000"/>
          <w:sz w:val="28"/>
          <w:szCs w:val="28"/>
        </w:rPr>
        <w:t>]</w:t>
      </w:r>
      <w:r w:rsidR="00B8159F">
        <w:rPr>
          <w:rFonts w:ascii="Times New Roman" w:eastAsia="Times New Roman" w:hAnsi="Times New Roman" w:cs="Times New Roman"/>
          <w:color w:val="000000"/>
          <w:sz w:val="28"/>
          <w:szCs w:val="28"/>
        </w:rPr>
        <w:t xml:space="preserve"> запропоновано</w:t>
      </w:r>
      <w:r w:rsidRPr="00671C71">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rPr>
        <w:t>[</w:t>
      </w:r>
      <w:fldSimple w:instr=" REF _Ref434738693 \r \h  \* MERGEFORMAT ">
        <w:r w:rsidR="00217805" w:rsidRPr="00217805">
          <w:rPr>
            <w:rFonts w:ascii="Times New Roman" w:eastAsia="Times New Roman" w:hAnsi="Times New Roman" w:cs="Times New Roman"/>
            <w:color w:val="000000"/>
            <w:sz w:val="28"/>
            <w:szCs w:val="28"/>
          </w:rPr>
          <w:t>56</w:t>
        </w:r>
      </w:fldSimple>
      <w:r w:rsidR="00B8159F" w:rsidRP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розгляну</w:t>
      </w:r>
      <w:r w:rsidR="00B8159F" w:rsidRPr="00B8159F">
        <w:rPr>
          <w:rFonts w:ascii="Times New Roman" w:eastAsia="Times New Roman" w:hAnsi="Times New Roman" w:cs="Times New Roman"/>
          <w:color w:val="000000"/>
          <w:sz w:val="28"/>
          <w:szCs w:val="28"/>
        </w:rPr>
        <w:t>то</w:t>
      </w:r>
      <w:r w:rsidRPr="00671C71">
        <w:rPr>
          <w:rFonts w:ascii="Times New Roman" w:eastAsia="Times New Roman" w:hAnsi="Times New Roman" w:cs="Times New Roman"/>
          <w:color w:val="000000"/>
          <w:sz w:val="28"/>
          <w:szCs w:val="28"/>
        </w:rPr>
        <w:t xml:space="preserve"> задачу мінімізації часу. </w:t>
      </w:r>
      <w:r w:rsidR="00B8159F" w:rsidRPr="00B8159F">
        <w:rPr>
          <w:rFonts w:ascii="Times New Roman" w:eastAsia="Times New Roman" w:hAnsi="Times New Roman" w:cs="Times New Roman"/>
          <w:color w:val="000000"/>
          <w:sz w:val="28"/>
          <w:szCs w:val="28"/>
        </w:rPr>
        <w:t>Ав</w:t>
      </w:r>
      <w:r w:rsidR="00B8159F" w:rsidRPr="00715519">
        <w:rPr>
          <w:rFonts w:ascii="Times New Roman" w:eastAsia="Times New Roman" w:hAnsi="Times New Roman" w:cs="Times New Roman"/>
          <w:color w:val="000000"/>
          <w:sz w:val="28"/>
          <w:szCs w:val="28"/>
        </w:rPr>
        <w:t>тори</w:t>
      </w:r>
      <w:r w:rsidRPr="00671C71">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671C71">
        <w:t xml:space="preserve"> </w:t>
      </w:r>
      <w:r w:rsidRPr="00671C71">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Pr>
          <w:rFonts w:ascii="Times New Roman" w:eastAsia="Times New Roman" w:hAnsi="Times New Roman" w:cs="Times New Roman"/>
          <w:color w:val="000000"/>
          <w:sz w:val="28"/>
          <w:szCs w:val="28"/>
          <w:lang w:val="ru-RU"/>
        </w:rPr>
        <w:t xml:space="preserve">У </w:t>
      </w:r>
      <w:r w:rsidR="00B8159F" w:rsidRPr="00B8159F">
        <w:rPr>
          <w:rFonts w:ascii="Times New Roman" w:eastAsia="Times New Roman" w:hAnsi="Times New Roman" w:cs="Times New Roman"/>
          <w:color w:val="000000"/>
          <w:sz w:val="28"/>
          <w:szCs w:val="28"/>
          <w:lang w:val="ru-RU"/>
        </w:rPr>
        <w:t>[</w:t>
      </w:r>
      <w:fldSimple w:instr=" REF _Ref434738773 \r \h  \* MERGEFORMAT ">
        <w:r w:rsidR="00217805" w:rsidRPr="00217805">
          <w:rPr>
            <w:rFonts w:ascii="Times New Roman" w:eastAsia="Times New Roman" w:hAnsi="Times New Roman" w:cs="Times New Roman"/>
            <w:color w:val="000000"/>
            <w:sz w:val="28"/>
            <w:szCs w:val="28"/>
            <w:lang w:val="ru-RU"/>
          </w:rPr>
          <w:t>47</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w:t>
      </w:r>
      <w:r w:rsidRPr="00671C71">
        <w:rPr>
          <w:rFonts w:ascii="Times New Roman" w:eastAsia="Times New Roman" w:hAnsi="Times New Roman" w:cs="Times New Roman"/>
          <w:color w:val="000000"/>
          <w:sz w:val="28"/>
          <w:szCs w:val="28"/>
        </w:rPr>
        <w:lastRenderedPageBreak/>
        <w:t>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671C71" w:rsidRDefault="00792920"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Мета-евристики</w:t>
      </w:r>
      <w:r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color w:val="000000"/>
          <w:sz w:val="28"/>
          <w:szCs w:val="28"/>
        </w:rPr>
        <w:t xml:space="preserve">табу </w:t>
      </w:r>
      <w:r w:rsidRPr="00671C71">
        <w:rPr>
          <w:rFonts w:ascii="Times New Roman" w:eastAsia="Times New Roman" w:hAnsi="Times New Roman" w:cs="Times New Roman"/>
          <w:color w:val="000000"/>
          <w:sz w:val="28"/>
          <w:szCs w:val="28"/>
        </w:rPr>
        <w:t xml:space="preserve">пошук, імітації відпалу та генетичні алгоритми. </w:t>
      </w:r>
    </w:p>
    <w:p w:rsidR="00AC4D0D" w:rsidRPr="00715519" w:rsidRDefault="00AC4D0D" w:rsidP="004B1E1C">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lang w:val="ru-RU"/>
        </w:rPr>
      </w:pPr>
      <w:r w:rsidRPr="00671C71">
        <w:rPr>
          <w:rFonts w:ascii="Times New Roman" w:eastAsia="Times New Roman" w:hAnsi="Times New Roman" w:cs="Times New Roman"/>
          <w:i/>
          <w:color w:val="000000"/>
          <w:sz w:val="28"/>
          <w:szCs w:val="28"/>
        </w:rPr>
        <w:t>Мета-евристики</w:t>
      </w:r>
      <w:r w:rsidRPr="00671C71">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rPr>
        <w:t>[</w:t>
      </w:r>
      <w:fldSimple w:instr=" REF _Ref434738908 \r \h  \* MERGEFORMAT ">
        <w:r w:rsidR="00217805" w:rsidRPr="00217805">
          <w:rPr>
            <w:rFonts w:ascii="Times New Roman" w:eastAsia="Times New Roman" w:hAnsi="Times New Roman" w:cs="Times New Roman"/>
            <w:color w:val="000000"/>
            <w:sz w:val="28"/>
            <w:szCs w:val="28"/>
          </w:rPr>
          <w:t>95</w:t>
        </w:r>
      </w:fldSimple>
      <w:r w:rsidR="00B8159F" w:rsidRPr="00B8159F">
        <w:rPr>
          <w:rFonts w:ascii="Times New Roman" w:eastAsia="Times New Roman" w:hAnsi="Times New Roman" w:cs="Times New Roman"/>
          <w:color w:val="000000"/>
          <w:sz w:val="28"/>
          <w:szCs w:val="28"/>
        </w:rPr>
        <w:t xml:space="preserve">, </w:t>
      </w:r>
      <w:fldSimple w:instr=" REF _Ref434738960 \r \h  \* MERGEFORMAT ">
        <w:r w:rsidR="00217805" w:rsidRPr="00217805">
          <w:rPr>
            <w:rFonts w:ascii="Times New Roman" w:eastAsia="Times New Roman" w:hAnsi="Times New Roman" w:cs="Times New Roman"/>
            <w:color w:val="000000"/>
            <w:sz w:val="28"/>
            <w:szCs w:val="28"/>
          </w:rPr>
          <w:t>38</w:t>
        </w:r>
      </w:fldSimple>
      <w:r w:rsidR="00B8159F" w:rsidRPr="00B8159F">
        <w:rPr>
          <w:rFonts w:ascii="Times New Roman" w:eastAsia="Times New Roman" w:hAnsi="Times New Roman" w:cs="Times New Roman"/>
          <w:color w:val="000000"/>
          <w:sz w:val="28"/>
          <w:szCs w:val="28"/>
        </w:rPr>
        <w:t xml:space="preserve">, </w:t>
      </w:r>
      <w:fldSimple w:instr=" REF _Ref434739007 \r \h  \* MERGEFORMAT ">
        <w:r w:rsidR="00217805" w:rsidRPr="00217805">
          <w:rPr>
            <w:rFonts w:ascii="Times New Roman" w:eastAsia="Times New Roman" w:hAnsi="Times New Roman" w:cs="Times New Roman"/>
            <w:color w:val="000000"/>
            <w:sz w:val="28"/>
            <w:szCs w:val="28"/>
          </w:rPr>
          <w:t>90</w:t>
        </w:r>
      </w:fldSimple>
      <w:r w:rsidR="00B8159F" w:rsidRPr="00B8159F">
        <w:rPr>
          <w:rFonts w:ascii="Times New Roman" w:eastAsia="Times New Roman" w:hAnsi="Times New Roman" w:cs="Times New Roman"/>
          <w:color w:val="000000"/>
          <w:sz w:val="28"/>
          <w:szCs w:val="28"/>
        </w:rPr>
        <w:t>]</w:t>
      </w:r>
      <w:r w:rsidR="00B8159F" w:rsidRPr="00B8159F">
        <w:rPr>
          <w:rFonts w:ascii="Times New Roman" w:eastAsia="Times New Roman" w:hAnsi="Times New Roman" w:cs="Times New Roman"/>
          <w:color w:val="000000"/>
          <w:sz w:val="28"/>
          <w:szCs w:val="28"/>
          <w:lang w:val="ru-RU"/>
        </w:rPr>
        <w:t>.</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В останні роки, мета-евристики (</w:t>
      </w:r>
      <w:r w:rsidR="00EF7ED0" w:rsidRPr="00671C71">
        <w:rPr>
          <w:rFonts w:ascii="Times New Roman" w:eastAsia="Times New Roman" w:hAnsi="Times New Roman" w:cs="Times New Roman"/>
          <w:color w:val="000000"/>
          <w:sz w:val="28"/>
          <w:szCs w:val="28"/>
        </w:rPr>
        <w:t xml:space="preserve">табу </w:t>
      </w:r>
      <w:r w:rsidRPr="00671C71">
        <w:rPr>
          <w:rFonts w:ascii="Times New Roman" w:eastAsia="Times New Roman" w:hAnsi="Times New Roman" w:cs="Times New Roman"/>
          <w:color w:val="000000"/>
          <w:sz w:val="28"/>
          <w:szCs w:val="28"/>
        </w:rPr>
        <w:t>пошук, імітація відпалу та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671C71">
        <w:rPr>
          <w:rFonts w:ascii="Times New Roman" w:eastAsia="Times New Roman" w:hAnsi="Times New Roman" w:cs="Times New Roman"/>
          <w:color w:val="000000"/>
          <w:sz w:val="28"/>
          <w:szCs w:val="28"/>
        </w:rPr>
        <w:t xml:space="preserve"> околу</w:t>
      </w:r>
      <w:r w:rsidRPr="00671C71">
        <w:rPr>
          <w:rFonts w:ascii="Times New Roman" w:eastAsia="Times New Roman" w:hAnsi="Times New Roman" w:cs="Times New Roman"/>
          <w:color w:val="000000"/>
          <w:sz w:val="28"/>
          <w:szCs w:val="28"/>
        </w:rPr>
        <w:t xml:space="preserve">. При локальному пошуку </w:t>
      </w:r>
      <w:r w:rsidR="00AC4D0D" w:rsidRPr="00671C71">
        <w:rPr>
          <w:rFonts w:ascii="Times New Roman" w:eastAsia="Times New Roman" w:hAnsi="Times New Roman" w:cs="Times New Roman"/>
          <w:color w:val="000000"/>
          <w:sz w:val="28"/>
          <w:szCs w:val="28"/>
        </w:rPr>
        <w:t>околу</w:t>
      </w:r>
      <w:r w:rsidRPr="00671C71">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визначененому </w:t>
      </w:r>
      <w:r w:rsidR="00AC4D0D" w:rsidRPr="00671C71">
        <w:rPr>
          <w:rFonts w:ascii="Times New Roman" w:eastAsia="Times New Roman" w:hAnsi="Times New Roman" w:cs="Times New Roman"/>
          <w:color w:val="000000"/>
          <w:sz w:val="28"/>
          <w:szCs w:val="28"/>
        </w:rPr>
        <w:t xml:space="preserve">околі </w:t>
      </w:r>
      <w:r w:rsidRPr="00671C71">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671C71">
        <w:rPr>
          <w:rFonts w:ascii="Times New Roman" w:eastAsia="Times New Roman" w:hAnsi="Times New Roman" w:cs="Times New Roman"/>
          <w:color w:val="000000"/>
          <w:sz w:val="28"/>
          <w:szCs w:val="28"/>
        </w:rPr>
        <w:t xml:space="preserve">околі </w:t>
      </w:r>
      <w:r w:rsidRPr="00671C71">
        <w:rPr>
          <w:rFonts w:ascii="Times New Roman" w:eastAsia="Times New Roman" w:hAnsi="Times New Roman" w:cs="Times New Roman"/>
          <w:color w:val="000000"/>
          <w:sz w:val="28"/>
          <w:szCs w:val="28"/>
        </w:rPr>
        <w:t>поточного рішення, яке є локальним оптимумом. Мета-евристики, такі як</w:t>
      </w:r>
      <w:r w:rsidR="00EF7ED0" w:rsidRPr="00671C71">
        <w:rPr>
          <w:rFonts w:ascii="Times New Roman" w:eastAsia="Times New Roman" w:hAnsi="Times New Roman" w:cs="Times New Roman"/>
          <w:color w:val="000000"/>
          <w:sz w:val="28"/>
          <w:szCs w:val="28"/>
        </w:rPr>
        <w:t xml:space="preserve"> табу</w:t>
      </w:r>
      <w:r w:rsidRPr="00671C71">
        <w:rPr>
          <w:rFonts w:ascii="Times New Roman" w:eastAsia="Times New Roman" w:hAnsi="Times New Roman" w:cs="Times New Roman"/>
          <w:color w:val="000000"/>
          <w:sz w:val="28"/>
          <w:szCs w:val="28"/>
        </w:rPr>
        <w:t xml:space="preserve"> пошук, імітації відпалу і генетичні алгоритми покращують алгоритми локального пошуку для уникнення локальних оптимумів або прийняттям </w:t>
      </w:r>
      <w:r w:rsidR="00AC4D0D" w:rsidRPr="00671C71">
        <w:rPr>
          <w:rFonts w:ascii="Times New Roman" w:eastAsia="Times New Roman" w:hAnsi="Times New Roman" w:cs="Times New Roman"/>
          <w:color w:val="000000"/>
          <w:sz w:val="28"/>
          <w:szCs w:val="28"/>
        </w:rPr>
        <w:t>неоптимальних</w:t>
      </w:r>
      <w:r w:rsidRPr="00671C71">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Пошук із заборонами, генетичні алгоритми та імітація відпалу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плануванні.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5831 \r \h  \* MERGEFORMAT ">
        <w:r w:rsidR="00217805" w:rsidRPr="00217805">
          <w:rPr>
            <w:rFonts w:ascii="Times New Roman" w:eastAsia="Times New Roman" w:hAnsi="Times New Roman" w:cs="Times New Roman"/>
            <w:color w:val="000000"/>
            <w:sz w:val="28"/>
            <w:szCs w:val="28"/>
            <w:lang w:val="ru-RU"/>
          </w:rPr>
          <w:t>28</w:t>
        </w:r>
      </w:fldSimple>
      <w:r w:rsidR="00B8159F" w:rsidRPr="00B8159F">
        <w:rPr>
          <w:rFonts w:ascii="Times New Roman" w:eastAsia="Times New Roman" w:hAnsi="Times New Roman" w:cs="Times New Roman"/>
          <w:color w:val="000000"/>
          <w:sz w:val="28"/>
          <w:szCs w:val="28"/>
          <w:lang w:val="ru-RU"/>
        </w:rPr>
        <w:t xml:space="preserve">, </w:t>
      </w:r>
      <w:fldSimple w:instr=" REF _Ref434739101 \r \h  \* MERGEFORMAT ">
        <w:r w:rsidR="00217805" w:rsidRPr="00217805">
          <w:rPr>
            <w:rFonts w:ascii="Times New Roman" w:eastAsia="Times New Roman" w:hAnsi="Times New Roman" w:cs="Times New Roman"/>
            <w:color w:val="000000"/>
            <w:sz w:val="28"/>
            <w:szCs w:val="28"/>
            <w:lang w:val="ru-RU"/>
          </w:rPr>
          <w:t>129</w:t>
        </w:r>
      </w:fldSimple>
      <w:r w:rsidR="00B8159F" w:rsidRPr="00B8159F">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розгляну</w:t>
      </w:r>
      <w:r w:rsidR="00B8159F">
        <w:rPr>
          <w:rFonts w:ascii="Times New Roman" w:eastAsia="Times New Roman" w:hAnsi="Times New Roman" w:cs="Times New Roman"/>
          <w:color w:val="000000"/>
          <w:sz w:val="28"/>
          <w:szCs w:val="28"/>
        </w:rPr>
        <w:t>то</w:t>
      </w:r>
      <w:r w:rsidRPr="00671C71">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671C71" w:rsidRDefault="00EF7ED0"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Табу пошук (ТП)</w:t>
      </w:r>
      <w:r w:rsidRPr="00671C71">
        <w:rPr>
          <w:rFonts w:ascii="Times New Roman" w:eastAsia="Times New Roman" w:hAnsi="Times New Roman" w:cs="Times New Roman"/>
          <w:color w:val="000000"/>
          <w:sz w:val="28"/>
          <w:szCs w:val="28"/>
        </w:rPr>
        <w:t xml:space="preserve"> — є мета-евристичним алгоритмом, який веде локальний пошук, що для запобігання потрапляння в пастку в передчасних локальних оптимумах, забороняє ті переміщення, які змушують повертатися до попередніх рішень і циклічної роботи. ТП починається з вихідного рішення. На кожній ітерації генерується окіл рішень, і найкраще з цієї околиці вибирається як нове рішення. Певні атрибути попередніх рішень зберігаються в табу-списку, який оновлюється в кінці кожної ітерації. Вибір кращого рішення в околиці відбувається таким чином, що він не приймає жодного з заборонених атрибутів. Краще допустиме рішення в даний час, оновлюється, якщо нове поточне рішення краще і допустиме. Процедура триває, поки не виконається будь-який з двох критеріїв зупинки, якими є максимальне число виконуваних ітерацій і максимальне число ітерацій, під час яких чинне рішення не поліпшується.</w:t>
      </w:r>
    </w:p>
    <w:p w:rsidR="00DE0BFC" w:rsidRPr="00671C71" w:rsidRDefault="00D0750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w:t>
      </w:r>
      <w:r w:rsidR="00EF7ED0" w:rsidRPr="00671C71">
        <w:rPr>
          <w:rFonts w:ascii="Times New Roman" w:eastAsia="Times New Roman" w:hAnsi="Times New Roman" w:cs="Times New Roman"/>
          <w:color w:val="000000"/>
          <w:sz w:val="28"/>
          <w:szCs w:val="28"/>
        </w:rPr>
        <w:t>апропон</w:t>
      </w:r>
      <w:r w:rsidRPr="00671C71">
        <w:rPr>
          <w:rFonts w:ascii="Times New Roman" w:eastAsia="Times New Roman" w:hAnsi="Times New Roman" w:cs="Times New Roman"/>
          <w:color w:val="000000"/>
          <w:sz w:val="28"/>
          <w:szCs w:val="28"/>
        </w:rPr>
        <w:t>ована Фредом У. Гловером</w:t>
      </w:r>
      <w:r w:rsidR="007527E5" w:rsidRPr="00671C71">
        <w:rPr>
          <w:rFonts w:ascii="Times New Roman" w:eastAsia="Times New Roman" w:hAnsi="Times New Roman" w:cs="Times New Roman"/>
          <w:color w:val="000000"/>
          <w:sz w:val="28"/>
          <w:szCs w:val="28"/>
        </w:rPr>
        <w:t xml:space="preserve"> схему локального пошуку</w:t>
      </w:r>
      <w:r w:rsidR="00DE0BFC" w:rsidRPr="00671C71">
        <w:rPr>
          <w:rFonts w:ascii="Times New Roman" w:eastAsia="Times New Roman" w:hAnsi="Times New Roman" w:cs="Times New Roman"/>
          <w:color w:val="000000"/>
          <w:sz w:val="28"/>
          <w:szCs w:val="28"/>
        </w:rPr>
        <w:t xml:space="preserve"> має наступний вигляд</w:t>
      </w:r>
      <w:r w:rsidR="007527E5" w:rsidRPr="00671C71">
        <w:rPr>
          <w:rFonts w:ascii="Times New Roman" w:eastAsia="Times New Roman" w:hAnsi="Times New Roman" w:cs="Times New Roman"/>
          <w:color w:val="000000"/>
          <w:sz w:val="28"/>
          <w:szCs w:val="28"/>
        </w:rPr>
        <w:t xml:space="preserve">. </w:t>
      </w:r>
      <w:r w:rsidR="00DE0BFC" w:rsidRPr="00671C71">
        <w:rPr>
          <w:rFonts w:ascii="Times New Roman" w:eastAsia="Times New Roman" w:hAnsi="Times New Roman" w:cs="Times New Roman"/>
          <w:color w:val="000000"/>
          <w:sz w:val="28"/>
          <w:szCs w:val="28"/>
        </w:rPr>
        <w:t>Розглянемо задачу</w:t>
      </w:r>
      <w:r w:rsidR="00EF7ED0" w:rsidRPr="00671C71">
        <w:rPr>
          <w:rFonts w:ascii="Times New Roman" w:eastAsia="Times New Roman" w:hAnsi="Times New Roman" w:cs="Times New Roman"/>
          <w:color w:val="000000"/>
          <w:sz w:val="28"/>
          <w:szCs w:val="28"/>
        </w:rPr>
        <w:t xml:space="preserve"> дискретної оптимізації</w:t>
      </w:r>
      <w:r w:rsidR="00DE0BFC" w:rsidRPr="00671C71">
        <w:rPr>
          <w:rFonts w:ascii="Times New Roman" w:eastAsia="Times New Roman" w:hAnsi="Times New Roman" w:cs="Times New Roman"/>
          <w:color w:val="000000"/>
          <w:sz w:val="28"/>
          <w:szCs w:val="28"/>
        </w:rPr>
        <w:t>:</w:t>
      </w:r>
    </w:p>
    <w:p w:rsidR="00DE0BFC" w:rsidRPr="00671C71" w:rsidRDefault="00E10895" w:rsidP="00DE0BFC">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D</m:t>
                  </m:r>
                </m:e>
              </m:d>
            </m:e>
          </m:func>
        </m:oMath>
      </m:oMathPara>
    </w:p>
    <w:p w:rsidR="00DE0BFC" w:rsidRPr="00671C71" w:rsidRDefault="00DE0BFC"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Нехай </w:t>
      </w:r>
      <w:r w:rsidR="00EF7ED0" w:rsidRPr="00671C71">
        <w:rPr>
          <w:rFonts w:ascii="Times New Roman" w:eastAsia="Times New Roman" w:hAnsi="Times New Roman" w:cs="Times New Roman"/>
          <w:color w:val="000000"/>
          <w:sz w:val="28"/>
          <w:szCs w:val="28"/>
        </w:rPr>
        <w:t xml:space="preserve">вдалося знайти деяке допустиме рішення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color w:val="000000"/>
          <w:sz w:val="28"/>
          <w:szCs w:val="28"/>
        </w:rPr>
        <w:t>. Розглянемо окол</w:t>
      </w:r>
      <w:r w:rsidR="007527E5" w:rsidRPr="00671C71">
        <w:rPr>
          <w:rFonts w:ascii="Times New Roman" w:eastAsia="Times New Roman" w:hAnsi="Times New Roman" w:cs="Times New Roman"/>
          <w:color w:val="000000"/>
          <w:sz w:val="28"/>
          <w:szCs w:val="28"/>
        </w:rPr>
        <w:t>и</w:t>
      </w:r>
      <w:r w:rsidR="00EF7ED0"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N(x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i/>
          <w:color w:val="000000"/>
          <w:sz w:val="28"/>
          <w:szCs w:val="28"/>
        </w:rPr>
        <w:t>)</w:t>
      </w:r>
      <w:r w:rsidR="00A61A29" w:rsidRPr="00671C71">
        <w:rPr>
          <w:rFonts w:ascii="Times New Roman" w:eastAsia="Times New Roman" w:hAnsi="Times New Roman" w:cs="Times New Roman"/>
          <w:i/>
          <w:color w:val="000000"/>
          <w:sz w:val="28"/>
          <w:szCs w:val="28"/>
        </w:rPr>
        <w:t xml:space="preserve"> </w:t>
      </w:r>
      <w:r w:rsidR="00EF7ED0" w:rsidRPr="00671C71">
        <w:rPr>
          <w:rFonts w:ascii="Cambria Math" w:eastAsia="Times New Roman" w:hAnsi="Cambria Math" w:cs="Cambria Math"/>
          <w:color w:val="000000"/>
          <w:sz w:val="28"/>
          <w:szCs w:val="28"/>
        </w:rPr>
        <w:t>⊂</w:t>
      </w:r>
      <w:r w:rsidR="00EF7ED0" w:rsidRPr="00671C71">
        <w:rPr>
          <w:rFonts w:ascii="Times New Roman" w:eastAsia="Times New Roman" w:hAnsi="Times New Roman" w:cs="Times New Roman"/>
          <w:i/>
          <w:color w:val="000000"/>
          <w:sz w:val="28"/>
          <w:szCs w:val="28"/>
        </w:rPr>
        <w:t xml:space="preserve"> D</w:t>
      </w:r>
      <w:r w:rsidR="00EF7ED0" w:rsidRPr="00671C71">
        <w:rPr>
          <w:rFonts w:ascii="Times New Roman" w:eastAsia="Times New Roman" w:hAnsi="Times New Roman" w:cs="Times New Roman"/>
          <w:color w:val="000000"/>
          <w:sz w:val="28"/>
          <w:szCs w:val="28"/>
        </w:rPr>
        <w:t xml:space="preserve"> точки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color w:val="000000"/>
          <w:sz w:val="28"/>
          <w:szCs w:val="28"/>
        </w:rPr>
        <w:t xml:space="preserve"> і знайдемо рішення задачі</w:t>
      </w:r>
      <w:r w:rsidRPr="00671C71">
        <w:rPr>
          <w:rFonts w:ascii="Times New Roman" w:eastAsia="Times New Roman" w:hAnsi="Times New Roman" w:cs="Times New Roman"/>
          <w:color w:val="000000"/>
          <w:sz w:val="28"/>
          <w:szCs w:val="28"/>
        </w:rPr>
        <w:t>:</w:t>
      </w:r>
    </w:p>
    <w:p w:rsidR="00EF7ED0" w:rsidRPr="00671C71" w:rsidRDefault="00E10895" w:rsidP="00DE0BFC">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e>
            </m:d>
          </m:e>
        </m:func>
      </m:oMath>
      <w:r w:rsidR="00DE0BFC" w:rsidRPr="00671C71">
        <w:rPr>
          <w:rFonts w:ascii="Times New Roman" w:eastAsia="Times New Roman" w:hAnsi="Times New Roman" w:cs="Times New Roman"/>
          <w:color w:val="000000"/>
          <w:sz w:val="28"/>
          <w:szCs w:val="28"/>
        </w:rPr>
        <w:t>.</w:t>
      </w:r>
    </w:p>
    <w:p w:rsidR="00EF7ED0" w:rsidRPr="00671C71" w:rsidRDefault="00EF7ED0" w:rsidP="00A61A29">
      <w:pPr>
        <w:pStyle w:val="DefaultStyle"/>
        <w:shd w:val="clear" w:color="auto" w:fill="FFFFFF"/>
        <w:spacing w:before="240"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Позначимо його через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color w:val="000000"/>
          <w:sz w:val="28"/>
          <w:szCs w:val="28"/>
        </w:rPr>
        <w:t xml:space="preserve">. Розглянемо тепер околи </w:t>
      </w:r>
      <w:r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w:t>
      </w:r>
      <w:r w:rsidRPr="00671C71">
        <w:rPr>
          <w:rFonts w:ascii="Times New Roman" w:eastAsia="Times New Roman" w:hAnsi="Times New Roman" w:cs="Times New Roman"/>
          <w:color w:val="000000"/>
          <w:sz w:val="28"/>
          <w:szCs w:val="28"/>
        </w:rPr>
        <w:t xml:space="preserve"> знайдемо точку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color w:val="000000"/>
          <w:sz w:val="28"/>
          <w:szCs w:val="28"/>
        </w:rPr>
        <w:t xml:space="preserve"> і т. д. до тих пір, поки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00137750" w:rsidRPr="00671C71">
        <w:rPr>
          <w:rFonts w:ascii="Times New Roman" w:eastAsia="Times New Roman" w:hAnsi="Times New Roman" w:cs="Times New Roman"/>
          <w:i/>
          <w:color w:val="000000"/>
          <w:sz w:val="28"/>
          <w:szCs w:val="28"/>
          <w:vertAlign w:val="subscript"/>
        </w:rPr>
        <w:t xml:space="preserve"> </w:t>
      </w:r>
      <w:r w:rsidRPr="00671C71">
        <w:rPr>
          <w:rFonts w:ascii="Times New Roman" w:eastAsia="Times New Roman" w:hAnsi="Times New Roman" w:cs="Times New Roman"/>
          <w:i/>
          <w:color w:val="000000"/>
          <w:sz w:val="28"/>
          <w:szCs w:val="28"/>
        </w:rPr>
        <w:t>≠</w:t>
      </w:r>
      <w:r w:rsidR="00137750"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Якщо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то точка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Pr="00671C71">
        <w:rPr>
          <w:rFonts w:ascii="Times New Roman" w:eastAsia="Times New Roman" w:hAnsi="Times New Roman" w:cs="Times New Roman"/>
          <w:color w:val="000000"/>
          <w:sz w:val="28"/>
          <w:szCs w:val="28"/>
        </w:rPr>
        <w:t xml:space="preserve"> є локальним оптимумом.</w:t>
      </w:r>
    </w:p>
    <w:p w:rsidR="00EF7ED0" w:rsidRPr="00671C71" w:rsidRDefault="00766FE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Ідея алгоритму </w:t>
      </w:r>
      <w:r w:rsidRPr="00766FE0">
        <w:rPr>
          <w:rFonts w:ascii="Times New Roman" w:eastAsia="Times New Roman" w:hAnsi="Times New Roman" w:cs="Times New Roman"/>
          <w:b/>
          <w:i/>
          <w:color w:val="000000"/>
          <w:sz w:val="28"/>
          <w:szCs w:val="28"/>
        </w:rPr>
        <w:t>пошуку з з</w:t>
      </w:r>
      <w:r w:rsidR="00EF7ED0" w:rsidRPr="00766FE0">
        <w:rPr>
          <w:rFonts w:ascii="Times New Roman" w:eastAsia="Times New Roman" w:hAnsi="Times New Roman" w:cs="Times New Roman"/>
          <w:b/>
          <w:i/>
          <w:color w:val="000000"/>
          <w:sz w:val="28"/>
          <w:szCs w:val="28"/>
        </w:rPr>
        <w:t>аборонами</w:t>
      </w:r>
      <w:r w:rsidR="00EF7ED0" w:rsidRPr="00671C71">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-му кроці алгоритму точка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знаходиться з рішення задачі</w:t>
      </w:r>
      <w:r w:rsidR="00DE0BFC" w:rsidRPr="00671C71">
        <w:rPr>
          <w:rFonts w:ascii="Times New Roman" w:eastAsia="Times New Roman" w:hAnsi="Times New Roman" w:cs="Times New Roman"/>
          <w:color w:val="000000"/>
          <w:sz w:val="28"/>
          <w:szCs w:val="28"/>
        </w:rPr>
        <w:t>:</w:t>
      </w:r>
    </w:p>
    <w:p w:rsidR="00EF7ED0" w:rsidRPr="00671C71" w:rsidRDefault="00E10895"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EF7ED0" w:rsidRPr="00671C71" w:rsidRDefault="0013775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671C71">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списку, то </w:t>
      </w:r>
      <w:r w:rsidR="007527E5" w:rsidRPr="00671C71">
        <w:rPr>
          <w:rFonts w:ascii="Times New Roman" w:eastAsia="Times New Roman" w:hAnsi="Times New Roman" w:cs="Times New Roman"/>
          <w:color w:val="000000"/>
          <w:sz w:val="28"/>
          <w:szCs w:val="28"/>
        </w:rPr>
        <w:t>продуктивність</w:t>
      </w:r>
      <w:r w:rsidR="00EF7ED0" w:rsidRPr="00671C71">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671C71">
        <w:rPr>
          <w:rFonts w:ascii="Times New Roman" w:eastAsia="Times New Roman" w:hAnsi="Times New Roman" w:cs="Times New Roman"/>
          <w:i/>
          <w:color w:val="000000"/>
          <w:sz w:val="28"/>
          <w:szCs w:val="28"/>
        </w:rPr>
        <w:t>l</w:t>
      </w:r>
      <w:r w:rsidR="00EF7ED0" w:rsidRPr="00671C71">
        <w:rPr>
          <w:rFonts w:ascii="Times New Roman" w:eastAsia="Times New Roman" w:hAnsi="Times New Roman" w:cs="Times New Roman"/>
          <w:color w:val="000000"/>
          <w:sz w:val="28"/>
          <w:szCs w:val="28"/>
        </w:rPr>
        <w:t>, і список заборон містить тільки останні</w:t>
      </w:r>
      <w:r w:rsidR="00EF7ED0" w:rsidRPr="00671C71">
        <w:rPr>
          <w:rFonts w:ascii="Times New Roman" w:eastAsia="Times New Roman" w:hAnsi="Times New Roman" w:cs="Times New Roman"/>
          <w:i/>
          <w:color w:val="000000"/>
          <w:sz w:val="28"/>
          <w:szCs w:val="28"/>
        </w:rPr>
        <w:t xml:space="preserve"> l</w:t>
      </w:r>
      <w:r w:rsidR="00EF7ED0" w:rsidRPr="00671C71">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i</w:t>
      </w:r>
      <w:r w:rsidR="00EF7ED0" w:rsidRPr="00671C71">
        <w:rPr>
          <w:rFonts w:ascii="Times New Roman" w:eastAsia="Times New Roman" w:hAnsi="Times New Roman" w:cs="Times New Roman"/>
          <w:i/>
          <w:color w:val="000000"/>
          <w:sz w:val="28"/>
          <w:szCs w:val="28"/>
        </w:rPr>
        <w:t>,i=k-l+</w:t>
      </w:r>
      <w:r w:rsidRPr="00671C71">
        <w:rPr>
          <w:rFonts w:ascii="Times New Roman" w:eastAsia="Times New Roman" w:hAnsi="Times New Roman" w:cs="Times New Roman"/>
          <w:color w:val="000000"/>
          <w:sz w:val="28"/>
          <w:szCs w:val="28"/>
        </w:rPr>
        <w:t>1</w:t>
      </w:r>
      <w:r w:rsidR="00EF7ED0" w:rsidRPr="00671C71">
        <w:rPr>
          <w:rFonts w:ascii="Times New Roman" w:eastAsia="Times New Roman" w:hAnsi="Times New Roman" w:cs="Times New Roman"/>
          <w:i/>
          <w:color w:val="000000"/>
          <w:sz w:val="28"/>
          <w:szCs w:val="28"/>
        </w:rPr>
        <w:t>,…,k</w:t>
      </w:r>
      <w:r w:rsidR="00EF7ED0" w:rsidRPr="00671C71">
        <w:rPr>
          <w:rFonts w:ascii="Times New Roman" w:eastAsia="Times New Roman" w:hAnsi="Times New Roman" w:cs="Times New Roman"/>
          <w:color w:val="000000"/>
          <w:sz w:val="28"/>
          <w:szCs w:val="28"/>
        </w:rPr>
        <w:t>,</w:t>
      </w:r>
      <w:r w:rsidR="007527E5"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k</w:t>
      </w:r>
      <w:r w:rsidR="00EF7ED0" w:rsidRPr="00671C71">
        <w:rPr>
          <w:rFonts w:ascii="Times New Roman" w:eastAsia="Times New Roman" w:hAnsi="Times New Roman" w:cs="Times New Roman"/>
          <w:color w:val="000000"/>
          <w:sz w:val="28"/>
          <w:szCs w:val="28"/>
        </w:rPr>
        <w:t xml:space="preserve"> до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k+1</w:t>
      </w:r>
      <w:r w:rsidR="00EF7ED0" w:rsidRPr="00671C71">
        <w:rPr>
          <w:rFonts w:ascii="Times New Roman" w:eastAsia="Times New Roman" w:hAnsi="Times New Roman" w:cs="Times New Roman"/>
          <w:color w:val="000000"/>
          <w:sz w:val="28"/>
          <w:szCs w:val="28"/>
        </w:rPr>
        <w:t xml:space="preserve"> . Позначимо через </w:t>
      </w:r>
      <w:r w:rsidR="00EF7ED0"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color w:val="000000"/>
          <w:sz w:val="28"/>
          <w:szCs w:val="28"/>
        </w:rPr>
        <w:t xml:space="preserve"> частину околу</w:t>
      </w:r>
      <w:r w:rsidR="00EF7ED0"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N(x)</w:t>
      </w:r>
      <w:r w:rsidR="00EF7ED0" w:rsidRPr="00671C71">
        <w:rPr>
          <w:rFonts w:ascii="Times New Roman" w:eastAsia="Times New Roman" w:hAnsi="Times New Roman" w:cs="Times New Roman"/>
          <w:color w:val="000000"/>
          <w:sz w:val="28"/>
          <w:szCs w:val="28"/>
        </w:rPr>
        <w:t>, взяту випадковим чином. Тоді алгоритм пошуку із заборонами можна представити в наступному вигляді.</w:t>
      </w:r>
    </w:p>
    <w:p w:rsidR="00EF7ED0" w:rsidRPr="00671C71" w:rsidRDefault="0013775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Алгоритм ТП.</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1. Обираємо початкове рішення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color w:val="000000"/>
          <w:sz w:val="28"/>
          <w:szCs w:val="28"/>
        </w:rPr>
        <w:t xml:space="preserve">, вважаємо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 Формуємо порожній список заборон.</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2. Знаходимо нове рішення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таке, що</w:t>
      </w:r>
      <w:r w:rsidR="00D07509"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а)</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w:t>
      </w:r>
      <w:r w:rsidRPr="00671C71">
        <w:rPr>
          <w:rFonts w:ascii="Cambria Math" w:eastAsia="Times New Roman" w:hAnsi="Cambria Math" w:cs="Cambria Math"/>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б)</w:t>
      </w:r>
      <w:r w:rsidR="00137750" w:rsidRPr="00671C71">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в)</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перехід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не є забороненим або </w:t>
      </w:r>
      <w:r w:rsidRPr="00671C71">
        <w:rPr>
          <w:rFonts w:ascii="Times New Roman" w:eastAsia="Times New Roman" w:hAnsi="Times New Roman" w:cs="Times New Roman"/>
          <w:i/>
          <w:color w:val="000000"/>
          <w:sz w:val="28"/>
          <w:szCs w:val="28"/>
        </w:rPr>
        <w:t>F(z)</w:t>
      </w:r>
      <w:r w:rsidR="00137750"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color w:val="000000"/>
          <w:sz w:val="28"/>
          <w:szCs w:val="28"/>
        </w:rPr>
        <w:t>&lt;</w:t>
      </w:r>
      <w:r w:rsidR="00137750"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w:t>
      </w:r>
    </w:p>
    <w:p w:rsidR="00EF7ED0" w:rsidRPr="00671C71" w:rsidRDefault="00137750" w:rsidP="00D0750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Переходимо в нову точку </w:t>
      </w:r>
      <w:r w:rsidRPr="00671C71">
        <w:rPr>
          <w:rFonts w:ascii="Times New Roman" w:eastAsia="Times New Roman" w:hAnsi="Times New Roman" w:cs="Times New Roman"/>
          <w:i/>
          <w:color w:val="000000"/>
          <w:sz w:val="28"/>
          <w:szCs w:val="28"/>
        </w:rPr>
        <w:t>x</w:t>
      </w:r>
      <w:r w:rsidR="00D07509" w:rsidRPr="00671C71">
        <w:rPr>
          <w:rFonts w:ascii="Times New Roman" w:eastAsia="Times New Roman" w:hAnsi="Times New Roman" w:cs="Times New Roman"/>
          <w:i/>
          <w:color w:val="000000"/>
          <w:sz w:val="28"/>
          <w:szCs w:val="28"/>
        </w:rPr>
        <w:t xml:space="preserve"> </w:t>
      </w:r>
      <w:r w:rsidR="00EF7ED0" w:rsidRPr="00671C71">
        <w:rPr>
          <w:rFonts w:ascii="Times New Roman" w:eastAsia="Times New Roman" w:hAnsi="Times New Roman" w:cs="Times New Roman"/>
          <w:color w:val="000000"/>
          <w:sz w:val="28"/>
          <w:szCs w:val="28"/>
        </w:rPr>
        <w:t>=</w:t>
      </w:r>
      <w:r w:rsidR="00D07509"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z</w:t>
      </w:r>
      <w:r w:rsidR="00D07509" w:rsidRPr="00671C71">
        <w:rPr>
          <w:rFonts w:ascii="Times New Roman" w:eastAsia="Times New Roman" w:hAnsi="Times New Roman" w:cs="Times New Roman"/>
          <w:i/>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Якщо </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 xml:space="preserve"> &lt;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 то змінюємо</w:t>
      </w:r>
      <w:r w:rsidR="00D07509" w:rsidRPr="00671C71">
        <w:rPr>
          <w:rFonts w:ascii="Times New Roman" w:eastAsia="Times New Roman" w:hAnsi="Times New Roman" w:cs="Times New Roman"/>
          <w:color w:val="000000"/>
          <w:sz w:val="28"/>
          <w:szCs w:val="28"/>
        </w:rPr>
        <w:t xml:space="preserve"> список заборон</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4. Якщо виконан</w:t>
      </w:r>
      <w:r w:rsidR="00D07509"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 критерій зупинки, то STOP, інакше йти на п.2.</w:t>
      </w:r>
    </w:p>
    <w:p w:rsidR="00EF7ED0" w:rsidRPr="00671C71" w:rsidRDefault="00EF7ED0"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671C71" w:rsidRDefault="00F00C8C"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_Ref434704893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65</w:t>
      </w:r>
      <w:r w:rsidR="00E10895">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w:t>
      </w:r>
      <w:r w:rsidR="0031724E" w:rsidRPr="00766FE0">
        <w:rPr>
          <w:rFonts w:ascii="Times New Roman" w:eastAsia="Times New Roman" w:hAnsi="Times New Roman" w:cs="Times New Roman"/>
          <w:b/>
          <w:i/>
          <w:color w:val="000000"/>
          <w:sz w:val="28"/>
          <w:szCs w:val="28"/>
        </w:rPr>
        <w:t>пошук із заборонами</w:t>
      </w:r>
      <w:r w:rsidR="0031724E" w:rsidRPr="00671C71">
        <w:rPr>
          <w:rFonts w:ascii="Times New Roman" w:eastAsia="Times New Roman" w:hAnsi="Times New Roman" w:cs="Times New Roman"/>
          <w:color w:val="000000"/>
          <w:sz w:val="28"/>
          <w:szCs w:val="28"/>
        </w:rPr>
        <w:t xml:space="preserve"> для пошуку прогностичних графіків.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_Ref434735831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28</w:t>
      </w:r>
      <w:r w:rsidR="00E10895">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пошук з заборонами для корекції розкладу, </w:t>
      </w:r>
      <w:r w:rsidR="0031724E" w:rsidRPr="00671C71">
        <w:rPr>
          <w:rFonts w:ascii="Times New Roman" w:eastAsia="Times New Roman" w:hAnsi="Times New Roman" w:cs="Times New Roman"/>
          <w:color w:val="000000"/>
          <w:sz w:val="28"/>
          <w:szCs w:val="28"/>
        </w:rPr>
        <w:lastRenderedPageBreak/>
        <w:t>викликаного невизначеністю часу обробки.</w:t>
      </w:r>
      <w:r>
        <w:rPr>
          <w:rFonts w:ascii="Times New Roman" w:eastAsia="Times New Roman" w:hAnsi="Times New Roman" w:cs="Times New Roman"/>
          <w:color w:val="000000"/>
          <w:sz w:val="28"/>
          <w:szCs w:val="28"/>
        </w:rPr>
        <w:t xml:space="preserve"> У </w:t>
      </w:r>
      <w:r w:rsidRPr="00F00C8C">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434739101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E10895">
        <w:rPr>
          <w:rFonts w:ascii="Times New Roman" w:eastAsia="Times New Roman" w:hAnsi="Times New Roman" w:cs="Times New Roman"/>
          <w:color w:val="000000"/>
          <w:sz w:val="28"/>
          <w:szCs w:val="28"/>
          <w:lang w:val="en-US"/>
        </w:rPr>
      </w:r>
      <w:r w:rsidR="00E10895">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129</w:t>
      </w:r>
      <w:r w:rsidR="00E10895">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імітації відпалу для корекції розкладу для наземних операцій космічного шатла. Щоб скорегувати графік, система вибирає між п'ятьма евристиками корекції, використовуючи функцію вибору, і застосовуючи пошук за допомогою імітації відпалу для виконання декількох ітерацій корекції. Було встановлено, що пошук із заборонами та імітація відпалу генерують розклади хорошої якості в короткі терміни.</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Загальну схему </w:t>
      </w:r>
      <w:r w:rsidRPr="00671C71">
        <w:rPr>
          <w:rFonts w:ascii="Times New Roman" w:eastAsia="Times New Roman" w:hAnsi="Times New Roman" w:cs="Times New Roman"/>
          <w:b/>
          <w:i/>
          <w:color w:val="000000"/>
          <w:sz w:val="28"/>
          <w:szCs w:val="28"/>
        </w:rPr>
        <w:t>генетичних алгоритмів</w:t>
      </w:r>
      <w:r w:rsidRPr="00671C71">
        <w:rPr>
          <w:rFonts w:ascii="Times New Roman" w:eastAsia="Times New Roman" w:hAnsi="Times New Roman" w:cs="Times New Roman"/>
          <w:color w:val="000000"/>
          <w:sz w:val="28"/>
          <w:szCs w:val="28"/>
        </w:rPr>
        <w:t xml:space="preserve"> простіше всього зрозуміти, розглядаючи задачі безумовної оптимізації:</w:t>
      </w:r>
    </w:p>
    <w:p w:rsidR="00F862C4" w:rsidRPr="00671C71" w:rsidRDefault="00E10895" w:rsidP="00F862C4">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671C71">
        <w:rPr>
          <w:rFonts w:ascii="Times New Roman" w:eastAsia="Times New Roman" w:hAnsi="Times New Roman" w:cs="Times New Roman"/>
          <w:color w:val="000000"/>
          <w:sz w:val="28"/>
          <w:szCs w:val="28"/>
        </w:rPr>
        <w:t xml:space="preserve"> </w:t>
      </w:r>
      <w:r w:rsidR="00DE7128"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DE7128" w:rsidRPr="00671C71">
        <w:rPr>
          <w:rFonts w:ascii="Times New Roman" w:eastAsia="Times New Roman" w:hAnsi="Times New Roman" w:cs="Times New Roman"/>
          <w:color w:val="000000"/>
          <w:sz w:val="28"/>
          <w:szCs w:val="28"/>
        </w:rPr>
        <w:t>скінченного</w:t>
      </w:r>
      <w:r w:rsidRPr="00671C71">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671C71">
        <w:rPr>
          <w:rFonts w:ascii="Times New Roman" w:eastAsia="Times New Roman" w:hAnsi="Times New Roman" w:cs="Times New Roman"/>
          <w:color w:val="000000"/>
          <w:sz w:val="28"/>
          <w:szCs w:val="28"/>
        </w:rPr>
        <w:t>для збіжності процесу</w:t>
      </w:r>
      <w:r w:rsidRPr="00671C71">
        <w:rPr>
          <w:rFonts w:ascii="Times New Roman" w:eastAsia="Times New Roman" w:hAnsi="Times New Roman" w:cs="Times New Roman"/>
          <w:color w:val="000000"/>
          <w:sz w:val="28"/>
          <w:szCs w:val="28"/>
        </w:rPr>
        <w:t xml:space="preserve"> асимпт</w:t>
      </w:r>
      <w:r w:rsidR="00DE7128" w:rsidRPr="00671C71">
        <w:rPr>
          <w:rFonts w:ascii="Times New Roman" w:eastAsia="Times New Roman" w:hAnsi="Times New Roman" w:cs="Times New Roman"/>
          <w:color w:val="000000"/>
          <w:sz w:val="28"/>
          <w:szCs w:val="28"/>
        </w:rPr>
        <w:t>отики, проте формування "хорошої</w:t>
      </w:r>
      <w:r w:rsidRPr="00671C71">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671C71" w:rsidRDefault="00F862C4" w:rsidP="0023277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671C71">
        <w:rPr>
          <w:rFonts w:ascii="Times New Roman" w:eastAsia="Times New Roman" w:hAnsi="Times New Roman" w:cs="Times New Roman"/>
          <w:i/>
          <w:color w:val="000000"/>
          <w:sz w:val="28"/>
          <w:szCs w:val="28"/>
        </w:rPr>
        <w:t>i</w:t>
      </w:r>
      <w:r w:rsidR="00DE7128"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Оператор схрещування за рішеннями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будує нове рішення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671C71">
        <w:rPr>
          <w:rFonts w:ascii="Times New Roman" w:eastAsia="Times New Roman" w:hAnsi="Times New Roman" w:cs="Times New Roman"/>
          <w:color w:val="000000"/>
          <w:sz w:val="28"/>
          <w:szCs w:val="28"/>
        </w:rPr>
        <w:t xml:space="preserve"> закодовано у вигляді вектора </w:t>
      </w:r>
      <w:r w:rsidRPr="00671C71">
        <w:rPr>
          <w:rFonts w:ascii="Times New Roman" w:eastAsia="Times New Roman" w:hAnsi="Times New Roman" w:cs="Times New Roman"/>
          <w:color w:val="000000"/>
          <w:sz w:val="28"/>
          <w:szCs w:val="28"/>
        </w:rPr>
        <w:t>генів</w:t>
      </w:r>
      <w:r w:rsidR="003F6194" w:rsidRPr="00671C71">
        <w:rPr>
          <w:rFonts w:ascii="Times New Roman" w:eastAsia="Times New Roman" w:hAnsi="Times New Roman" w:cs="Times New Roman"/>
          <w:color w:val="000000"/>
          <w:sz w:val="28"/>
          <w:szCs w:val="28"/>
        </w:rPr>
        <w:t xml:space="preserve"> ("генотипу")</w:t>
      </w:r>
      <w:r w:rsidRPr="00671C71">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Деяким, звичайно випадковим, чином створюється безліч генотипів початкової популяції. В</w:t>
      </w:r>
      <w:r w:rsidR="003F6194" w:rsidRPr="00671C71">
        <w:rPr>
          <w:rFonts w:ascii="Times New Roman" w:eastAsia="Times New Roman" w:hAnsi="Times New Roman" w:cs="Times New Roman"/>
          <w:color w:val="000000"/>
          <w:sz w:val="28"/>
          <w:szCs w:val="28"/>
        </w:rPr>
        <w:t>они оцінюються з використанням "</w:t>
      </w:r>
      <w:r w:rsidRPr="00671C71">
        <w:rPr>
          <w:rFonts w:ascii="Times New Roman" w:eastAsia="Times New Roman" w:hAnsi="Times New Roman" w:cs="Times New Roman"/>
          <w:color w:val="000000"/>
          <w:sz w:val="28"/>
          <w:szCs w:val="28"/>
        </w:rPr>
        <w:t>функції пристосованості</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прист</w:t>
      </w:r>
      <w:r w:rsidR="003F6194" w:rsidRPr="00671C71">
        <w:rPr>
          <w:rFonts w:ascii="Times New Roman" w:eastAsia="Times New Roman" w:hAnsi="Times New Roman" w:cs="Times New Roman"/>
          <w:color w:val="000000"/>
          <w:sz w:val="28"/>
          <w:szCs w:val="28"/>
        </w:rPr>
        <w:t>осованість"</w:t>
      </w:r>
      <w:r w:rsidRPr="00671C71">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 отриманого безлічі рішень (</w:t>
      </w:r>
      <w:r w:rsidR="003F6194" w:rsidRPr="00671C71">
        <w:rPr>
          <w:rFonts w:ascii="Times New Roman" w:eastAsia="Times New Roman" w:hAnsi="Times New Roman" w:cs="Times New Roman"/>
          <w:color w:val="000000"/>
          <w:sz w:val="28"/>
          <w:szCs w:val="28"/>
        </w:rPr>
        <w:t>"покоління") з урахуванням значення "</w:t>
      </w:r>
      <w:r w:rsidRPr="00671C71">
        <w:rPr>
          <w:rFonts w:ascii="Times New Roman" w:eastAsia="Times New Roman" w:hAnsi="Times New Roman" w:cs="Times New Roman"/>
          <w:color w:val="000000"/>
          <w:sz w:val="28"/>
          <w:szCs w:val="28"/>
        </w:rPr>
        <w:t>пристосованості</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генетичні оператори</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(у більшості випадків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схрещування</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 crossover і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мутація</w:t>
      </w:r>
      <w:r w:rsidR="003F6194" w:rsidRPr="00671C71">
        <w:rPr>
          <w:rFonts w:ascii="Times New Roman" w:eastAsia="Times New Roman" w:hAnsi="Times New Roman" w:cs="Times New Roman"/>
          <w:color w:val="000000"/>
          <w:sz w:val="28"/>
          <w:szCs w:val="28"/>
        </w:rPr>
        <w:t>"</w:t>
      </w:r>
      <w:r w:rsidR="004B1E1C">
        <w:rPr>
          <w:rFonts w:ascii="Times New Roman" w:eastAsia="Times New Roman" w:hAnsi="Times New Roman" w:cs="Times New Roman"/>
          <w:color w:val="000000"/>
          <w:sz w:val="28"/>
          <w:szCs w:val="28"/>
        </w:rPr>
        <w:t xml:space="preserve"> - mutation</w:t>
      </w:r>
      <w:r w:rsidRPr="00671C71">
        <w:rPr>
          <w:rFonts w:ascii="Times New Roman" w:eastAsia="Times New Roman" w:hAnsi="Times New Roman" w:cs="Times New Roman"/>
          <w:color w:val="000000"/>
          <w:sz w:val="28"/>
          <w:szCs w:val="28"/>
        </w:rPr>
        <w:t>), результатом чого є отримання нових рішень. Для них також обчислюється значення пристосованості, і потім проводиться відбір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селекція</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кращих рішень у наступне покоління.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вичерпання числа поколінь, відпущених на еволюцію;</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вичерпання часу, відпущеного на еволюцію.</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671C71" w:rsidRDefault="00F862C4"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671C71">
        <w:rPr>
          <w:rFonts w:ascii="Times New Roman" w:eastAsia="Times New Roman" w:hAnsi="Times New Roman" w:cs="Times New Roman"/>
          <w:color w:val="000000"/>
          <w:sz w:val="28"/>
          <w:szCs w:val="28"/>
        </w:rPr>
        <w:t>.</w:t>
      </w:r>
    </w:p>
    <w:p w:rsidR="00232779" w:rsidRPr="00671C71" w:rsidRDefault="00232779" w:rsidP="0023277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F6194"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Вибрати початкову популяцію</w:t>
      </w:r>
      <w:r w:rsidRPr="00671C71">
        <w:rPr>
          <w:rFonts w:ascii="Times New Roman" w:eastAsia="Times New Roman" w:hAnsi="Times New Roman" w:cs="Times New Roman"/>
          <w:i/>
          <w:color w:val="000000"/>
          <w:sz w:val="28"/>
          <w:szCs w:val="28"/>
        </w:rPr>
        <w:t xml:space="preserve"> I</w:t>
      </w:r>
      <w:r w:rsidRPr="00671C71">
        <w:rPr>
          <w:rFonts w:ascii="Times New Roman" w:eastAsia="Times New Roman" w:hAnsi="Times New Roman" w:cs="Times New Roman"/>
          <w:color w:val="000000"/>
          <w:sz w:val="28"/>
          <w:szCs w:val="28"/>
          <w:vertAlign w:val="subscript"/>
        </w:rPr>
        <w:t>0</w:t>
      </w:r>
      <w:r w:rsidRPr="00671C71">
        <w:rPr>
          <w:rFonts w:ascii="Times New Roman" w:eastAsia="Times New Roman" w:hAnsi="Times New Roman" w:cs="Times New Roman"/>
          <w:color w:val="000000"/>
          <w:sz w:val="28"/>
          <w:szCs w:val="28"/>
        </w:rPr>
        <w:t xml:space="preserve"> і покласти</w:t>
      </w:r>
      <w:r w:rsidR="003F6194" w:rsidRPr="00671C71">
        <w:rPr>
          <w:rFonts w:ascii="Times New Roman" w:eastAsia="Times New Roman" w:hAnsi="Times New Roman" w:cs="Times New Roman"/>
          <w:color w:val="000000"/>
          <w:sz w:val="28"/>
          <w:szCs w:val="28"/>
        </w:rPr>
        <w:t xml:space="preserve"> :</w:t>
      </w:r>
    </w:p>
    <w:p w:rsidR="00232779" w:rsidRPr="00671C71" w:rsidRDefault="003F6194" w:rsidP="003F6194">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671C71" w:rsidRDefault="003F6194"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Вибрати батьків </w:t>
      </w:r>
      <w:r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vertAlign w:val="subscript"/>
        </w:rPr>
        <w:t>1</w:t>
      </w:r>
      <w:r w:rsidR="0023277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00232779" w:rsidRPr="00671C71">
        <w:rPr>
          <w:rFonts w:ascii="Times New Roman" w:eastAsia="Times New Roman" w:hAnsi="Times New Roman" w:cs="Times New Roman"/>
          <w:color w:val="000000"/>
          <w:sz w:val="28"/>
          <w:szCs w:val="28"/>
        </w:rPr>
        <w:t xml:space="preserve"> з популяції </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i/>
          <w:color w:val="000000"/>
          <w:sz w:val="28"/>
          <w:szCs w:val="28"/>
          <w:vertAlign w:val="subscript"/>
        </w:rPr>
        <w:t>k</w:t>
      </w:r>
      <w:r w:rsidR="00232779"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Схрещення: п</w:t>
      </w:r>
      <w:r w:rsidR="003F6194" w:rsidRPr="00671C71">
        <w:rPr>
          <w:rFonts w:ascii="Times New Roman" w:eastAsia="Times New Roman" w:hAnsi="Times New Roman" w:cs="Times New Roman"/>
          <w:color w:val="000000"/>
          <w:sz w:val="28"/>
          <w:szCs w:val="28"/>
        </w:rPr>
        <w:t xml:space="preserve">обудувати </w:t>
      </w:r>
      <w:r w:rsidR="003F6194"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i/>
          <w:color w:val="000000"/>
          <w:sz w:val="28"/>
          <w:szCs w:val="28"/>
        </w:rPr>
        <w:t>'</w:t>
      </w:r>
      <w:r w:rsidR="003F6194"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по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Мутація: м</w:t>
      </w:r>
      <w:r w:rsidR="003F6194" w:rsidRPr="00671C71">
        <w:rPr>
          <w:rFonts w:ascii="Times New Roman" w:eastAsia="Times New Roman" w:hAnsi="Times New Roman" w:cs="Times New Roman"/>
          <w:color w:val="000000"/>
          <w:sz w:val="28"/>
          <w:szCs w:val="28"/>
        </w:rPr>
        <w:t xml:space="preserve">одифікувати </w:t>
      </w:r>
      <w:r w:rsidR="003F6194"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i/>
          <w:color w:val="000000"/>
          <w:sz w:val="28"/>
          <w:szCs w:val="28"/>
        </w:rPr>
        <w:t>'</w:t>
      </w:r>
      <w:r w:rsidRPr="00671C71">
        <w:rPr>
          <w:rFonts w:ascii="Times New Roman" w:eastAsia="Times New Roman" w:hAnsi="Times New Roman" w:cs="Times New Roman"/>
          <w:color w:val="000000"/>
          <w:sz w:val="28"/>
          <w:szCs w:val="28"/>
        </w:rPr>
        <w:t>.</w:t>
      </w:r>
    </w:p>
    <w:p w:rsidR="00232779" w:rsidRPr="00671C71" w:rsidRDefault="003F6194"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Селекція: Якщо </w:t>
      </w:r>
      <w:r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i/>
          <w:color w:val="000000"/>
          <w:sz w:val="28"/>
          <w:szCs w:val="28"/>
        </w:rPr>
        <w:t>*</w:t>
      </w:r>
      <w:r w:rsidR="00232779" w:rsidRPr="00671C71">
        <w:rPr>
          <w:rFonts w:ascii="Times New Roman" w:eastAsia="Times New Roman" w:hAnsi="Times New Roman" w:cs="Times New Roman"/>
          <w:color w:val="000000"/>
          <w:sz w:val="28"/>
          <w:szCs w:val="28"/>
        </w:rPr>
        <w:t xml:space="preserve"> &lt;</w:t>
      </w:r>
      <w:r w:rsidRPr="00671C71">
        <w:rPr>
          <w:rFonts w:ascii="Times New Roman" w:eastAsia="Times New Roman" w:hAnsi="Times New Roman" w:cs="Times New Roman"/>
          <w:color w:val="000000"/>
          <w:sz w:val="28"/>
          <w:szCs w:val="28"/>
        </w:rPr>
        <w:t xml:space="preserve">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 xml:space="preserve"> (</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rPr>
        <w:t xml:space="preserve">), то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 xml:space="preserve">* =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Оновити популяцію і покласти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 +</w:t>
      </w:r>
      <w:r w:rsidR="003F6194"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1.</w:t>
      </w:r>
    </w:p>
    <w:p w:rsidR="00232779"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671C71" w:rsidRDefault="00F00C8C" w:rsidP="0031724E">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434739783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E10895">
        <w:rPr>
          <w:rFonts w:ascii="Times New Roman" w:eastAsia="Times New Roman" w:hAnsi="Times New Roman" w:cs="Times New Roman"/>
          <w:color w:val="000000"/>
          <w:sz w:val="28"/>
          <w:szCs w:val="28"/>
          <w:lang w:val="en-US"/>
        </w:rPr>
      </w:r>
      <w:r w:rsidR="00E10895">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18</w:t>
      </w:r>
      <w:r w:rsidR="00E10895">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w:t>
      </w:r>
      <w:r>
        <w:rPr>
          <w:rFonts w:ascii="Times New Roman" w:eastAsia="Times New Roman" w:hAnsi="Times New Roman" w:cs="Times New Roman"/>
          <w:color w:val="000000"/>
          <w:sz w:val="28"/>
          <w:szCs w:val="28"/>
        </w:rPr>
        <w:t>ся</w:t>
      </w:r>
      <w:r w:rsidR="0031724E" w:rsidRPr="00671C71">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алгоритмів значно вище, ніж у поширених правил диспетчеризації.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434739851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E10895">
        <w:rPr>
          <w:rFonts w:ascii="Times New Roman" w:eastAsia="Times New Roman" w:hAnsi="Times New Roman" w:cs="Times New Roman"/>
          <w:color w:val="000000"/>
          <w:sz w:val="28"/>
          <w:szCs w:val="28"/>
          <w:lang w:val="en-US"/>
        </w:rPr>
      </w:r>
      <w:r w:rsidR="00E10895">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96</w:t>
      </w:r>
      <w:r w:rsidR="00E10895">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 використовували генетичні алгоритми для динамічного планування гнучких виробничих систем.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434705988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E10895">
        <w:rPr>
          <w:rFonts w:ascii="Times New Roman" w:eastAsia="Times New Roman" w:hAnsi="Times New Roman" w:cs="Times New Roman"/>
          <w:color w:val="000000"/>
          <w:sz w:val="28"/>
          <w:szCs w:val="28"/>
          <w:lang w:val="en-US"/>
        </w:rPr>
      </w:r>
      <w:r w:rsidR="00E10895">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58</w:t>
      </w:r>
      <w:r w:rsidR="00E10895">
        <w:rPr>
          <w:rFonts w:ascii="Times New Roman" w:eastAsia="Times New Roman" w:hAnsi="Times New Roman" w:cs="Times New Roman"/>
          <w:color w:val="000000"/>
          <w:sz w:val="28"/>
          <w:szCs w:val="28"/>
          <w:lang w:val="en-US"/>
        </w:rPr>
        <w:fldChar w:fldCharType="end"/>
      </w:r>
      <w:r>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_Ref434706492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48</w:t>
      </w:r>
      <w:r w:rsidR="00E10895">
        <w:rPr>
          <w:rFonts w:ascii="Times New Roman" w:eastAsia="Times New Roman" w:hAnsi="Times New Roman" w:cs="Times New Roman"/>
          <w:color w:val="000000"/>
          <w:sz w:val="28"/>
          <w:szCs w:val="28"/>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Pr>
          <w:rFonts w:ascii="Times New Roman" w:eastAsia="Times New Roman" w:hAnsi="Times New Roman" w:cs="Times New Roman"/>
          <w:color w:val="000000"/>
          <w:sz w:val="28"/>
          <w:szCs w:val="28"/>
        </w:rPr>
        <w:t xml:space="preserve">У роботах </w:t>
      </w:r>
      <w:r w:rsidRPr="00F00C8C">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_Ref434705881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124</w:t>
      </w:r>
      <w:r w:rsidR="00E10895">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 xml:space="preserve">, </w:t>
      </w:r>
      <w:r w:rsidR="00E10895">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434705896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E10895">
        <w:rPr>
          <w:rFonts w:ascii="Times New Roman" w:eastAsia="Times New Roman" w:hAnsi="Times New Roman" w:cs="Times New Roman"/>
          <w:color w:val="000000"/>
          <w:sz w:val="28"/>
          <w:szCs w:val="28"/>
          <w:lang w:val="en-US"/>
        </w:rPr>
      </w:r>
      <w:r w:rsidR="00E10895">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125</w:t>
      </w:r>
      <w:r w:rsidR="00E10895">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_Ref434740120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12</w:t>
      </w:r>
      <w:r w:rsidR="00E10895">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автори</w:t>
      </w:r>
      <w:r w:rsidR="0031724E" w:rsidRPr="00671C71">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31724E" w:rsidRPr="00671C71" w:rsidRDefault="00792920"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Методи штучного інтелекту.</w:t>
      </w:r>
      <w:r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У ряді задач динамічного планування застосовуються методи штучного інтелекту такі, як: системи знань, нейронні </w:t>
      </w:r>
      <w:r w:rsidR="0031724E" w:rsidRPr="00671C71">
        <w:rPr>
          <w:rFonts w:ascii="Times New Roman" w:eastAsia="Times New Roman" w:hAnsi="Times New Roman" w:cs="Times New Roman"/>
          <w:color w:val="000000"/>
          <w:sz w:val="28"/>
          <w:szCs w:val="28"/>
        </w:rPr>
        <w:lastRenderedPageBreak/>
        <w:t>мережі, ситуаційне керування, нечітка логіка, сітки Петрі і т.д., які будуть розглянуті нижче.</w:t>
      </w:r>
    </w:p>
    <w:p w:rsidR="003A0170" w:rsidRPr="00671C71" w:rsidRDefault="003172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Основна особливість </w:t>
      </w:r>
      <w:r w:rsidRPr="00671C71">
        <w:rPr>
          <w:rFonts w:ascii="Times New Roman" w:eastAsia="Times New Roman" w:hAnsi="Times New Roman" w:cs="Times New Roman"/>
          <w:b/>
          <w:i/>
          <w:color w:val="000000"/>
          <w:sz w:val="28"/>
          <w:szCs w:val="28"/>
        </w:rPr>
        <w:t>підходів, заснованих на знаннях</w:t>
      </w:r>
      <w:r w:rsidRPr="00671C71">
        <w:rPr>
          <w:rFonts w:ascii="Times New Roman" w:eastAsia="Times New Roman" w:hAnsi="Times New Roman" w:cs="Times New Roman"/>
          <w:color w:val="000000"/>
          <w:sz w:val="28"/>
          <w:szCs w:val="28"/>
        </w:rPr>
        <w:t xml:space="preserve"> полягає у тому,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671C71">
        <w:rPr>
          <w:rFonts w:ascii="Times New Roman" w:eastAsia="Times New Roman" w:hAnsi="Times New Roman" w:cs="Times New Roman"/>
          <w:color w:val="000000"/>
          <w:sz w:val="28"/>
          <w:szCs w:val="28"/>
        </w:rPr>
        <w:t>екомендацій щодо здійснення коре</w:t>
      </w:r>
      <w:r w:rsidRPr="00671C71">
        <w:rPr>
          <w:rFonts w:ascii="Times New Roman" w:eastAsia="Times New Roman" w:hAnsi="Times New Roman" w:cs="Times New Roman"/>
          <w:color w:val="000000"/>
          <w:sz w:val="28"/>
          <w:szCs w:val="28"/>
        </w:rPr>
        <w:t>гуючих дій.</w:t>
      </w:r>
      <w:r w:rsidR="009E3B29" w:rsidRPr="00671C71">
        <w:rPr>
          <w:rFonts w:ascii="Times New Roman" w:eastAsia="Times New Roman" w:hAnsi="Times New Roman" w:cs="Times New Roman"/>
          <w:color w:val="000000"/>
          <w:sz w:val="28"/>
          <w:szCs w:val="28"/>
        </w:rPr>
        <w:t xml:space="preserve"> Тому часто термін </w:t>
      </w:r>
      <w:r w:rsidR="009E3B29" w:rsidRPr="00671C71">
        <w:rPr>
          <w:rFonts w:ascii="Times New Roman" w:eastAsia="Times New Roman" w:hAnsi="Times New Roman" w:cs="Times New Roman"/>
          <w:bCs/>
          <w:color w:val="000000"/>
          <w:sz w:val="28"/>
          <w:szCs w:val="28"/>
        </w:rPr>
        <w:t>система, заснована на знаннях</w:t>
      </w:r>
      <w:r w:rsidR="009E3B29" w:rsidRPr="00671C71">
        <w:rPr>
          <w:rFonts w:ascii="Times New Roman" w:eastAsia="Times New Roman" w:hAnsi="Times New Roman" w:cs="Times New Roman"/>
          <w:color w:val="000000"/>
          <w:sz w:val="28"/>
          <w:szCs w:val="28"/>
        </w:rPr>
        <w:t xml:space="preserve"> використовується в якості синоніма </w:t>
      </w:r>
      <w:r w:rsidR="009E3B29" w:rsidRPr="00671C71">
        <w:rPr>
          <w:rFonts w:ascii="Times New Roman" w:eastAsia="Times New Roman" w:hAnsi="Times New Roman" w:cs="Times New Roman"/>
          <w:i/>
          <w:color w:val="000000"/>
          <w:sz w:val="28"/>
          <w:szCs w:val="28"/>
        </w:rPr>
        <w:t>експертної системи</w:t>
      </w:r>
      <w:r w:rsidR="001F5918">
        <w:rPr>
          <w:rFonts w:ascii="Times New Roman" w:eastAsia="Times New Roman" w:hAnsi="Times New Roman" w:cs="Times New Roman"/>
          <w:i/>
          <w:color w:val="000000"/>
          <w:sz w:val="28"/>
          <w:szCs w:val="28"/>
        </w:rPr>
        <w:t xml:space="preserve"> </w:t>
      </w:r>
      <w:r w:rsidR="001F5918" w:rsidRPr="001F5918">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ru-RU"/>
        </w:rPr>
        <w:fldChar w:fldCharType="begin"/>
      </w:r>
      <w:r w:rsidR="00646DD9">
        <w:rPr>
          <w:rFonts w:ascii="Times New Roman" w:eastAsia="Times New Roman" w:hAnsi="Times New Roman" w:cs="Times New Roman"/>
          <w:color w:val="000000"/>
          <w:sz w:val="28"/>
          <w:szCs w:val="28"/>
          <w:lang w:val="ru-RU"/>
        </w:rPr>
        <w:instrText xml:space="preserve"> REF _Ref434785316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139</w:t>
      </w:r>
      <w:r w:rsidR="00E10895">
        <w:rPr>
          <w:rFonts w:ascii="Times New Roman" w:eastAsia="Times New Roman" w:hAnsi="Times New Roman" w:cs="Times New Roman"/>
          <w:color w:val="000000"/>
          <w:sz w:val="28"/>
          <w:szCs w:val="28"/>
          <w:lang w:val="ru-RU"/>
        </w:rPr>
        <w:fldChar w:fldCharType="end"/>
      </w:r>
      <w:r w:rsidR="001F5918" w:rsidRPr="001F5918">
        <w:rPr>
          <w:rFonts w:ascii="Times New Roman" w:eastAsia="Times New Roman" w:hAnsi="Times New Roman" w:cs="Times New Roman"/>
          <w:color w:val="000000"/>
          <w:sz w:val="28"/>
          <w:szCs w:val="28"/>
          <w:lang w:val="ru-RU"/>
        </w:rPr>
        <w:t>]</w:t>
      </w:r>
      <w:r w:rsidR="009E3B29" w:rsidRPr="00671C71">
        <w:rPr>
          <w:rFonts w:ascii="Times New Roman" w:eastAsia="Times New Roman" w:hAnsi="Times New Roman" w:cs="Times New Roman"/>
          <w:color w:val="000000"/>
          <w:sz w:val="28"/>
          <w:szCs w:val="28"/>
        </w:rPr>
        <w:t>.</w:t>
      </w:r>
    </w:p>
    <w:p w:rsidR="009E3B29" w:rsidRPr="00671C71" w:rsidRDefault="009E3B29"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9E3B29"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1. </w:t>
      </w:r>
      <w:r w:rsidR="009E3B29" w:rsidRPr="00671C71">
        <w:rPr>
          <w:rFonts w:ascii="Times New Roman" w:eastAsia="Times New Roman" w:hAnsi="Times New Roman" w:cs="Times New Roman"/>
          <w:color w:val="000000"/>
          <w:sz w:val="28"/>
          <w:szCs w:val="28"/>
        </w:rPr>
        <w:t>Моделює механізм мислення людини при застосуванні для розв'язання задач в цій предметній області. Це істотно відрізняє експертні системи від систем математичного моделювання або комп'ютерної анімації. Однак, ЕС не повинні повністю відтворювати психологічну модель фахівця в цій області, а повинні лише відтворювати за допомогою комп'ютера деякі методики розв'язання проблем, що використовуються експертом.</w:t>
      </w:r>
    </w:p>
    <w:p w:rsidR="009E3B29"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2. </w:t>
      </w:r>
      <w:r w:rsidR="009E3B29" w:rsidRPr="00671C71">
        <w:rPr>
          <w:rFonts w:ascii="Times New Roman" w:eastAsia="Times New Roman" w:hAnsi="Times New Roman" w:cs="Times New Roman"/>
          <w:color w:val="000000"/>
          <w:sz w:val="28"/>
          <w:szCs w:val="28"/>
        </w:rPr>
        <w:t>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34902"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w:t>
      </w:r>
      <w:r w:rsidR="009E3B29" w:rsidRPr="00671C71">
        <w:rPr>
          <w:rFonts w:ascii="Times New Roman" w:eastAsia="Times New Roman" w:hAnsi="Times New Roman" w:cs="Times New Roman"/>
          <w:color w:val="000000"/>
          <w:sz w:val="28"/>
          <w:szCs w:val="28"/>
        </w:rPr>
        <w:t xml:space="preserve">Під час розв'язання задач основну роль відіграють евристичні і наближені методи, що, на відміну від алгоритмічних, не завжди гарантують успіх. Евристика, в принципі, є правилом впливу (англ. rule of thumb), що в машинному вигляді відображає деяке знання, набуте людиною разом із накопичуванням практичного досвіду розв'язання аналогічних проблем. Такі методи є наближеними в тому сенсі, що, по-перше, вони не потребують </w:t>
      </w:r>
      <w:r w:rsidR="009E3B29" w:rsidRPr="00671C71">
        <w:rPr>
          <w:rFonts w:ascii="Times New Roman" w:eastAsia="Times New Roman" w:hAnsi="Times New Roman" w:cs="Times New Roman"/>
          <w:color w:val="000000"/>
          <w:sz w:val="28"/>
          <w:szCs w:val="28"/>
        </w:rPr>
        <w:lastRenderedPageBreak/>
        <w:t>вичерпної вихідної інформації, а, по-друге, існує певний ступінь впевненості (або невпевненості) в тому, що запропонований розв'язок є правильним.</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Типові експертні системи можуть мати таку структуру (рис. 2</w:t>
      </w:r>
      <w:r w:rsidR="00766FE0">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даних (не обов'язкова);</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знань;</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машина виведення (розв'язувач);</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підсистема пояснень;</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інтерфейс користувача;</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ЕС створюється за допомогою двох груп людей:</w:t>
      </w:r>
    </w:p>
    <w:p w:rsidR="005B2607" w:rsidRPr="00671C71" w:rsidRDefault="005B2607" w:rsidP="00926AB5">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інженери, які розробляють ядро ЕС;</w:t>
      </w:r>
    </w:p>
    <w:p w:rsidR="005B2607" w:rsidRPr="00671C71" w:rsidRDefault="005B2607" w:rsidP="00926AB5">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експерти за фахом.</w:t>
      </w:r>
    </w:p>
    <w:p w:rsidR="005B2607" w:rsidRPr="00671C71" w:rsidRDefault="005B2607" w:rsidP="005B2607">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5B2607" w:rsidRPr="00671C71" w:rsidRDefault="005B2607" w:rsidP="00C27A8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noProof/>
        </w:rPr>
        <w:drawing>
          <wp:inline distT="0" distB="0" distL="0" distR="0">
            <wp:extent cx="4225146" cy="1945733"/>
            <wp:effectExtent l="19050" t="0" r="3954" b="0"/>
            <wp:docPr id="103"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42"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5B2607" w:rsidRPr="00671C71" w:rsidRDefault="00766FE0" w:rsidP="00766FE0">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w:t>
      </w:r>
      <w:r w:rsidR="005B2607" w:rsidRPr="00671C71">
        <w:rPr>
          <w:rFonts w:ascii="Times New Roman" w:eastAsia="Times New Roman" w:hAnsi="Times New Roman" w:cs="Times New Roman"/>
          <w:color w:val="000000"/>
          <w:sz w:val="28"/>
          <w:szCs w:val="28"/>
        </w:rPr>
        <w:t>. Структура ЕС</w:t>
      </w:r>
    </w:p>
    <w:p w:rsidR="00FA2D4E" w:rsidRPr="00671C71" w:rsidRDefault="00FA2D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FA2D4E" w:rsidRPr="00671C71" w:rsidRDefault="00FA2D4E" w:rsidP="00FA2D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w:t>
      </w:r>
      <w:r w:rsidR="00AF7A8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ЯКЩО {умова}, ТО {наслідок</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Умовна частина називається антецедентом, а заключна - консеквентом. У загальному вигляді правило можна описати як: </w:t>
      </w:r>
      <w:r w:rsidRPr="00671C71">
        <w:rPr>
          <w:rFonts w:ascii="Times New Roman" w:eastAsia="Times New Roman" w:hAnsi="Times New Roman" w:cs="Times New Roman"/>
          <w:color w:val="000000"/>
          <w:position w:val="-10"/>
          <w:sz w:val="28"/>
          <w:szCs w:val="28"/>
        </w:rPr>
        <w:object w:dxaOrig="1820" w:dyaOrig="340">
          <v:shape id="_x0000_i1027" type="#_x0000_t75" style="width:90.75pt;height:17.25pt" o:ole="" fillcolor="window">
            <v:imagedata r:id="rId43" o:title=""/>
          </v:shape>
          <o:OLEObject Type="Embed" ProgID="Equation.3" ShapeID="_x0000_i1027" DrawAspect="Content" ObjectID="_1508541607" r:id="rId44"/>
        </w:object>
      </w:r>
      <w:r w:rsidRPr="00671C71">
        <w:rPr>
          <w:rFonts w:ascii="Times New Roman" w:eastAsia="Times New Roman" w:hAnsi="Times New Roman" w:cs="Times New Roman"/>
          <w:color w:val="000000"/>
          <w:sz w:val="28"/>
          <w:szCs w:val="28"/>
        </w:rPr>
        <w:t xml:space="preserve"> де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rPr>
        <w:t xml:space="preserve"> – ім'я (ідентифікатор) продукції;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 характеристика сфери застосування продукції (область </w:t>
      </w:r>
      <w:r w:rsidRPr="00671C71">
        <w:rPr>
          <w:rFonts w:ascii="Times New Roman" w:eastAsia="Times New Roman" w:hAnsi="Times New Roman" w:cs="Times New Roman"/>
          <w:color w:val="000000"/>
          <w:sz w:val="28"/>
          <w:szCs w:val="28"/>
        </w:rPr>
        <w:lastRenderedPageBreak/>
        <w:t xml:space="preserve">компетенції);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color w:val="000000"/>
          <w:sz w:val="28"/>
          <w:szCs w:val="28"/>
        </w:rPr>
        <w:t xml:space="preserve"> – умова застосування;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object w:dxaOrig="300" w:dyaOrig="240">
          <v:shape id="_x0000_i1028" type="#_x0000_t75" style="width:15pt;height:12pt" o:ole="" fillcolor="window">
            <v:imagedata r:id="rId45" o:title=""/>
          </v:shape>
          <o:OLEObject Type="Embed" ProgID="Equation.3" ShapeID="_x0000_i1028" DrawAspect="Content" ObjectID="_1508541608" r:id="rId46"/>
        </w:objec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C</w:t>
      </w:r>
      <w:r w:rsidRPr="00671C71">
        <w:rPr>
          <w:rFonts w:ascii="Times New Roman" w:eastAsia="Times New Roman" w:hAnsi="Times New Roman" w:cs="Times New Roman"/>
          <w:color w:val="000000"/>
          <w:sz w:val="28"/>
          <w:szCs w:val="28"/>
        </w:rPr>
        <w:t xml:space="preserve"> - ядро (власне конструкція</w:t>
      </w:r>
      <w:r w:rsidR="00AF7A8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ЯКЩО; ТО</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Р</w:t>
      </w:r>
      <w:r w:rsidRPr="00671C71">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r w:rsidR="00412370" w:rsidRPr="00412370">
        <w:rPr>
          <w:rFonts w:ascii="Times New Roman" w:eastAsia="Times New Roman" w:hAnsi="Times New Roman" w:cs="Times New Roman"/>
          <w:color w:val="000000"/>
          <w:sz w:val="28"/>
          <w:szCs w:val="28"/>
        </w:rPr>
        <w:t>[2, 81</w:t>
      </w:r>
      <w:r w:rsidRPr="00412370">
        <w:rPr>
          <w:rFonts w:ascii="Times New Roman" w:eastAsia="Times New Roman" w:hAnsi="Times New Roman" w:cs="Times New Roman"/>
          <w:color w:val="000000"/>
          <w:sz w:val="28"/>
          <w:szCs w:val="28"/>
        </w:rPr>
        <w:t>].</w:t>
      </w:r>
    </w:p>
    <w:p w:rsidR="00FA2D4E" w:rsidRPr="00671C71" w:rsidRDefault="00FA2D4E" w:rsidP="00FA2D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Таким </w:t>
      </w:r>
      <w:r w:rsidR="00AF7A89" w:rsidRPr="00671C71">
        <w:rPr>
          <w:rFonts w:ascii="Times New Roman" w:eastAsia="Times New Roman" w:hAnsi="Times New Roman" w:cs="Times New Roman"/>
          <w:color w:val="000000"/>
          <w:sz w:val="28"/>
          <w:szCs w:val="28"/>
        </w:rPr>
        <w:t>чином</w:t>
      </w:r>
      <w:r w:rsidRPr="00671C71">
        <w:rPr>
          <w:rFonts w:ascii="Times New Roman" w:eastAsia="Times New Roman" w:hAnsi="Times New Roman" w:cs="Times New Roman"/>
          <w:color w:val="000000"/>
          <w:sz w:val="28"/>
          <w:szCs w:val="28"/>
        </w:rPr>
        <w:t>, част</w:t>
      </w:r>
      <w:r w:rsidR="00AF7A89" w:rsidRPr="00671C71">
        <w:rPr>
          <w:rFonts w:ascii="Times New Roman" w:eastAsia="Times New Roman" w:hAnsi="Times New Roman" w:cs="Times New Roman"/>
          <w:color w:val="000000"/>
          <w:sz w:val="28"/>
          <w:szCs w:val="28"/>
        </w:rPr>
        <w:t>ина правил "ЯКЩО"</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має назву посилання, а "</w:t>
      </w:r>
      <w:r w:rsidRPr="00671C71">
        <w:rPr>
          <w:rFonts w:ascii="Times New Roman" w:eastAsia="Times New Roman" w:hAnsi="Times New Roman" w:cs="Times New Roman"/>
          <w:color w:val="000000"/>
          <w:sz w:val="28"/>
          <w:szCs w:val="28"/>
        </w:rPr>
        <w:t>ТО</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 в</w:t>
      </w:r>
      <w:r w:rsidR="00AF7A89"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в</w:t>
      </w:r>
      <w:r w:rsidR="00AF7A89"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д</w:t>
      </w:r>
      <w:r w:rsidR="00AF7A89" w:rsidRPr="00671C71">
        <w:rPr>
          <w:rFonts w:ascii="Times New Roman" w:eastAsia="Times New Roman" w:hAnsi="Times New Roman" w:cs="Times New Roman"/>
          <w:color w:val="000000"/>
          <w:sz w:val="28"/>
          <w:szCs w:val="28"/>
        </w:rPr>
        <w:t>ення</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або дія</w:t>
      </w:r>
      <w:r w:rsidRPr="00671C71">
        <w:rPr>
          <w:rFonts w:ascii="Times New Roman" w:eastAsia="Times New Roman" w:hAnsi="Times New Roman" w:cs="Times New Roman"/>
          <w:color w:val="000000"/>
          <w:sz w:val="28"/>
          <w:szCs w:val="28"/>
        </w:rPr>
        <w:t xml:space="preserve">. Антецедент </w:t>
      </w:r>
      <w:r w:rsidR="00AF7A89" w:rsidRPr="00671C71">
        <w:rPr>
          <w:rFonts w:ascii="Times New Roman" w:eastAsia="Times New Roman" w:hAnsi="Times New Roman" w:cs="Times New Roman"/>
          <w:color w:val="000000"/>
          <w:sz w:val="28"/>
          <w:szCs w:val="28"/>
        </w:rPr>
        <w:t>зазвичай описується кон'юнкцією більш простих умов</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object w:dxaOrig="1500" w:dyaOrig="360">
          <v:shape id="_x0000_i1029" type="#_x0000_t75" style="width:75pt;height:18pt" o:ole="" fillcolor="window">
            <v:imagedata r:id="rId47" o:title=""/>
          </v:shape>
          <o:OLEObject Type="Embed" ProgID="Equation.3" ShapeID="_x0000_i1029" DrawAspect="Content" ObjectID="_1508541609" r:id="rId48"/>
        </w:object>
      </w:r>
      <w:r w:rsidRPr="00671C71">
        <w:rPr>
          <w:rFonts w:ascii="Times New Roman" w:eastAsia="Times New Roman" w:hAnsi="Times New Roman" w:cs="Times New Roman"/>
          <w:color w:val="000000"/>
          <w:sz w:val="28"/>
          <w:szCs w:val="28"/>
        </w:rPr>
        <w:t>; консеквент може</w:t>
      </w:r>
      <w:r w:rsidR="00AF7A89" w:rsidRPr="00671C71">
        <w:rPr>
          <w:rFonts w:ascii="Times New Roman" w:eastAsia="Times New Roman" w:hAnsi="Times New Roman" w:cs="Times New Roman"/>
          <w:color w:val="000000"/>
          <w:sz w:val="28"/>
          <w:szCs w:val="28"/>
        </w:rPr>
        <w:t xml:space="preserve"> складатися із кількох компонентів, при чому це можуть бути не лише факти, твердження, але і операції виклику спеціальних процедур. </w:t>
      </w:r>
      <w:r w:rsidRPr="00671C71">
        <w:rPr>
          <w:rFonts w:ascii="Times New Roman" w:eastAsia="Times New Roman" w:hAnsi="Times New Roman" w:cs="Times New Roman"/>
          <w:color w:val="000000"/>
          <w:sz w:val="28"/>
          <w:szCs w:val="28"/>
        </w:rPr>
        <w:t xml:space="preserve">В </w:t>
      </w:r>
      <w:r w:rsidR="00AF7A89" w:rsidRPr="00671C71">
        <w:rPr>
          <w:rFonts w:ascii="Times New Roman" w:eastAsia="Times New Roman" w:hAnsi="Times New Roman" w:cs="Times New Roman"/>
          <w:color w:val="000000"/>
          <w:sz w:val="28"/>
          <w:szCs w:val="28"/>
        </w:rPr>
        <w:t>останньому випадку правило має вигляд</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"ЯКЩО</w:t>
      </w:r>
      <w:r w:rsidRPr="00671C71">
        <w:rPr>
          <w:rFonts w:ascii="Times New Roman" w:eastAsia="Times New Roman" w:hAnsi="Times New Roman" w:cs="Times New Roman"/>
          <w:color w:val="000000"/>
          <w:sz w:val="28"/>
          <w:szCs w:val="28"/>
        </w:rPr>
        <w:t xml:space="preserve"> { </w:t>
      </w:r>
      <w:r w:rsidR="00AF7A89" w:rsidRPr="00671C71">
        <w:rPr>
          <w:rFonts w:ascii="Times New Roman" w:eastAsia="Times New Roman" w:hAnsi="Times New Roman" w:cs="Times New Roman"/>
          <w:color w:val="000000"/>
          <w:sz w:val="28"/>
          <w:szCs w:val="28"/>
        </w:rPr>
        <w:t>умова</w:t>
      </w:r>
      <w:r w:rsidRPr="00671C71">
        <w:rPr>
          <w:rFonts w:ascii="Times New Roman" w:eastAsia="Times New Roman" w:hAnsi="Times New Roman" w:cs="Times New Roman"/>
          <w:color w:val="000000"/>
          <w:sz w:val="28"/>
          <w:szCs w:val="28"/>
        </w:rPr>
        <w:t>}, ТО {д</w:t>
      </w:r>
      <w:r w:rsidR="00AF7A89" w:rsidRPr="00671C71">
        <w:rPr>
          <w:rFonts w:ascii="Times New Roman" w:eastAsia="Times New Roman" w:hAnsi="Times New Roman" w:cs="Times New Roman"/>
          <w:color w:val="000000"/>
          <w:sz w:val="28"/>
          <w:szCs w:val="28"/>
        </w:rPr>
        <w:t>ія</w:t>
      </w:r>
      <w:r w:rsidRPr="00671C71">
        <w:rPr>
          <w:rFonts w:ascii="Times New Roman" w:eastAsia="Times New Roman" w:hAnsi="Times New Roman" w:cs="Times New Roman"/>
          <w:color w:val="000000"/>
          <w:sz w:val="28"/>
          <w:szCs w:val="28"/>
        </w:rPr>
        <w:t>}</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Наприклад</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"ЯКЩО</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В</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 В</w:t>
      </w:r>
      <w:r w:rsidR="00AF7A89" w:rsidRPr="00671C71">
        <w:rPr>
          <w:rFonts w:ascii="Times New Roman" w:eastAsia="Times New Roman" w:hAnsi="Times New Roman" w:cs="Times New Roman"/>
          <w:i/>
          <w:color w:val="000000"/>
          <w:sz w:val="28"/>
          <w:szCs w:val="28"/>
          <w:vertAlign w:val="subscript"/>
        </w:rPr>
        <w:t>n</w:t>
      </w:r>
      <w:r w:rsidRPr="00671C71">
        <w:rPr>
          <w:rFonts w:ascii="Times New Roman" w:eastAsia="Times New Roman" w:hAnsi="Times New Roman" w:cs="Times New Roman"/>
          <w:color w:val="000000"/>
          <w:sz w:val="28"/>
          <w:szCs w:val="28"/>
        </w:rPr>
        <w:t>,, ТО С</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Так</w:t>
      </w:r>
      <w:r w:rsidR="00AF7A89" w:rsidRPr="00671C71">
        <w:rPr>
          <w:rFonts w:ascii="Times New Roman" w:eastAsia="Times New Roman" w:hAnsi="Times New Roman" w:cs="Times New Roman"/>
          <w:color w:val="000000"/>
          <w:sz w:val="28"/>
          <w:szCs w:val="28"/>
        </w:rPr>
        <w:t>ий</w:t>
      </w:r>
      <w:r w:rsidRPr="00671C71">
        <w:rPr>
          <w:rFonts w:ascii="Times New Roman" w:eastAsia="Times New Roman" w:hAnsi="Times New Roman" w:cs="Times New Roman"/>
          <w:color w:val="000000"/>
          <w:sz w:val="28"/>
          <w:szCs w:val="28"/>
        </w:rPr>
        <w:t xml:space="preserve"> запис означа</w:t>
      </w:r>
      <w:r w:rsidR="00AF7A89" w:rsidRPr="00671C71">
        <w:rPr>
          <w:rFonts w:ascii="Times New Roman" w:eastAsia="Times New Roman" w:hAnsi="Times New Roman" w:cs="Times New Roman"/>
          <w:color w:val="000000"/>
          <w:sz w:val="28"/>
          <w:szCs w:val="28"/>
        </w:rPr>
        <w:t>є</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що "коли</w:t>
      </w:r>
      <w:r w:rsidRPr="00671C71">
        <w:rPr>
          <w:rFonts w:ascii="Times New Roman" w:eastAsia="Times New Roman" w:hAnsi="Times New Roman" w:cs="Times New Roman"/>
          <w:color w:val="000000"/>
          <w:sz w:val="28"/>
          <w:szCs w:val="28"/>
        </w:rPr>
        <w:t xml:space="preserve"> вс</w:t>
      </w:r>
      <w:r w:rsidR="00AF7A89"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умови</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від</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до </w:t>
      </w:r>
      <w:r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i/>
          <w:color w:val="000000"/>
          <w:sz w:val="28"/>
          <w:szCs w:val="28"/>
          <w:vertAlign w:val="subscript"/>
        </w:rPr>
        <w:t>n</w:t>
      </w:r>
      <w:r w:rsidRPr="00671C71">
        <w:rPr>
          <w:rFonts w:ascii="Times New Roman" w:eastAsia="Times New Roman" w:hAnsi="Times New Roman" w:cs="Times New Roman"/>
          <w:color w:val="000000"/>
          <w:sz w:val="28"/>
          <w:szCs w:val="28"/>
        </w:rPr>
        <w:t xml:space="preserve"> являют</w:t>
      </w:r>
      <w:r w:rsidR="00AF7A89" w:rsidRPr="00671C71">
        <w:rPr>
          <w:rFonts w:ascii="Times New Roman" w:eastAsia="Times New Roman" w:hAnsi="Times New Roman" w:cs="Times New Roman"/>
          <w:color w:val="000000"/>
          <w:sz w:val="28"/>
          <w:szCs w:val="28"/>
        </w:rPr>
        <w:t>ь</w:t>
      </w:r>
      <w:r w:rsidRPr="00671C71">
        <w:rPr>
          <w:rFonts w:ascii="Times New Roman" w:eastAsia="Times New Roman" w:hAnsi="Times New Roman" w:cs="Times New Roman"/>
          <w:color w:val="000000"/>
          <w:sz w:val="28"/>
          <w:szCs w:val="28"/>
        </w:rPr>
        <w:t xml:space="preserve">ся </w:t>
      </w:r>
      <w:r w:rsidR="00AF7A89" w:rsidRPr="00671C71">
        <w:rPr>
          <w:rFonts w:ascii="Times New Roman" w:eastAsia="Times New Roman" w:hAnsi="Times New Roman" w:cs="Times New Roman"/>
          <w:color w:val="000000"/>
          <w:sz w:val="28"/>
          <w:szCs w:val="28"/>
        </w:rPr>
        <w:t>істинними</w:t>
      </w:r>
      <w:r w:rsidRPr="00671C71">
        <w:rPr>
          <w:rFonts w:ascii="Times New Roman" w:eastAsia="Times New Roman" w:hAnsi="Times New Roman" w:cs="Times New Roman"/>
          <w:color w:val="000000"/>
          <w:sz w:val="28"/>
          <w:szCs w:val="28"/>
        </w:rPr>
        <w:t xml:space="preserve">, то </w:t>
      </w:r>
      <w:r w:rsidRPr="00671C71">
        <w:rPr>
          <w:rFonts w:ascii="Times New Roman" w:eastAsia="Times New Roman" w:hAnsi="Times New Roman" w:cs="Times New Roman"/>
          <w:i/>
          <w:color w:val="000000"/>
          <w:sz w:val="28"/>
          <w:szCs w:val="28"/>
        </w:rPr>
        <w:t>С</w:t>
      </w:r>
      <w:r w:rsidRPr="00671C71">
        <w:rPr>
          <w:rFonts w:ascii="Times New Roman" w:eastAsia="Times New Roman" w:hAnsi="Times New Roman" w:cs="Times New Roman"/>
          <w:color w:val="000000"/>
          <w:sz w:val="28"/>
          <w:szCs w:val="28"/>
        </w:rPr>
        <w:t xml:space="preserve"> так</w:t>
      </w:r>
      <w:r w:rsidR="00AF7A89"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ж </w:t>
      </w:r>
      <w:r w:rsidR="00AF7A89" w:rsidRPr="00671C71">
        <w:rPr>
          <w:rFonts w:ascii="Times New Roman" w:eastAsia="Times New Roman" w:hAnsi="Times New Roman" w:cs="Times New Roman"/>
          <w:color w:val="000000"/>
          <w:sz w:val="28"/>
          <w:szCs w:val="28"/>
        </w:rPr>
        <w:t>є істинним"</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або</w:t>
      </w:r>
      <w:r w:rsidRPr="00671C71">
        <w:rPr>
          <w:rFonts w:ascii="Times New Roman" w:eastAsia="Times New Roman" w:hAnsi="Times New Roman" w:cs="Times New Roman"/>
          <w:color w:val="000000"/>
          <w:sz w:val="28"/>
          <w:szCs w:val="28"/>
        </w:rPr>
        <w:t xml:space="preserve"> ж </w:t>
      </w:r>
      <w:r w:rsidR="00AF7A89" w:rsidRPr="00671C71">
        <w:rPr>
          <w:rFonts w:ascii="Times New Roman" w:eastAsia="Times New Roman" w:hAnsi="Times New Roman" w:cs="Times New Roman"/>
          <w:color w:val="000000"/>
          <w:sz w:val="28"/>
          <w:szCs w:val="28"/>
        </w:rPr>
        <w:t xml:space="preserve">"коли всі умови від </w:t>
      </w:r>
      <w:r w:rsidR="00AF7A89"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color w:val="000000"/>
          <w:sz w:val="28"/>
          <w:szCs w:val="28"/>
          <w:vertAlign w:val="subscript"/>
        </w:rPr>
        <w:t>1</w:t>
      </w:r>
      <w:r w:rsidR="00AF7A89" w:rsidRPr="00671C71">
        <w:rPr>
          <w:rFonts w:ascii="Times New Roman" w:eastAsia="Times New Roman" w:hAnsi="Times New Roman" w:cs="Times New Roman"/>
          <w:color w:val="000000"/>
          <w:sz w:val="28"/>
          <w:szCs w:val="28"/>
        </w:rPr>
        <w:t xml:space="preserve"> до </w:t>
      </w:r>
      <w:r w:rsidR="00AF7A89"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i/>
          <w:color w:val="000000"/>
          <w:sz w:val="28"/>
          <w:szCs w:val="28"/>
          <w:vertAlign w:val="subscript"/>
        </w:rPr>
        <w:t>n</w:t>
      </w:r>
      <w:r w:rsidR="00AF7A89" w:rsidRPr="00671C71">
        <w:rPr>
          <w:rFonts w:ascii="Times New Roman" w:eastAsia="Times New Roman" w:hAnsi="Times New Roman" w:cs="Times New Roman"/>
          <w:color w:val="000000"/>
          <w:sz w:val="28"/>
          <w:szCs w:val="28"/>
        </w:rPr>
        <w:t xml:space="preserve"> являються істинними</w:t>
      </w:r>
      <w:r w:rsidRPr="00671C71">
        <w:rPr>
          <w:rFonts w:ascii="Times New Roman" w:eastAsia="Times New Roman" w:hAnsi="Times New Roman" w:cs="Times New Roman"/>
          <w:color w:val="000000"/>
          <w:sz w:val="28"/>
          <w:szCs w:val="28"/>
        </w:rPr>
        <w:t xml:space="preserve">, то </w:t>
      </w:r>
      <w:r w:rsidR="00AF7A89" w:rsidRPr="00671C71">
        <w:rPr>
          <w:rFonts w:ascii="Times New Roman" w:eastAsia="Times New Roman" w:hAnsi="Times New Roman" w:cs="Times New Roman"/>
          <w:color w:val="000000"/>
          <w:sz w:val="28"/>
          <w:szCs w:val="28"/>
        </w:rPr>
        <w:t xml:space="preserve">слід виконати дію </w:t>
      </w:r>
      <w:r w:rsidR="00AF7A89" w:rsidRPr="00671C71">
        <w:rPr>
          <w:rFonts w:ascii="Times New Roman" w:eastAsia="Times New Roman" w:hAnsi="Times New Roman" w:cs="Times New Roman"/>
          <w:i/>
          <w:color w:val="000000"/>
          <w:sz w:val="28"/>
          <w:szCs w:val="28"/>
        </w:rPr>
        <w:t>С</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31724E" w:rsidRPr="00671C71" w:rsidRDefault="006F076A"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ISIS</w:t>
      </w:r>
      <w:r w:rsidRPr="006F076A">
        <w:rPr>
          <w:rFonts w:ascii="Times New Roman" w:eastAsia="Times New Roman" w:hAnsi="Times New Roman" w:cs="Times New Roman"/>
          <w:color w:val="000000"/>
          <w:sz w:val="28"/>
          <w:szCs w:val="28"/>
        </w:rPr>
        <w:t xml:space="preserve"> </w:t>
      </w:r>
      <w:r w:rsidR="000234DC" w:rsidRPr="000234DC">
        <w:rPr>
          <w:rFonts w:ascii="Times New Roman" w:eastAsia="Times New Roman" w:hAnsi="Times New Roman" w:cs="Times New Roman"/>
          <w:color w:val="000000"/>
          <w:sz w:val="28"/>
          <w:szCs w:val="28"/>
        </w:rPr>
        <w:t>[</w:t>
      </w:r>
      <w:r w:rsidR="00E10895">
        <w:rPr>
          <w:rFonts w:ascii="Times New Roman" w:eastAsia="Times New Roman" w:hAnsi="Times New Roman" w:cs="Times New Roman"/>
          <w:color w:val="000000"/>
          <w:sz w:val="28"/>
          <w:szCs w:val="28"/>
        </w:rPr>
        <w:fldChar w:fldCharType="begin"/>
      </w:r>
      <w:r w:rsidR="000234DC">
        <w:rPr>
          <w:rFonts w:ascii="Times New Roman" w:eastAsia="Times New Roman" w:hAnsi="Times New Roman" w:cs="Times New Roman"/>
          <w:color w:val="000000"/>
          <w:sz w:val="28"/>
          <w:szCs w:val="28"/>
        </w:rPr>
        <w:instrText xml:space="preserve"> REF _Ref434740260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34</w:t>
      </w:r>
      <w:r w:rsidR="00E10895">
        <w:rPr>
          <w:rFonts w:ascii="Times New Roman" w:eastAsia="Times New Roman" w:hAnsi="Times New Roman" w:cs="Times New Roman"/>
          <w:color w:val="000000"/>
          <w:sz w:val="28"/>
          <w:szCs w:val="28"/>
        </w:rPr>
        <w:fldChar w:fldCharType="end"/>
      </w:r>
      <w:r w:rsidR="000234DC" w:rsidRPr="000234DC">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0234DC">
        <w:rPr>
          <w:rFonts w:ascii="Times New Roman" w:eastAsia="Times New Roman" w:hAnsi="Times New Roman" w:cs="Times New Roman"/>
          <w:color w:val="000000"/>
          <w:sz w:val="28"/>
          <w:szCs w:val="28"/>
        </w:rPr>
        <w:instrText xml:space="preserve"> REF _Ref434740320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109</w:t>
      </w:r>
      <w:r w:rsidR="00E10895">
        <w:rPr>
          <w:rFonts w:ascii="Times New Roman" w:eastAsia="Times New Roman" w:hAnsi="Times New Roman" w:cs="Times New Roman"/>
          <w:color w:val="000000"/>
          <w:sz w:val="28"/>
          <w:szCs w:val="28"/>
        </w:rPr>
        <w:fldChar w:fldCharType="end"/>
      </w:r>
      <w:r w:rsidR="000234DC" w:rsidRPr="000234D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розроблений в </w:t>
      </w:r>
      <w:r>
        <w:rPr>
          <w:rFonts w:ascii="Times New Roman" w:eastAsia="Times New Roman" w:hAnsi="Times New Roman" w:cs="Times New Roman"/>
          <w:color w:val="000000"/>
          <w:sz w:val="28"/>
          <w:szCs w:val="28"/>
          <w:lang w:val="en-US"/>
        </w:rPr>
        <w:t>Carnegie</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Mellon</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у 1982 році,</w:t>
      </w:r>
      <w:r w:rsidRPr="006F076A">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Pr>
          <w:rFonts w:ascii="Times New Roman" w:eastAsia="Times New Roman" w:hAnsi="Times New Roman" w:cs="Times New Roman"/>
          <w:color w:val="000000"/>
          <w:sz w:val="28"/>
          <w:szCs w:val="28"/>
        </w:rPr>
        <w:t xml:space="preserve">лаблення деяких обмежень. OPIS </w:t>
      </w:r>
      <w:r w:rsidR="000234DC" w:rsidRPr="00715519">
        <w:rPr>
          <w:rFonts w:ascii="Times New Roman" w:eastAsia="Times New Roman" w:hAnsi="Times New Roman" w:cs="Times New Roman"/>
          <w:color w:val="000000"/>
          <w:sz w:val="28"/>
          <w:szCs w:val="28"/>
        </w:rPr>
        <w:t>[</w:t>
      </w:r>
      <w:r w:rsidR="00E10895">
        <w:rPr>
          <w:rFonts w:ascii="Times New Roman" w:eastAsia="Times New Roman" w:hAnsi="Times New Roman" w:cs="Times New Roman"/>
          <w:color w:val="000000"/>
          <w:sz w:val="28"/>
          <w:szCs w:val="28"/>
          <w:lang w:val="en-US"/>
        </w:rPr>
        <w:fldChar w:fldCharType="begin"/>
      </w:r>
      <w:r w:rsidR="000234DC" w:rsidRPr="00715519">
        <w:rPr>
          <w:rFonts w:ascii="Times New Roman" w:eastAsia="Times New Roman" w:hAnsi="Times New Roman" w:cs="Times New Roman"/>
          <w:color w:val="000000"/>
          <w:sz w:val="28"/>
          <w:szCs w:val="28"/>
        </w:rPr>
        <w:instrText xml:space="preserve"> </w:instrText>
      </w:r>
      <w:r w:rsidR="000234DC">
        <w:rPr>
          <w:rFonts w:ascii="Times New Roman" w:eastAsia="Times New Roman" w:hAnsi="Times New Roman" w:cs="Times New Roman"/>
          <w:color w:val="000000"/>
          <w:sz w:val="28"/>
          <w:szCs w:val="28"/>
          <w:lang w:val="en-US"/>
        </w:rPr>
        <w:instrText>REF</w:instrText>
      </w:r>
      <w:r w:rsidR="000234DC" w:rsidRPr="00715519">
        <w:rPr>
          <w:rFonts w:ascii="Times New Roman" w:eastAsia="Times New Roman" w:hAnsi="Times New Roman" w:cs="Times New Roman"/>
          <w:color w:val="000000"/>
          <w:sz w:val="28"/>
          <w:szCs w:val="28"/>
        </w:rPr>
        <w:instrText xml:space="preserve"> _</w:instrText>
      </w:r>
      <w:r w:rsidR="000234DC">
        <w:rPr>
          <w:rFonts w:ascii="Times New Roman" w:eastAsia="Times New Roman" w:hAnsi="Times New Roman" w:cs="Times New Roman"/>
          <w:color w:val="000000"/>
          <w:sz w:val="28"/>
          <w:szCs w:val="28"/>
          <w:lang w:val="en-US"/>
        </w:rPr>
        <w:instrText>Ref</w:instrText>
      </w:r>
      <w:r w:rsidR="000234DC" w:rsidRPr="00715519">
        <w:rPr>
          <w:rFonts w:ascii="Times New Roman" w:eastAsia="Times New Roman" w:hAnsi="Times New Roman" w:cs="Times New Roman"/>
          <w:color w:val="000000"/>
          <w:sz w:val="28"/>
          <w:szCs w:val="28"/>
        </w:rPr>
        <w:instrText>434740356 \</w:instrText>
      </w:r>
      <w:r w:rsidR="000234DC">
        <w:rPr>
          <w:rFonts w:ascii="Times New Roman" w:eastAsia="Times New Roman" w:hAnsi="Times New Roman" w:cs="Times New Roman"/>
          <w:color w:val="000000"/>
          <w:sz w:val="28"/>
          <w:szCs w:val="28"/>
          <w:lang w:val="en-US"/>
        </w:rPr>
        <w:instrText>r</w:instrText>
      </w:r>
      <w:r w:rsidR="000234DC" w:rsidRPr="00715519">
        <w:rPr>
          <w:rFonts w:ascii="Times New Roman" w:eastAsia="Times New Roman" w:hAnsi="Times New Roman" w:cs="Times New Roman"/>
          <w:color w:val="000000"/>
          <w:sz w:val="28"/>
          <w:szCs w:val="28"/>
        </w:rPr>
        <w:instrText xml:space="preserve"> \</w:instrText>
      </w:r>
      <w:r w:rsidR="000234DC">
        <w:rPr>
          <w:rFonts w:ascii="Times New Roman" w:eastAsia="Times New Roman" w:hAnsi="Times New Roman" w:cs="Times New Roman"/>
          <w:color w:val="000000"/>
          <w:sz w:val="28"/>
          <w:szCs w:val="28"/>
          <w:lang w:val="en-US"/>
        </w:rPr>
        <w:instrText>h</w:instrText>
      </w:r>
      <w:r w:rsidR="000234DC" w:rsidRPr="00715519">
        <w:rPr>
          <w:rFonts w:ascii="Times New Roman" w:eastAsia="Times New Roman" w:hAnsi="Times New Roman" w:cs="Times New Roman"/>
          <w:color w:val="000000"/>
          <w:sz w:val="28"/>
          <w:szCs w:val="28"/>
        </w:rPr>
        <w:instrText xml:space="preserve"> </w:instrText>
      </w:r>
      <w:r w:rsidR="00E10895">
        <w:rPr>
          <w:rFonts w:ascii="Times New Roman" w:eastAsia="Times New Roman" w:hAnsi="Times New Roman" w:cs="Times New Roman"/>
          <w:color w:val="000000"/>
          <w:sz w:val="28"/>
          <w:szCs w:val="28"/>
          <w:lang w:val="en-US"/>
        </w:rPr>
      </w:r>
      <w:r w:rsidR="00E10895">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rPr>
        <w:t>108</w:t>
      </w:r>
      <w:r w:rsidR="00E10895">
        <w:rPr>
          <w:rFonts w:ascii="Times New Roman" w:eastAsia="Times New Roman" w:hAnsi="Times New Roman" w:cs="Times New Roman"/>
          <w:color w:val="000000"/>
          <w:sz w:val="28"/>
          <w:szCs w:val="28"/>
          <w:lang w:val="en-US"/>
        </w:rPr>
        <w:fldChar w:fldCharType="end"/>
      </w:r>
      <w:r w:rsidR="000234DC" w:rsidRPr="00715519">
        <w:rPr>
          <w:rFonts w:ascii="Times New Roman" w:eastAsia="Times New Roman" w:hAnsi="Times New Roman" w:cs="Times New Roman"/>
          <w:color w:val="000000"/>
          <w:sz w:val="28"/>
          <w:szCs w:val="28"/>
        </w:rPr>
        <w:t>]</w:t>
      </w:r>
      <w:r w:rsidR="0031724E" w:rsidRPr="00671C71">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671C71">
        <w:rPr>
          <w:rFonts w:ascii="Times New Roman" w:hAnsi="Times New Roman" w:cs="Times New Roman"/>
        </w:rPr>
        <w:t>OPIS</w:t>
      </w:r>
      <w:r w:rsidR="0031724E" w:rsidRPr="00671C71">
        <w:rPr>
          <w:rFonts w:ascii="Times New Roman" w:eastAsia="Times New Roman" w:hAnsi="Times New Roman" w:cs="Times New Roman"/>
          <w:color w:val="000000"/>
          <w:sz w:val="28"/>
          <w:szCs w:val="28"/>
        </w:rPr>
        <w:t xml:space="preserve">: </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задач;</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ресурсів;</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зсувач вправо;</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зсувач вліво;</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попиту.</w:t>
      </w:r>
    </w:p>
    <w:p w:rsidR="0031724E" w:rsidRPr="00671C71" w:rsidRDefault="000234DC"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IOSS</w:t>
      </w:r>
      <w:r w:rsidRPr="000234DC">
        <w:rPr>
          <w:rFonts w:ascii="Times New Roman" w:eastAsia="Times New Roman" w:hAnsi="Times New Roman" w:cs="Times New Roman"/>
          <w:color w:val="000000"/>
          <w:sz w:val="28"/>
          <w:szCs w:val="28"/>
          <w:lang w:val="ru-RU"/>
        </w:rPr>
        <w:t xml:space="preserve"> [</w:t>
      </w:r>
      <w:r w:rsidR="00E10895">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_Ref434740391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82</w:t>
      </w:r>
      <w:r w:rsidR="00E10895">
        <w:rPr>
          <w:rFonts w:ascii="Times New Roman" w:eastAsia="Times New Roman" w:hAnsi="Times New Roman" w:cs="Times New Roman"/>
          <w:color w:val="000000"/>
          <w:sz w:val="28"/>
          <w:szCs w:val="28"/>
          <w:lang w:val="ru-RU"/>
        </w:rPr>
        <w:fldChar w:fldCharType="end"/>
      </w:r>
      <w:r w:rsidRPr="000234D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671C71">
        <w:rPr>
          <w:rFonts w:ascii="Times New Roman" w:hAnsi="Times New Roman"/>
        </w:rPr>
        <w:t xml:space="preserve"> </w:t>
      </w:r>
      <w:r w:rsidR="0031724E" w:rsidRPr="00671C71">
        <w:rPr>
          <w:rFonts w:ascii="Times New Roman" w:eastAsia="Times New Roman" w:hAnsi="Times New Roman" w:cs="Times New Roman"/>
          <w:color w:val="000000"/>
          <w:sz w:val="28"/>
          <w:szCs w:val="28"/>
        </w:rPr>
        <w:t xml:space="preserve">SONIA </w:t>
      </w:r>
      <w:r w:rsidRPr="000234DC">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_Ref434740440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55</w:t>
      </w:r>
      <w:r w:rsidR="00E10895">
        <w:rPr>
          <w:rFonts w:ascii="Times New Roman" w:eastAsia="Times New Roman" w:hAnsi="Times New Roman" w:cs="Times New Roman"/>
          <w:color w:val="000000"/>
          <w:sz w:val="28"/>
          <w:szCs w:val="28"/>
          <w:lang w:val="ru-RU"/>
        </w:rPr>
        <w:fldChar w:fldCharType="end"/>
      </w:r>
      <w:r w:rsidRPr="000234DC">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послаблення термінів виконання;</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671C71">
        <w:rPr>
          <w:rFonts w:ascii="Times New Roman" w:eastAsia="Times New Roman" w:hAnsi="Times New Roman" w:cs="Times New Roman"/>
          <w:color w:val="000000"/>
          <w:sz w:val="28"/>
          <w:szCs w:val="28"/>
        </w:rPr>
        <w:t>розширення</w:t>
      </w:r>
      <w:r w:rsidR="004E22EB" w:rsidRPr="00671C71">
        <w:rPr>
          <w:rFonts w:ascii="Times New Roman" w:eastAsia="Times New Roman" w:hAnsi="Times New Roman" w:cs="Times New Roman"/>
          <w:color w:val="000000"/>
          <w:sz w:val="28"/>
          <w:szCs w:val="28"/>
        </w:rPr>
        <w:t xml:space="preserve"> робочих змін;</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відкладання роботи до</w:t>
      </w:r>
      <w:r w:rsidR="004E22EB" w:rsidRPr="00671C71">
        <w:rPr>
          <w:rFonts w:ascii="Times New Roman" w:eastAsia="Times New Roman" w:hAnsi="Times New Roman" w:cs="Times New Roman"/>
          <w:color w:val="000000"/>
          <w:sz w:val="28"/>
          <w:szCs w:val="28"/>
        </w:rPr>
        <w:t xml:space="preserve"> наступної зміни;</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671C71" w:rsidRDefault="003172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Деякі дослідники поєднували системи, засновані на знаннях і моделювання у плану</w:t>
      </w:r>
      <w:r w:rsidR="003A0170" w:rsidRPr="00671C71">
        <w:rPr>
          <w:rFonts w:ascii="Times New Roman" w:eastAsia="Times New Roman" w:hAnsi="Times New Roman" w:cs="Times New Roman"/>
          <w:color w:val="000000"/>
          <w:sz w:val="28"/>
          <w:szCs w:val="28"/>
        </w:rPr>
        <w:t>ванні, для вибору найкращих корегуючих</w:t>
      </w:r>
      <w:r w:rsidRPr="00671C71">
        <w:rPr>
          <w:rFonts w:ascii="Times New Roman" w:eastAsia="Times New Roman" w:hAnsi="Times New Roman" w:cs="Times New Roman"/>
          <w:color w:val="000000"/>
          <w:sz w:val="28"/>
          <w:szCs w:val="28"/>
        </w:rPr>
        <w:t xml:space="preserve"> дій для обробки події в реальному часі</w:t>
      </w:r>
      <w:r w:rsidR="00C0263F" w:rsidRPr="00C0263F">
        <w:rPr>
          <w:rFonts w:ascii="Times New Roman" w:eastAsia="Times New Roman" w:hAnsi="Times New Roman" w:cs="Times New Roman"/>
          <w:color w:val="000000"/>
          <w:sz w:val="28"/>
          <w:szCs w:val="28"/>
          <w:lang w:val="ru-RU"/>
        </w:rPr>
        <w:t xml:space="preserve"> [</w:t>
      </w:r>
      <w:r w:rsidR="00E10895">
        <w:rPr>
          <w:rFonts w:ascii="Times New Roman" w:eastAsia="Times New Roman" w:hAnsi="Times New Roman" w:cs="Times New Roman"/>
          <w:color w:val="000000"/>
          <w:sz w:val="28"/>
          <w:szCs w:val="28"/>
          <w:lang w:val="ru-RU"/>
        </w:rPr>
        <w:fldChar w:fldCharType="begin"/>
      </w:r>
      <w:r w:rsidR="00C0263F">
        <w:rPr>
          <w:rFonts w:ascii="Times New Roman" w:eastAsia="Times New Roman" w:hAnsi="Times New Roman" w:cs="Times New Roman"/>
          <w:color w:val="000000"/>
          <w:sz w:val="28"/>
          <w:szCs w:val="28"/>
          <w:lang w:val="ru-RU"/>
        </w:rPr>
        <w:instrText xml:space="preserve"> REF _Ref434740500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11</w:t>
      </w:r>
      <w:r w:rsidR="00E10895">
        <w:rPr>
          <w:rFonts w:ascii="Times New Roman" w:eastAsia="Times New Roman" w:hAnsi="Times New Roman" w:cs="Times New Roman"/>
          <w:color w:val="000000"/>
          <w:sz w:val="28"/>
          <w:szCs w:val="28"/>
          <w:lang w:val="ru-RU"/>
        </w:rPr>
        <w:fldChar w:fldCharType="end"/>
      </w:r>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C0263F">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_Ref434740530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32</w:t>
      </w:r>
      <w:r w:rsidR="00E10895">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_Ref434740563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101</w:t>
      </w:r>
      <w:r w:rsidR="00E10895">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_Ref434740603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42</w:t>
      </w:r>
      <w:r w:rsidR="00E10895">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_Ref434740641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74</w:t>
      </w:r>
      <w:r w:rsidR="00E10895">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BD2021" w:rsidRPr="00671C71" w:rsidRDefault="00BD2021"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Серед інших м</w:t>
      </w:r>
      <w:r w:rsidR="0031724E" w:rsidRPr="00671C71">
        <w:rPr>
          <w:rFonts w:ascii="Times New Roman" w:eastAsia="Times New Roman" w:hAnsi="Times New Roman" w:cs="Times New Roman"/>
          <w:color w:val="000000"/>
          <w:sz w:val="28"/>
          <w:szCs w:val="28"/>
        </w:rPr>
        <w:t>етод</w:t>
      </w:r>
      <w:r w:rsidRPr="00671C71">
        <w:rPr>
          <w:rFonts w:ascii="Times New Roman" w:eastAsia="Times New Roman" w:hAnsi="Times New Roman" w:cs="Times New Roman"/>
          <w:color w:val="000000"/>
          <w:sz w:val="28"/>
          <w:szCs w:val="28"/>
        </w:rPr>
        <w:t>ів</w:t>
      </w:r>
      <w:r w:rsidR="0031724E" w:rsidRPr="00671C71">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динамічного плану</w:t>
      </w:r>
      <w:r w:rsidRPr="00671C71">
        <w:rPr>
          <w:rFonts w:ascii="Times New Roman" w:eastAsia="Times New Roman" w:hAnsi="Times New Roman" w:cs="Times New Roman"/>
          <w:color w:val="000000"/>
          <w:sz w:val="28"/>
          <w:szCs w:val="28"/>
        </w:rPr>
        <w:t xml:space="preserve">вання є </w:t>
      </w:r>
      <w:r w:rsidRPr="00671C71">
        <w:rPr>
          <w:rFonts w:ascii="Times New Roman" w:eastAsia="Times New Roman" w:hAnsi="Times New Roman" w:cs="Times New Roman"/>
          <w:b/>
          <w:i/>
          <w:color w:val="000000"/>
          <w:sz w:val="28"/>
          <w:szCs w:val="28"/>
        </w:rPr>
        <w:t>штучні</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b/>
          <w:i/>
          <w:color w:val="000000"/>
          <w:sz w:val="28"/>
          <w:szCs w:val="28"/>
        </w:rPr>
        <w:t xml:space="preserve">нейронні </w:t>
      </w:r>
      <w:r w:rsidR="00D257F9" w:rsidRPr="00671C71">
        <w:rPr>
          <w:rFonts w:ascii="Times New Roman" w:eastAsia="Times New Roman" w:hAnsi="Times New Roman" w:cs="Times New Roman"/>
          <w:b/>
          <w:i/>
          <w:color w:val="000000"/>
          <w:sz w:val="28"/>
          <w:szCs w:val="28"/>
        </w:rPr>
        <w:t>сітки (ШНС)</w:t>
      </w:r>
      <w:r w:rsidRPr="00671C71">
        <w:rPr>
          <w:rFonts w:ascii="Times New Roman" w:eastAsia="Times New Roman" w:hAnsi="Times New Roman" w:cs="Times New Roman"/>
          <w:color w:val="000000"/>
          <w:sz w:val="28"/>
          <w:szCs w:val="28"/>
        </w:rPr>
        <w:t xml:space="preserve">. </w:t>
      </w:r>
    </w:p>
    <w:p w:rsidR="00D257F9" w:rsidRPr="00671C71" w:rsidRDefault="00BD2021" w:rsidP="00D257F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2019D9">
        <w:rPr>
          <w:rFonts w:ascii="Times New Roman" w:eastAsia="Times New Roman" w:hAnsi="Times New Roman" w:cs="Times New Roman"/>
          <w:i/>
          <w:color w:val="000000"/>
          <w:sz w:val="28"/>
          <w:szCs w:val="28"/>
        </w:rPr>
        <w:t>Штучні нейронні мережі</w:t>
      </w:r>
      <w:r w:rsidRPr="00671C71">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w:t>
      </w:r>
      <w:r w:rsidR="002019D9">
        <w:rPr>
          <w:rFonts w:ascii="Times New Roman" w:eastAsia="Times New Roman" w:hAnsi="Times New Roman" w:cs="Times New Roman"/>
          <w:color w:val="000000"/>
          <w:sz w:val="28"/>
          <w:szCs w:val="28"/>
        </w:rPr>
        <w:t xml:space="preserve"> </w:t>
      </w:r>
      <w:r w:rsidR="002019D9" w:rsidRPr="002019D9">
        <w:rPr>
          <w:rFonts w:ascii="Times New Roman" w:eastAsia="Times New Roman" w:hAnsi="Times New Roman" w:cs="Times New Roman"/>
          <w:color w:val="000000"/>
          <w:sz w:val="28"/>
          <w:szCs w:val="28"/>
        </w:rPr>
        <w:t>[</w:t>
      </w:r>
      <w:r w:rsidR="00E10895">
        <w:rPr>
          <w:rFonts w:ascii="Times New Roman" w:eastAsia="Times New Roman" w:hAnsi="Times New Roman" w:cs="Times New Roman"/>
          <w:color w:val="000000"/>
          <w:sz w:val="28"/>
          <w:szCs w:val="28"/>
        </w:rPr>
        <w:fldChar w:fldCharType="begin"/>
      </w:r>
      <w:r w:rsidR="002019D9">
        <w:rPr>
          <w:rFonts w:ascii="Times New Roman" w:eastAsia="Times New Roman" w:hAnsi="Times New Roman" w:cs="Times New Roman"/>
          <w:color w:val="000000"/>
          <w:sz w:val="28"/>
          <w:szCs w:val="28"/>
        </w:rPr>
        <w:instrText xml:space="preserve"> REF _Ref434785316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019D9">
        <w:rPr>
          <w:rFonts w:ascii="Times New Roman" w:eastAsia="Times New Roman" w:hAnsi="Times New Roman" w:cs="Times New Roman"/>
          <w:color w:val="000000"/>
          <w:sz w:val="28"/>
          <w:szCs w:val="28"/>
        </w:rPr>
        <w:t>139</w:t>
      </w:r>
      <w:r w:rsidR="00E10895">
        <w:rPr>
          <w:rFonts w:ascii="Times New Roman" w:eastAsia="Times New Roman" w:hAnsi="Times New Roman" w:cs="Times New Roman"/>
          <w:color w:val="000000"/>
          <w:sz w:val="28"/>
          <w:szCs w:val="28"/>
        </w:rPr>
        <w:fldChar w:fldCharType="end"/>
      </w:r>
      <w:r w:rsidR="002019D9" w:rsidRPr="002019D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D257F9" w:rsidRPr="00671C71" w:rsidRDefault="00D257F9" w:rsidP="00D257F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Для опису будь-якої нейронної сітки</w:t>
      </w:r>
      <w:r w:rsidR="00BE39FA" w:rsidRPr="00671C71">
        <w:rPr>
          <w:rFonts w:ascii="Times New Roman" w:eastAsia="Times New Roman" w:hAnsi="Times New Roman" w:cs="Times New Roman"/>
          <w:color w:val="000000"/>
          <w:sz w:val="28"/>
          <w:szCs w:val="28"/>
        </w:rPr>
        <w:t xml:space="preserve"> необхідно визначити основні положення:</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модель формального нейрона (функція перетворення тощо);</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структура зв'язків нейронів у сітці;</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архітектура побудови сіткових сполучень;</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метод навчання сітки.</w:t>
      </w:r>
    </w:p>
    <w:p w:rsidR="00BE39FA" w:rsidRPr="00671C71" w:rsidRDefault="00BE39FA" w:rsidP="00BE39FA">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t xml:space="preserve">Формально нейрон являє собою математичну модель простого процесора, який має декілька входів і один вихід. Вектор вхідних сигналів перетворюється </w:t>
      </w:r>
      <w:r w:rsidRPr="00671C71">
        <w:rPr>
          <w:rFonts w:ascii="Times New Roman" w:eastAsia="Times New Roman" w:hAnsi="Times New Roman" w:cs="Times New Roman"/>
          <w:color w:val="000000"/>
          <w:sz w:val="28"/>
          <w:szCs w:val="28"/>
        </w:rPr>
        <w:lastRenderedPageBreak/>
        <w:t xml:space="preserve">нейроном (блок функції перетворення) у сигнал на виході з використанням трьох функціональних блоків: </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локальної пам'яті;</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підсумування;</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нелінійного перетворення.</w:t>
      </w:r>
    </w:p>
    <w:p w:rsidR="00D432A3" w:rsidRPr="00671C71" w:rsidRDefault="00D432A3" w:rsidP="00FC060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Блок локальної пам'яті шляхом порозрядного зважування відповідними вагами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вхідних сигналів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формує вхідну функцію ШН.</w:t>
      </w:r>
    </w:p>
    <w:p w:rsidR="00FC060F" w:rsidRPr="00671C71" w:rsidRDefault="00FC060F" w:rsidP="00FC060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Блок підсумування формує вхідний оператор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oMath>
      <w:r w:rsidRPr="00671C71">
        <w:rPr>
          <w:rFonts w:ascii="Times New Roman" w:eastAsia="Times New Roman" w:hAnsi="Times New Roman" w:cs="Times New Roman"/>
          <w:color w:val="000000"/>
          <w:sz w:val="28"/>
          <w:szCs w:val="28"/>
        </w:rPr>
        <w:t xml:space="preserve"> ШН і задає вид використовуваного у ШН перетворення зважених входів:</w:t>
      </w:r>
    </w:p>
    <w:p w:rsidR="00FC060F" w:rsidRPr="00671C71" w:rsidRDefault="00FC060F"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сума зважених входів</w:t>
      </w:r>
      <w:r w:rsidR="00421FF2" w:rsidRPr="00671C71">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671C71">
        <w:rPr>
          <w:rFonts w:ascii="Times New Roman" w:eastAsia="Times New Roman" w:hAnsi="Times New Roman" w:cs="Times New Roman"/>
          <w:color w:val="000000"/>
          <w:sz w:val="28"/>
          <w:szCs w:val="28"/>
        </w:rPr>
        <w:t>;</w:t>
      </w:r>
    </w:p>
    <w:p w:rsidR="00FC060F" w:rsidRPr="00671C71" w:rsidRDefault="00FC060F"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добуток зважених входів</w:t>
      </w:r>
      <w:r w:rsidR="00421FF2" w:rsidRPr="00671C71">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671C71">
        <w:rPr>
          <w:rFonts w:ascii="Times New Roman" w:eastAsia="Times New Roman" w:hAnsi="Times New Roman" w:cs="Times New Roman"/>
          <w:color w:val="000000"/>
          <w:sz w:val="28"/>
          <w:szCs w:val="28"/>
        </w:rPr>
        <w:t>;</w:t>
      </w:r>
    </w:p>
    <w:p w:rsidR="00FC060F" w:rsidRPr="00671C71" w:rsidRDefault="00421FF2"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максимальне значення зважених входів </w:t>
      </w:r>
      <m:oMath>
        <m:r>
          <w:rPr>
            <w:rFonts w:ascii="Cambria Math" w:eastAsia="Times New Roman" w:hAnsi="Cambria Math" w:cs="Times New Roman"/>
            <w:color w:val="000000"/>
            <w:sz w:val="28"/>
            <w:szCs w:val="28"/>
          </w:rPr>
          <m:t xml:space="preserve"> 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671C71">
        <w:rPr>
          <w:rFonts w:ascii="Times New Roman" w:eastAsia="Times New Roman" w:hAnsi="Times New Roman" w:cs="Times New Roman"/>
          <w:color w:val="000000"/>
          <w:sz w:val="28"/>
          <w:szCs w:val="28"/>
        </w:rPr>
        <w:t>;</w:t>
      </w:r>
    </w:p>
    <w:p w:rsidR="00421FF2" w:rsidRPr="00671C71" w:rsidRDefault="00421FF2"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мінімальне значення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671C71">
        <w:rPr>
          <w:rFonts w:ascii="Times New Roman" w:eastAsia="Times New Roman" w:hAnsi="Times New Roman" w:cs="Times New Roman"/>
          <w:color w:val="000000"/>
          <w:sz w:val="28"/>
          <w:szCs w:val="28"/>
        </w:rPr>
        <w:t>;</w:t>
      </w:r>
    </w:p>
    <w:p w:rsidR="00421FF2" w:rsidRPr="00671C71" w:rsidRDefault="00421FF2" w:rsidP="00421FF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Активаційна функція</w:t>
      </w:r>
      <w:r w:rsidRPr="00671C71">
        <w:rPr>
          <w:rFonts w:ascii="Times New Roman" w:eastAsia="Times New Roman" w:hAnsi="Times New Roman" w:cs="Times New Roman"/>
          <w:color w:val="000000"/>
          <w:sz w:val="28"/>
          <w:szCs w:val="28"/>
        </w:rPr>
        <w:t>(функція перетворення)</w:t>
      </w:r>
      <w:r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color w:val="000000"/>
          <w:sz w:val="28"/>
          <w:szCs w:val="28"/>
        </w:rPr>
        <w:t>– це вхідний оператор нейрона, який задає вид використовуваного в ньому перетворення зважених входів. Найбільш розповсюджені активаційні функції:</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сигмоїдна функція;</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гаусівська функція;</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інверсна мультквадратична функція;</w:t>
      </w:r>
    </w:p>
    <w:p w:rsidR="00D432A3" w:rsidRPr="00671C71" w:rsidRDefault="008E2D10"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трикутна функція;</w:t>
      </w:r>
    </w:p>
    <w:p w:rsidR="008E2D10" w:rsidRPr="00671C71" w:rsidRDefault="008E2D10"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трапацевидна функція.</w:t>
      </w:r>
    </w:p>
    <w:p w:rsidR="00D432A3" w:rsidRPr="00671C71" w:rsidRDefault="00D432A3" w:rsidP="00421FF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bookmarkStart w:id="62" w:name="рис1_2"/>
    <w:bookmarkEnd w:id="62"/>
    <w:p w:rsidR="00D432A3" w:rsidRPr="00671C71" w:rsidRDefault="00D432A3"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16936" w:dyaOrig="10052">
          <v:shape id="_x0000_i1030" type="#_x0000_t75" style="width:267pt;height:157.5pt" o:ole="">
            <v:imagedata r:id="rId49" o:title=""/>
          </v:shape>
          <o:OLEObject Type="Embed" ProgID="Visio.Drawing.11" ShapeID="_x0000_i1030" DrawAspect="Content" ObjectID="_1508541610" r:id="rId50"/>
        </w:object>
      </w:r>
    </w:p>
    <w:p w:rsidR="00D432A3" w:rsidRPr="00671C71" w:rsidRDefault="00E14C5A"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2.2</w:t>
      </w:r>
      <w:r w:rsidR="00D432A3" w:rsidRPr="00671C71">
        <w:rPr>
          <w:rFonts w:ascii="Times New Roman" w:eastAsia="Times New Roman" w:hAnsi="Times New Roman" w:cs="Times New Roman"/>
          <w:color w:val="000000"/>
          <w:sz w:val="28"/>
          <w:szCs w:val="28"/>
        </w:rPr>
        <w:t>. Формальне представлення функцій штучного нейрона</w:t>
      </w:r>
    </w:p>
    <w:p w:rsidR="00D432A3" w:rsidRPr="00671C71" w:rsidRDefault="00D432A3"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432A3" w:rsidRPr="00671C71" w:rsidRDefault="00D432A3" w:rsidP="00D432A3">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Формальне представлення функцій штучного нейрона </w:t>
      </w:r>
      <w:r w:rsidR="00A15CB1" w:rsidRPr="00671C71">
        <w:rPr>
          <w:rFonts w:ascii="Times New Roman" w:eastAsia="Times New Roman" w:hAnsi="Times New Roman" w:cs="Times New Roman"/>
          <w:color w:val="000000"/>
          <w:sz w:val="28"/>
          <w:szCs w:val="28"/>
        </w:rPr>
        <w:t>на</w:t>
      </w:r>
      <w:r w:rsidR="00E14C5A">
        <w:rPr>
          <w:rFonts w:ascii="Times New Roman" w:eastAsia="Times New Roman" w:hAnsi="Times New Roman" w:cs="Times New Roman"/>
          <w:color w:val="000000"/>
          <w:sz w:val="28"/>
          <w:szCs w:val="28"/>
        </w:rPr>
        <w:t>ведено на рис. 2.2</w:t>
      </w:r>
      <w:r w:rsidRPr="00671C71">
        <w:rPr>
          <w:rFonts w:ascii="Times New Roman" w:eastAsia="Times New Roman" w:hAnsi="Times New Roman" w:cs="Times New Roman"/>
          <w:color w:val="000000"/>
          <w:sz w:val="28"/>
          <w:szCs w:val="28"/>
        </w:rPr>
        <w:t xml:space="preserve">., де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4</w:t>
      </w:r>
      <w:r w:rsidRPr="00671C71">
        <w:rPr>
          <w:rFonts w:ascii="Times New Roman" w:eastAsia="Times New Roman" w:hAnsi="Times New Roman" w:cs="Times New Roman"/>
          <w:i/>
          <w:color w:val="000000"/>
          <w:sz w:val="28"/>
          <w:szCs w:val="28"/>
        </w:rPr>
        <w:t>, x</w:t>
      </w:r>
      <w:r w:rsidRPr="00671C71">
        <w:rPr>
          <w:rFonts w:ascii="Times New Roman" w:eastAsia="Times New Roman" w:hAnsi="Times New Roman" w:cs="Times New Roman"/>
          <w:i/>
          <w:color w:val="000000"/>
          <w:sz w:val="28"/>
          <w:szCs w:val="28"/>
          <w:vertAlign w:val="subscript"/>
        </w:rPr>
        <w:t>5</w:t>
      </w:r>
      <w:r w:rsidRPr="00671C71">
        <w:rPr>
          <w:rFonts w:ascii="Times New Roman" w:eastAsia="Times New Roman" w:hAnsi="Times New Roman" w:cs="Times New Roman"/>
          <w:color w:val="000000"/>
          <w:sz w:val="28"/>
          <w:szCs w:val="28"/>
        </w:rPr>
        <w:t xml:space="preserve"> - вхідні величини;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4</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5</w:t>
      </w:r>
      <w:r w:rsidRPr="00671C71">
        <w:rPr>
          <w:rFonts w:ascii="Times New Roman" w:eastAsia="Times New Roman" w:hAnsi="Times New Roman" w:cs="Times New Roman"/>
          <w:color w:val="000000"/>
          <w:sz w:val="28"/>
          <w:szCs w:val="28"/>
        </w:rPr>
        <w:t xml:space="preserve"> - величини синапсів (ваг), якщо сума </w:t>
      </w:r>
      <w:r w:rsidRPr="00671C71">
        <w:rPr>
          <w:rFonts w:ascii="Times New Roman" w:eastAsia="Times New Roman" w:hAnsi="Times New Roman" w:cs="Times New Roman"/>
          <w:color w:val="000000"/>
          <w:sz w:val="28"/>
          <w:szCs w:val="28"/>
        </w:rPr>
        <w:object w:dxaOrig="1320" w:dyaOrig="460">
          <v:shape id="_x0000_i1031" type="#_x0000_t75" style="width:66pt;height:23.25pt" o:ole="">
            <v:imagedata r:id="rId51" o:title=""/>
          </v:shape>
          <o:OLEObject Type="Embed" ProgID="Equation.3" ShapeID="_x0000_i1031" DrawAspect="Content" ObjectID="_1508541611" r:id="rId52"/>
        </w:objec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object w:dxaOrig="180" w:dyaOrig="340">
          <v:shape id="_x0000_i1032" type="#_x0000_t75" style="width:9pt;height:17.25pt" o:ole="">
            <v:imagedata r:id="rId53" o:title=""/>
          </v:shape>
          <o:OLEObject Type="Embed" ProgID="Equation.3" ShapeID="_x0000_i1032" DrawAspect="Content" ObjectID="_1508541612" r:id="rId54"/>
        </w:object>
      </w:r>
      <w:r w:rsidRPr="00671C71">
        <w:rPr>
          <w:rFonts w:ascii="Times New Roman" w:eastAsia="Times New Roman" w:hAnsi="Times New Roman" w:cs="Times New Roman"/>
          <w:color w:val="000000"/>
          <w:sz w:val="28"/>
          <w:szCs w:val="28"/>
        </w:rPr>
        <w:t xml:space="preserve"> то нейрон збуджений, тобто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xml:space="preserve"> = 1. </w:t>
      </w:r>
    </w:p>
    <w:p w:rsidR="00D432A3" w:rsidRPr="00671C71" w:rsidRDefault="00D432A3"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При цьому для нейрона справджуються наступні кількісні співвідношення: вхідні величини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i/>
          <w:color w:val="000000"/>
          <w:sz w:val="28"/>
          <w:szCs w:val="28"/>
          <w:vertAlign w:val="subscript"/>
        </w:rPr>
        <w:t>а</w:t>
      </w:r>
      <w:r w:rsidRPr="00671C71">
        <w:rPr>
          <w:rFonts w:ascii="Times New Roman" w:eastAsia="Times New Roman" w:hAnsi="Times New Roman" w:cs="Times New Roman"/>
          <w:color w:val="000000"/>
          <w:sz w:val="28"/>
          <w:szCs w:val="28"/>
        </w:rPr>
        <w:t xml:space="preserve">, рівні 1 або 0; вагові коефіцієнти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a</w:t>
      </w:r>
      <w:r w:rsidRPr="00671C71">
        <w:rPr>
          <w:rFonts w:ascii="Times New Roman" w:eastAsia="Times New Roman" w:hAnsi="Times New Roman" w:cs="Times New Roman"/>
          <w:color w:val="000000"/>
          <w:sz w:val="28"/>
          <w:szCs w:val="28"/>
        </w:rPr>
        <w:t xml:space="preserve"> — будь-які дійсні</w:t>
      </w:r>
      <w:r w:rsidR="00367E51" w:rsidRPr="00671C71">
        <w:rPr>
          <w:rFonts w:ascii="Times New Roman" w:eastAsia="Times New Roman" w:hAnsi="Times New Roman" w:cs="Times New Roman"/>
          <w:color w:val="000000"/>
          <w:sz w:val="28"/>
          <w:szCs w:val="28"/>
        </w:rPr>
        <w:t xml:space="preserve"> числа.</w:t>
      </w:r>
    </w:p>
    <w:p w:rsidR="004E22EB" w:rsidRPr="00671C71" w:rsidRDefault="004E22EB"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Існуючі на даний час, нейромережі є групуванням штучних нейронів. Це групування обумовлено створенням з'єднанних між собою прошарків.</w:t>
      </w:r>
    </w:p>
    <w:p w:rsidR="004E22EB" w:rsidRPr="00671C71" w:rsidRDefault="004E22EB"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E22EB" w:rsidRPr="00671C71" w:rsidRDefault="004E22EB"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noProof/>
        </w:rPr>
        <w:drawing>
          <wp:inline distT="0" distB="0" distL="0" distR="0">
            <wp:extent cx="3726815" cy="2519045"/>
            <wp:effectExtent l="0" t="0" r="6985" b="0"/>
            <wp:docPr id="69" name="Рисунок 69" descr="http://www.victoria.lviv.ua/html/oio/images/theme5/ry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ictoria.lviv.ua/html/oio/images/theme5/rys5.gif"/>
                    <pic:cNvPicPr>
                      <a:picLocks noChangeAspect="1" noChangeArrowheads="1"/>
                    </pic:cNvPicPr>
                  </pic:nvPicPr>
                  <pic:blipFill>
                    <a:blip r:embed="rId55" cstate="print"/>
                    <a:srcRect/>
                    <a:stretch>
                      <a:fillRect/>
                    </a:stretch>
                  </pic:blipFill>
                  <pic:spPr bwMode="auto">
                    <a:xfrm>
                      <a:off x="0" y="0"/>
                      <a:ext cx="3726815" cy="2519045"/>
                    </a:xfrm>
                    <a:prstGeom prst="rect">
                      <a:avLst/>
                    </a:prstGeom>
                    <a:noFill/>
                    <a:ln w="9525">
                      <a:noFill/>
                      <a:miter lim="800000"/>
                      <a:headEnd/>
                      <a:tailEnd/>
                    </a:ln>
                  </pic:spPr>
                </pic:pic>
              </a:graphicData>
            </a:graphic>
          </wp:inline>
        </w:drawing>
      </w:r>
    </w:p>
    <w:p w:rsidR="004E22EB" w:rsidRPr="00671C71" w:rsidRDefault="00E14C5A"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2.3</w:t>
      </w:r>
      <w:r w:rsidR="004E22EB" w:rsidRPr="00671C71">
        <w:rPr>
          <w:rFonts w:ascii="Times New Roman" w:eastAsia="Times New Roman" w:hAnsi="Times New Roman" w:cs="Times New Roman"/>
          <w:color w:val="000000"/>
          <w:sz w:val="28"/>
          <w:szCs w:val="28"/>
        </w:rPr>
        <w:t>. Діаграма простої нейронної мережі</w:t>
      </w:r>
    </w:p>
    <w:p w:rsidR="004E22EB" w:rsidRPr="00671C71" w:rsidRDefault="004E22EB"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4E22EB" w:rsidRPr="00671C71" w:rsidRDefault="00E14C5A" w:rsidP="004B1E1C">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 2.3</w:t>
      </w:r>
      <w:r w:rsidR="004E22EB" w:rsidRPr="00671C71">
        <w:rPr>
          <w:rFonts w:ascii="Times New Roman" w:eastAsia="Times New Roman" w:hAnsi="Times New Roman" w:cs="Times New Roman"/>
          <w:color w:val="000000"/>
          <w:sz w:val="28"/>
          <w:szCs w:val="28"/>
        </w:rPr>
        <w:t xml:space="preserve"> показана типова </w:t>
      </w:r>
      <w:r w:rsidR="004E22EB" w:rsidRPr="00671C71">
        <w:rPr>
          <w:rFonts w:ascii="Times New Roman" w:eastAsia="Times New Roman" w:hAnsi="Times New Roman" w:cs="Times New Roman"/>
          <w:i/>
          <w:color w:val="000000"/>
          <w:sz w:val="28"/>
          <w:szCs w:val="28"/>
        </w:rPr>
        <w:t>структура</w:t>
      </w:r>
      <w:r w:rsidR="004E22EB" w:rsidRPr="00671C71">
        <w:rPr>
          <w:rFonts w:ascii="Times New Roman" w:eastAsia="Times New Roman" w:hAnsi="Times New Roman" w:cs="Times New Roman"/>
          <w:color w:val="000000"/>
          <w:sz w:val="28"/>
          <w:szCs w:val="28"/>
        </w:rPr>
        <w:t xml:space="preserve"> штучних нейромереж. Хоча існують мережі, які містять лише один прошарок, або навіть один елемент, більшість застосувань вимагають мережі, які містять як мінімум три нормальних типи прошарків - вхідний, прихований та вихідний. Прошарок вхідних нейронів отримує дані або з вхідних файлів, або безпосередньо з електронних давачів. Вихідний прошарок пересилає інформацію безпосередньо до зовнішнього середовища, до вторинного комп'ютерного процесу, або до інших пристроїв. Між цими двома прошарками може бути багато прихованих прошарків, які містять багато нейронів у різноманітних зв'язаних структурах. </w:t>
      </w:r>
      <w:r w:rsidR="004E22EB" w:rsidRPr="00671C71">
        <w:rPr>
          <w:rFonts w:ascii="Times New Roman" w:eastAsia="Times New Roman" w:hAnsi="Times New Roman" w:cs="Times New Roman"/>
          <w:color w:val="000000"/>
          <w:sz w:val="28"/>
          <w:szCs w:val="28"/>
        </w:rPr>
        <w:lastRenderedPageBreak/>
        <w:t>Входи та виходи кожного з прихованих нейронів просто йдуть до інших нейронів.</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Напрямок зв'язку від одного нейрону до іншого є важливим аспектом нейромереж. У більшості мереж кожен нейрон прихованого прошарку отримує сигнали від всіх нейронів попереднього прошарку та звичайно від нейронів вхідного прошарку. Після виконання операцій над сигналами, нейрон передає свій вихід до всіх нейронів наступних прошарків, забезпечуючи шлях передачі вперед (feedforward) на вихід.</w:t>
      </w:r>
    </w:p>
    <w:p w:rsidR="004E22EB" w:rsidRPr="00671C71" w:rsidRDefault="004E22EB"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Шлях, яким нейрони з'єднуються між собою має значний вплив на роботу мережі. Більшість пакетів професіональної розробки програмного забезпечення дозволяють користувачу додавати, вилучати та керувати з'єднаннями як завгодно. Постійно коректуючі параметри, зв'язки можна робити як збуджуючими так і гальмуючими.</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процесу </w:t>
      </w:r>
      <w:r w:rsidRPr="00671C71">
        <w:rPr>
          <w:rFonts w:ascii="Times New Roman" w:eastAsia="Times New Roman" w:hAnsi="Times New Roman" w:cs="Times New Roman"/>
          <w:i/>
          <w:color w:val="000000"/>
          <w:sz w:val="28"/>
          <w:szCs w:val="28"/>
        </w:rPr>
        <w:t>навчання</w:t>
      </w:r>
      <w:r w:rsidRPr="00671C71">
        <w:rPr>
          <w:rFonts w:ascii="Times New Roman" w:eastAsia="Times New Roman" w:hAnsi="Times New Roman" w:cs="Times New Roman"/>
          <w:color w:val="000000"/>
          <w:sz w:val="28"/>
          <w:szCs w:val="28"/>
        </w:rPr>
        <w:t xml:space="preserve"> необхідно мати модель зовнішнього середовища, у якій функціонує нейронна мережа - потрібну для вирішення задачі інформацію. По-друге, необхідно визначити, як модифікувати вагові параметри мережі. Алгоритм навчання означає процедуру, в якій використовуються правила навчання для налаштування ваг.</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Існують три загальні парадигми навчання: "з вчителем", "без вчителя" (самонавчання) і змішана. У першому випадку нейромережа має у своєму розпорядженні правильні відповіді (виходи мережі)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w:t>
      </w:r>
      <w:r w:rsidRPr="00671C71">
        <w:rPr>
          <w:rFonts w:ascii="Times New Roman" w:eastAsia="Times New Roman" w:hAnsi="Times New Roman" w:cs="Times New Roman"/>
          <w:color w:val="000000"/>
          <w:sz w:val="28"/>
          <w:szCs w:val="28"/>
        </w:rPr>
        <w:lastRenderedPageBreak/>
        <w:t>випадку розкривається внутрішня структура даних та кореляція між зразками в навчальній множині, що дозволяє розподілити зразки по категоріях. При змішаному навчанні частина ваг визначається за допомогою навчання зі вчителем, у той час як інша визначається за допомогою самонавчання.</w:t>
      </w:r>
    </w:p>
    <w:p w:rsidR="00DE669D"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Широк</w:t>
      </w:r>
      <w:r w:rsidR="00BD2021"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 xml:space="preserve"> обговорення методів</w:t>
      </w:r>
      <w:r w:rsidR="00A15CB1" w:rsidRPr="00671C71">
        <w:rPr>
          <w:rFonts w:ascii="Times New Roman" w:eastAsia="Times New Roman" w:hAnsi="Times New Roman" w:cs="Times New Roman"/>
          <w:color w:val="000000"/>
          <w:sz w:val="28"/>
          <w:szCs w:val="28"/>
        </w:rPr>
        <w:t xml:space="preserve"> нейронних мереж</w:t>
      </w:r>
      <w:r w:rsidR="00367E51" w:rsidRPr="00671C71">
        <w:rPr>
          <w:rFonts w:ascii="Times New Roman" w:eastAsia="Times New Roman" w:hAnsi="Times New Roman" w:cs="Times New Roman"/>
          <w:color w:val="000000"/>
          <w:sz w:val="28"/>
          <w:szCs w:val="28"/>
        </w:rPr>
        <w:t xml:space="preserve">, зокрема вибір архітектури та методу навчання для використання у </w:t>
      </w:r>
      <w:r w:rsidR="004B0552">
        <w:rPr>
          <w:rFonts w:ascii="Times New Roman" w:eastAsia="Times New Roman" w:hAnsi="Times New Roman" w:cs="Times New Roman"/>
          <w:color w:val="000000"/>
          <w:sz w:val="28"/>
          <w:szCs w:val="28"/>
        </w:rPr>
        <w:t>СДК</w:t>
      </w:r>
      <w:r w:rsidR="00A15CB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можна знайти в</w:t>
      </w:r>
      <w:r w:rsidR="00C0263F" w:rsidRPr="00C0263F">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sidR="00C0263F" w:rsidRPr="00C0263F">
        <w:rPr>
          <w:rFonts w:ascii="Times New Roman" w:eastAsia="Times New Roman" w:hAnsi="Times New Roman" w:cs="Times New Roman"/>
          <w:color w:val="000000"/>
          <w:sz w:val="28"/>
          <w:szCs w:val="28"/>
        </w:rPr>
        <w:t xml:space="preserve">, </w:t>
      </w:r>
      <w:fldSimple w:instr=" REF _Ref434740995 \r \h  \* MERGEFORMAT ">
        <w:r w:rsidR="00217805" w:rsidRPr="00217805">
          <w:rPr>
            <w:rFonts w:ascii="Times New Roman" w:eastAsia="Times New Roman" w:hAnsi="Times New Roman" w:cs="Times New Roman"/>
            <w:color w:val="000000"/>
            <w:sz w:val="28"/>
            <w:szCs w:val="28"/>
          </w:rPr>
          <w:t>115</w:t>
        </w:r>
      </w:fldSimple>
      <w:r w:rsidR="00C0263F" w:rsidRPr="00C0263F">
        <w:rPr>
          <w:rFonts w:ascii="Times New Roman" w:eastAsia="Times New Roman" w:hAnsi="Times New Roman" w:cs="Times New Roman"/>
          <w:color w:val="000000"/>
          <w:sz w:val="28"/>
          <w:szCs w:val="28"/>
        </w:rPr>
        <w:t xml:space="preserve">, </w:t>
      </w:r>
      <w:fldSimple w:instr=" REF _Ref434739101 \r \h  \* MERGEFORMAT ">
        <w:r w:rsidR="00217805" w:rsidRPr="00217805">
          <w:rPr>
            <w:rFonts w:ascii="Times New Roman" w:eastAsia="Times New Roman" w:hAnsi="Times New Roman" w:cs="Times New Roman"/>
            <w:color w:val="000000"/>
            <w:sz w:val="28"/>
            <w:szCs w:val="28"/>
            <w:lang w:val="ru-RU"/>
          </w:rPr>
          <w:t>129</w:t>
        </w:r>
      </w:fldSimple>
      <w:r w:rsidR="00C0263F" w:rsidRPr="00C0263F">
        <w:rPr>
          <w:rFonts w:ascii="Times New Roman" w:eastAsia="Times New Roman" w:hAnsi="Times New Roman" w:cs="Times New Roman"/>
          <w:color w:val="000000"/>
          <w:sz w:val="28"/>
          <w:szCs w:val="28"/>
        </w:rPr>
        <w:t xml:space="preserve">, </w:t>
      </w:r>
      <w:fldSimple w:instr=" REF _Ref434741098 \r \h  \* MERGEFORMAT ">
        <w:r w:rsidR="00217805" w:rsidRPr="00217805">
          <w:rPr>
            <w:rFonts w:ascii="Times New Roman" w:eastAsia="Times New Roman" w:hAnsi="Times New Roman" w:cs="Times New Roman"/>
            <w:color w:val="000000"/>
            <w:sz w:val="28"/>
            <w:szCs w:val="28"/>
          </w:rPr>
          <w:t>50</w:t>
        </w:r>
      </w:fldSimple>
      <w:r w:rsidR="00C0263F" w:rsidRPr="00C0263F">
        <w:rPr>
          <w:rFonts w:ascii="Times New Roman" w:eastAsia="Times New Roman" w:hAnsi="Times New Roman" w:cs="Times New Roman"/>
          <w:color w:val="000000"/>
          <w:sz w:val="28"/>
          <w:szCs w:val="28"/>
        </w:rPr>
        <w:t xml:space="preserve">, </w:t>
      </w:r>
      <w:fldSimple w:instr=" REF _Ref434741136 \r \h  \* MERGEFORMAT ">
        <w:r w:rsidR="00217805" w:rsidRPr="00217805">
          <w:rPr>
            <w:rFonts w:ascii="Times New Roman" w:eastAsia="Times New Roman" w:hAnsi="Times New Roman" w:cs="Times New Roman"/>
            <w:color w:val="000000"/>
            <w:sz w:val="28"/>
            <w:szCs w:val="28"/>
          </w:rPr>
          <w:t>66</w:t>
        </w:r>
      </w:fldSimple>
      <w:r w:rsidR="00C0263F" w:rsidRPr="00C0263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Нечіткі знання та системи нечіткого виведення</w:t>
      </w:r>
      <w:r w:rsidRPr="00671C71">
        <w:rPr>
          <w:rFonts w:ascii="Times New Roman" w:eastAsia="Times New Roman" w:hAnsi="Times New Roman" w:cs="Times New Roman"/>
          <w:color w:val="000000"/>
          <w:sz w:val="28"/>
          <w:szCs w:val="28"/>
        </w:rPr>
        <w:t>. Однією з найвизначніших властивостей людського інтелекту є спроможність приймати правильні рішення в умовах неповної та нечіткої інформації. Побудова моделей наближених міркувань людини та використання їх в інтелектуальних комп'ютеризованих системах є нині одним з найперспективніших напрямів розвитку сучасної обчислювальної техніки.</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для класичного поняття множини характеристична функція в інтервалі (0, 1) набуває значення 0 або 1, то, поширивши поняття на нечіткі множини, говорять, що функція належності (ФН) в цьому випадку може набувати будь-яких значень в межах цього інтервалу [</w:t>
      </w:r>
      <w:r w:rsidR="00E10895">
        <w:rPr>
          <w:rFonts w:ascii="Times New Roman" w:eastAsia="Times New Roman" w:hAnsi="Times New Roman" w:cs="Times New Roman"/>
          <w:color w:val="000000"/>
          <w:sz w:val="28"/>
          <w:szCs w:val="28"/>
        </w:rPr>
        <w:fldChar w:fldCharType="begin"/>
      </w:r>
      <w:r w:rsidR="00646DD9">
        <w:rPr>
          <w:rFonts w:ascii="Times New Roman" w:eastAsia="Times New Roman" w:hAnsi="Times New Roman" w:cs="Times New Roman"/>
          <w:color w:val="000000"/>
          <w:sz w:val="28"/>
          <w:szCs w:val="28"/>
        </w:rPr>
        <w:instrText xml:space="preserve"> REF _Ref434785316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139</w:t>
      </w:r>
      <w:r w:rsidR="00E10895">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В цій праці американський вчений Лотфі Заде визначив також ряд операцій над нечіткими множинами.</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Запропонувавши поняття лінгвістичної змінної і припустивши, що її значеннями (термами) виступають нечіткі множини, Л. Заде запропонував апарат для подання процесів інтелектуальної діяльності, включаючи нечіткість і невизначеність висловлювань.</w:t>
      </w:r>
    </w:p>
    <w:p w:rsidR="008C327E" w:rsidRPr="008C327E"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 xml:space="preserve">Математична теорія нечітких множин дає змогу подавати нечіткі поняття і знання, оперувати ними та робит нечіткі виведення. Нечітке управління є особиво корисним, коли досліджувані процеси є занадто складними для аналізу за допомогою загальноприйнятих методів або коли доступні джерела інформації інтерпретуються неякісно, неточно або невизначено. Характерним для нечіткої логіки і нечіткого керування є безпосереднє застосування </w:t>
      </w:r>
      <w:r w:rsidRPr="008C327E">
        <w:rPr>
          <w:rFonts w:ascii="Times New Roman" w:eastAsia="Times New Roman" w:hAnsi="Times New Roman" w:cs="Times New Roman"/>
          <w:color w:val="000000"/>
          <w:sz w:val="28"/>
          <w:szCs w:val="28"/>
        </w:rPr>
        <w:lastRenderedPageBreak/>
        <w:t>експертних знань, які якісно формулюються для генерування керуючих впливів.</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Нечіткою множиною С</w:t>
      </w:r>
      <w:r w:rsidRPr="008C327E">
        <w:rPr>
          <w:rFonts w:ascii="Times New Roman" w:eastAsia="Times New Roman" w:hAnsi="Times New Roman" w:cs="Times New Roman"/>
          <w:color w:val="000000"/>
          <w:sz w:val="28"/>
          <w:szCs w:val="28"/>
        </w:rPr>
        <w:t> називається множина впорядкованих пар виду </w:t>
      </w:r>
      <w:r w:rsidRPr="008C327E">
        <w:rPr>
          <w:rFonts w:ascii="Times New Roman" w:eastAsia="Times New Roman" w:hAnsi="Times New Roman" w:cs="Times New Roman"/>
          <w:i/>
          <w:iCs/>
          <w:color w:val="000000"/>
          <w:sz w:val="28"/>
          <w:szCs w:val="28"/>
        </w:rPr>
        <w:t>C={MF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(x)/x}</w:t>
      </w:r>
      <w:r w:rsidRPr="008C327E">
        <w:rPr>
          <w:rFonts w:ascii="Times New Roman" w:eastAsia="Times New Roman" w:hAnsi="Times New Roman" w:cs="Times New Roman"/>
          <w:iCs/>
          <w:color w:val="000000"/>
          <w:sz w:val="28"/>
          <w:szCs w:val="28"/>
        </w:rPr>
        <w:t xml:space="preserve">,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Cs/>
          <w:color w:val="000000"/>
          <w:sz w:val="28"/>
          <w:szCs w:val="28"/>
        </w:rPr>
        <w:t xml:space="preserve"> [0,1]</w:t>
      </w:r>
      <w:r w:rsidRPr="008C327E">
        <w:rPr>
          <w:rFonts w:ascii="Times New Roman" w:eastAsia="Times New Roman" w:hAnsi="Times New Roman" w:cs="Times New Roman"/>
          <w:color w:val="000000"/>
          <w:sz w:val="28"/>
          <w:szCs w:val="28"/>
        </w:rPr>
        <w:t>, де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елемент неторої універсальної множини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а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 </w:t>
      </w:r>
      <w:r w:rsidRPr="008C327E">
        <w:rPr>
          <w:rFonts w:ascii="Times New Roman" w:eastAsia="Times New Roman" w:hAnsi="Times New Roman" w:cs="Times New Roman"/>
          <w:color w:val="000000"/>
          <w:sz w:val="28"/>
          <w:szCs w:val="28"/>
        </w:rPr>
        <w:t>- функція приналежності (Membership Function), що описує ступінь приналежності до нечіткої множини </w:t>
      </w:r>
      <w:r w:rsidRPr="008C327E">
        <w:rPr>
          <w:rFonts w:ascii="Times New Roman" w:eastAsia="Times New Roman" w:hAnsi="Times New Roman" w:cs="Times New Roman"/>
          <w:i/>
          <w:iCs/>
          <w:color w:val="000000"/>
          <w:sz w:val="28"/>
          <w:szCs w:val="28"/>
        </w:rPr>
        <w:t>C,</w:t>
      </w:r>
      <w:r w:rsidRPr="008C327E">
        <w:rPr>
          <w:rFonts w:ascii="Times New Roman" w:eastAsia="Times New Roman" w:hAnsi="Times New Roman" w:cs="Times New Roman"/>
          <w:color w:val="000000"/>
          <w:sz w:val="28"/>
          <w:szCs w:val="28"/>
        </w:rPr>
        <w:t> що представляє собою узагальнення поняття характеристичної функції звичайної множини. Значення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=0 </w:t>
      </w:r>
      <w:r w:rsidRPr="008C327E">
        <w:rPr>
          <w:rFonts w:ascii="Times New Roman" w:eastAsia="Times New Roman" w:hAnsi="Times New Roman" w:cs="Times New Roman"/>
          <w:color w:val="000000"/>
          <w:sz w:val="28"/>
          <w:szCs w:val="28"/>
        </w:rPr>
        <w:t>означає відсутність приналежності до множини, 1 - повну приналежність.</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Проілюструємо це на простому прикладі. Формалізуємо неточне визначення "гарячий чай". В якості x (область міркувань) виступатиме шкала температури в градусах Цельсія. Очевидно, що вона буде змінюватися від 0 до 100 градусів. Нечітка множина для поняття "гарячий чай" може виглядати наступним чином:</w:t>
      </w:r>
    </w:p>
    <w:p w:rsidR="008C327E" w:rsidRPr="008C327E" w:rsidRDefault="008C327E" w:rsidP="004B1E1C">
      <w:pPr>
        <w:pStyle w:val="DefaultStyle"/>
        <w:shd w:val="clear" w:color="auto" w:fill="FFFFFF"/>
        <w:spacing w:after="0" w:line="360" w:lineRule="auto"/>
        <w:jc w:val="both"/>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C</w:t>
      </w:r>
      <w:r w:rsidRPr="008C327E">
        <w:rPr>
          <w:rFonts w:ascii="Times New Roman" w:eastAsia="Times New Roman" w:hAnsi="Times New Roman" w:cs="Times New Roman"/>
          <w:iCs/>
          <w:color w:val="000000"/>
          <w:sz w:val="28"/>
          <w:szCs w:val="28"/>
        </w:rPr>
        <w:t>={0/0; 0/10; 0/20; 0,15/30; 0,30/40; 0,60/50; 0,80/60; 0,90/70; 1/80; 1/90; 1/100}.</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Так, чай з температурою 60 С належить до множини "Гарячий" зі ступенем приналежності 0,80. Для однієї людини чай при температурі 60 С може виявитися гарячим, для іншої - не надто гарячим. Саме в цьому і проявляється нечіткість завдання (задания) відповідної множини.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color w:val="000000"/>
          <w:sz w:val="28"/>
          <w:szCs w:val="28"/>
        </w:rPr>
        <w:t>Перетин двох нечітких множин (нечітка "І"): </w:t>
      </w:r>
      <w:r w:rsidRPr="008C327E">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Cs/>
          <w:color w:val="000000"/>
          <w:sz w:val="28"/>
          <w:szCs w:val="28"/>
        </w:rPr>
        <w:t>:</w:t>
      </w: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AB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r w:rsidRPr="008C327E">
        <w:rPr>
          <w:rFonts w:ascii="Times New Roman" w:eastAsia="Times New Roman" w:hAnsi="Times New Roman" w:cs="Times New Roman"/>
          <w:i/>
          <w:iCs/>
          <w:color w:val="000000"/>
          <w:sz w:val="28"/>
          <w:szCs w:val="28"/>
        </w:rPr>
        <w:t>min(MF</w:t>
      </w:r>
      <w:r w:rsidRPr="008C327E">
        <w:rPr>
          <w:rFonts w:ascii="Times New Roman" w:eastAsia="Times New Roman" w:hAnsi="Times New Roman" w:cs="Times New Roman"/>
          <w:i/>
          <w:iCs/>
          <w:color w:val="000000"/>
          <w:sz w:val="28"/>
          <w:szCs w:val="28"/>
          <w:vertAlign w:val="subscript"/>
        </w:rPr>
        <w:t>A</w:t>
      </w:r>
      <w:r w:rsidRPr="008C327E">
        <w:rPr>
          <w:rFonts w:ascii="Times New Roman" w:eastAsia="Times New Roman" w:hAnsi="Times New Roman" w:cs="Times New Roman"/>
          <w:i/>
          <w:iCs/>
          <w:color w:val="000000"/>
          <w:sz w:val="28"/>
          <w:szCs w:val="28"/>
        </w:rPr>
        <w:t>(x), MF</w:t>
      </w:r>
      <w:r w:rsidRPr="008C327E">
        <w:rPr>
          <w:rFonts w:ascii="Times New Roman" w:eastAsia="Times New Roman" w:hAnsi="Times New Roman" w:cs="Times New Roman"/>
          <w:i/>
          <w:iCs/>
          <w:color w:val="000000"/>
          <w:sz w:val="28"/>
          <w:szCs w:val="28"/>
          <w:vertAlign w:val="subscript"/>
        </w:rPr>
        <w:t>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8C327E">
        <w:rPr>
          <w:rFonts w:ascii="Times New Roman" w:eastAsia="Times New Roman" w:hAnsi="Times New Roman" w:cs="Times New Roman"/>
          <w:color w:val="000000"/>
          <w:sz w:val="28"/>
          <w:szCs w:val="28"/>
        </w:rPr>
        <w:t>Об'єднання двох нечітких множин (нечітка "АБО"): </w:t>
      </w:r>
      <w:r w:rsidRPr="008C327E">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
          <w:iCs/>
          <w:color w:val="000000"/>
          <w:sz w:val="28"/>
          <w:szCs w:val="28"/>
        </w:rPr>
        <w:t>B:</w:t>
      </w: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AB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r w:rsidRPr="008C327E">
        <w:rPr>
          <w:rFonts w:ascii="Times New Roman" w:eastAsia="Times New Roman" w:hAnsi="Times New Roman" w:cs="Times New Roman"/>
          <w:i/>
          <w:iCs/>
          <w:color w:val="000000"/>
          <w:sz w:val="28"/>
          <w:szCs w:val="28"/>
        </w:rPr>
        <w:t>max(MF</w:t>
      </w:r>
      <w:r w:rsidRPr="008C327E">
        <w:rPr>
          <w:rFonts w:ascii="Times New Roman" w:eastAsia="Times New Roman" w:hAnsi="Times New Roman" w:cs="Times New Roman"/>
          <w:i/>
          <w:iCs/>
          <w:color w:val="000000"/>
          <w:sz w:val="28"/>
          <w:szCs w:val="28"/>
          <w:vertAlign w:val="subscript"/>
        </w:rPr>
        <w:t>A</w:t>
      </w:r>
      <w:r w:rsidRPr="008C327E">
        <w:rPr>
          <w:rFonts w:ascii="Times New Roman" w:eastAsia="Times New Roman" w:hAnsi="Times New Roman" w:cs="Times New Roman"/>
          <w:i/>
          <w:iCs/>
          <w:color w:val="000000"/>
          <w:sz w:val="28"/>
          <w:szCs w:val="28"/>
        </w:rPr>
        <w:t>(x), MF</w:t>
      </w:r>
      <w:r w:rsidRPr="008C327E">
        <w:rPr>
          <w:rFonts w:ascii="Times New Roman" w:eastAsia="Times New Roman" w:hAnsi="Times New Roman" w:cs="Times New Roman"/>
          <w:i/>
          <w:iCs/>
          <w:color w:val="000000"/>
          <w:sz w:val="28"/>
          <w:szCs w:val="28"/>
          <w:vertAlign w:val="subscript"/>
        </w:rPr>
        <w:t>B</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 теорії нечітких множин розроблено загальний підхід до виконання операторів перетину, об'єднання і доповнення, реалізований в так званих трикутних нормах і конормах. Наведені вище реалізації операцій перетину та об'єднання - найбільш поширені випадки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iCs/>
          <w:color w:val="000000"/>
          <w:sz w:val="28"/>
          <w:szCs w:val="28"/>
        </w:rPr>
        <w:t>норми</w:t>
      </w:r>
      <w:r w:rsidRPr="008C327E">
        <w:rPr>
          <w:rFonts w:ascii="Times New Roman" w:eastAsia="Times New Roman" w:hAnsi="Times New Roman" w:cs="Times New Roman"/>
          <w:color w:val="000000"/>
          <w:sz w:val="28"/>
          <w:szCs w:val="28"/>
        </w:rPr>
        <w:t> і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color w:val="000000"/>
          <w:sz w:val="28"/>
          <w:szCs w:val="28"/>
        </w:rPr>
        <w:t> -конорми.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lastRenderedPageBreak/>
        <w:t>Для опису нечітких множин вводяться поняття нечіткої та лінгвістичної змінних.</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Нечітка змінна</w:t>
      </w:r>
      <w:r w:rsidRPr="008C327E">
        <w:rPr>
          <w:rFonts w:ascii="Times New Roman" w:eastAsia="Times New Roman" w:hAnsi="Times New Roman" w:cs="Times New Roman"/>
          <w:color w:val="000000"/>
          <w:sz w:val="28"/>
          <w:szCs w:val="28"/>
        </w:rPr>
        <w:t> описується набором </w:t>
      </w:r>
      <w:r w:rsidRPr="008C327E">
        <w:rPr>
          <w:rFonts w:ascii="Times New Roman" w:eastAsia="Times New Roman" w:hAnsi="Times New Roman" w:cs="Times New Roman"/>
          <w:i/>
          <w:iCs/>
          <w:color w:val="000000"/>
          <w:sz w:val="28"/>
          <w:szCs w:val="28"/>
        </w:rPr>
        <w:t>(N, X, A),</w:t>
      </w:r>
      <w:r w:rsidRPr="008C327E">
        <w:rPr>
          <w:rFonts w:ascii="Times New Roman" w:eastAsia="Times New Roman" w:hAnsi="Times New Roman" w:cs="Times New Roman"/>
          <w:color w:val="000000"/>
          <w:sz w:val="28"/>
          <w:szCs w:val="28"/>
        </w:rPr>
        <w:t> де </w:t>
      </w:r>
      <w:r w:rsidRPr="008C327E">
        <w:rPr>
          <w:rFonts w:ascii="Times New Roman" w:eastAsia="Times New Roman" w:hAnsi="Times New Roman" w:cs="Times New Roman"/>
          <w:i/>
          <w:iCs/>
          <w:color w:val="000000"/>
          <w:sz w:val="28"/>
          <w:szCs w:val="28"/>
        </w:rPr>
        <w:t>N</w:t>
      </w:r>
      <w:r w:rsidRPr="008C327E">
        <w:rPr>
          <w:rFonts w:ascii="Times New Roman" w:eastAsia="Times New Roman" w:hAnsi="Times New Roman" w:cs="Times New Roman"/>
          <w:color w:val="000000"/>
          <w:sz w:val="28"/>
          <w:szCs w:val="28"/>
        </w:rPr>
        <w:t> - це назва змінної,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Значеннями лінгвістичної змінної можуть бути нечіткі змінні, тобто лінгвістична змінна знаходиться на більш високому рівні, ніж нечітка змінна. Кожна лінгвістична змінна складається з:</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назви;</w:t>
      </w:r>
    </w:p>
    <w:p w:rsidR="008C327E" w:rsidRPr="008C327E" w:rsidRDefault="008C327E" w:rsidP="00E14C5A">
      <w:pPr>
        <w:pStyle w:val="DefaultStyle"/>
        <w:numPr>
          <w:ilvl w:val="0"/>
          <w:numId w:val="18"/>
        </w:numPr>
        <w:shd w:val="clear" w:color="auto" w:fill="FFFFFF"/>
        <w:spacing w:after="0" w:line="360" w:lineRule="auto"/>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множини своїх значень,</w:t>
      </w:r>
      <w:r w:rsidR="004B1E1C">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color w:val="000000"/>
          <w:sz w:val="28"/>
          <w:szCs w:val="28"/>
        </w:rPr>
        <w:t>яка також називається базовою терм-множиною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color w:val="000000"/>
          <w:sz w:val="28"/>
          <w:szCs w:val="28"/>
        </w:rPr>
        <w:t> Елементи</w:t>
      </w:r>
      <w:r w:rsidR="004B1E1C">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color w:val="000000"/>
          <w:sz w:val="28"/>
          <w:szCs w:val="28"/>
        </w:rPr>
        <w:t>базової терм-множини являють собою назви нечітких змінних;</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універсальної множини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синтаксичного правила </w:t>
      </w:r>
      <w:r w:rsidRPr="008C327E">
        <w:rPr>
          <w:rFonts w:ascii="Times New Roman" w:eastAsia="Times New Roman" w:hAnsi="Times New Roman" w:cs="Times New Roman"/>
          <w:i/>
          <w:iCs/>
          <w:color w:val="000000"/>
          <w:sz w:val="28"/>
          <w:szCs w:val="28"/>
        </w:rPr>
        <w:t>G,</w:t>
      </w:r>
      <w:r w:rsidRPr="008C327E">
        <w:rPr>
          <w:rFonts w:ascii="Times New Roman" w:eastAsia="Times New Roman" w:hAnsi="Times New Roman" w:cs="Times New Roman"/>
          <w:color w:val="000000"/>
          <w:sz w:val="28"/>
          <w:szCs w:val="28"/>
        </w:rPr>
        <w:t> по якому генеруються нові терми з застосуванням слів природної або формального мови;</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семантичного правила </w:t>
      </w:r>
      <w:r w:rsidRPr="008C327E">
        <w:rPr>
          <w:rFonts w:ascii="Times New Roman" w:eastAsia="Times New Roman" w:hAnsi="Times New Roman" w:cs="Times New Roman"/>
          <w:i/>
          <w:iCs/>
          <w:color w:val="000000"/>
          <w:sz w:val="28"/>
          <w:szCs w:val="28"/>
        </w:rPr>
        <w:t>P,</w:t>
      </w:r>
      <w:r w:rsidRPr="008C327E">
        <w:rPr>
          <w:rFonts w:ascii="Times New Roman" w:eastAsia="Times New Roman" w:hAnsi="Times New Roman" w:cs="Times New Roman"/>
          <w:color w:val="000000"/>
          <w:sz w:val="28"/>
          <w:szCs w:val="28"/>
        </w:rPr>
        <w:t> яке кожному значенню лінгвістичної змінної ставить у відповідність нечітку підмножину множини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Розглянемо таке нечітке поняття як "Ціна акції". Це і є назва лінгвістичної змінної. Сформуємо для неї базову терм-множину, яка складатиметься з трьох нечітких змінних: "Низька", "Помірна", "Висока" і задамо область міркувань у вигляді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[100;200] (одиниць). Останнє, що залишилося зробити - побудувати функції належності для кожного лінгвістичного терма з базової терм-множини </w:t>
      </w:r>
      <w:r w:rsidRPr="008C327E">
        <w:rPr>
          <w:rFonts w:ascii="Times New Roman" w:eastAsia="Times New Roman" w:hAnsi="Times New Roman" w:cs="Times New Roman"/>
          <w:i/>
          <w:iCs/>
          <w:color w:val="000000"/>
          <w:sz w:val="28"/>
          <w:szCs w:val="28"/>
        </w:rPr>
        <w:t>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Існує понад десяток типових форм кривих для завдання функцій приналежності. Найбільшого поширення набули: трикутна, трапецеїдальна і гауссова функції приналежності.</w:t>
      </w:r>
    </w:p>
    <w:p w:rsid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Трикутна функція приналежності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E14C5A">
        <w:tc>
          <w:tcPr>
            <w:tcW w:w="9039" w:type="dxa"/>
            <w:vAlign w:val="center"/>
          </w:tcPr>
          <w:p w:rsidR="00E14C5A" w:rsidRDefault="00E14C5A" w:rsidP="00E14C5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rPr>
              <w:lastRenderedPageBreak/>
              <w:drawing>
                <wp:inline distT="0" distB="0" distL="0" distR="0">
                  <wp:extent cx="2191385" cy="1233805"/>
                  <wp:effectExtent l="0" t="0" r="0" b="0"/>
                  <wp:docPr id="6650" name="Рисунок 352" descr="Треуго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Треугольная функция принадлежности"/>
                          <pic:cNvPicPr>
                            <a:picLocks noChangeAspect="1" noChangeArrowheads="1"/>
                          </pic:cNvPicPr>
                        </pic:nvPicPr>
                        <pic:blipFill>
                          <a:blip r:embed="rId56" cstate="print"/>
                          <a:srcRect/>
                          <a:stretch>
                            <a:fillRect/>
                          </a:stretch>
                        </pic:blipFill>
                        <pic:spPr bwMode="auto">
                          <a:xfrm>
                            <a:off x="0" y="0"/>
                            <a:ext cx="2191385" cy="1233805"/>
                          </a:xfrm>
                          <a:prstGeom prst="rect">
                            <a:avLst/>
                          </a:prstGeom>
                          <a:noFill/>
                          <a:ln w="9525">
                            <a:noFill/>
                            <a:miter lim="800000"/>
                            <a:headEnd/>
                            <a:tailEnd/>
                          </a:ln>
                        </pic:spPr>
                      </pic:pic>
                    </a:graphicData>
                  </a:graphic>
                </wp:inline>
              </w:drawing>
            </w:r>
          </w:p>
        </w:tc>
        <w:tc>
          <w:tcPr>
            <w:tcW w:w="814" w:type="dxa"/>
            <w:vAlign w:val="center"/>
          </w:tcPr>
          <w:p w:rsidR="00E14C5A" w:rsidRDefault="00E14C5A" w:rsidP="00E14C5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w:t>
            </w:r>
          </w:p>
        </w:tc>
      </w:tr>
    </w:tbl>
    <w:bookmarkStart w:id="63" w:name="graphic0D"/>
    <w:bookmarkEnd w:id="63"/>
    <w:p w:rsidR="008C327E" w:rsidRDefault="00E10895" w:rsidP="002019D9">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"https://translate.googleusercontent.com/cnv_00001.gif" \* MERGEFORMATINET </w:instrText>
      </w:r>
      <w:r w:rsidRPr="008C327E">
        <w:rPr>
          <w:rFonts w:ascii="Times New Roman" w:eastAsia="Times New Roman" w:hAnsi="Times New Roman" w:cs="Times New Roman"/>
          <w:color w:val="000000"/>
          <w:sz w:val="28"/>
          <w:szCs w:val="28"/>
        </w:rPr>
        <w:fldChar w:fldCharType="separate"/>
      </w:r>
      <w:r w:rsidRPr="00E10895">
        <w:rPr>
          <w:rFonts w:ascii="Times New Roman" w:eastAsia="Times New Roman" w:hAnsi="Times New Roman" w:cs="Times New Roman"/>
          <w:color w:val="000000"/>
          <w:sz w:val="28"/>
          <w:szCs w:val="28"/>
        </w:rPr>
        <w:pict>
          <v:shape id="_x0000_i1033" type="#_x0000_t75" alt="Трикутна функція приналежності Трикутна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При (</w:t>
      </w:r>
      <w:r w:rsidR="008C327E" w:rsidRPr="008C327E">
        <w:rPr>
          <w:rFonts w:ascii="Times New Roman" w:eastAsia="Times New Roman" w:hAnsi="Times New Roman" w:cs="Times New Roman"/>
          <w:i/>
          <w:color w:val="000000"/>
          <w:sz w:val="28"/>
          <w:szCs w:val="28"/>
        </w:rPr>
        <w:t>b-a</w:t>
      </w:r>
      <w:r w:rsidR="008C327E" w:rsidRPr="008C327E">
        <w:rPr>
          <w:rFonts w:ascii="Times New Roman" w:eastAsia="Times New Roman" w:hAnsi="Times New Roman" w:cs="Times New Roman"/>
          <w:color w:val="000000"/>
          <w:sz w:val="28"/>
          <w:szCs w:val="28"/>
        </w:rPr>
        <w:t>)=(</w:t>
      </w:r>
      <w:r w:rsidR="008C327E" w:rsidRPr="008C327E">
        <w:rPr>
          <w:rFonts w:ascii="Times New Roman" w:eastAsia="Times New Roman" w:hAnsi="Times New Roman" w:cs="Times New Roman"/>
          <w:i/>
          <w:color w:val="000000"/>
          <w:sz w:val="28"/>
          <w:szCs w:val="28"/>
        </w:rPr>
        <w:t>c-b</w:t>
      </w:r>
      <w:r w:rsidR="008C327E" w:rsidRPr="008C327E">
        <w:rPr>
          <w:rFonts w:ascii="Times New Roman" w:eastAsia="Times New Roman" w:hAnsi="Times New Roman" w:cs="Times New Roman"/>
          <w:color w:val="000000"/>
          <w:sz w:val="28"/>
          <w:szCs w:val="28"/>
        </w:rPr>
        <w:t>) маємо випадок симетричної трикутної функції приналежності, яка може бути однозначно задана двома параметрами із трійки </w:t>
      </w:r>
      <w:r w:rsidR="008C327E" w:rsidRPr="008C327E">
        <w:rPr>
          <w:rFonts w:ascii="Times New Roman" w:eastAsia="Times New Roman" w:hAnsi="Times New Roman" w:cs="Times New Roman"/>
          <w:i/>
          <w:iCs/>
          <w:color w:val="000000"/>
          <w:sz w:val="28"/>
          <w:szCs w:val="28"/>
        </w:rPr>
        <w:t>(a, b, c).</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1D1D6A">
        <w:tc>
          <w:tcPr>
            <w:tcW w:w="9039"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noProof/>
                <w:color w:val="000000"/>
                <w:sz w:val="28"/>
                <w:szCs w:val="28"/>
              </w:rPr>
              <w:drawing>
                <wp:inline distT="0" distB="0" distL="0" distR="0">
                  <wp:extent cx="2199640" cy="1276985"/>
                  <wp:effectExtent l="0" t="0" r="0" b="0"/>
                  <wp:docPr id="6651" name="Рисунок 355" descr="Трапецеида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Трапецеидальная функция принадлежности"/>
                          <pic:cNvPicPr>
                            <a:picLocks noChangeAspect="1" noChangeArrowheads="1"/>
                          </pic:cNvPicPr>
                        </pic:nvPicPr>
                        <pic:blipFill>
                          <a:blip r:embed="rId57" cstate="print"/>
                          <a:srcRect/>
                          <a:stretch>
                            <a:fillRect/>
                          </a:stretch>
                        </pic:blipFill>
                        <pic:spPr bwMode="auto">
                          <a:xfrm>
                            <a:off x="0" y="0"/>
                            <a:ext cx="2199640" cy="1276985"/>
                          </a:xfrm>
                          <a:prstGeom prst="rect">
                            <a:avLst/>
                          </a:prstGeom>
                          <a:noFill/>
                          <a:ln w="9525">
                            <a:noFill/>
                            <a:miter lim="800000"/>
                            <a:headEnd/>
                            <a:tailEnd/>
                          </a:ln>
                        </pic:spPr>
                      </pic:pic>
                    </a:graphicData>
                  </a:graphic>
                </wp:inline>
              </w:drawing>
            </w:r>
          </w:p>
        </w:tc>
        <w:tc>
          <w:tcPr>
            <w:tcW w:w="814"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r>
    </w:tbl>
    <w:bookmarkStart w:id="64" w:name="graphic0E"/>
    <w:bookmarkEnd w:id="64"/>
    <w:p w:rsidR="008C327E" w:rsidRPr="008C327E" w:rsidRDefault="00E10895"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"https://translate.googleusercontent.com/cnv_00002.gif" \* MERGEFORMATINET </w:instrText>
      </w:r>
      <w:r w:rsidRPr="008C327E">
        <w:rPr>
          <w:rFonts w:ascii="Times New Roman" w:eastAsia="Times New Roman" w:hAnsi="Times New Roman" w:cs="Times New Roman"/>
          <w:color w:val="000000"/>
          <w:sz w:val="28"/>
          <w:szCs w:val="28"/>
        </w:rPr>
        <w:fldChar w:fldCharType="separate"/>
      </w:r>
      <w:r w:rsidRPr="00E10895">
        <w:rPr>
          <w:rFonts w:ascii="Times New Roman" w:eastAsia="Times New Roman" w:hAnsi="Times New Roman" w:cs="Times New Roman"/>
          <w:color w:val="000000"/>
          <w:sz w:val="28"/>
          <w:szCs w:val="28"/>
        </w:rPr>
        <w:pict>
          <v:shape id="_x0000_i1034" type="#_x0000_t75" alt="Трапецеїдальних функція приналежності Трапецеїдальних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При (</w:t>
      </w:r>
      <w:r w:rsidR="008C327E" w:rsidRPr="008C327E">
        <w:rPr>
          <w:rFonts w:ascii="Times New Roman" w:eastAsia="Times New Roman" w:hAnsi="Times New Roman" w:cs="Times New Roman"/>
          <w:i/>
          <w:color w:val="000000"/>
          <w:sz w:val="28"/>
          <w:szCs w:val="28"/>
        </w:rPr>
        <w:t>b-a</w:t>
      </w:r>
      <w:r w:rsidR="008C327E" w:rsidRPr="008C327E">
        <w:rPr>
          <w:rFonts w:ascii="Times New Roman" w:eastAsia="Times New Roman" w:hAnsi="Times New Roman" w:cs="Times New Roman"/>
          <w:color w:val="000000"/>
          <w:sz w:val="28"/>
          <w:szCs w:val="28"/>
        </w:rPr>
        <w:t>)=(</w:t>
      </w:r>
      <w:r w:rsidR="008C327E" w:rsidRPr="008C327E">
        <w:rPr>
          <w:rFonts w:ascii="Times New Roman" w:eastAsia="Times New Roman" w:hAnsi="Times New Roman" w:cs="Times New Roman"/>
          <w:i/>
          <w:color w:val="000000"/>
          <w:sz w:val="28"/>
          <w:szCs w:val="28"/>
        </w:rPr>
        <w:t>d-c</w:t>
      </w:r>
      <w:r w:rsidR="008C327E" w:rsidRPr="008C327E">
        <w:rPr>
          <w:rFonts w:ascii="Times New Roman" w:eastAsia="Times New Roman" w:hAnsi="Times New Roman" w:cs="Times New Roman"/>
          <w:color w:val="000000"/>
          <w:sz w:val="28"/>
          <w:szCs w:val="28"/>
        </w:rPr>
        <w:t>) трапецеїдальна функція приналежності приймає симетричний вигляд</w:t>
      </w:r>
      <w:r w:rsidR="00E14C5A">
        <w:rPr>
          <w:rFonts w:ascii="Times New Roman" w:eastAsia="Times New Roman" w:hAnsi="Times New Roman" w:cs="Times New Roman"/>
          <w:color w:val="000000"/>
          <w:sz w:val="28"/>
          <w:szCs w:val="28"/>
        </w:rPr>
        <w:t xml:space="preserve"> (рис. 2.4)</w:t>
      </w:r>
      <w:r w:rsidR="008C327E" w:rsidRPr="008C327E">
        <w:rPr>
          <w:rFonts w:ascii="Times New Roman" w:eastAsia="Times New Roman" w:hAnsi="Times New Roman" w:cs="Times New Roman"/>
          <w:color w:val="000000"/>
          <w:sz w:val="28"/>
          <w:szCs w:val="28"/>
        </w:rPr>
        <w:t>.</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rPr>
        <w:drawing>
          <wp:inline distT="0" distB="0" distL="0" distR="0">
            <wp:extent cx="4701540" cy="1345565"/>
            <wp:effectExtent l="19050" t="0" r="3810" b="0"/>
            <wp:docPr id="131"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58"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p>
    <w:bookmarkStart w:id="65" w:name="graphic0F"/>
    <w:bookmarkEnd w:id="65"/>
    <w:p w:rsidR="008C327E" w:rsidRPr="008C327E" w:rsidRDefault="00E10895"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8C327E">
        <w:rPr>
          <w:rFonts w:ascii="Times New Roman" w:eastAsia="Times New Roman" w:hAnsi="Times New Roman" w:cs="Times New Roman"/>
          <w:color w:val="000000"/>
          <w:sz w:val="28"/>
          <w:szCs w:val="28"/>
        </w:rPr>
        <w:fldChar w:fldCharType="separate"/>
      </w:r>
      <w:r w:rsidRPr="00E10895">
        <w:rPr>
          <w:rFonts w:ascii="Times New Roman" w:eastAsia="Times New Roman" w:hAnsi="Times New Roman" w:cs="Times New Roman"/>
          <w:color w:val="000000"/>
          <w:sz w:val="28"/>
          <w:szCs w:val="28"/>
        </w:rPr>
        <w:pict>
          <v:shape id="_x0000_i1035" type="#_x0000_t75" alt="Типові кусочно-лінійні функції приналежності Типові кусочно-лінійні функції приналежності" style="width:.75pt;height:.75pt"/>
        </w:pict>
      </w:r>
      <w:r w:rsidRPr="008C327E">
        <w:rPr>
          <w:rFonts w:ascii="Times New Roman" w:eastAsia="Times New Roman" w:hAnsi="Times New Roman" w:cs="Times New Roman"/>
          <w:color w:val="000000"/>
          <w:sz w:val="28"/>
          <w:szCs w:val="28"/>
        </w:rPr>
        <w:fldChar w:fldCharType="end"/>
      </w:r>
      <w:r w:rsidR="00E14C5A">
        <w:rPr>
          <w:rFonts w:ascii="Times New Roman" w:eastAsia="Times New Roman" w:hAnsi="Times New Roman" w:cs="Times New Roman"/>
          <w:color w:val="000000"/>
          <w:sz w:val="28"/>
          <w:szCs w:val="28"/>
        </w:rPr>
        <w:t>Рисунок 2.4</w:t>
      </w:r>
      <w:r w:rsidR="008C327E" w:rsidRPr="008C327E">
        <w:rPr>
          <w:rFonts w:ascii="Times New Roman" w:eastAsia="Times New Roman" w:hAnsi="Times New Roman" w:cs="Times New Roman"/>
          <w:color w:val="000000"/>
          <w:sz w:val="28"/>
          <w:szCs w:val="28"/>
        </w:rPr>
        <w:t>. Типові кусочно-лінійні функції приналежності.</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Функція приналежності гауссова типу описується формулою</w:t>
      </w:r>
      <w:r w:rsidR="004B1E1C">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1D1D6A">
        <w:tc>
          <w:tcPr>
            <w:tcW w:w="9039"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rPr>
              <w:drawing>
                <wp:inline distT="0" distB="0" distL="0" distR="0">
                  <wp:extent cx="1405890" cy="440055"/>
                  <wp:effectExtent l="19050" t="0" r="3810" b="0"/>
                  <wp:docPr id="6653" name="Рисунок 361" descr="Гауссова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Гауссова функция принадлежности"/>
                          <pic:cNvPicPr>
                            <a:picLocks noChangeAspect="1" noChangeArrowheads="1"/>
                          </pic:cNvPicPr>
                        </pic:nvPicPr>
                        <pic:blipFill>
                          <a:blip r:embed="rId59" cstate="print"/>
                          <a:srcRect/>
                          <a:stretch>
                            <a:fillRect/>
                          </a:stretch>
                        </pic:blipFill>
                        <pic:spPr bwMode="auto">
                          <a:xfrm>
                            <a:off x="0" y="0"/>
                            <a:ext cx="1405890" cy="440055"/>
                          </a:xfrm>
                          <a:prstGeom prst="rect">
                            <a:avLst/>
                          </a:prstGeom>
                          <a:noFill/>
                          <a:ln w="9525">
                            <a:noFill/>
                            <a:miter lim="800000"/>
                            <a:headEnd/>
                            <a:tailEnd/>
                          </a:ln>
                        </pic:spPr>
                      </pic:pic>
                    </a:graphicData>
                  </a:graphic>
                </wp:inline>
              </w:drawing>
            </w:r>
          </w:p>
        </w:tc>
        <w:tc>
          <w:tcPr>
            <w:tcW w:w="814"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w:t>
            </w:r>
          </w:p>
        </w:tc>
      </w:tr>
    </w:tbl>
    <w:p w:rsidR="00E14C5A" w:rsidRDefault="00E14C5A"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6" w:name="graphic10"/>
      <w:bookmarkEnd w:id="66"/>
    </w:p>
    <w:p w:rsidR="008C327E" w:rsidRPr="008C327E" w:rsidRDefault="00E10895"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"https://translate.googleusercontent.com/cnv_00004.gif" \* MERGEFORMATINET </w:instrText>
      </w:r>
      <w:r w:rsidRPr="008C327E">
        <w:rPr>
          <w:rFonts w:ascii="Times New Roman" w:eastAsia="Times New Roman" w:hAnsi="Times New Roman" w:cs="Times New Roman"/>
          <w:color w:val="000000"/>
          <w:sz w:val="28"/>
          <w:szCs w:val="28"/>
        </w:rPr>
        <w:fldChar w:fldCharType="separate"/>
      </w:r>
      <w:r w:rsidRPr="00E10895">
        <w:rPr>
          <w:rFonts w:ascii="Times New Roman" w:eastAsia="Times New Roman" w:hAnsi="Times New Roman" w:cs="Times New Roman"/>
          <w:color w:val="000000"/>
          <w:sz w:val="28"/>
          <w:szCs w:val="28"/>
        </w:rPr>
        <w:pict>
          <v:shape id="_x0000_i1036" type="#_x0000_t75" alt="Гауссова функція приналежності Гауссова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Сукупність функцій приналежності для кожного терма з базової терм-множини T зазвичай зображується разом на одному графіку. Кількість термів в лінгвістичній змінній рідко перевищує 7.</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lastRenderedPageBreak/>
        <w:t>Нечітке логічне виведення.</w:t>
      </w:r>
      <w:r w:rsidRPr="008C327E">
        <w:rPr>
          <w:rFonts w:ascii="Times New Roman" w:eastAsia="Times New Roman" w:hAnsi="Times New Roman" w:cs="Times New Roman"/>
          <w:color w:val="000000"/>
          <w:sz w:val="28"/>
          <w:szCs w:val="28"/>
        </w:rPr>
        <w:t> Основою для проведення операції нечіткого логічного висновку є база правил, яка містить нечіткі висловлювання у формі "Якщо щось" і функції приналежності для відповідних лінгвістичних термів</w:t>
      </w:r>
      <w:r w:rsidR="002019D9" w:rsidRPr="002019D9">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2019D9">
        <w:rPr>
          <w:rFonts w:ascii="Times New Roman" w:eastAsia="Times New Roman" w:hAnsi="Times New Roman" w:cs="Times New Roman"/>
          <w:color w:val="000000"/>
          <w:sz w:val="28"/>
          <w:szCs w:val="28"/>
        </w:rPr>
        <w:instrText xml:space="preserve"> REF _Ref434785316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019D9">
        <w:rPr>
          <w:rFonts w:ascii="Times New Roman" w:eastAsia="Times New Roman" w:hAnsi="Times New Roman" w:cs="Times New Roman"/>
          <w:color w:val="000000"/>
          <w:sz w:val="28"/>
          <w:szCs w:val="28"/>
        </w:rPr>
        <w:t>139</w:t>
      </w:r>
      <w:r w:rsidR="00E10895">
        <w:rPr>
          <w:rFonts w:ascii="Times New Roman" w:eastAsia="Times New Roman" w:hAnsi="Times New Roman" w:cs="Times New Roman"/>
          <w:color w:val="000000"/>
          <w:sz w:val="28"/>
          <w:szCs w:val="28"/>
        </w:rPr>
        <w:fldChar w:fldCharType="end"/>
      </w:r>
      <w:r w:rsidR="002019D9" w:rsidRPr="002019D9">
        <w:rPr>
          <w:rFonts w:ascii="Times New Roman" w:eastAsia="Times New Roman" w:hAnsi="Times New Roman" w:cs="Times New Roman"/>
          <w:color w:val="000000"/>
          <w:sz w:val="28"/>
          <w:szCs w:val="28"/>
        </w:rPr>
        <w:t>]</w:t>
      </w:r>
      <w:r w:rsidRPr="008C327E">
        <w:rPr>
          <w:rFonts w:ascii="Times New Roman" w:eastAsia="Times New Roman" w:hAnsi="Times New Roman" w:cs="Times New Roman"/>
          <w:color w:val="000000"/>
          <w:sz w:val="28"/>
          <w:szCs w:val="28"/>
        </w:rPr>
        <w:t>. При цьому повинні дотримуватися наступні умови:</w:t>
      </w:r>
    </w:p>
    <w:p w:rsidR="008C327E" w:rsidRPr="008C327E" w:rsidRDefault="008C327E" w:rsidP="004B1E1C">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Існує хоча б одне правило для кожного лінгвістичного терма вихідноїзмінної.</w:t>
      </w:r>
    </w:p>
    <w:p w:rsidR="008C327E" w:rsidRPr="008C327E" w:rsidRDefault="008C327E" w:rsidP="004B1E1C">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Для будь-якого терма вхідної змінної існує хоча б одне правило, в якому цей терм використовується в якості передумови (ліва частина правила).</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В іншому випадку має місце неповна база нечітких правил.</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Нехай у базі правил мається m правил виду:</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w:t>
      </w:r>
      <w:r w:rsidRPr="008C327E">
        <w:rPr>
          <w:rFonts w:ascii="Times New Roman" w:eastAsia="Times New Roman" w:hAnsi="Times New Roman" w:cs="Times New Roman"/>
          <w:color w:val="000000"/>
          <w:sz w:val="28"/>
          <w:szCs w:val="28"/>
        </w:rPr>
        <w:t> </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11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1n,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1</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Ri:</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i</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Rm:</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mn,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m,</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де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k,</w:t>
      </w:r>
      <w:r w:rsidRPr="008C327E">
        <w:rPr>
          <w:rFonts w:ascii="Times New Roman" w:eastAsia="Times New Roman" w:hAnsi="Times New Roman" w:cs="Times New Roman"/>
          <w:i/>
          <w:iCs/>
          <w:color w:val="000000"/>
          <w:sz w:val="28"/>
          <w:szCs w:val="28"/>
        </w:rPr>
        <w:t> k</w:t>
      </w:r>
      <w:r w:rsidRPr="008C327E">
        <w:rPr>
          <w:rFonts w:ascii="Times New Roman" w:eastAsia="Times New Roman" w:hAnsi="Times New Roman" w:cs="Times New Roman"/>
          <w:color w:val="000000"/>
          <w:sz w:val="28"/>
          <w:szCs w:val="28"/>
        </w:rPr>
        <w:t> = 1 .. </w:t>
      </w:r>
      <w:r w:rsidRPr="008C327E">
        <w:rPr>
          <w:rFonts w:ascii="Times New Roman" w:eastAsia="Times New Roman" w:hAnsi="Times New Roman" w:cs="Times New Roman"/>
          <w:i/>
          <w:iCs/>
          <w:color w:val="000000"/>
          <w:sz w:val="28"/>
          <w:szCs w:val="28"/>
        </w:rPr>
        <w:t>n</w:t>
      </w:r>
      <w:r w:rsidRPr="008C327E">
        <w:rPr>
          <w:rFonts w:ascii="Times New Roman" w:eastAsia="Times New Roman" w:hAnsi="Times New Roman" w:cs="Times New Roman"/>
          <w:color w:val="000000"/>
          <w:sz w:val="28"/>
          <w:szCs w:val="28"/>
        </w:rPr>
        <w:t> - вхідні змінні;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 вихідна змінна;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ik</w:t>
      </w:r>
      <w:r w:rsidRPr="008C327E">
        <w:rPr>
          <w:rFonts w:ascii="Times New Roman" w:eastAsia="Times New Roman" w:hAnsi="Times New Roman" w:cs="Times New Roman"/>
          <w:color w:val="000000"/>
          <w:sz w:val="28"/>
          <w:szCs w:val="28"/>
        </w:rPr>
        <w:t> - задані нечіткі множини з функціями належності.</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Результатом нечіткого виводу є чітке значення змінної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i/>
          <w:iCs/>
          <w:color w:val="000000"/>
          <w:sz w:val="28"/>
          <w:szCs w:val="28"/>
          <w:vertAlign w:val="superscript"/>
        </w:rPr>
        <w:t>*</w:t>
      </w:r>
      <w:r w:rsidRPr="008C327E">
        <w:rPr>
          <w:rFonts w:ascii="Times New Roman" w:eastAsia="Times New Roman" w:hAnsi="Times New Roman" w:cs="Times New Roman"/>
          <w:color w:val="000000"/>
          <w:sz w:val="28"/>
          <w:szCs w:val="28"/>
        </w:rPr>
        <w:t> на основі заданих чітких значень </w:t>
      </w:r>
      <w:r w:rsidRPr="008C327E">
        <w:rPr>
          <w:rFonts w:ascii="Times New Roman" w:eastAsia="Times New Roman" w:hAnsi="Times New Roman" w:cs="Times New Roman"/>
          <w:i/>
          <w:iCs/>
          <w:color w:val="000000"/>
          <w:sz w:val="28"/>
          <w:szCs w:val="28"/>
        </w:rPr>
        <w:t>x </w:t>
      </w:r>
      <w:r w:rsidRPr="008C327E">
        <w:rPr>
          <w:rFonts w:ascii="Times New Roman" w:eastAsia="Times New Roman" w:hAnsi="Times New Roman" w:cs="Times New Roman"/>
          <w:i/>
          <w:iCs/>
          <w:color w:val="000000"/>
          <w:sz w:val="28"/>
          <w:szCs w:val="28"/>
          <w:vertAlign w:val="subscript"/>
        </w:rPr>
        <w:t>k,</w:t>
      </w:r>
      <w:r w:rsidRPr="008C327E">
        <w:rPr>
          <w:rFonts w:ascii="Times New Roman" w:eastAsia="Times New Roman" w:hAnsi="Times New Roman" w:cs="Times New Roman"/>
          <w:i/>
          <w:iCs/>
          <w:color w:val="000000"/>
          <w:sz w:val="28"/>
          <w:szCs w:val="28"/>
        </w:rPr>
        <w:t> k</w:t>
      </w:r>
      <w:r w:rsidRPr="008C327E">
        <w:rPr>
          <w:rFonts w:ascii="Times New Roman" w:eastAsia="Times New Roman" w:hAnsi="Times New Roman" w:cs="Times New Roman"/>
          <w:color w:val="000000"/>
          <w:sz w:val="28"/>
          <w:szCs w:val="28"/>
        </w:rPr>
        <w:t> = 1 .. </w:t>
      </w:r>
      <w:r w:rsidRPr="008C327E">
        <w:rPr>
          <w:rFonts w:ascii="Times New Roman" w:eastAsia="Times New Roman" w:hAnsi="Times New Roman" w:cs="Times New Roman"/>
          <w:i/>
          <w:iCs/>
          <w:color w:val="000000"/>
          <w:sz w:val="28"/>
          <w:szCs w:val="28"/>
        </w:rPr>
        <w:t>n.</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 загальному випадку механізм логічного висновку включає чотири етапи: введення нечіткості (фазифікація), нечіткий висновок, композиція і приведення до чіткості, а</w:t>
      </w:r>
      <w:r w:rsidR="00E14C5A">
        <w:rPr>
          <w:rFonts w:ascii="Times New Roman" w:eastAsia="Times New Roman" w:hAnsi="Times New Roman" w:cs="Times New Roman"/>
          <w:color w:val="000000"/>
          <w:sz w:val="28"/>
          <w:szCs w:val="28"/>
        </w:rPr>
        <w:t>бо дефазифікації (рис. 2.5</w:t>
      </w:r>
      <w:r w:rsidRPr="008C327E">
        <w:rPr>
          <w:rFonts w:ascii="Times New Roman" w:eastAsia="Times New Roman" w:hAnsi="Times New Roman" w:cs="Times New Roman"/>
          <w:color w:val="000000"/>
          <w:sz w:val="28"/>
          <w:szCs w:val="28"/>
        </w:rPr>
        <w:t>).</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bookmarkStart w:id="67" w:name="graphic13"/>
    <w:bookmarkEnd w:id="67"/>
    <w:p w:rsidR="008C327E" w:rsidRPr="008C327E" w:rsidRDefault="00E10895"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"https://translate.googleusercontent.com/cnv_00007.gif" \* MERGEFORMATINET </w:instrText>
      </w:r>
      <w:r w:rsidRPr="008C327E">
        <w:rPr>
          <w:rFonts w:ascii="Times New Roman" w:eastAsia="Times New Roman" w:hAnsi="Times New Roman" w:cs="Times New Roman"/>
          <w:color w:val="000000"/>
          <w:sz w:val="28"/>
          <w:szCs w:val="28"/>
        </w:rPr>
        <w:fldChar w:fldCharType="separate"/>
      </w:r>
      <w:r w:rsidRPr="00E10895">
        <w:rPr>
          <w:rFonts w:ascii="Times New Roman" w:eastAsia="Times New Roman" w:hAnsi="Times New Roman" w:cs="Times New Roman"/>
          <w:color w:val="000000"/>
          <w:sz w:val="28"/>
          <w:szCs w:val="28"/>
        </w:rPr>
        <w:pict>
          <v:shape id="_x0000_i1037" type="#_x0000_t75" alt="http://www.basegroup.ru/files/image/library/analysis/fuzzylogic/math/fuzzy_deduction.gif http://www.basegroup.ru/files/image/library/analysis/fuzzylogic/math/fuzzy_deduction.gif"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noProof/>
          <w:color w:val="000000"/>
          <w:sz w:val="28"/>
          <w:szCs w:val="28"/>
        </w:rPr>
        <w:drawing>
          <wp:inline distT="0" distB="0" distL="0" distR="0">
            <wp:extent cx="4373880" cy="1509395"/>
            <wp:effectExtent l="19050" t="0" r="0" b="0"/>
            <wp:docPr id="135" name="Рисунок 370" descr="http://www.basegroup.ru/files/image/library/analysis/fuzzylogic/math/fuzzy_dedu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basegroup.ru/files/image/library/analysis/fuzzylogic/math/fuzzy_deduction.gif"/>
                    <pic:cNvPicPr>
                      <a:picLocks noChangeAspect="1" noChangeArrowheads="1"/>
                    </pic:cNvPicPr>
                  </pic:nvPicPr>
                  <pic:blipFill>
                    <a:blip r:embed="rId60" cstate="print">
                      <a:grayscl/>
                    </a:blip>
                    <a:srcRect/>
                    <a:stretch>
                      <a:fillRect/>
                    </a:stretch>
                  </pic:blipFill>
                  <pic:spPr bwMode="auto">
                    <a:xfrm>
                      <a:off x="0" y="0"/>
                      <a:ext cx="4373880" cy="1509395"/>
                    </a:xfrm>
                    <a:prstGeom prst="rect">
                      <a:avLst/>
                    </a:prstGeom>
                    <a:noFill/>
                    <a:ln w="9525">
                      <a:noFill/>
                      <a:miter lim="800000"/>
                      <a:headEnd/>
                      <a:tailEnd/>
                    </a:ln>
                  </pic:spPr>
                </pic:pic>
              </a:graphicData>
            </a:graphic>
          </wp:inline>
        </w:drawing>
      </w:r>
    </w:p>
    <w:p w:rsidR="008C327E" w:rsidRDefault="00412370"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w:t>
      </w:r>
      <w:r w:rsidR="008C327E" w:rsidRPr="008C327E">
        <w:rPr>
          <w:rFonts w:ascii="Times New Roman" w:eastAsia="Times New Roman" w:hAnsi="Times New Roman" w:cs="Times New Roman"/>
          <w:color w:val="000000"/>
          <w:sz w:val="28"/>
          <w:szCs w:val="28"/>
        </w:rPr>
        <w:t>.</w:t>
      </w:r>
      <w:r w:rsidR="00E14C5A">
        <w:rPr>
          <w:rFonts w:ascii="Times New Roman" w:eastAsia="Times New Roman" w:hAnsi="Times New Roman" w:cs="Times New Roman"/>
          <w:color w:val="000000"/>
          <w:sz w:val="28"/>
          <w:szCs w:val="28"/>
        </w:rPr>
        <w:t>5</w:t>
      </w:r>
      <w:r w:rsidR="008C327E" w:rsidRPr="008C327E">
        <w:rPr>
          <w:rFonts w:ascii="Times New Roman" w:eastAsia="Times New Roman" w:hAnsi="Times New Roman" w:cs="Times New Roman"/>
          <w:color w:val="000000"/>
          <w:sz w:val="28"/>
          <w:szCs w:val="28"/>
        </w:rPr>
        <w:t xml:space="preserve"> Система нечіткого логічного висновку.</w:t>
      </w:r>
    </w:p>
    <w:p w:rsidR="008C327E" w:rsidRPr="008C327E" w:rsidRDefault="008C327E"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Алгоритми нечіткого висновку розрізняються головним чином видом використовуваних правил, логічних операцій і різновидом методу дефазифікації. Розроблено моделі нечіткого висновку Мамдані, Сугено, Ларсена, Цукамото.</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Розглянемо докладніше нечіткий висновок на прикладі механізму Мамдані (Mamdani). Це найбільш поширений спосіб логічного висновку в нечітких системах. У ньому використовується мінімаксна композиція нечітких множин. Даний механізм включає в себе наступну послідовність дій.</w:t>
      </w:r>
    </w:p>
    <w:p w:rsidR="008C327E" w:rsidRPr="008C327E" w:rsidRDefault="008C327E"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1) Процедура фаззифікації: визначаються ступені істинності, тобто значення функцій приналежності для лівих частин кожного правила (передумов). Для бази правил з m правилами позначимо ступені істинності як </w:t>
      </w:r>
      <w:r w:rsidRPr="008C327E">
        <w:rPr>
          <w:rFonts w:ascii="Times New Roman" w:eastAsia="Times New Roman" w:hAnsi="Times New Roman" w:cs="Times New Roman"/>
          <w:i/>
          <w:color w:val="000000"/>
          <w:sz w:val="28"/>
          <w:szCs w:val="28"/>
        </w:rPr>
        <w:t>A</w:t>
      </w:r>
      <w:r w:rsidRPr="008C327E">
        <w:rPr>
          <w:rFonts w:ascii="Times New Roman" w:eastAsia="Times New Roman" w:hAnsi="Times New Roman" w:cs="Times New Roman"/>
          <w:i/>
          <w:color w:val="000000"/>
          <w:sz w:val="28"/>
          <w:szCs w:val="28"/>
          <w:vertAlign w:val="subscript"/>
        </w:rPr>
        <w:t>ik</w:t>
      </w:r>
      <w:r w:rsidRPr="008C327E">
        <w:rPr>
          <w:rFonts w:ascii="Times New Roman" w:eastAsia="Times New Roman" w:hAnsi="Times New Roman" w:cs="Times New Roman"/>
          <w:color w:val="000000"/>
          <w:sz w:val="28"/>
          <w:szCs w:val="28"/>
        </w:rPr>
        <w:t>(</w:t>
      </w:r>
      <w:r w:rsidRPr="008C327E">
        <w:rPr>
          <w:rFonts w:ascii="Times New Roman" w:eastAsia="Times New Roman" w:hAnsi="Times New Roman" w:cs="Times New Roman"/>
          <w:i/>
          <w:color w:val="000000"/>
          <w:sz w:val="28"/>
          <w:szCs w:val="28"/>
        </w:rPr>
        <w:t>x</w:t>
      </w:r>
      <w:r w:rsidRPr="008C327E">
        <w:rPr>
          <w:rFonts w:ascii="Times New Roman" w:eastAsia="Times New Roman" w:hAnsi="Times New Roman" w:cs="Times New Roman"/>
          <w:i/>
          <w:color w:val="000000"/>
          <w:sz w:val="28"/>
          <w:szCs w:val="28"/>
          <w:vertAlign w:val="subscript"/>
        </w:rPr>
        <w:t>k</w:t>
      </w:r>
      <w:r w:rsidRPr="008C327E">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i/>
          <w:color w:val="000000"/>
          <w:sz w:val="28"/>
          <w:szCs w:val="28"/>
        </w:rPr>
        <w:t>i</w:t>
      </w:r>
      <w:r w:rsidRPr="008C327E">
        <w:rPr>
          <w:rFonts w:ascii="Times New Roman" w:eastAsia="Times New Roman" w:hAnsi="Times New Roman" w:cs="Times New Roman"/>
          <w:color w:val="000000"/>
          <w:sz w:val="28"/>
          <w:szCs w:val="28"/>
        </w:rPr>
        <w:t>=1..</w:t>
      </w:r>
      <w:r w:rsidRPr="008C327E">
        <w:rPr>
          <w:rFonts w:ascii="Times New Roman" w:eastAsia="Times New Roman" w:hAnsi="Times New Roman" w:cs="Times New Roman"/>
          <w:i/>
          <w:color w:val="000000"/>
          <w:sz w:val="28"/>
          <w:szCs w:val="28"/>
        </w:rPr>
        <w:t>m,</w:t>
      </w:r>
      <w:r w:rsidRPr="008C327E">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i/>
          <w:color w:val="000000"/>
          <w:sz w:val="28"/>
          <w:szCs w:val="28"/>
        </w:rPr>
        <w:t xml:space="preserve">k </w:t>
      </w:r>
      <w:r w:rsidRPr="008C327E">
        <w:rPr>
          <w:rFonts w:ascii="Times New Roman" w:eastAsia="Times New Roman" w:hAnsi="Times New Roman" w:cs="Times New Roman"/>
          <w:color w:val="000000"/>
          <w:sz w:val="28"/>
          <w:szCs w:val="28"/>
        </w:rPr>
        <w:t>=1..</w:t>
      </w:r>
      <w:r w:rsidRPr="008C327E">
        <w:rPr>
          <w:rFonts w:ascii="Times New Roman" w:eastAsia="Times New Roman" w:hAnsi="Times New Roman" w:cs="Times New Roman"/>
          <w:i/>
          <w:color w:val="000000"/>
          <w:sz w:val="28"/>
          <w:szCs w:val="28"/>
        </w:rPr>
        <w:t>n</w:t>
      </w: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2) Нечіткий висновок. Спочатку визначаються рівні "відсікання" для лівої частини кожного з правил:</w:t>
      </w:r>
      <w:bookmarkStart w:id="68" w:name="graphic14"/>
      <w:bookmarkEnd w:id="68"/>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rPr>
        <w:drawing>
          <wp:inline distT="0" distB="0" distL="0" distR="0">
            <wp:extent cx="1009015" cy="180975"/>
            <wp:effectExtent l="19050" t="0" r="635" b="0"/>
            <wp:docPr id="136" name="Рисунок 393" descr="http://www.basegroup.ru/files/image/library/analysis/fuzzylogic/math/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basegroup.ru/files/image/library/analysis/fuzzylogic/math/f1.gif"/>
                    <pic:cNvPicPr>
                      <a:picLocks noChangeAspect="1" noChangeArrowheads="1"/>
                    </pic:cNvPicPr>
                  </pic:nvPicPr>
                  <pic:blipFill>
                    <a:blip r:embed="rId61" cstate="print"/>
                    <a:srcRect/>
                    <a:stretch>
                      <a:fillRect/>
                    </a:stretch>
                  </pic:blipFill>
                  <pic:spPr bwMode="auto">
                    <a:xfrm>
                      <a:off x="0" y="0"/>
                      <a:ext cx="1009015" cy="180975"/>
                    </a:xfrm>
                    <a:prstGeom prst="rect">
                      <a:avLst/>
                    </a:prstGeom>
                    <a:noFill/>
                    <a:ln w="9525">
                      <a:noFill/>
                      <a:miter lim="800000"/>
                      <a:headEnd/>
                      <a:tailEnd/>
                    </a:ln>
                  </pic:spPr>
                </pic:pic>
              </a:graphicData>
            </a:graphic>
          </wp:inline>
        </w:drawing>
      </w:r>
      <w:r w:rsidR="00E10895" w:rsidRPr="00E10895">
        <w:rPr>
          <w:rFonts w:ascii="Times New Roman" w:eastAsia="Times New Roman" w:hAnsi="Times New Roman" w:cs="Times New Roman"/>
          <w:color w:val="000000"/>
          <w:sz w:val="28"/>
          <w:szCs w:val="28"/>
        </w:rPr>
        <w:pict>
          <v:shape id="_x0000_i1038" type="#_x0000_t75" alt="http://www.basegroup.ru/files/image/library/analysis/fuzzylogic/math/f1.gif http://www.basegroup.ru/files/image/library/analysis/fuzzylogic/math/f1.gif" style="width:.75pt;height:.75pt"/>
        </w:pic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Далі знаходяться "усічені" функції приналежності:</w:t>
      </w:r>
      <w:bookmarkStart w:id="69" w:name="graphic15"/>
      <w:bookmarkEnd w:id="69"/>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rPr>
        <w:drawing>
          <wp:inline distT="0" distB="0" distL="0" distR="0">
            <wp:extent cx="1362710" cy="207010"/>
            <wp:effectExtent l="19050" t="0" r="8890" b="0"/>
            <wp:docPr id="137" name="Рисунок 394" descr="http://www.basegroup.ru/files/image/library/analysis/fuzzylogic/math/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basegroup.ru/files/image/library/analysis/fuzzylogic/math/f2.gif"/>
                    <pic:cNvPicPr>
                      <a:picLocks noChangeAspect="1" noChangeArrowheads="1"/>
                    </pic:cNvPicPr>
                  </pic:nvPicPr>
                  <pic:blipFill>
                    <a:blip r:embed="rId62" cstate="print"/>
                    <a:srcRect/>
                    <a:stretch>
                      <a:fillRect/>
                    </a:stretch>
                  </pic:blipFill>
                  <pic:spPr bwMode="auto">
                    <a:xfrm>
                      <a:off x="0" y="0"/>
                      <a:ext cx="1362710" cy="207010"/>
                    </a:xfrm>
                    <a:prstGeom prst="rect">
                      <a:avLst/>
                    </a:prstGeom>
                    <a:noFill/>
                    <a:ln w="9525">
                      <a:noFill/>
                      <a:miter lim="800000"/>
                      <a:headEnd/>
                      <a:tailEnd/>
                    </a:ln>
                  </pic:spPr>
                </pic:pic>
              </a:graphicData>
            </a:graphic>
          </wp:inline>
        </w:drawing>
      </w:r>
      <w:r w:rsidR="00E10895" w:rsidRPr="00E10895">
        <w:rPr>
          <w:rFonts w:ascii="Times New Roman" w:eastAsia="Times New Roman" w:hAnsi="Times New Roman" w:cs="Times New Roman"/>
          <w:color w:val="000000"/>
          <w:sz w:val="28"/>
          <w:szCs w:val="28"/>
        </w:rPr>
        <w:pict>
          <v:shape id="_x0000_i1039" type="#_x0000_t75" alt="http://www.basegroup.ru/files/image/library/analysis/fuzzylogic/math/f2.gif http://www.basegroup.ru/files/image/library/analysis/fuzzylogic/math/f2.gif" style="width:.75pt;height:.75pt"/>
        </w:pic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3) Композиція, або об'єднання отриманих усічених функцій, для чого використовується максимальна композиція нечітких множин:</w:t>
      </w:r>
      <w:bookmarkStart w:id="70" w:name="graphic16"/>
      <w:bookmarkEnd w:id="70"/>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rPr>
        <w:drawing>
          <wp:inline distT="0" distB="0" distL="0" distR="0">
            <wp:extent cx="1181735" cy="207010"/>
            <wp:effectExtent l="19050" t="0" r="0" b="0"/>
            <wp:docPr id="138" name="Рисунок 395"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basegroup.ru/files/image/library/analysis/fuzzylogic/math/f3.gif"/>
                    <pic:cNvPicPr>
                      <a:picLocks noChangeAspect="1" noChangeArrowheads="1"/>
                    </pic:cNvPicPr>
                  </pic:nvPicPr>
                  <pic:blipFill>
                    <a:blip r:embed="rId63"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00872060">
        <w:rPr>
          <w:rFonts w:ascii="Times New Roman" w:eastAsia="Times New Roman" w:hAnsi="Times New Roman" w:cs="Times New Roman"/>
          <w:color w:val="000000"/>
          <w:sz w:val="28"/>
          <w:szCs w:val="28"/>
        </w:rPr>
        <w:t xml:space="preserve">, </w:t>
      </w:r>
      <w:r w:rsidR="00E10895" w:rsidRPr="00E10895">
        <w:rPr>
          <w:rFonts w:ascii="Times New Roman" w:eastAsia="Times New Roman" w:hAnsi="Times New Roman" w:cs="Times New Roman"/>
          <w:color w:val="000000"/>
          <w:sz w:val="28"/>
          <w:szCs w:val="28"/>
        </w:rPr>
        <w:pict>
          <v:shape id="_x0000_i1040" type="#_x0000_t75" alt="http://www.basegroup.ru/files/image/library/analysis/fuzzylogic/math/f3.gif http://www.basegroup.ru/files/image/library/analysis/fuzzylogic/math/f3.gif" style="width:.75pt;height:.75pt"/>
        </w:pict>
      </w:r>
      <w:r w:rsidRPr="008C327E">
        <w:rPr>
          <w:rFonts w:ascii="Times New Roman" w:eastAsia="Times New Roman" w:hAnsi="Times New Roman" w:cs="Times New Roman"/>
          <w:color w:val="000000"/>
          <w:sz w:val="28"/>
          <w:szCs w:val="28"/>
        </w:rPr>
        <w:t>де </w:t>
      </w:r>
      <w:r w:rsidRPr="008C327E">
        <w:rPr>
          <w:rFonts w:ascii="Times New Roman" w:eastAsia="Times New Roman" w:hAnsi="Times New Roman" w:cs="Times New Roman"/>
          <w:i/>
          <w:iCs/>
          <w:color w:val="000000"/>
          <w:sz w:val="28"/>
          <w:szCs w:val="28"/>
        </w:rPr>
        <w:t>MF (y)</w:t>
      </w:r>
      <w:r w:rsidRPr="008C327E">
        <w:rPr>
          <w:rFonts w:ascii="Times New Roman" w:eastAsia="Times New Roman" w:hAnsi="Times New Roman" w:cs="Times New Roman"/>
          <w:color w:val="000000"/>
          <w:sz w:val="28"/>
          <w:szCs w:val="28"/>
        </w:rPr>
        <w:t> - функція належності підсумковоїнечіткої множини.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Дефазифікації, або приведення до чіткості. Існує кілька методів дефазифікації. Наприклад, метод середнього центру, або центроїдний метод:</w:t>
      </w:r>
      <w:bookmarkStart w:id="71" w:name="graphic17"/>
      <w:bookmarkEnd w:id="71"/>
      <w:r w:rsidR="00872060">
        <w:rPr>
          <w:rFonts w:ascii="Times New Roman" w:eastAsia="Times New Roman" w:hAnsi="Times New Roman" w:cs="Times New Roman"/>
          <w:color w:val="000000"/>
          <w:sz w:val="28"/>
          <w:szCs w:val="28"/>
        </w:rPr>
        <w:t xml:space="preserve"> </w:t>
      </w:r>
      <w:r w:rsidR="00E10895" w:rsidRPr="008C327E">
        <w:rPr>
          <w:rFonts w:ascii="Times New Roman" w:eastAsia="Times New Roman" w:hAnsi="Times New Roman" w:cs="Times New Roman"/>
          <w:color w:val="000000"/>
          <w:sz w:val="28"/>
          <w:szCs w:val="28"/>
        </w:rPr>
        <w:fldChar w:fldCharType="begin"/>
      </w:r>
      <w:r w:rsidRPr="008C327E">
        <w:rPr>
          <w:rFonts w:ascii="Times New Roman" w:eastAsia="Times New Roman" w:hAnsi="Times New Roman" w:cs="Times New Roman"/>
          <w:color w:val="000000"/>
          <w:sz w:val="28"/>
          <w:szCs w:val="28"/>
        </w:rPr>
        <w:instrText xml:space="preserve"> INCLUDEPICTURE "https://translate.googleusercontent.com/cnv_00011.gif" \* MERGEFORMATINET </w:instrText>
      </w:r>
      <w:r w:rsidR="00E10895" w:rsidRPr="008C327E">
        <w:rPr>
          <w:rFonts w:ascii="Times New Roman" w:eastAsia="Times New Roman" w:hAnsi="Times New Roman" w:cs="Times New Roman"/>
          <w:color w:val="000000"/>
          <w:sz w:val="28"/>
          <w:szCs w:val="28"/>
        </w:rPr>
        <w:fldChar w:fldCharType="separate"/>
      </w:r>
      <w:r w:rsidR="00E10895" w:rsidRPr="00E10895">
        <w:rPr>
          <w:rFonts w:ascii="Times New Roman" w:eastAsia="Times New Roman" w:hAnsi="Times New Roman" w:cs="Times New Roman"/>
          <w:color w:val="000000"/>
          <w:sz w:val="28"/>
          <w:szCs w:val="28"/>
        </w:rPr>
        <w:pict>
          <v:shape id="_x0000_i1041" type="#_x0000_t75" alt="http://www.basegroup.ru/files/image/library/analysis/fuzzylogic/math/f3.gif http://www.basegroup.ru/files/image/library/analysis/fuzzylogic/math/f3.gif" style="width:.75pt;height:.75pt"/>
        </w:pict>
      </w:r>
      <w:r w:rsidR="00E10895" w:rsidRPr="008C327E">
        <w:rPr>
          <w:rFonts w:ascii="Times New Roman" w:eastAsia="Times New Roman" w:hAnsi="Times New Roman" w:cs="Times New Roman"/>
          <w:color w:val="000000"/>
          <w:sz w:val="28"/>
          <w:szCs w:val="28"/>
        </w:rPr>
        <w:fldChar w:fldCharType="end"/>
      </w:r>
      <w:r w:rsidRPr="008C327E">
        <w:rPr>
          <w:rFonts w:ascii="Times New Roman" w:eastAsia="Times New Roman" w:hAnsi="Times New Roman" w:cs="Times New Roman"/>
          <w:noProof/>
          <w:color w:val="000000"/>
          <w:sz w:val="28"/>
          <w:szCs w:val="28"/>
        </w:rPr>
        <w:drawing>
          <wp:inline distT="0" distB="0" distL="0" distR="0">
            <wp:extent cx="1181735" cy="207010"/>
            <wp:effectExtent l="19050" t="0" r="0" b="0"/>
            <wp:docPr id="139" name="Рисунок 396"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basegroup.ru/files/image/library/analysis/fuzzylogic/math/f3.gif"/>
                    <pic:cNvPicPr>
                      <a:picLocks noChangeAspect="1" noChangeArrowheads="1"/>
                    </pic:cNvPicPr>
                  </pic:nvPicPr>
                  <pic:blipFill>
                    <a:blip r:embed="rId63"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Геометричний зміст такого значення - центр ваги для кривої </w:t>
      </w:r>
      <w:r w:rsidRPr="008C327E">
        <w:rPr>
          <w:rFonts w:ascii="Times New Roman" w:eastAsia="Times New Roman" w:hAnsi="Times New Roman" w:cs="Times New Roman"/>
          <w:i/>
          <w:iCs/>
          <w:color w:val="000000"/>
          <w:sz w:val="28"/>
          <w:szCs w:val="28"/>
        </w:rPr>
        <w:t>MF (y).</w:t>
      </w:r>
      <w:r w:rsidRPr="008C327E">
        <w:rPr>
          <w:rFonts w:ascii="Times New Roman" w:eastAsia="Times New Roman" w:hAnsi="Times New Roman" w:cs="Times New Roman"/>
          <w:color w:val="000000"/>
          <w:sz w:val="28"/>
          <w:szCs w:val="28"/>
        </w:rPr>
        <w:t> </w:t>
      </w:r>
      <w:r w:rsidR="00E14C5A">
        <w:rPr>
          <w:rFonts w:ascii="Times New Roman" w:eastAsia="Times New Roman" w:hAnsi="Times New Roman" w:cs="Times New Roman"/>
          <w:color w:val="000000"/>
          <w:sz w:val="28"/>
          <w:szCs w:val="28"/>
        </w:rPr>
        <w:t>Рис. 2.6</w:t>
      </w:r>
      <w:r w:rsidRPr="008C327E">
        <w:rPr>
          <w:rFonts w:ascii="Times New Roman" w:eastAsia="Times New Roman" w:hAnsi="Times New Roman" w:cs="Times New Roman"/>
          <w:color w:val="000000"/>
          <w:sz w:val="28"/>
          <w:szCs w:val="28"/>
        </w:rPr>
        <w:t xml:space="preserve"> графічно показує процес нечіткого висновку по Мамдані для двох вхідних змінних і двох нечітких правил </w:t>
      </w:r>
      <w:r w:rsidRPr="008C327E">
        <w:rPr>
          <w:rFonts w:ascii="Times New Roman" w:eastAsia="Times New Roman" w:hAnsi="Times New Roman" w:cs="Times New Roman"/>
          <w:i/>
          <w:iCs/>
          <w:color w:val="000000"/>
          <w:sz w:val="28"/>
          <w:szCs w:val="28"/>
        </w:rPr>
        <w:t>R1</w:t>
      </w:r>
      <w:r w:rsidRPr="008C327E">
        <w:rPr>
          <w:rFonts w:ascii="Times New Roman" w:eastAsia="Times New Roman" w:hAnsi="Times New Roman" w:cs="Times New Roman"/>
          <w:color w:val="000000"/>
          <w:sz w:val="28"/>
          <w:szCs w:val="28"/>
        </w:rPr>
        <w:t> і </w:t>
      </w:r>
      <w:r w:rsidRPr="008C327E">
        <w:rPr>
          <w:rFonts w:ascii="Times New Roman" w:eastAsia="Times New Roman" w:hAnsi="Times New Roman" w:cs="Times New Roman"/>
          <w:i/>
          <w:iCs/>
          <w:color w:val="000000"/>
          <w:sz w:val="28"/>
          <w:szCs w:val="28"/>
        </w:rPr>
        <w:t>R2.</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72" w:name="graphic18"/>
      <w:bookmarkEnd w:id="72"/>
    </w:p>
    <w:p w:rsidR="008C327E" w:rsidRPr="008C327E" w:rsidRDefault="008C327E"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rPr>
        <w:lastRenderedPageBreak/>
        <w:drawing>
          <wp:inline distT="0" distB="0" distL="0" distR="0">
            <wp:extent cx="4761865" cy="3554095"/>
            <wp:effectExtent l="19050" t="0" r="635" b="0"/>
            <wp:docPr id="140"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64" cstate="print">
                      <a:grayscl/>
                    </a:blip>
                    <a:srcRect/>
                    <a:stretch>
                      <a:fillRect/>
                    </a:stretch>
                  </pic:blipFill>
                  <pic:spPr bwMode="auto">
                    <a:xfrm>
                      <a:off x="0" y="0"/>
                      <a:ext cx="4761865" cy="3554095"/>
                    </a:xfrm>
                    <a:prstGeom prst="rect">
                      <a:avLst/>
                    </a:prstGeom>
                    <a:noFill/>
                    <a:ln w="9525">
                      <a:noFill/>
                      <a:miter lim="800000"/>
                      <a:headEnd/>
                      <a:tailEnd/>
                    </a:ln>
                  </pic:spPr>
                </pic:pic>
              </a:graphicData>
            </a:graphic>
          </wp:inline>
        </w:drawing>
      </w:r>
      <w:r w:rsidR="00E10895" w:rsidRPr="00E10895">
        <w:rPr>
          <w:rFonts w:ascii="Times New Roman" w:eastAsia="Times New Roman" w:hAnsi="Times New Roman" w:cs="Times New Roman"/>
          <w:color w:val="000000"/>
          <w:sz w:val="28"/>
          <w:szCs w:val="28"/>
        </w:rPr>
        <w:pict>
          <v:shape id="_x0000_i1042" type="#_x0000_t75" alt="http://www.basegroup.ru/files/image/library/analysis/fuzzylogic/math/fuzzy_scheme.gif http://www.basegroup.ru/files/image/library/analysis/fuzzylogic/math/fuzzy_scheme.gif" style="width:.75pt;height:.75pt"/>
        </w:pict>
      </w:r>
    </w:p>
    <w:p w:rsidR="008C327E" w:rsidRPr="008C327E" w:rsidRDefault="00E14C5A"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2.6</w:t>
      </w:r>
      <w:r w:rsidR="008C327E" w:rsidRPr="008C327E">
        <w:rPr>
          <w:rFonts w:ascii="Times New Roman" w:eastAsia="Times New Roman" w:hAnsi="Times New Roman" w:cs="Times New Roman"/>
          <w:color w:val="000000"/>
          <w:sz w:val="28"/>
          <w:szCs w:val="28"/>
        </w:rPr>
        <w:t>. Схема нечіткого виводу по Мамдані.</w:t>
      </w:r>
    </w:p>
    <w:p w:rsidR="00DE669D" w:rsidRPr="00671C71" w:rsidRDefault="00DE669D"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E669D" w:rsidRPr="00671C71" w:rsidRDefault="00DE669D" w:rsidP="004B1E1C">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rPr>
      </w:pPr>
      <w:r w:rsidRPr="00412370">
        <w:rPr>
          <w:rFonts w:ascii="Times New Roman" w:eastAsia="Times New Roman" w:hAnsi="Times New Roman" w:cs="Times New Roman"/>
          <w:color w:val="000000"/>
          <w:sz w:val="28"/>
          <w:szCs w:val="28"/>
        </w:rPr>
        <w:t>Апарат нечітких множит, нечіткої логіки та механізми нечіткого виведення вик</w:t>
      </w:r>
      <w:r w:rsidR="00412370">
        <w:rPr>
          <w:rFonts w:ascii="Times New Roman" w:eastAsia="Times New Roman" w:hAnsi="Times New Roman" w:cs="Times New Roman"/>
          <w:color w:val="000000"/>
          <w:sz w:val="28"/>
          <w:szCs w:val="28"/>
        </w:rPr>
        <w:t>ористовується у даній роботі.</w:t>
      </w:r>
    </w:p>
    <w:p w:rsidR="00943C1A"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отримання кращих динамічних систем планування, деякі дослідники розробили </w:t>
      </w:r>
      <w:r w:rsidRPr="00671C71">
        <w:rPr>
          <w:rFonts w:ascii="Times New Roman" w:eastAsia="Times New Roman" w:hAnsi="Times New Roman" w:cs="Times New Roman"/>
          <w:b/>
          <w:i/>
          <w:color w:val="000000"/>
          <w:sz w:val="28"/>
          <w:szCs w:val="28"/>
        </w:rPr>
        <w:t>гібридні системи</w:t>
      </w:r>
      <w:r w:rsidRPr="00671C71">
        <w:rPr>
          <w:rFonts w:ascii="Times New Roman" w:eastAsia="Times New Roman" w:hAnsi="Times New Roman" w:cs="Times New Roman"/>
          <w:color w:val="000000"/>
          <w:sz w:val="28"/>
          <w:szCs w:val="28"/>
        </w:rPr>
        <w:t xml:space="preserve">, які поєднують різні методи штучного інтелекту. </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lang w:val="ru-RU"/>
        </w:rPr>
        <w:t>[</w:t>
      </w:r>
      <w:fldSimple w:instr=" REF _Ref434741242 \r \h  \* MERGEFORMAT ">
        <w:r w:rsidR="00217805" w:rsidRPr="00217805">
          <w:rPr>
            <w:rFonts w:ascii="Times New Roman" w:eastAsia="Times New Roman" w:hAnsi="Times New Roman" w:cs="Times New Roman"/>
            <w:color w:val="000000"/>
            <w:sz w:val="28"/>
            <w:szCs w:val="28"/>
            <w:lang w:val="ru-RU"/>
          </w:rPr>
          <w:t>68</w:t>
        </w:r>
      </w:fldSimple>
      <w:r w:rsidRPr="00C0263F">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було розроблено</w:t>
      </w:r>
      <w:r w:rsidR="0031724E" w:rsidRPr="00671C71">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671C71">
        <w:rPr>
          <w:rFonts w:ascii="Times New Roman" w:eastAsia="Times New Roman" w:hAnsi="Times New Roman" w:cs="Times New Roman"/>
          <w:color w:val="000000"/>
          <w:sz w:val="28"/>
          <w:szCs w:val="28"/>
        </w:rPr>
        <w:t>.</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rPr>
        <w:t>[</w:t>
      </w:r>
      <w:fldSimple w:instr=" REF _Ref434741377 \r \h  \* MERGEFORMAT ">
        <w:r w:rsidR="00217805" w:rsidRPr="00217805">
          <w:rPr>
            <w:rFonts w:ascii="Times New Roman" w:eastAsia="Times New Roman" w:hAnsi="Times New Roman" w:cs="Times New Roman"/>
            <w:color w:val="000000"/>
            <w:sz w:val="28"/>
            <w:szCs w:val="28"/>
          </w:rPr>
          <w:t>46</w:t>
        </w:r>
      </w:fldSimple>
      <w:r w:rsidRPr="00C026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w:t>
      </w:r>
      <w:r w:rsidRPr="00C0263F">
        <w:rPr>
          <w:rFonts w:ascii="Times New Roman" w:eastAsia="Times New Roman" w:hAnsi="Times New Roman" w:cs="Times New Roman"/>
          <w:color w:val="000000"/>
          <w:sz w:val="28"/>
          <w:szCs w:val="28"/>
        </w:rPr>
        <w:t xml:space="preserve"> [</w:t>
      </w:r>
      <w:fldSimple w:instr=" REF _Ref434741552 \r \h  \* MERGEFORMAT ">
        <w:r w:rsidR="00217805" w:rsidRPr="00217805">
          <w:rPr>
            <w:rFonts w:ascii="Times New Roman" w:eastAsia="Times New Roman" w:hAnsi="Times New Roman" w:cs="Times New Roman"/>
            <w:color w:val="000000"/>
            <w:sz w:val="28"/>
            <w:szCs w:val="28"/>
          </w:rPr>
          <w:t>60</w:t>
        </w:r>
      </w:fldSimple>
      <w:r w:rsidRPr="00C026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було розроблено</w:t>
      </w:r>
      <w:r w:rsidR="0031724E" w:rsidRPr="00671C71">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671C71">
        <w:rPr>
          <w:rFonts w:ascii="Times New Roman" w:eastAsia="Times New Roman" w:hAnsi="Times New Roman" w:cs="Times New Roman"/>
          <w:color w:val="000000"/>
          <w:sz w:val="28"/>
          <w:szCs w:val="28"/>
        </w:rPr>
        <w:t xml:space="preserve"> в окремих проблемних випадках.</w:t>
      </w:r>
    </w:p>
    <w:p w:rsidR="00943C1A"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У </w:t>
      </w:r>
      <w:r w:rsidR="00C0263F" w:rsidRPr="00C0263F">
        <w:rPr>
          <w:rFonts w:ascii="Times New Roman" w:eastAsia="Times New Roman" w:hAnsi="Times New Roman" w:cs="Times New Roman"/>
          <w:color w:val="000000"/>
          <w:sz w:val="28"/>
          <w:szCs w:val="28"/>
          <w:lang w:val="ru-RU"/>
        </w:rPr>
        <w:t>[</w:t>
      </w:r>
      <w:fldSimple w:instr=" REF _Ref434741673 \r \h  \* MERGEFORMAT ">
        <w:r w:rsidR="00217805" w:rsidRPr="00217805">
          <w:rPr>
            <w:rFonts w:ascii="Times New Roman" w:eastAsia="Times New Roman" w:hAnsi="Times New Roman" w:cs="Times New Roman"/>
            <w:color w:val="000000"/>
            <w:sz w:val="28"/>
            <w:szCs w:val="28"/>
            <w:lang w:val="ru-RU"/>
          </w:rPr>
          <w:t>29</w:t>
        </w:r>
      </w:fldSimple>
      <w:r w:rsidR="00C0263F" w:rsidRPr="00C0263F">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Pr>
          <w:rFonts w:ascii="Times New Roman" w:eastAsia="Times New Roman" w:hAnsi="Times New Roman" w:cs="Times New Roman"/>
          <w:color w:val="000000"/>
          <w:sz w:val="28"/>
          <w:szCs w:val="28"/>
        </w:rPr>
        <w:t xml:space="preserve">У </w:t>
      </w:r>
      <w:r w:rsidR="00C0263F" w:rsidRPr="00C0263F">
        <w:rPr>
          <w:rFonts w:ascii="Times New Roman" w:eastAsia="Times New Roman" w:hAnsi="Times New Roman" w:cs="Times New Roman"/>
          <w:color w:val="000000"/>
          <w:sz w:val="28"/>
          <w:szCs w:val="28"/>
          <w:lang w:val="ru-RU"/>
        </w:rPr>
        <w:t>[</w:t>
      </w:r>
      <w:fldSimple w:instr=" REF _Ref434741794 \r \h  \* MERGEFORMAT ">
        <w:r w:rsidR="00217805" w:rsidRPr="00217805">
          <w:rPr>
            <w:rFonts w:ascii="Times New Roman" w:eastAsia="Times New Roman" w:hAnsi="Times New Roman" w:cs="Times New Roman"/>
            <w:color w:val="000000"/>
            <w:sz w:val="28"/>
            <w:szCs w:val="28"/>
            <w:lang w:val="ru-RU"/>
          </w:rPr>
          <w:t>102</w:t>
        </w:r>
      </w:fldSimple>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використову</w:t>
      </w:r>
      <w:r w:rsidR="00ED62B9">
        <w:rPr>
          <w:rFonts w:ascii="Times New Roman" w:eastAsia="Times New Roman" w:hAnsi="Times New Roman" w:cs="Times New Roman"/>
          <w:color w:val="000000"/>
          <w:sz w:val="28"/>
          <w:szCs w:val="28"/>
        </w:rPr>
        <w:t>ється</w:t>
      </w:r>
      <w:r w:rsidRPr="00671C71">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часом, пізніше або, можливо, взагалі ніколи.</w:t>
      </w:r>
      <w:r w:rsidR="00C0263F" w:rsidRPr="00C0263F">
        <w:rPr>
          <w:rFonts w:ascii="Times New Roman" w:eastAsia="Times New Roman" w:hAnsi="Times New Roman" w:cs="Times New Roman"/>
          <w:color w:val="000000"/>
          <w:sz w:val="28"/>
          <w:szCs w:val="28"/>
        </w:rPr>
        <w:t xml:space="preserve"> </w:t>
      </w:r>
      <w:r w:rsidR="00C0263F">
        <w:rPr>
          <w:rFonts w:ascii="Times New Roman" w:eastAsia="Times New Roman" w:hAnsi="Times New Roman" w:cs="Times New Roman"/>
          <w:color w:val="000000"/>
          <w:sz w:val="28"/>
          <w:szCs w:val="28"/>
          <w:lang w:val="ru-RU"/>
        </w:rPr>
        <w:t xml:space="preserve">У </w:t>
      </w:r>
      <w:r w:rsidR="00C0263F" w:rsidRPr="00C0263F">
        <w:rPr>
          <w:rFonts w:ascii="Times New Roman" w:eastAsia="Times New Roman" w:hAnsi="Times New Roman" w:cs="Times New Roman"/>
          <w:color w:val="000000"/>
          <w:sz w:val="28"/>
          <w:szCs w:val="28"/>
          <w:lang w:val="ru-RU"/>
        </w:rPr>
        <w:t>[</w:t>
      </w:r>
      <w:fldSimple w:instr=" REF _Ref434741725 \r \h  \* MERGEFORMAT ">
        <w:r w:rsidR="00217805" w:rsidRPr="00217805">
          <w:rPr>
            <w:rFonts w:ascii="Times New Roman" w:eastAsia="Times New Roman" w:hAnsi="Times New Roman" w:cs="Times New Roman"/>
            <w:color w:val="000000"/>
            <w:sz w:val="28"/>
            <w:szCs w:val="28"/>
            <w:lang w:val="ru-RU"/>
          </w:rPr>
          <w:t>30</w:t>
        </w:r>
      </w:fldSimple>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використовува</w:t>
      </w:r>
      <w:r w:rsidR="00C0263F">
        <w:rPr>
          <w:rFonts w:ascii="Times New Roman" w:eastAsia="Times New Roman" w:hAnsi="Times New Roman" w:cs="Times New Roman"/>
          <w:color w:val="000000"/>
          <w:sz w:val="28"/>
          <w:szCs w:val="28"/>
          <w:lang w:val="ru-RU"/>
        </w:rPr>
        <w:t>лася</w:t>
      </w:r>
      <w:r w:rsidRPr="00671C71">
        <w:rPr>
          <w:rFonts w:ascii="Times New Roman" w:eastAsia="Times New Roman" w:hAnsi="Times New Roman" w:cs="Times New Roman"/>
          <w:color w:val="000000"/>
          <w:sz w:val="28"/>
          <w:szCs w:val="28"/>
        </w:rPr>
        <w:t xml:space="preserve"> нечітк</w:t>
      </w:r>
      <w:r w:rsidR="00C0263F">
        <w:rPr>
          <w:rFonts w:ascii="Times New Roman" w:eastAsia="Times New Roman" w:hAnsi="Times New Roman" w:cs="Times New Roman"/>
          <w:color w:val="000000"/>
          <w:sz w:val="28"/>
          <w:szCs w:val="28"/>
          <w:lang w:val="ru-RU"/>
        </w:rPr>
        <w:t>а</w:t>
      </w:r>
      <w:r w:rsidRPr="00671C71">
        <w:rPr>
          <w:rFonts w:ascii="Times New Roman" w:eastAsia="Times New Roman" w:hAnsi="Times New Roman" w:cs="Times New Roman"/>
          <w:color w:val="000000"/>
          <w:sz w:val="28"/>
          <w:szCs w:val="28"/>
        </w:rPr>
        <w:t xml:space="preserve"> логік</w:t>
      </w:r>
      <w:r w:rsidR="00C0263F">
        <w:rPr>
          <w:rFonts w:ascii="Times New Roman" w:eastAsia="Times New Roman" w:hAnsi="Times New Roman" w:cs="Times New Roman"/>
          <w:color w:val="000000"/>
          <w:sz w:val="28"/>
          <w:szCs w:val="28"/>
          <w:lang w:val="ru-RU"/>
        </w:rPr>
        <w:t>а</w:t>
      </w:r>
      <w:r w:rsidRPr="00671C71">
        <w:rPr>
          <w:rFonts w:ascii="Times New Roman" w:eastAsia="Times New Roman" w:hAnsi="Times New Roman" w:cs="Times New Roman"/>
          <w:color w:val="000000"/>
          <w:sz w:val="28"/>
          <w:szCs w:val="28"/>
        </w:rPr>
        <w:t xml:space="preserve"> для динамічного планування </w:t>
      </w:r>
      <w:r w:rsidR="00943C1A" w:rsidRPr="00671C71">
        <w:rPr>
          <w:rFonts w:ascii="Times New Roman" w:eastAsia="Times New Roman" w:hAnsi="Times New Roman" w:cs="Times New Roman"/>
          <w:color w:val="000000"/>
          <w:sz w:val="28"/>
          <w:szCs w:val="28"/>
        </w:rPr>
        <w:t>безперервного розливання сталі.</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lang w:val="ru-RU"/>
        </w:rPr>
        <w:t>[</w:t>
      </w:r>
      <w:fldSimple w:instr=" REF _Ref434741842 \r \h  \* MERGEFORMAT ">
        <w:r w:rsidR="00217805" w:rsidRPr="00217805">
          <w:rPr>
            <w:rFonts w:ascii="Times New Roman" w:eastAsia="Times New Roman" w:hAnsi="Times New Roman" w:cs="Times New Roman"/>
            <w:color w:val="000000"/>
            <w:sz w:val="28"/>
            <w:szCs w:val="28"/>
            <w:lang w:val="ru-RU"/>
          </w:rPr>
          <w:t>89</w:t>
        </w:r>
      </w:fldSimple>
      <w:r w:rsidRPr="00C0263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671C71">
        <w:rPr>
          <w:rFonts w:ascii="Times New Roman" w:eastAsia="Times New Roman" w:hAnsi="Times New Roman" w:cs="Times New Roman"/>
          <w:color w:val="000000"/>
          <w:sz w:val="28"/>
          <w:szCs w:val="28"/>
        </w:rPr>
        <w:t>бом здійснювати перепланування.</w:t>
      </w:r>
    </w:p>
    <w:p w:rsidR="007C27A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rPr>
        <w:t>[</w:t>
      </w:r>
      <w:fldSimple w:instr=" REF _Ref434747813 \r \h  \* MERGEFORMAT ">
        <w:r w:rsidR="00217805" w:rsidRPr="00217805">
          <w:rPr>
            <w:rFonts w:ascii="Times New Roman" w:eastAsia="Times New Roman" w:hAnsi="Times New Roman" w:cs="Times New Roman"/>
            <w:color w:val="000000"/>
            <w:sz w:val="28"/>
            <w:szCs w:val="28"/>
          </w:rPr>
          <w:t>35</w:t>
        </w:r>
      </w:fldSimple>
      <w:r w:rsidRPr="00C0263F">
        <w:rPr>
          <w:rFonts w:ascii="Times New Roman" w:eastAsia="Times New Roman" w:hAnsi="Times New Roman" w:cs="Times New Roman"/>
          <w:color w:val="000000"/>
          <w:sz w:val="28"/>
          <w:szCs w:val="28"/>
        </w:rPr>
        <w:t xml:space="preserve">, </w:t>
      </w:r>
      <w:fldSimple w:instr=" REF _Ref434747890 \r \h  \* MERGEFORMAT ">
        <w:r w:rsidR="00217805" w:rsidRPr="00217805">
          <w:rPr>
            <w:rFonts w:ascii="Times New Roman" w:eastAsia="Times New Roman" w:hAnsi="Times New Roman" w:cs="Times New Roman"/>
            <w:color w:val="000000"/>
            <w:sz w:val="28"/>
            <w:szCs w:val="28"/>
          </w:rPr>
          <w:t>36</w:t>
        </w:r>
      </w:fldSimple>
      <w:r w:rsidRPr="00C0263F">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 використовували</w:t>
      </w:r>
      <w:r>
        <w:rPr>
          <w:rFonts w:ascii="Times New Roman" w:eastAsia="Times New Roman" w:hAnsi="Times New Roman" w:cs="Times New Roman"/>
          <w:color w:val="000000"/>
          <w:sz w:val="28"/>
          <w:szCs w:val="28"/>
        </w:rPr>
        <w:t>ся</w:t>
      </w:r>
      <w:r w:rsidR="0031724E" w:rsidRPr="00671C71">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671C71">
        <w:rPr>
          <w:rFonts w:ascii="Times New Roman" w:eastAsia="Times New Roman" w:hAnsi="Times New Roman" w:cs="Times New Roman"/>
          <w:color w:val="000000"/>
          <w:sz w:val="28"/>
          <w:szCs w:val="28"/>
        </w:rPr>
        <w:t xml:space="preserve"> подій в режимі реального часу.</w:t>
      </w:r>
    </w:p>
    <w:p w:rsidR="0031724E" w:rsidRPr="00671C71" w:rsidRDefault="0071551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715519">
        <w:rPr>
          <w:rFonts w:ascii="Times New Roman" w:eastAsia="Times New Roman" w:hAnsi="Times New Roman" w:cs="Times New Roman"/>
          <w:color w:val="000000"/>
          <w:sz w:val="28"/>
          <w:szCs w:val="28"/>
          <w:lang w:val="ru-RU"/>
        </w:rPr>
        <w:t>[</w:t>
      </w:r>
      <w:fldSimple w:instr=" REF _Ref434747948 \r \h  \* MERGEFORMAT ">
        <w:r w:rsidR="00217805" w:rsidRPr="00217805">
          <w:rPr>
            <w:rFonts w:ascii="Times New Roman" w:eastAsia="Times New Roman" w:hAnsi="Times New Roman" w:cs="Times New Roman"/>
            <w:color w:val="000000"/>
            <w:sz w:val="28"/>
            <w:szCs w:val="28"/>
            <w:lang w:val="ru-RU"/>
          </w:rPr>
          <w:t>97</w:t>
        </w:r>
      </w:fldSimple>
      <w:r w:rsidRPr="00715519">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автор</w:t>
      </w:r>
      <w:r w:rsidR="0031724E" w:rsidRPr="00671C71">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671C71">
        <w:rPr>
          <w:rFonts w:ascii="Times New Roman" w:eastAsia="Times New Roman" w:hAnsi="Times New Roman" w:cs="Times New Roman"/>
          <w:b/>
          <w:bCs/>
          <w:i/>
          <w:iCs/>
          <w:color w:val="000000"/>
          <w:sz w:val="28"/>
          <w:szCs w:val="28"/>
        </w:rPr>
        <w:t xml:space="preserve"> </w:t>
      </w:r>
    </w:p>
    <w:p w:rsidR="005A6D25" w:rsidRPr="00671C71" w:rsidRDefault="00792920"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Мультигентне динамічне планування.</w:t>
      </w:r>
      <w:r w:rsidRPr="00671C71">
        <w:rPr>
          <w:rFonts w:ascii="Times New Roman" w:eastAsia="Times New Roman" w:hAnsi="Times New Roman" w:cs="Times New Roman"/>
          <w:color w:val="000000"/>
          <w:sz w:val="28"/>
          <w:szCs w:val="28"/>
        </w:rPr>
        <w:t xml:space="preserve"> </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715519">
        <w:rPr>
          <w:rFonts w:ascii="Times New Roman" w:eastAsia="Times New Roman" w:hAnsi="Times New Roman" w:cs="Times New Roman"/>
          <w:color w:val="000000"/>
          <w:sz w:val="28"/>
          <w:szCs w:val="28"/>
        </w:rPr>
        <w:t>[</w:t>
      </w:r>
      <w:fldSimple w:instr=" REF _Ref434737147 \r \h  \* MERGEFORMAT ">
        <w:r w:rsidR="00217805" w:rsidRPr="00217805">
          <w:rPr>
            <w:rFonts w:ascii="Times New Roman" w:eastAsia="Times New Roman" w:hAnsi="Times New Roman" w:cs="Times New Roman"/>
            <w:color w:val="000000"/>
            <w:sz w:val="28"/>
            <w:szCs w:val="28"/>
          </w:rPr>
          <w:t>83</w:t>
        </w:r>
      </w:fldSimple>
      <w:r w:rsidR="00715519" w:rsidRPr="00715519">
        <w:rPr>
          <w:rFonts w:ascii="Times New Roman" w:eastAsia="Times New Roman" w:hAnsi="Times New Roman" w:cs="Times New Roman"/>
          <w:color w:val="000000"/>
          <w:sz w:val="28"/>
          <w:szCs w:val="28"/>
        </w:rPr>
        <w:t xml:space="preserve">, </w:t>
      </w:r>
      <w:fldSimple w:instr=" REF _Ref434748156 \r \h  \* MERGEFORMAT ">
        <w:r w:rsidR="00217805" w:rsidRPr="00217805">
          <w:rPr>
            <w:rFonts w:ascii="Times New Roman" w:eastAsia="Times New Roman" w:hAnsi="Times New Roman" w:cs="Times New Roman"/>
            <w:color w:val="000000"/>
            <w:sz w:val="28"/>
            <w:szCs w:val="28"/>
          </w:rPr>
          <w:t>85</w:t>
        </w:r>
      </w:fldSimple>
      <w:r w:rsidR="00715519" w:rsidRPr="00715519">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w:t>
      </w:r>
      <w:r w:rsidRPr="00671C71">
        <w:rPr>
          <w:rFonts w:ascii="Times New Roman" w:eastAsia="Times New Roman" w:hAnsi="Times New Roman" w:cs="Times New Roman"/>
          <w:color w:val="000000"/>
          <w:sz w:val="28"/>
          <w:szCs w:val="28"/>
        </w:rPr>
        <w:lastRenderedPageBreak/>
        <w:t xml:space="preserve">можливостями </w:t>
      </w:r>
      <w:r w:rsidR="00715519" w:rsidRPr="00715519">
        <w:rPr>
          <w:rFonts w:ascii="Times New Roman" w:eastAsia="Times New Roman" w:hAnsi="Times New Roman" w:cs="Times New Roman"/>
          <w:color w:val="000000"/>
          <w:sz w:val="28"/>
          <w:szCs w:val="28"/>
          <w:lang w:val="ru-RU"/>
        </w:rPr>
        <w:t>[</w:t>
      </w:r>
      <w:fldSimple w:instr=" REF _Ref434748320 \r \h  \* MERGEFORMAT ">
        <w:r w:rsidR="00217805" w:rsidRPr="00217805">
          <w:rPr>
            <w:rFonts w:ascii="Times New Roman" w:eastAsia="Times New Roman" w:hAnsi="Times New Roman" w:cs="Times New Roman"/>
            <w:color w:val="000000"/>
            <w:sz w:val="28"/>
            <w:szCs w:val="28"/>
            <w:lang w:val="ru-RU"/>
          </w:rPr>
          <w:t>73</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715519">
        <w:rPr>
          <w:rFonts w:ascii="Times New Roman" w:eastAsia="Times New Roman" w:hAnsi="Times New Roman" w:cs="Times New Roman"/>
          <w:color w:val="000000"/>
          <w:sz w:val="28"/>
          <w:szCs w:val="28"/>
        </w:rPr>
        <w:t xml:space="preserve"> [</w:t>
      </w:r>
      <w:fldSimple w:instr=" REF _Ref434737147 \r \h  \* MERGEFORMAT ">
        <w:r w:rsidR="00217805" w:rsidRPr="00217805">
          <w:rPr>
            <w:rFonts w:ascii="Times New Roman" w:eastAsia="Times New Roman" w:hAnsi="Times New Roman" w:cs="Times New Roman"/>
            <w:color w:val="000000"/>
            <w:sz w:val="28"/>
            <w:szCs w:val="28"/>
          </w:rPr>
          <w:t>83</w:t>
        </w:r>
      </w:fldSimple>
      <w:r w:rsidR="00715519" w:rsidRPr="00715519">
        <w:rPr>
          <w:rFonts w:ascii="Times New Roman" w:eastAsia="Times New Roman" w:hAnsi="Times New Roman" w:cs="Times New Roman"/>
          <w:color w:val="000000"/>
          <w:sz w:val="28"/>
          <w:szCs w:val="28"/>
        </w:rPr>
        <w:t xml:space="preserve">, </w:t>
      </w:r>
      <w:fldSimple w:instr=" REF _Ref434748156 \r \h  \* MERGEFORMAT ">
        <w:r w:rsidR="00217805" w:rsidRPr="00217805">
          <w:rPr>
            <w:rFonts w:ascii="Times New Roman" w:eastAsia="Times New Roman" w:hAnsi="Times New Roman" w:cs="Times New Roman"/>
            <w:color w:val="000000"/>
            <w:sz w:val="28"/>
            <w:szCs w:val="28"/>
          </w:rPr>
          <w:t>85</w:t>
        </w:r>
      </w:fldSimple>
      <w:r w:rsidR="00715519" w:rsidRPr="00715519">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715519" w:rsidRPr="00715519">
        <w:rPr>
          <w:rFonts w:ascii="Times New Roman" w:eastAsia="Times New Roman" w:hAnsi="Times New Roman" w:cs="Times New Roman"/>
          <w:color w:val="000000"/>
          <w:sz w:val="28"/>
          <w:szCs w:val="28"/>
        </w:rPr>
        <w:t xml:space="preserve">, </w:t>
      </w:r>
      <w:fldSimple w:instr=" REF _Ref434748455 \r \h  \* MERGEFORMAT ">
        <w:r w:rsidR="00217805" w:rsidRPr="00217805">
          <w:rPr>
            <w:rFonts w:ascii="Times New Roman" w:eastAsia="Times New Roman" w:hAnsi="Times New Roman" w:cs="Times New Roman"/>
            <w:color w:val="000000"/>
            <w:sz w:val="28"/>
            <w:szCs w:val="28"/>
          </w:rPr>
          <w:t>24</w:t>
        </w:r>
      </w:fldSimple>
      <w:r w:rsidR="00715519" w:rsidRPr="00715519">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715519" w:rsidRPr="00715519">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По-перше, мультиагентні системи планування визначаються тим, що дані та управління розподілені по виробничій системі. Ці системи складаються з 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надійність і гнучкість системи. 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незалежних локальних рішень агентів. 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Архітектури планування на основі агентів</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31724E"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bCs/>
          <w:i/>
          <w:iCs/>
          <w:color w:val="000000"/>
          <w:sz w:val="28"/>
          <w:szCs w:val="28"/>
        </w:rPr>
        <w:t xml:space="preserve"> Автономні архітектури.</w:t>
      </w:r>
      <w:r w:rsidR="007C7C55" w:rsidRPr="00671C71">
        <w:rPr>
          <w:rFonts w:ascii="Times New Roman" w:eastAsia="Times New Roman" w:hAnsi="Times New Roman" w:cs="Times New Roman"/>
          <w:b/>
          <w:bCs/>
          <w:i/>
          <w:iCs/>
          <w:color w:val="000000"/>
          <w:sz w:val="28"/>
          <w:szCs w:val="28"/>
        </w:rPr>
        <w:t xml:space="preserve"> </w:t>
      </w:r>
      <w:r w:rsidRPr="00671C71">
        <w:rPr>
          <w:rFonts w:ascii="Times New Roman" w:eastAsia="Times New Roman" w:hAnsi="Times New Roman" w:cs="Times New Roman"/>
          <w:color w:val="000000"/>
          <w:sz w:val="28"/>
          <w:szCs w:val="28"/>
        </w:rPr>
        <w:t xml:space="preserve">В автономних архітектурах (рис. </w:t>
      </w:r>
      <w:r w:rsidR="00E14C5A">
        <w:rPr>
          <w:rFonts w:ascii="Times New Roman" w:eastAsia="Times New Roman" w:hAnsi="Times New Roman" w:cs="Times New Roman"/>
          <w:color w:val="000000"/>
          <w:sz w:val="28"/>
          <w:szCs w:val="28"/>
        </w:rPr>
        <w:t>2.7</w:t>
      </w:r>
      <w:r w:rsidRPr="00671C71">
        <w:rPr>
          <w:rFonts w:ascii="Times New Roman" w:eastAsia="Times New Roman" w:hAnsi="Times New Roman" w:cs="Times New Roman"/>
          <w:color w:val="000000"/>
          <w:sz w:val="28"/>
          <w:szCs w:val="28"/>
        </w:rPr>
        <w:t xml:space="preserve">), агенти, що представляють виробничі об'єкти, такі як ресурси і задачі мають можливість </w:t>
      </w:r>
      <w:r w:rsidRPr="00671C71">
        <w:rPr>
          <w:rFonts w:ascii="Times New Roman" w:eastAsia="Times New Roman" w:hAnsi="Times New Roman" w:cs="Times New Roman"/>
          <w:color w:val="000000"/>
          <w:sz w:val="28"/>
          <w:szCs w:val="28"/>
        </w:rPr>
        <w:lastRenderedPageBreak/>
        <w:t>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F515F2" w:rsidRDefault="00F515F2"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B1E1C" w:rsidRPr="00671C71" w:rsidRDefault="00222B50" w:rsidP="00872060">
      <w:pPr>
        <w:pStyle w:val="DefaultStyle"/>
        <w:shd w:val="clear" w:color="auto" w:fill="FFFFFF"/>
        <w:spacing w:after="0" w:line="360" w:lineRule="auto"/>
        <w:jc w:val="center"/>
      </w:pPr>
      <w:r>
        <w:pict>
          <v:shape id="_x0000_i1043" type="#_x0000_t75" style="width:300.75pt;height:201.75pt">
            <v:imagedata r:id="rId65" o:title="MAS_arch_1"/>
          </v:shape>
        </w:pict>
      </w:r>
    </w:p>
    <w:p w:rsidR="004B1E1C" w:rsidRDefault="00E14C5A" w:rsidP="00872060">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2.7</w:t>
      </w:r>
      <w:r w:rsidR="004B1E1C">
        <w:rPr>
          <w:rFonts w:ascii="Times New Roman" w:eastAsia="Times New Roman" w:hAnsi="Times New Roman" w:cs="Times New Roman"/>
          <w:color w:val="000000"/>
          <w:sz w:val="28"/>
          <w:szCs w:val="28"/>
        </w:rPr>
        <w:t>. Автономні архітектури</w:t>
      </w:r>
    </w:p>
    <w:p w:rsidR="004B1E1C" w:rsidRPr="00671C71" w:rsidRDefault="004B1E1C" w:rsidP="004B1E1C">
      <w:pPr>
        <w:pStyle w:val="DefaultStyle"/>
        <w:shd w:val="clear" w:color="auto" w:fill="FFFFFF"/>
        <w:spacing w:after="0" w:line="360" w:lineRule="auto"/>
        <w:ind w:firstLine="585"/>
        <w:jc w:val="center"/>
      </w:pP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r w:rsidR="00715519" w:rsidRPr="00715519">
        <w:rPr>
          <w:rFonts w:ascii="Times New Roman" w:eastAsia="Times New Roman" w:hAnsi="Times New Roman" w:cs="Times New Roman"/>
          <w:color w:val="000000"/>
          <w:sz w:val="28"/>
          <w:szCs w:val="28"/>
        </w:rPr>
        <w:t>[</w:t>
      </w:r>
      <w:fldSimple w:instr=" REF _Ref434748710 \r \h  \* MERGEFORMAT ">
        <w:r w:rsidR="00217805" w:rsidRPr="00217805">
          <w:rPr>
            <w:rFonts w:ascii="Times New Roman" w:eastAsia="Times New Roman" w:hAnsi="Times New Roman" w:cs="Times New Roman"/>
            <w:color w:val="000000"/>
            <w:sz w:val="28"/>
            <w:szCs w:val="28"/>
          </w:rPr>
          <w:t>87</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8781 \r \h  \* MERGEFORMAT ">
        <w:r w:rsidR="00217805" w:rsidRPr="00217805">
          <w:rPr>
            <w:rFonts w:ascii="Times New Roman" w:eastAsia="Times New Roman" w:hAnsi="Times New Roman" w:cs="Times New Roman"/>
            <w:color w:val="000000"/>
            <w:sz w:val="28"/>
            <w:szCs w:val="28"/>
            <w:lang w:val="ru-RU"/>
          </w:rPr>
          <w:t>104</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r w:rsidR="00715519" w:rsidRPr="00715519">
        <w:rPr>
          <w:rFonts w:ascii="Times New Roman" w:eastAsia="Times New Roman" w:hAnsi="Times New Roman" w:cs="Times New Roman"/>
          <w:color w:val="000000"/>
          <w:sz w:val="28"/>
          <w:szCs w:val="28"/>
          <w:lang w:val="ru-RU"/>
        </w:rPr>
        <w:t xml:space="preserve"> [</w:t>
      </w:r>
      <w:fldSimple w:instr=" REF _Ref434748858 \r \h  \* MERGEFORMAT ">
        <w:r w:rsidR="00217805" w:rsidRPr="00217805">
          <w:rPr>
            <w:rFonts w:ascii="Times New Roman" w:eastAsia="Times New Roman" w:hAnsi="Times New Roman" w:cs="Times New Roman"/>
            <w:color w:val="000000"/>
            <w:sz w:val="28"/>
            <w:szCs w:val="28"/>
            <w:lang w:val="ru-RU"/>
          </w:rPr>
          <w:t>110</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9134 \r \h  \* MERGEFORMAT ">
        <w:r w:rsidR="00217805" w:rsidRPr="00217805">
          <w:rPr>
            <w:rFonts w:ascii="Times New Roman" w:eastAsia="Times New Roman" w:hAnsi="Times New Roman" w:cs="Times New Roman"/>
            <w:color w:val="000000"/>
            <w:sz w:val="28"/>
            <w:szCs w:val="28"/>
            <w:lang w:val="ru-RU"/>
          </w:rPr>
          <w:t>40</w:t>
        </w:r>
      </w:fldSimple>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та</w:t>
      </w:r>
      <w:r w:rsidR="00715519" w:rsidRPr="00715519">
        <w:rPr>
          <w:rFonts w:ascii="Times New Roman" w:eastAsia="Times New Roman" w:hAnsi="Times New Roman" w:cs="Times New Roman"/>
          <w:color w:val="000000"/>
          <w:sz w:val="28"/>
          <w:szCs w:val="28"/>
          <w:lang w:val="ru-RU"/>
        </w:rPr>
        <w:t xml:space="preserve"> [</w:t>
      </w:r>
      <w:fldSimple w:instr=" REF _Ref434749179 \r \h  \* MERGEFORMAT ">
        <w:r w:rsidR="00217805" w:rsidRPr="00217805">
          <w:rPr>
            <w:rFonts w:ascii="Times New Roman" w:eastAsia="Times New Roman" w:hAnsi="Times New Roman" w:cs="Times New Roman"/>
            <w:color w:val="000000"/>
            <w:sz w:val="28"/>
            <w:szCs w:val="28"/>
            <w:lang w:val="ru-RU"/>
          </w:rPr>
          <w:t>80</w:t>
        </w:r>
      </w:fldSimple>
      <w:r w:rsidR="00715519">
        <w:rPr>
          <w:rFonts w:ascii="Times New Roman" w:eastAsia="Times New Roman" w:hAnsi="Times New Roman" w:cs="Times New Roman"/>
          <w:color w:val="000000"/>
          <w:sz w:val="28"/>
          <w:szCs w:val="28"/>
          <w:lang w:val="ru-RU"/>
        </w:rPr>
        <w:t xml:space="preserve">, </w:t>
      </w:r>
      <w:fldSimple w:instr=" REF _Ref434749238 \r \h  \* MERGEFORMAT ">
        <w:r w:rsidR="00217805" w:rsidRPr="00217805">
          <w:rPr>
            <w:rFonts w:ascii="Times New Roman" w:eastAsia="Times New Roman" w:hAnsi="Times New Roman" w:cs="Times New Roman"/>
            <w:color w:val="000000"/>
            <w:sz w:val="28"/>
            <w:szCs w:val="28"/>
            <w:lang w:val="ru-RU"/>
          </w:rPr>
          <w:t>78</w:t>
        </w:r>
      </w:fldSimple>
      <w:r w:rsidR="00715519">
        <w:rPr>
          <w:rFonts w:ascii="Times New Roman" w:eastAsia="Times New Roman" w:hAnsi="Times New Roman" w:cs="Times New Roman"/>
          <w:color w:val="000000"/>
          <w:sz w:val="28"/>
          <w:szCs w:val="28"/>
          <w:lang w:val="ru-RU"/>
        </w:rPr>
        <w:t xml:space="preserve">, </w:t>
      </w:r>
      <w:fldSimple w:instr=" REF _Ref434749242 \r \h  \* MERGEFORMAT ">
        <w:r w:rsidR="00217805" w:rsidRPr="00217805">
          <w:rPr>
            <w:rFonts w:ascii="Times New Roman" w:eastAsia="Times New Roman" w:hAnsi="Times New Roman" w:cs="Times New Roman"/>
            <w:color w:val="000000"/>
            <w:sz w:val="28"/>
            <w:szCs w:val="28"/>
            <w:lang w:val="ru-RU"/>
          </w:rPr>
          <w:t>79</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запропон</w:t>
      </w:r>
      <w:r w:rsidR="00715519">
        <w:rPr>
          <w:rFonts w:ascii="Times New Roman" w:eastAsia="Times New Roman" w:hAnsi="Times New Roman" w:cs="Times New Roman"/>
          <w:color w:val="000000"/>
          <w:sz w:val="28"/>
          <w:szCs w:val="28"/>
        </w:rPr>
        <w:t>овано</w:t>
      </w:r>
      <w:r w:rsidRPr="00671C71">
        <w:rPr>
          <w:rFonts w:ascii="Times New Roman" w:eastAsia="Times New Roman" w:hAnsi="Times New Roman" w:cs="Times New Roman"/>
          <w:color w:val="000000"/>
          <w:sz w:val="28"/>
          <w:szCs w:val="28"/>
        </w:rPr>
        <w:t xml:space="preserve">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w:t>
      </w:r>
      <w:r w:rsidRPr="00671C71">
        <w:rPr>
          <w:rFonts w:ascii="Times New Roman" w:eastAsia="Times New Roman" w:hAnsi="Times New Roman" w:cs="Times New Roman"/>
          <w:color w:val="000000"/>
          <w:sz w:val="28"/>
          <w:szCs w:val="28"/>
        </w:rPr>
        <w:lastRenderedPageBreak/>
        <w:t xml:space="preserve">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9312 \r \h  \* MERGEFORMAT ">
        <w:r w:rsidR="00217805" w:rsidRPr="00217805">
          <w:rPr>
            <w:rFonts w:ascii="Times New Roman" w:eastAsia="Times New Roman" w:hAnsi="Times New Roman" w:cs="Times New Roman"/>
            <w:color w:val="000000"/>
            <w:sz w:val="28"/>
            <w:szCs w:val="28"/>
            <w:lang w:val="ru-RU"/>
          </w:rPr>
          <w:t>111</w:t>
        </w:r>
      </w:fldSimple>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автори</w:t>
      </w:r>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повторно домовляється про виконання задачі з іншими агентами ресурсів, здатних її виконувати.</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У роботах</w:t>
      </w:r>
      <w:r w:rsidRPr="00671C71">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lang w:val="ru-RU"/>
        </w:rPr>
        <w:t>[</w:t>
      </w:r>
      <w:fldSimple w:instr=" REF _Ref434749568 \r \h  \* MERGEFORMAT ">
        <w:r w:rsidR="00217805" w:rsidRPr="00217805">
          <w:rPr>
            <w:rFonts w:ascii="Times New Roman" w:eastAsia="Times New Roman" w:hAnsi="Times New Roman" w:cs="Times New Roman"/>
            <w:color w:val="000000"/>
            <w:sz w:val="28"/>
            <w:szCs w:val="28"/>
            <w:lang w:val="ru-RU"/>
          </w:rPr>
          <w:t>21</w:t>
        </w:r>
      </w:fldSimple>
      <w:r w:rsidR="00715519" w:rsidRPr="00715519">
        <w:rPr>
          <w:rFonts w:ascii="Times New Roman" w:eastAsia="Times New Roman" w:hAnsi="Times New Roman" w:cs="Times New Roman"/>
          <w:color w:val="000000"/>
          <w:sz w:val="28"/>
          <w:szCs w:val="28"/>
          <w:lang w:val="ru-RU"/>
        </w:rPr>
        <w:t xml:space="preserve">, </w:t>
      </w:r>
      <w:fldSimple w:instr=" REF _Ref434749576 \r \h  \* MERGEFORMAT ">
        <w:r w:rsidR="00217805" w:rsidRPr="00217805">
          <w:rPr>
            <w:rFonts w:ascii="Times New Roman" w:eastAsia="Times New Roman" w:hAnsi="Times New Roman" w:cs="Times New Roman"/>
            <w:color w:val="000000"/>
            <w:sz w:val="28"/>
            <w:szCs w:val="28"/>
            <w:lang w:val="ru-RU"/>
          </w:rPr>
          <w:t>22</w:t>
        </w:r>
      </w:fldSimple>
      <w:r w:rsidR="00715519" w:rsidRPr="00715519">
        <w:rPr>
          <w:rFonts w:ascii="Times New Roman" w:eastAsia="Times New Roman" w:hAnsi="Times New Roman" w:cs="Times New Roman"/>
          <w:color w:val="000000"/>
          <w:sz w:val="28"/>
          <w:szCs w:val="28"/>
          <w:lang w:val="ru-RU"/>
        </w:rPr>
        <w:t xml:space="preserve">, </w:t>
      </w:r>
      <w:fldSimple w:instr=" REF _Ref434749741 \r \h  \* MERGEFORMAT ">
        <w:r w:rsidR="00217805" w:rsidRPr="00217805">
          <w:rPr>
            <w:rFonts w:ascii="Times New Roman" w:eastAsia="Times New Roman" w:hAnsi="Times New Roman" w:cs="Times New Roman"/>
            <w:color w:val="000000"/>
            <w:sz w:val="28"/>
            <w:szCs w:val="28"/>
            <w:lang w:val="ru-RU"/>
          </w:rPr>
          <w:t>23</w:t>
        </w:r>
      </w:fldSimple>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і </w:t>
      </w:r>
      <w:r w:rsidR="00715519" w:rsidRPr="00715519">
        <w:rPr>
          <w:rFonts w:ascii="Times New Roman" w:eastAsia="Times New Roman" w:hAnsi="Times New Roman" w:cs="Times New Roman"/>
          <w:color w:val="000000"/>
          <w:sz w:val="28"/>
          <w:szCs w:val="28"/>
          <w:lang w:val="ru-RU"/>
        </w:rPr>
        <w:t>[</w:t>
      </w:r>
      <w:fldSimple w:instr=" REF _Ref434749818 \r \h  \* MERGEFORMAT ">
        <w:r w:rsidR="00217805" w:rsidRPr="00217805">
          <w:rPr>
            <w:rFonts w:ascii="Times New Roman" w:eastAsia="Times New Roman" w:hAnsi="Times New Roman" w:cs="Times New Roman"/>
            <w:color w:val="000000"/>
            <w:sz w:val="28"/>
            <w:szCs w:val="28"/>
            <w:lang w:val="ru-RU"/>
          </w:rPr>
          <w:t>77</w:t>
        </w:r>
      </w:fldSimple>
      <w:r w:rsidR="00715519" w:rsidRPr="00715519">
        <w:rPr>
          <w:rFonts w:ascii="Times New Roman" w:eastAsia="Times New Roman" w:hAnsi="Times New Roman" w:cs="Times New Roman"/>
          <w:color w:val="000000"/>
          <w:sz w:val="28"/>
          <w:szCs w:val="28"/>
          <w:lang w:val="ru-RU"/>
        </w:rPr>
        <w:t xml:space="preserve">, </w:t>
      </w:r>
      <w:fldSimple w:instr=" REF _Ref434736509 \r \h  \* MERGEFORMAT ">
        <w:r w:rsidR="00217805" w:rsidRPr="00217805">
          <w:rPr>
            <w:rFonts w:ascii="Times New Roman" w:eastAsia="Times New Roman" w:hAnsi="Times New Roman" w:cs="Times New Roman"/>
            <w:color w:val="000000"/>
            <w:sz w:val="28"/>
            <w:szCs w:val="28"/>
            <w:lang w:val="ru-RU"/>
          </w:rPr>
          <w:t>76</w:t>
        </w:r>
      </w:fldSimple>
      <w:r w:rsidR="00715519" w:rsidRPr="00715519">
        <w:rPr>
          <w:rFonts w:ascii="Times New Roman" w:eastAsia="Times New Roman" w:hAnsi="Times New Roman" w:cs="Times New Roman"/>
          <w:color w:val="000000"/>
          <w:sz w:val="28"/>
          <w:szCs w:val="28"/>
          <w:lang w:val="ru-RU"/>
        </w:rPr>
        <w:t>]</w:t>
      </w:r>
      <w:r w:rsidR="00715519">
        <w:rPr>
          <w:rFonts w:ascii="Times New Roman" w:eastAsia="Times New Roman" w:hAnsi="Times New Roman" w:cs="Times New Roman"/>
          <w:color w:val="000000"/>
          <w:sz w:val="28"/>
          <w:szCs w:val="28"/>
          <w:lang w:val="ru-RU"/>
        </w:rPr>
        <w:t xml:space="preserve"> було</w:t>
      </w:r>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rPr>
        <w:t>[</w:t>
      </w:r>
      <w:fldSimple w:instr=" REF _Ref434750041 \r \h  \* MERGEFORMAT ">
        <w:r w:rsidR="00217805" w:rsidRPr="00217805">
          <w:rPr>
            <w:rFonts w:ascii="Times New Roman" w:eastAsia="Times New Roman" w:hAnsi="Times New Roman" w:cs="Times New Roman"/>
            <w:color w:val="000000"/>
            <w:sz w:val="28"/>
            <w:szCs w:val="28"/>
          </w:rPr>
          <w:t>62</w:t>
        </w:r>
      </w:fldSimple>
      <w:r w:rsidR="00715519">
        <w:rPr>
          <w:rFonts w:ascii="Times New Roman" w:eastAsia="Times New Roman" w:hAnsi="Times New Roman" w:cs="Times New Roman"/>
          <w:color w:val="000000"/>
          <w:sz w:val="28"/>
          <w:szCs w:val="28"/>
        </w:rPr>
        <w:t xml:space="preserve">, </w:t>
      </w:r>
      <w:fldSimple w:instr=" REF _Ref434750312 \r \h  \* MERGEFORMAT ">
        <w:r w:rsidR="00217805" w:rsidRPr="00217805">
          <w:rPr>
            <w:rFonts w:ascii="Times New Roman" w:eastAsia="Times New Roman" w:hAnsi="Times New Roman" w:cs="Times New Roman"/>
            <w:color w:val="000000"/>
            <w:sz w:val="28"/>
            <w:szCs w:val="28"/>
          </w:rPr>
          <w:t>61</w:t>
        </w:r>
      </w:fldSimple>
      <w:r w:rsidR="00715519" w:rsidRPr="00715519">
        <w:rPr>
          <w:rFonts w:ascii="Times New Roman" w:eastAsia="Times New Roman" w:hAnsi="Times New Roman" w:cs="Times New Roman"/>
          <w:color w:val="000000"/>
          <w:sz w:val="28"/>
          <w:szCs w:val="28"/>
        </w:rPr>
        <w:t xml:space="preserve">] </w:t>
      </w:r>
      <w:r w:rsidR="00715519">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запропонува</w:t>
      </w:r>
      <w:r w:rsidR="00715519">
        <w:rPr>
          <w:rFonts w:ascii="Times New Roman" w:eastAsia="Times New Roman" w:hAnsi="Times New Roman" w:cs="Times New Roman"/>
          <w:color w:val="000000"/>
          <w:sz w:val="28"/>
          <w:szCs w:val="28"/>
        </w:rPr>
        <w:t>ли</w:t>
      </w:r>
      <w:r w:rsidRPr="00671C71">
        <w:rPr>
          <w:rFonts w:ascii="Times New Roman" w:eastAsia="Times New Roman" w:hAnsi="Times New Roman" w:cs="Times New Roman"/>
          <w:color w:val="000000"/>
          <w:sz w:val="28"/>
          <w:szCs w:val="28"/>
        </w:rPr>
        <w:t xml:space="preserve">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w:t>
      </w:r>
      <w:r w:rsidRPr="00671C71">
        <w:rPr>
          <w:rFonts w:ascii="Times New Roman" w:eastAsia="Times New Roman" w:hAnsi="Times New Roman" w:cs="Times New Roman"/>
          <w:color w:val="000000"/>
          <w:sz w:val="28"/>
          <w:szCs w:val="28"/>
        </w:rPr>
        <w:lastRenderedPageBreak/>
        <w:t>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671C71">
        <w:rPr>
          <w:rFonts w:ascii="Times New Roman" w:hAnsi="Times New Roman" w:cs="Times New Roman"/>
        </w:rPr>
        <w:t xml:space="preserve"> </w:t>
      </w:r>
      <w:r w:rsidRPr="00671C71">
        <w:rPr>
          <w:rFonts w:ascii="Times New Roman" w:eastAsia="Times New Roman" w:hAnsi="Times New Roman" w:cs="Times New Roman"/>
          <w:color w:val="000000"/>
          <w:sz w:val="28"/>
          <w:szCs w:val="28"/>
        </w:rPr>
        <w:t>AARIA (Autonomous Agents for Rock Island Arsenal)</w:t>
      </w:r>
      <w:r w:rsidR="00715519">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являє собою автономну мультиагентну архітектуру розроблену для планування у оборонних виробничих об'єктах</w:t>
      </w:r>
      <w:r w:rsidR="00715519">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rPr>
        <w:t>[</w:t>
      </w:r>
      <w:fldSimple w:instr=" REF _Ref434750358 \r \h  \* MERGEFORMAT ">
        <w:r w:rsidR="00217805" w:rsidRPr="00217805">
          <w:rPr>
            <w:rFonts w:ascii="Times New Roman" w:eastAsia="Times New Roman" w:hAnsi="Times New Roman" w:cs="Times New Roman"/>
            <w:color w:val="000000"/>
            <w:sz w:val="28"/>
            <w:szCs w:val="28"/>
          </w:rPr>
          <w:t>86</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Виробничі ресурси, деталі і люди розглядаються як автономні агенти. Система включає в себе функції оптимізації розкладу та усунення несправностей. Агенти співпрацювати з використанням CNP.</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Інші мультиагентні системи динамічного планування використовували навчальні підходи для динамічного планування.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50489 \r \h  \* MERGEFORMAT ">
        <w:r w:rsidR="00217805" w:rsidRPr="00217805">
          <w:rPr>
            <w:rFonts w:ascii="Times New Roman" w:eastAsia="Times New Roman" w:hAnsi="Times New Roman" w:cs="Times New Roman"/>
            <w:color w:val="000000"/>
            <w:sz w:val="28"/>
            <w:szCs w:val="28"/>
            <w:lang w:val="ru-RU"/>
          </w:rPr>
          <w:t>8</w:t>
        </w:r>
      </w:fldSimple>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 </w:t>
      </w:r>
      <w:r w:rsidR="00715519" w:rsidRPr="00640F75">
        <w:rPr>
          <w:rFonts w:ascii="Times New Roman" w:eastAsia="Times New Roman" w:hAnsi="Times New Roman" w:cs="Times New Roman"/>
          <w:color w:val="000000"/>
          <w:sz w:val="28"/>
          <w:szCs w:val="28"/>
          <w:lang w:val="ru-RU"/>
        </w:rPr>
        <w:t>[</w:t>
      </w:r>
      <w:fldSimple w:instr=" REF _Ref434750625 \r \h  \* MERGEFORMAT ">
        <w:r w:rsidR="00217805" w:rsidRPr="00217805">
          <w:rPr>
            <w:rFonts w:ascii="Times New Roman" w:eastAsia="Times New Roman" w:hAnsi="Times New Roman" w:cs="Times New Roman"/>
            <w:color w:val="000000"/>
            <w:sz w:val="28"/>
            <w:szCs w:val="28"/>
            <w:lang w:val="ru-RU"/>
          </w:rPr>
          <w:t>88</w:t>
        </w:r>
      </w:fldSimple>
      <w:r w:rsidR="00715519" w:rsidRPr="00640F75">
        <w:rPr>
          <w:rFonts w:ascii="Times New Roman" w:eastAsia="Times New Roman" w:hAnsi="Times New Roman" w:cs="Times New Roman"/>
          <w:color w:val="000000"/>
          <w:sz w:val="28"/>
          <w:szCs w:val="28"/>
          <w:lang w:val="ru-RU"/>
        </w:rPr>
        <w:t>]</w:t>
      </w:r>
      <w:r w:rsidR="00715519">
        <w:rPr>
          <w:rFonts w:ascii="Times New Roman" w:eastAsia="Times New Roman" w:hAnsi="Times New Roman" w:cs="Times New Roman"/>
          <w:color w:val="000000"/>
          <w:sz w:val="28"/>
          <w:szCs w:val="28"/>
        </w:rPr>
        <w:t xml:space="preserve"> автор</w:t>
      </w:r>
      <w:r w:rsidR="00715519" w:rsidRPr="00640F75">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lastRenderedPageBreak/>
        <w:t xml:space="preserve">Медіаторні архітектури. </w:t>
      </w:r>
      <w:r w:rsidRPr="00671C71">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w:t>
      </w:r>
      <w:r w:rsidR="00715519" w:rsidRPr="00715519">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sidRP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00842503" w:rsidRP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sidRP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rPr>
          <w:t>116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w:t>
      </w:r>
      <w:r w:rsidR="00842503" w:rsidRPr="00842503">
        <w:rPr>
          <w:rFonts w:ascii="Times New Roman" w:eastAsia="Times New Roman" w:hAnsi="Times New Roman" w:cs="Times New Roman"/>
          <w:color w:val="000000"/>
          <w:sz w:val="28"/>
          <w:szCs w:val="28"/>
        </w:rPr>
        <w:t xml:space="preserve"> [</w:t>
      </w:r>
      <w:fldSimple w:instr=" REF _Ref434737200 \r \h  \* MERGEFORMAT ">
        <w:r w:rsidR="00217805" w:rsidRPr="00217805">
          <w:rPr>
            <w:rFonts w:ascii="Times New Roman" w:eastAsia="Times New Roman" w:hAnsi="Times New Roman" w:cs="Times New Roman"/>
            <w:color w:val="000000"/>
            <w:sz w:val="28"/>
            <w:szCs w:val="28"/>
          </w:rPr>
          <w:t>41</w:t>
        </w:r>
      </w:fldSimple>
      <w:r w:rsidR="00842503" w:rsidRP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Pr="00671C71">
        <w:rPr>
          <w:rFonts w:ascii="Times New Roman" w:eastAsia="Times New Roman" w:hAnsi="Times New Roman" w:cs="Times New Roman"/>
          <w:color w:val="000000"/>
          <w:sz w:val="28"/>
          <w:szCs w:val="28"/>
        </w:rPr>
        <w:t>,</w:t>
      </w:r>
      <w:r w:rsidR="00842503" w:rsidRP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динамічного планування, див. малюнок 4. Агенти медіатори працюють одночасно з локальними агентами над тими ж процесами прийняття рішень. Локальні агенти здійснюють прийняття рішень 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31724E" w:rsidRDefault="0031724E" w:rsidP="0031724E">
      <w:pPr>
        <w:pStyle w:val="DefaultStyle"/>
        <w:shd w:val="clear" w:color="auto" w:fill="FFFFFF"/>
        <w:spacing w:after="0" w:line="360" w:lineRule="auto"/>
        <w:ind w:firstLine="585"/>
        <w:jc w:val="both"/>
      </w:pPr>
    </w:p>
    <w:p w:rsidR="00E14C5A" w:rsidRPr="00671C71" w:rsidRDefault="00222B50" w:rsidP="00872060">
      <w:pPr>
        <w:pStyle w:val="DefaultStyle"/>
        <w:shd w:val="clear" w:color="auto" w:fill="FFFFFF"/>
        <w:spacing w:after="0" w:line="360" w:lineRule="auto"/>
        <w:jc w:val="center"/>
      </w:pPr>
      <w:r>
        <w:lastRenderedPageBreak/>
        <w:pict>
          <v:shape id="_x0000_i1044" type="#_x0000_t75" style="width:312.75pt;height:201pt">
            <v:imagedata r:id="rId66" o:title="MAS_arch_2"/>
          </v:shape>
        </w:pict>
      </w:r>
    </w:p>
    <w:p w:rsidR="0031724E" w:rsidRPr="00671C71" w:rsidRDefault="00795C03" w:rsidP="00872060">
      <w:pPr>
        <w:pStyle w:val="DefaultStyle"/>
        <w:shd w:val="clear" w:color="auto" w:fill="FFFFFF"/>
        <w:spacing w:after="0" w:line="360" w:lineRule="auto"/>
        <w:jc w:val="center"/>
      </w:pPr>
      <w:r>
        <w:rPr>
          <w:rFonts w:ascii="Times New Roman" w:eastAsia="Times New Roman" w:hAnsi="Times New Roman" w:cs="Times New Roman"/>
          <w:color w:val="000000"/>
          <w:sz w:val="28"/>
          <w:szCs w:val="28"/>
        </w:rPr>
        <w:t>Рисунок 2.</w:t>
      </w:r>
      <w:r w:rsidR="00412370">
        <w:rPr>
          <w:rFonts w:ascii="Times New Roman" w:eastAsia="Times New Roman" w:hAnsi="Times New Roman" w:cs="Times New Roman"/>
          <w:color w:val="000000"/>
          <w:sz w:val="28"/>
          <w:szCs w:val="28"/>
        </w:rPr>
        <w:t>8</w:t>
      </w:r>
      <w:r w:rsidR="0031724E"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Медіаторні архітектури</w:t>
      </w:r>
    </w:p>
    <w:p w:rsidR="0031724E" w:rsidRPr="00671C71" w:rsidRDefault="0031724E" w:rsidP="0031724E">
      <w:pPr>
        <w:pStyle w:val="DefaultStyle"/>
        <w:shd w:val="clear" w:color="auto" w:fill="FFFFFF"/>
        <w:spacing w:after="0" w:line="360" w:lineRule="auto"/>
        <w:ind w:firstLine="585"/>
        <w:jc w:val="both"/>
      </w:pPr>
    </w:p>
    <w:p w:rsidR="0031724E" w:rsidRPr="00671C71" w:rsidRDefault="0031724E"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Медіаторна </w:t>
      </w:r>
      <w:r w:rsidR="00D3374E"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715519" w:rsidRPr="00842503">
        <w:rPr>
          <w:rFonts w:ascii="Times New Roman" w:eastAsia="Times New Roman" w:hAnsi="Times New Roman" w:cs="Times New Roman"/>
          <w:color w:val="000000"/>
          <w:sz w:val="28"/>
          <w:szCs w:val="28"/>
        </w:rPr>
        <w:t>[</w:t>
      </w:r>
      <w:r w:rsidR="00E10895">
        <w:rPr>
          <w:rFonts w:ascii="Times New Roman" w:eastAsia="Times New Roman" w:hAnsi="Times New Roman" w:cs="Times New Roman"/>
          <w:color w:val="000000"/>
          <w:sz w:val="28"/>
          <w:szCs w:val="28"/>
        </w:rPr>
        <w:fldChar w:fldCharType="begin"/>
      </w:r>
      <w:r w:rsidR="00715519">
        <w:rPr>
          <w:rFonts w:ascii="Times New Roman" w:eastAsia="Times New Roman" w:hAnsi="Times New Roman" w:cs="Times New Roman"/>
          <w:color w:val="000000"/>
          <w:sz w:val="28"/>
          <w:szCs w:val="28"/>
        </w:rPr>
        <w:instrText xml:space="preserve"> REF _Ref434737528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E10895">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_Ref434737310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14</w:t>
      </w:r>
      <w:r w:rsidR="00E10895">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00E10895">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_Ref434751023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17</w:t>
      </w:r>
      <w:r w:rsidR="00E10895">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31724E" w:rsidRPr="00671C71" w:rsidRDefault="0031724E"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Дуже проста медіаторна архітектури була запропонована</w:t>
      </w:r>
      <w:r w:rsidR="00842503" w:rsidRPr="00842503">
        <w:rPr>
          <w:rFonts w:ascii="Times New Roman" w:eastAsia="Times New Roman" w:hAnsi="Times New Roman" w:cs="Times New Roman"/>
          <w:color w:val="000000"/>
          <w:sz w:val="28"/>
          <w:szCs w:val="28"/>
          <w:lang w:val="ru-RU"/>
        </w:rPr>
        <w:t xml:space="preserve"> </w:t>
      </w:r>
      <w:r w:rsidR="00842503">
        <w:rPr>
          <w:rFonts w:ascii="Times New Roman" w:eastAsia="Times New Roman" w:hAnsi="Times New Roman" w:cs="Times New Roman"/>
          <w:color w:val="000000"/>
          <w:sz w:val="28"/>
          <w:szCs w:val="28"/>
          <w:lang w:val="ru-RU"/>
        </w:rPr>
        <w:t xml:space="preserve">у </w:t>
      </w:r>
      <w:r w:rsidR="00842503" w:rsidRPr="00842503">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ru-RU"/>
        </w:rPr>
        <w:fldChar w:fldCharType="begin"/>
      </w:r>
      <w:r w:rsidR="00842503">
        <w:rPr>
          <w:rFonts w:ascii="Times New Roman" w:eastAsia="Times New Roman" w:hAnsi="Times New Roman" w:cs="Times New Roman"/>
          <w:color w:val="000000"/>
          <w:sz w:val="28"/>
          <w:szCs w:val="28"/>
          <w:lang w:val="ru-RU"/>
        </w:rPr>
        <w:instrText xml:space="preserve"> REF _Ref434751085 \r \h </w:instrText>
      </w:r>
      <w:r w:rsidR="00E10895">
        <w:rPr>
          <w:rFonts w:ascii="Times New Roman" w:eastAsia="Times New Roman" w:hAnsi="Times New Roman" w:cs="Times New Roman"/>
          <w:color w:val="000000"/>
          <w:sz w:val="28"/>
          <w:szCs w:val="28"/>
          <w:lang w:val="ru-RU"/>
        </w:rPr>
      </w:r>
      <w:r w:rsidR="00E10895">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94</w:t>
      </w:r>
      <w:r w:rsidR="00E10895">
        <w:rPr>
          <w:rFonts w:ascii="Times New Roman" w:eastAsia="Times New Roman" w:hAnsi="Times New Roman" w:cs="Times New Roman"/>
          <w:color w:val="000000"/>
          <w:sz w:val="28"/>
          <w:szCs w:val="28"/>
          <w:lang w:val="ru-RU"/>
        </w:rPr>
        <w:fldChar w:fldCharType="end"/>
      </w:r>
      <w:r w:rsidR="00842503" w:rsidRPr="00842503">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для динамічного планування в гнучких виробничих системах. Архітектура 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Для покращення надійності в складних виробничих системах, деякі автори запропонували інтеграцію агентів медіаторів на кожному виробничому рівні. </w:t>
      </w:r>
      <w:r w:rsidR="00842503">
        <w:rPr>
          <w:rFonts w:ascii="Times New Roman" w:eastAsia="Times New Roman" w:hAnsi="Times New Roman" w:cs="Times New Roman"/>
          <w:color w:val="000000"/>
          <w:sz w:val="28"/>
          <w:szCs w:val="28"/>
        </w:rPr>
        <w:t xml:space="preserve">У </w:t>
      </w:r>
      <w:r w:rsidR="00842503" w:rsidRPr="00842503">
        <w:rPr>
          <w:rFonts w:ascii="Times New Roman" w:eastAsia="Times New Roman" w:hAnsi="Times New Roman" w:cs="Times New Roman"/>
          <w:color w:val="000000"/>
          <w:sz w:val="28"/>
          <w:szCs w:val="28"/>
        </w:rPr>
        <w:t>[</w:t>
      </w:r>
      <w:r w:rsidR="00E10895">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_Ref434751165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64</w:t>
      </w:r>
      <w:r w:rsidR="00E10895">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00842503">
        <w:rPr>
          <w:rFonts w:ascii="Times New Roman" w:eastAsia="Times New Roman" w:hAnsi="Times New Roman" w:cs="Times New Roman"/>
          <w:color w:val="000000"/>
          <w:sz w:val="28"/>
          <w:szCs w:val="28"/>
        </w:rPr>
        <w:t>запропоновано</w:t>
      </w:r>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медіаторну архітектуру Metaphor І, для динамічного </w:t>
      </w:r>
      <w:r w:rsidRPr="00671C71">
        <w:rPr>
          <w:rFonts w:ascii="Times New Roman" w:eastAsia="Times New Roman" w:hAnsi="Times New Roman" w:cs="Times New Roman"/>
          <w:color w:val="000000"/>
          <w:sz w:val="28"/>
          <w:szCs w:val="28"/>
        </w:rPr>
        <w:lastRenderedPageBreak/>
        <w:t>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w:t>
      </w:r>
      <w:r w:rsidR="00842503">
        <w:rPr>
          <w:rFonts w:ascii="Times New Roman" w:eastAsia="Times New Roman" w:hAnsi="Times New Roman" w:cs="Times New Roman"/>
          <w:color w:val="000000"/>
          <w:sz w:val="28"/>
          <w:szCs w:val="28"/>
        </w:rPr>
        <w:t xml:space="preserve"> у </w:t>
      </w:r>
      <w:r w:rsidR="00842503" w:rsidRPr="00842503">
        <w:rPr>
          <w:rFonts w:ascii="Times New Roman" w:eastAsia="Times New Roman" w:hAnsi="Times New Roman" w:cs="Times New Roman"/>
          <w:color w:val="000000"/>
          <w:sz w:val="28"/>
          <w:szCs w:val="28"/>
        </w:rPr>
        <w:t>[</w:t>
      </w:r>
      <w:r w:rsidR="00E10895">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_Ref434737366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106</w:t>
      </w:r>
      <w:r w:rsidR="00E10895">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w:t>
      </w:r>
      <w:r w:rsidR="00842503">
        <w:rPr>
          <w:rFonts w:ascii="Times New Roman" w:eastAsia="Times New Roman" w:hAnsi="Times New Roman" w:cs="Times New Roman"/>
          <w:color w:val="000000"/>
          <w:sz w:val="28"/>
          <w:szCs w:val="28"/>
        </w:rPr>
        <w:t>У</w:t>
      </w:r>
      <w:r w:rsidR="00842503">
        <w:rPr>
          <w:rFonts w:ascii="Times New Roman" w:eastAsia="Times New Roman" w:hAnsi="Times New Roman" w:cs="Times New Roman"/>
          <w:color w:val="000000"/>
          <w:sz w:val="28"/>
          <w:szCs w:val="28"/>
          <w:lang w:val="ru-RU"/>
        </w:rPr>
        <w:t xml:space="preserve"> </w:t>
      </w:r>
      <w:r w:rsidR="00842503" w:rsidRPr="00842503">
        <w:rPr>
          <w:rFonts w:ascii="Times New Roman" w:eastAsia="Times New Roman" w:hAnsi="Times New Roman" w:cs="Times New Roman"/>
          <w:color w:val="000000"/>
          <w:sz w:val="28"/>
          <w:szCs w:val="28"/>
          <w:lang w:val="ru-RU"/>
        </w:rPr>
        <w:t>[</w:t>
      </w:r>
      <w:r w:rsidR="00E10895">
        <w:rPr>
          <w:rFonts w:ascii="Times New Roman" w:eastAsia="Times New Roman" w:hAnsi="Times New Roman" w:cs="Times New Roman"/>
          <w:color w:val="000000"/>
          <w:sz w:val="28"/>
          <w:szCs w:val="28"/>
          <w:lang w:val="en-US"/>
        </w:rPr>
        <w:fldChar w:fldCharType="begin"/>
      </w:r>
      <w:r w:rsidR="00842503" w:rsidRPr="00842503">
        <w:rPr>
          <w:rFonts w:ascii="Times New Roman" w:eastAsia="Times New Roman" w:hAnsi="Times New Roman" w:cs="Times New Roman"/>
          <w:color w:val="000000"/>
          <w:sz w:val="28"/>
          <w:szCs w:val="28"/>
          <w:lang w:val="ru-RU"/>
        </w:rPr>
        <w:instrText xml:space="preserve"> </w:instrText>
      </w:r>
      <w:r w:rsidR="00842503">
        <w:rPr>
          <w:rFonts w:ascii="Times New Roman" w:eastAsia="Times New Roman" w:hAnsi="Times New Roman" w:cs="Times New Roman"/>
          <w:color w:val="000000"/>
          <w:sz w:val="28"/>
          <w:szCs w:val="28"/>
          <w:lang w:val="en-US"/>
        </w:rPr>
        <w:instrText>REF</w:instrText>
      </w:r>
      <w:r w:rsidR="00842503" w:rsidRPr="00842503">
        <w:rPr>
          <w:rFonts w:ascii="Times New Roman" w:eastAsia="Times New Roman" w:hAnsi="Times New Roman" w:cs="Times New Roman"/>
          <w:color w:val="000000"/>
          <w:sz w:val="28"/>
          <w:szCs w:val="28"/>
          <w:lang w:val="ru-RU"/>
        </w:rPr>
        <w:instrText xml:space="preserve"> _</w:instrText>
      </w:r>
      <w:r w:rsidR="00842503">
        <w:rPr>
          <w:rFonts w:ascii="Times New Roman" w:eastAsia="Times New Roman" w:hAnsi="Times New Roman" w:cs="Times New Roman"/>
          <w:color w:val="000000"/>
          <w:sz w:val="28"/>
          <w:szCs w:val="28"/>
          <w:lang w:val="en-US"/>
        </w:rPr>
        <w:instrText>Ref</w:instrText>
      </w:r>
      <w:r w:rsidR="00842503" w:rsidRPr="00842503">
        <w:rPr>
          <w:rFonts w:ascii="Times New Roman" w:eastAsia="Times New Roman" w:hAnsi="Times New Roman" w:cs="Times New Roman"/>
          <w:color w:val="000000"/>
          <w:sz w:val="28"/>
          <w:szCs w:val="28"/>
          <w:lang w:val="ru-RU"/>
        </w:rPr>
        <w:instrText>434735756 \</w:instrText>
      </w:r>
      <w:r w:rsidR="00842503">
        <w:rPr>
          <w:rFonts w:ascii="Times New Roman" w:eastAsia="Times New Roman" w:hAnsi="Times New Roman" w:cs="Times New Roman"/>
          <w:color w:val="000000"/>
          <w:sz w:val="28"/>
          <w:szCs w:val="28"/>
          <w:lang w:val="en-US"/>
        </w:rPr>
        <w:instrText>r</w:instrText>
      </w:r>
      <w:r w:rsidR="00842503" w:rsidRPr="00842503">
        <w:rPr>
          <w:rFonts w:ascii="Times New Roman" w:eastAsia="Times New Roman" w:hAnsi="Times New Roman" w:cs="Times New Roman"/>
          <w:color w:val="000000"/>
          <w:sz w:val="28"/>
          <w:szCs w:val="28"/>
          <w:lang w:val="ru-RU"/>
        </w:rPr>
        <w:instrText xml:space="preserve"> \</w:instrText>
      </w:r>
      <w:r w:rsidR="00842503">
        <w:rPr>
          <w:rFonts w:ascii="Times New Roman" w:eastAsia="Times New Roman" w:hAnsi="Times New Roman" w:cs="Times New Roman"/>
          <w:color w:val="000000"/>
          <w:sz w:val="28"/>
          <w:szCs w:val="28"/>
          <w:lang w:val="en-US"/>
        </w:rPr>
        <w:instrText>h</w:instrText>
      </w:r>
      <w:r w:rsidR="00842503" w:rsidRPr="00842503">
        <w:rPr>
          <w:rFonts w:ascii="Times New Roman" w:eastAsia="Times New Roman" w:hAnsi="Times New Roman" w:cs="Times New Roman"/>
          <w:color w:val="000000"/>
          <w:sz w:val="28"/>
          <w:szCs w:val="28"/>
          <w:lang w:val="ru-RU"/>
        </w:rPr>
        <w:instrText xml:space="preserve"> </w:instrText>
      </w:r>
      <w:r w:rsidR="00E10895">
        <w:rPr>
          <w:rFonts w:ascii="Times New Roman" w:eastAsia="Times New Roman" w:hAnsi="Times New Roman" w:cs="Times New Roman"/>
          <w:color w:val="000000"/>
          <w:sz w:val="28"/>
          <w:szCs w:val="28"/>
          <w:lang w:val="en-US"/>
        </w:rPr>
      </w:r>
      <w:r w:rsidR="00E10895">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113</w:t>
      </w:r>
      <w:r w:rsidR="00E10895">
        <w:rPr>
          <w:rFonts w:ascii="Times New Roman" w:eastAsia="Times New Roman" w:hAnsi="Times New Roman" w:cs="Times New Roman"/>
          <w:color w:val="000000"/>
          <w:sz w:val="28"/>
          <w:szCs w:val="28"/>
          <w:lang w:val="en-US"/>
        </w:rPr>
        <w:fldChar w:fldCharType="end"/>
      </w:r>
      <w:r w:rsidR="00842503" w:rsidRPr="00842503">
        <w:rPr>
          <w:rFonts w:ascii="Times New Roman" w:eastAsia="Times New Roman" w:hAnsi="Times New Roman" w:cs="Times New Roman"/>
          <w:color w:val="000000"/>
          <w:sz w:val="28"/>
          <w:szCs w:val="28"/>
          <w:lang w:val="ru-RU"/>
        </w:rPr>
        <w:t>]</w:t>
      </w:r>
      <w:r w:rsidR="00842503">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w:t>
      </w:r>
      <w:r w:rsidRPr="00671C71">
        <w:rPr>
          <w:rFonts w:ascii="Times New Roman" w:eastAsia="Times New Roman" w:hAnsi="Times New Roman" w:cs="Times New Roman"/>
          <w:color w:val="000000"/>
          <w:sz w:val="28"/>
          <w:szCs w:val="28"/>
        </w:rPr>
        <w:lastRenderedPageBreak/>
        <w:t>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31724E" w:rsidRPr="00671C71" w:rsidRDefault="0031724E" w:rsidP="004B1E1C">
      <w:pPr>
        <w:ind w:firstLine="567"/>
        <w:jc w:val="both"/>
        <w:rPr>
          <w:rFonts w:ascii="Times New Roman" w:eastAsia="Times New Roman" w:hAnsi="Times New Roman" w:cs="Times New Roman"/>
          <w:b/>
          <w:i/>
          <w:color w:val="000000"/>
          <w:sz w:val="28"/>
          <w:szCs w:val="28"/>
        </w:rPr>
      </w:pPr>
      <w:r w:rsidRPr="00671C71">
        <w:rPr>
          <w:rFonts w:ascii="Times New Roman" w:eastAsia="Times New Roman" w:hAnsi="Times New Roman" w:cs="Times New Roman"/>
          <w:b/>
          <w:i/>
          <w:color w:val="000000"/>
          <w:sz w:val="28"/>
          <w:szCs w:val="28"/>
        </w:rPr>
        <w:t>Порівняння методів планування</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Було проаналізовано кілька методів динамічного планування, серед яких: правила диспетчеризації, моделювання, евристики, мета-евристики, системи засновані на знаннях, нечітка логіка, нейронні мережі, гібридні методи і мультиагентні системи. У ході аналізу різних методів, було вивчено деякі публікації у яких наводиться їх порівняння. Ці порівняння дали розуміння того, які методи є найбільш придатними для динамічного планування. Переваги та недоліки цих методів</w:t>
      </w:r>
      <w:r w:rsidR="00842503">
        <w:rPr>
          <w:rFonts w:ascii="Times New Roman" w:eastAsia="Times New Roman" w:hAnsi="Times New Roman" w:cs="Times New Roman"/>
          <w:color w:val="000000"/>
          <w:sz w:val="28"/>
          <w:szCs w:val="28"/>
        </w:rPr>
        <w:t xml:space="preserve"> були представлені у роботах</w:t>
      </w:r>
      <w:r w:rsidR="00842503" w:rsidRPr="00842503">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sidR="00842503" w:rsidRPr="00842503">
        <w:rPr>
          <w:rFonts w:ascii="Times New Roman" w:eastAsia="Times New Roman" w:hAnsi="Times New Roman" w:cs="Times New Roman"/>
          <w:color w:val="000000"/>
          <w:sz w:val="28"/>
          <w:szCs w:val="28"/>
        </w:rPr>
        <w:t xml:space="preserve">, </w:t>
      </w:r>
      <w:fldSimple w:instr=" REF _Ref434751319 \r \h  \* MERGEFORMAT ">
        <w:r w:rsidR="00217805" w:rsidRPr="00217805">
          <w:rPr>
            <w:rFonts w:ascii="Times New Roman" w:eastAsia="Times New Roman" w:hAnsi="Times New Roman" w:cs="Times New Roman"/>
            <w:color w:val="000000"/>
            <w:sz w:val="28"/>
            <w:szCs w:val="28"/>
          </w:rPr>
          <w:t>107</w:t>
        </w:r>
      </w:fldSimple>
      <w:r w:rsidR="00842503" w:rsidRPr="00842503">
        <w:rPr>
          <w:rFonts w:ascii="Times New Roman" w:eastAsia="Times New Roman" w:hAnsi="Times New Roman" w:cs="Times New Roman"/>
          <w:color w:val="000000"/>
          <w:sz w:val="28"/>
          <w:szCs w:val="28"/>
        </w:rPr>
        <w:t xml:space="preserve">, </w:t>
      </w:r>
      <w:fldSimple w:instr=" REF _Ref434695211 \r \h  \* MERGEFORMAT ">
        <w:r w:rsidR="00217805" w:rsidRPr="00217805">
          <w:rPr>
            <w:rFonts w:ascii="Times New Roman" w:eastAsia="Times New Roman" w:hAnsi="Times New Roman" w:cs="Times New Roman"/>
            <w:color w:val="000000"/>
            <w:sz w:val="28"/>
            <w:szCs w:val="28"/>
          </w:rPr>
          <w:t>112</w:t>
        </w:r>
      </w:fldSimple>
      <w:r w:rsidR="00842503" w:rsidRPr="00842503">
        <w:rPr>
          <w:rFonts w:ascii="Times New Roman" w:eastAsia="Times New Roman" w:hAnsi="Times New Roman" w:cs="Times New Roman"/>
          <w:color w:val="000000"/>
          <w:sz w:val="28"/>
          <w:szCs w:val="28"/>
        </w:rPr>
        <w:t xml:space="preserve">, </w:t>
      </w:r>
      <w:fldSimple w:instr=" REF _Ref434751392 \r \h  \* MERGEFORMAT ">
        <w:r w:rsidR="00217805" w:rsidRPr="00217805">
          <w:rPr>
            <w:rFonts w:ascii="Times New Roman" w:eastAsia="Times New Roman" w:hAnsi="Times New Roman" w:cs="Times New Roman"/>
            <w:color w:val="000000"/>
            <w:sz w:val="28"/>
            <w:szCs w:val="28"/>
          </w:rPr>
          <w:t>15</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диспетчеризація прості і швидко можуть знаходити прийнятні рішення. Проте їх основний недолік полягає в тому, що якість рішень, як правило, невисока через їх обмежену природу.</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Евристики, через свою простоту, широко використовуються для реагування на наявність подій у реальному часі, але вони можуть зупинятися в локальному мінімумі. Щоб подолати цей недолік, були запропоновані мета-евристики, такі як пошук із заборонами, імітації відпалу і генетичні алгоритми. Було вивчено кілька порівняльних досліджень, щоб порівняти продуктивність пошуку із заборонами, генетичних алгоритмів і імітації відпалу. На відміну від імітації відпалу і пошуку із заборонами що маніпулюють одним допустимим рішенням, генетичні алгоритми працюють одразу з сукупністю допустимих рішень. Генетичні алгоритми було визнано неадекватними, через їх неефективність у знаходженні близьких до оптимальним рішень в розумні терміни у порівнянні з пошуком із заборонами та імітацією відпалу</w:t>
      </w:r>
      <w:r w:rsidR="00842503" w:rsidRPr="00842503">
        <w:rPr>
          <w:rFonts w:ascii="Times New Roman" w:eastAsia="Times New Roman" w:hAnsi="Times New Roman" w:cs="Times New Roman"/>
          <w:color w:val="000000"/>
          <w:sz w:val="28"/>
          <w:szCs w:val="28"/>
        </w:rPr>
        <w:t xml:space="preserve"> [</w:t>
      </w:r>
      <w:fldSimple w:instr=" REF _Ref434751752 \r \h  \* MERGEFORMAT ">
        <w:r w:rsidR="00217805" w:rsidRPr="00217805">
          <w:rPr>
            <w:rFonts w:ascii="Times New Roman" w:eastAsia="Times New Roman" w:hAnsi="Times New Roman" w:cs="Times New Roman"/>
            <w:color w:val="000000"/>
            <w:sz w:val="28"/>
            <w:szCs w:val="28"/>
          </w:rPr>
          <w:t>39</w:t>
        </w:r>
      </w:fldSimple>
      <w:r w:rsidR="00842503" w:rsidRPr="00842503">
        <w:rPr>
          <w:rFonts w:ascii="Times New Roman" w:eastAsia="Times New Roman" w:hAnsi="Times New Roman" w:cs="Times New Roman"/>
          <w:color w:val="000000"/>
          <w:sz w:val="28"/>
          <w:szCs w:val="28"/>
        </w:rPr>
        <w:t xml:space="preserve">, </w:t>
      </w:r>
      <w:fldSimple w:instr=" REF _Ref434751832 \r \h  \* MERGEFORMAT ">
        <w:r w:rsidR="00217805" w:rsidRPr="00217805">
          <w:rPr>
            <w:rFonts w:ascii="Times New Roman" w:eastAsia="Times New Roman" w:hAnsi="Times New Roman" w:cs="Times New Roman"/>
            <w:color w:val="000000"/>
            <w:sz w:val="28"/>
            <w:szCs w:val="28"/>
          </w:rPr>
          <w:t>49</w:t>
        </w:r>
      </w:fldSimple>
      <w:r w:rsidR="00842503" w:rsidRPr="00842503">
        <w:rPr>
          <w:rFonts w:ascii="Times New Roman" w:eastAsia="Times New Roman" w:hAnsi="Times New Roman" w:cs="Times New Roman"/>
          <w:color w:val="000000"/>
          <w:sz w:val="28"/>
          <w:szCs w:val="28"/>
        </w:rPr>
        <w:t xml:space="preserve">, </w:t>
      </w:r>
      <w:fldSimple w:instr=" REF _Ref434751868 \r \h  \* MERGEFORMAT ">
        <w:r w:rsidR="00217805" w:rsidRPr="00217805">
          <w:rPr>
            <w:rFonts w:ascii="Times New Roman" w:eastAsia="Times New Roman" w:hAnsi="Times New Roman" w:cs="Times New Roman"/>
            <w:color w:val="000000"/>
            <w:sz w:val="28"/>
            <w:szCs w:val="28"/>
          </w:rPr>
          <w:t>127</w:t>
        </w:r>
      </w:fldSimple>
      <w:r w:rsidR="00842503" w:rsidRPr="00842503">
        <w:rPr>
          <w:rFonts w:ascii="Times New Roman" w:eastAsia="Times New Roman" w:hAnsi="Times New Roman" w:cs="Times New Roman"/>
          <w:color w:val="000000"/>
          <w:sz w:val="28"/>
          <w:szCs w:val="28"/>
        </w:rPr>
        <w:t xml:space="preserve">, </w:t>
      </w:r>
      <w:fldSimple w:instr=" REF _Ref434751905 \r \h  \* MERGEFORMAT ">
        <w:r w:rsidR="00217805" w:rsidRPr="00217805">
          <w:rPr>
            <w:rFonts w:ascii="Times New Roman" w:eastAsia="Times New Roman" w:hAnsi="Times New Roman" w:cs="Times New Roman"/>
            <w:color w:val="000000"/>
            <w:sz w:val="28"/>
            <w:szCs w:val="28"/>
          </w:rPr>
          <w:t>128</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Системи, засновані на знаннях мають потенціал у автоматизації мислення людей-експертів і евристичних знань для роботи виробничих систем планування. Вони моделюють виробничу систему за допомогою певного набору обмежень. Тим не менш, вони, як правило, не мають можливості для оптимізації системи і вимагають значних зусиль для створення і підтримки. Вони спрямовані на створення допустимих розкладів відповідно до доменних знань. З точки зору ефективності здатності до прийняття рішень, системи, засновані на знаннях обмежені якістю і цілісністю конкретних доменних знань. Потенціал нечіткої логіки до цих пір не повністю вивчені. Нейронні мережі не можуть гарантувати забезпечення оптимальних рішень, але їх здатність до навчання робить їх ідеальними для систем, що швидко змінюються. Інтеграція нейронних мереж, моделювання та експертних систем також є багатообіцяючою.</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Більшість систем планування, розроблені у виробничих умовах централізовані та ієрархічної. Централізовані системи планування забезпечують послідовне глобальне відображення стану підприємства і в глобальному масштабі кращі графіки. Однак практичний досвід показує, що ці системи, як правило, мають проблеми з реактивним реагуванням на перешкоди. У даний час предметом багатьох досліджень є використання мультиагентних систем у динамічному плануванні. Основною мотивацією при розробці цих систем є децентралізація контролю виробничих систем, що призводить до зменшення складності, підвищення гнучкості та підвищення відмовостійкості. Замість традиційного уявлення про центральну систему планування, яка встановлює план виробництва для всіх машин і задач, мультиагентні системи припускають наявність декількох агентів зі значною автономією у прийнятті рішень, розподілених всередині виробничої системи. Агенти взаємодіють і співпрацюють один з одним з метою досягнення ефективних глобальних цілей. Локальна автономність дозволяє агентам приймати на себе відповідальність за проведення локального планування для одного або декількох функціональних або фізичних компонентів у процесі виробництва (наприклад, машин і завдань). </w:t>
      </w:r>
      <w:r w:rsidRPr="00671C71">
        <w:rPr>
          <w:rFonts w:ascii="Times New Roman" w:eastAsia="Times New Roman" w:hAnsi="Times New Roman" w:cs="Times New Roman"/>
          <w:color w:val="000000"/>
          <w:sz w:val="28"/>
          <w:szCs w:val="28"/>
        </w:rPr>
        <w:lastRenderedPageBreak/>
        <w:t>Агенти мають можливість спостерігати за їх середовищем і спілкуватися та співпрацювати з іншими агентами з метою забезпечення того, щоб локальні розклади об’єднувалися у глобально допустимі графіки. Локальна автономність дозволяє агентам локально реагувати на локальні відхилення, збільшуючи міцність і гнучкість системи. Мультиагентні системи здатні успішно втілити такі можливості динамічного планування як децентралізація, інтеграції, надійність і гнучкість.</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Кілька порівняльних досліджень наводять особливості мультиагентних систем, які роблять їх пріорітетними кандидатами для реалізації динамічного планування, на відміну від централізованих та ієрархічних систем планування. </w:t>
      </w:r>
      <w:r w:rsidR="00842503">
        <w:rPr>
          <w:rFonts w:ascii="Times New Roman" w:eastAsia="Times New Roman" w:hAnsi="Times New Roman" w:cs="Times New Roman"/>
          <w:color w:val="000000"/>
          <w:sz w:val="28"/>
          <w:szCs w:val="28"/>
        </w:rPr>
        <w:t xml:space="preserve">Результати досліджень </w:t>
      </w:r>
      <w:r w:rsidR="00842503" w:rsidRPr="00842503">
        <w:rPr>
          <w:rFonts w:ascii="Times New Roman" w:eastAsia="Times New Roman" w:hAnsi="Times New Roman" w:cs="Times New Roman"/>
          <w:color w:val="000000"/>
          <w:sz w:val="28"/>
          <w:szCs w:val="28"/>
          <w:lang w:val="ru-RU"/>
        </w:rPr>
        <w:t>[</w:t>
      </w:r>
      <w:fldSimple w:instr=" REF _Ref434737147 \r \h  \* MERGEFORMAT ">
        <w:r w:rsidR="00217805" w:rsidRPr="00217805">
          <w:rPr>
            <w:rFonts w:ascii="Times New Roman" w:eastAsia="Times New Roman" w:hAnsi="Times New Roman" w:cs="Times New Roman"/>
            <w:color w:val="000000"/>
            <w:sz w:val="28"/>
            <w:szCs w:val="28"/>
            <w:lang w:val="ru-RU"/>
          </w:rPr>
          <w:t>83</w:t>
        </w:r>
      </w:fldSimple>
      <w:r w:rsidR="00842503" w:rsidRPr="00842503">
        <w:rPr>
          <w:rFonts w:ascii="Times New Roman" w:eastAsia="Times New Roman" w:hAnsi="Times New Roman" w:cs="Times New Roman"/>
          <w:color w:val="000000"/>
          <w:sz w:val="28"/>
          <w:szCs w:val="28"/>
          <w:lang w:val="ru-RU"/>
        </w:rPr>
        <w:t xml:space="preserve">, </w:t>
      </w:r>
      <w:fldSimple w:instr=" REF _Ref434748156 \r \h  \* MERGEFORMAT ">
        <w:r w:rsidR="00217805" w:rsidRPr="00217805">
          <w:rPr>
            <w:rFonts w:ascii="Times New Roman" w:eastAsia="Times New Roman" w:hAnsi="Times New Roman" w:cs="Times New Roman"/>
            <w:color w:val="000000"/>
            <w:sz w:val="28"/>
            <w:szCs w:val="28"/>
            <w:lang w:val="ru-RU"/>
          </w:rPr>
          <w:t>85</w:t>
        </w:r>
      </w:fldSimple>
      <w:r w:rsidR="00842503" w:rsidRPr="00842503">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показали, що мультиагентні системи добре підходять для застосувань на об’єктах, що є модульними, децентралізованими, часто змінюваними, погано структурованими, і складними.</w:t>
      </w:r>
      <w:r w:rsidR="00842503" w:rsidRPr="00842503">
        <w:rPr>
          <w:rFonts w:ascii="Times New Roman" w:eastAsia="Times New Roman" w:hAnsi="Times New Roman" w:cs="Times New Roman"/>
          <w:color w:val="000000"/>
          <w:sz w:val="28"/>
          <w:szCs w:val="28"/>
          <w:lang w:val="ru-RU"/>
        </w:rPr>
        <w:t xml:space="preserve"> </w:t>
      </w:r>
      <w:r w:rsidR="00842503">
        <w:rPr>
          <w:rFonts w:ascii="Times New Roman" w:eastAsia="Times New Roman" w:hAnsi="Times New Roman" w:cs="Times New Roman"/>
          <w:color w:val="000000"/>
          <w:sz w:val="28"/>
          <w:szCs w:val="28"/>
        </w:rPr>
        <w:t>У роботах</w:t>
      </w:r>
      <w:r w:rsidRPr="00671C71">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rPr>
        <w:t>[</w:t>
      </w:r>
      <w:fldSimple w:instr=" REF _Ref434752041 \r \h  \* MERGEFORMAT ">
        <w:r w:rsidR="00217805" w:rsidRPr="00217805">
          <w:rPr>
            <w:rFonts w:ascii="Times New Roman" w:eastAsia="Times New Roman" w:hAnsi="Times New Roman" w:cs="Times New Roman"/>
            <w:color w:val="000000"/>
            <w:sz w:val="28"/>
            <w:szCs w:val="28"/>
          </w:rPr>
          <w:t>31</w:t>
        </w:r>
      </w:fldSimple>
      <w:r w:rsidR="00842503" w:rsidRP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lang w:val="ru-RU"/>
          </w:rPr>
          <w:t>116</w:t>
        </w:r>
      </w:fldSimple>
      <w:r w:rsidR="00842503" w:rsidRPr="00842503">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842503">
        <w:rPr>
          <w:rFonts w:ascii="Times New Roman" w:eastAsia="Times New Roman" w:hAnsi="Times New Roman" w:cs="Times New Roman"/>
          <w:color w:val="000000"/>
          <w:sz w:val="28"/>
          <w:szCs w:val="28"/>
        </w:rPr>
        <w:t xml:space="preserve">автори </w:t>
      </w:r>
      <w:r w:rsidRPr="00671C71">
        <w:rPr>
          <w:rFonts w:ascii="Times New Roman" w:eastAsia="Times New Roman" w:hAnsi="Times New Roman" w:cs="Times New Roman"/>
          <w:color w:val="000000"/>
          <w:sz w:val="28"/>
          <w:szCs w:val="28"/>
        </w:rPr>
        <w:t xml:space="preserve">представили у своїх порівняльних дослідженнях різні переваги мультиагентних систем, таких як гетерогенність, висока модульність, висока гнучкість, висока захищеність від збоїв, зниження складності, а також зниження витрат на розробку програмного забезпечення. </w:t>
      </w:r>
      <w:r w:rsidR="00842503">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 xml:space="preserve">айбільш важливим моментом, який підтримує мультиагентні системи є реактивність: агенти можуть локально реагувати на локальні зміни швидше, ніж могли б централізованої системи. Мультиагентні системи забезпечують основу для створення архітектури, яка може покращити виробництво за рахунок підвищення надійності системи, ремонтопридатність, гнучкості, надійності та стабільності, а також надання можливості для планування в реальному часі і диспетчеризації. </w:t>
      </w:r>
      <w:r w:rsidR="00842503">
        <w:rPr>
          <w:rFonts w:ascii="Times New Roman" w:eastAsia="Times New Roman" w:hAnsi="Times New Roman" w:cs="Times New Roman"/>
          <w:color w:val="000000"/>
          <w:sz w:val="28"/>
          <w:szCs w:val="28"/>
        </w:rPr>
        <w:t xml:space="preserve">У </w:t>
      </w:r>
      <w:r w:rsidR="00842503" w:rsidRPr="00842503">
        <w:rPr>
          <w:rFonts w:ascii="Times New Roman" w:eastAsia="Times New Roman" w:hAnsi="Times New Roman" w:cs="Times New Roman"/>
          <w:color w:val="000000"/>
          <w:sz w:val="28"/>
          <w:szCs w:val="28"/>
        </w:rPr>
        <w:t>[</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наве</w:t>
      </w:r>
      <w:r w:rsidR="00842503">
        <w:rPr>
          <w:rFonts w:ascii="Times New Roman" w:eastAsia="Times New Roman" w:hAnsi="Times New Roman" w:cs="Times New Roman"/>
          <w:color w:val="000000"/>
          <w:sz w:val="28"/>
          <w:szCs w:val="28"/>
        </w:rPr>
        <w:t>дені</w:t>
      </w:r>
      <w:r w:rsidRPr="00671C71">
        <w:rPr>
          <w:rFonts w:ascii="Times New Roman" w:eastAsia="Times New Roman" w:hAnsi="Times New Roman" w:cs="Times New Roman"/>
          <w:color w:val="000000"/>
          <w:sz w:val="28"/>
          <w:szCs w:val="28"/>
        </w:rPr>
        <w:t xml:space="preserve"> переваги використання мультиагентних систем у виробничому календарному плануванні, які забезпечують можливості інтеграції, надійності і реактивності, гнучкості, неоднорідності і автономності.</w:t>
      </w:r>
    </w:p>
    <w:p w:rsidR="002D48C4"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Було досліджено дві основні мультиагентні архітектури для динамічного планування: автономну і медіаторну архітектури. Автономні архітектури є досить поширеною формою контролю, де мережа незалежних агентів співпрацює безпосередньо для досягнення спільної мети. У медіаторній </w:t>
      </w:r>
      <w:r w:rsidRPr="00671C71">
        <w:rPr>
          <w:rFonts w:ascii="Times New Roman" w:eastAsia="Times New Roman" w:hAnsi="Times New Roman" w:cs="Times New Roman"/>
          <w:color w:val="000000"/>
          <w:sz w:val="28"/>
          <w:szCs w:val="28"/>
        </w:rPr>
        <w:lastRenderedPageBreak/>
        <w:t>архітектурі, агенти співпрацюють через агента медіатора. Порівняльні дослідження</w:t>
      </w:r>
      <w:r w:rsidR="00715519" w:rsidRPr="00640F75">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rPr>
          <w:t>116</w:t>
        </w:r>
      </w:fldSimple>
      <w:r w:rsidR="00842503" w:rsidRPr="00640F75">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відзначають, що автономні архітектури мають перспективи зниження складності, цілісності, економічної ефективності, високої гнучкості і високої стійкості до перешкод. Вони добре підходить для застосувань з невеликою кількістю агентів. Тим не менш, у них є проблеми у забезпеченні глобально оптимальної продуктивності і поведінка системи може бути непередбачуваною в складних середовищах з великим числом агентів. На відміну від цього, медіаторні архітектури демонструють вищу продуктивність у порівнянні з автономними архітектурами у розробці розподілених виробничих систем, які є складними і складаються з великого числа агентів, таких як віртуальні підприємства. Вони поєднують в собі захищеність від перешкод з оптимізацією глобальної продуктивності і передбачуваністю.</w:t>
      </w:r>
    </w:p>
    <w:p w:rsidR="0031724E" w:rsidRPr="00671C71" w:rsidRDefault="0031724E" w:rsidP="0031724E">
      <w:pPr>
        <w:pStyle w:val="a1"/>
        <w:numPr>
          <w:ilvl w:val="0"/>
          <w:numId w:val="0"/>
        </w:numPr>
        <w:ind w:left="1224"/>
        <w:rPr>
          <w:lang w:val="uk-UA"/>
        </w:rPr>
      </w:pPr>
    </w:p>
    <w:p w:rsidR="002D48C4" w:rsidRPr="00671C71" w:rsidRDefault="00AD2D12" w:rsidP="00AD2D12">
      <w:pPr>
        <w:pStyle w:val="a0"/>
        <w:rPr>
          <w:lang w:val="uk-UA"/>
        </w:rPr>
      </w:pPr>
      <w:bookmarkStart w:id="73" w:name="_Toc411780174"/>
      <w:bookmarkStart w:id="74" w:name="_Toc411780240"/>
      <w:r w:rsidRPr="00671C71">
        <w:rPr>
          <w:lang w:val="uk-UA"/>
        </w:rPr>
        <w:t xml:space="preserve"> </w:t>
      </w:r>
      <w:bookmarkStart w:id="75" w:name="_Toc434784526"/>
      <w:r w:rsidR="00700EE9" w:rsidRPr="00671C71">
        <w:rPr>
          <w:lang w:val="uk-UA"/>
        </w:rPr>
        <w:t>Побудова логічної моделі поетапного синтезу СД</w:t>
      </w:r>
      <w:bookmarkEnd w:id="73"/>
      <w:bookmarkEnd w:id="74"/>
      <w:r w:rsidR="002C54A6" w:rsidRPr="00671C71">
        <w:rPr>
          <w:lang w:val="uk-UA"/>
        </w:rPr>
        <w:t>К</w:t>
      </w:r>
      <w:bookmarkEnd w:id="75"/>
    </w:p>
    <w:p w:rsidR="0018456A" w:rsidRPr="0018456A" w:rsidRDefault="0018456A"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18456A">
        <w:rPr>
          <w:rFonts w:ascii="Times New Roman" w:eastAsia="Times New Roman" w:hAnsi="Times New Roman" w:cs="Times New Roman"/>
          <w:b/>
          <w:i/>
          <w:color w:val="000000"/>
          <w:sz w:val="28"/>
          <w:szCs w:val="28"/>
        </w:rPr>
        <w:t xml:space="preserve">Визначення </w:t>
      </w:r>
      <w:r w:rsidR="00156BFB" w:rsidRPr="00B447D2">
        <w:rPr>
          <w:rFonts w:ascii="Times New Roman" w:eastAsia="Times New Roman" w:hAnsi="Times New Roman" w:cs="Times New Roman"/>
          <w:b/>
          <w:i/>
          <w:color w:val="000000"/>
          <w:sz w:val="28"/>
          <w:szCs w:val="28"/>
          <w:lang w:val="ru-RU"/>
        </w:rPr>
        <w:t>2.2</w:t>
      </w:r>
      <w:r w:rsidRPr="0018456A">
        <w:rPr>
          <w:rFonts w:ascii="Times New Roman" w:eastAsia="Times New Roman" w:hAnsi="Times New Roman" w:cs="Times New Roman"/>
          <w:b/>
          <w:i/>
          <w:color w:val="000000"/>
          <w:sz w:val="28"/>
          <w:szCs w:val="28"/>
        </w:rPr>
        <w:t>.</w:t>
      </w:r>
      <w:r w:rsidRPr="0018456A">
        <w:rPr>
          <w:rFonts w:ascii="Times New Roman" w:eastAsia="Times New Roman" w:hAnsi="Times New Roman" w:cs="Times New Roman"/>
          <w:color w:val="000000"/>
          <w:sz w:val="28"/>
          <w:szCs w:val="28"/>
        </w:rPr>
        <w:t xml:space="preserve"> </w:t>
      </w:r>
      <w:r w:rsidRPr="0018456A">
        <w:rPr>
          <w:rFonts w:ascii="Times New Roman" w:eastAsia="Times New Roman" w:hAnsi="Times New Roman" w:cs="Times New Roman"/>
          <w:i/>
          <w:color w:val="000000"/>
          <w:sz w:val="28"/>
          <w:szCs w:val="28"/>
        </w:rPr>
        <w:t xml:space="preserve">Модель поетапного синтезу СДК </w:t>
      </w:r>
      <w:r w:rsidRPr="0018456A">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31724E" w:rsidRPr="00671C71" w:rsidRDefault="005A6D25"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Наведена на рис. </w:t>
      </w:r>
      <w:r w:rsidR="00412370">
        <w:rPr>
          <w:rFonts w:ascii="Times New Roman" w:eastAsia="Times New Roman" w:hAnsi="Times New Roman" w:cs="Times New Roman"/>
          <w:color w:val="000000"/>
          <w:sz w:val="28"/>
          <w:szCs w:val="28"/>
        </w:rPr>
        <w:t>2.9</w:t>
      </w:r>
      <w:r w:rsidRPr="00671C71">
        <w:rPr>
          <w:rFonts w:ascii="Times New Roman" w:eastAsia="Times New Roman" w:hAnsi="Times New Roman" w:cs="Times New Roman"/>
          <w:color w:val="000000"/>
          <w:sz w:val="28"/>
          <w:szCs w:val="28"/>
        </w:rPr>
        <w:t xml:space="preserve"> схема відображає послідовність врахування властивостей згідно запропонованій НВКО при ітераційній процедурі </w:t>
      </w:r>
      <w:r w:rsidR="006876F9" w:rsidRPr="00671C71">
        <w:rPr>
          <w:rFonts w:ascii="Times New Roman" w:eastAsia="Times New Roman" w:hAnsi="Times New Roman" w:cs="Times New Roman"/>
          <w:color w:val="000000"/>
          <w:sz w:val="28"/>
          <w:szCs w:val="28"/>
        </w:rPr>
        <w:t>синтезу</w:t>
      </w:r>
      <w:r w:rsidRPr="00671C71">
        <w:rPr>
          <w:rFonts w:ascii="Times New Roman" w:eastAsia="Times New Roman" w:hAnsi="Times New Roman" w:cs="Times New Roman"/>
          <w:color w:val="000000"/>
          <w:sz w:val="28"/>
          <w:szCs w:val="28"/>
        </w:rPr>
        <w:t xml:space="preserve"> </w:t>
      </w:r>
      <w:r w:rsidR="004B0552">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інтелектуальними агентами (ІА) у процесі функціонування МАПАВ.</w:t>
      </w:r>
      <w:r w:rsidR="006876F9" w:rsidRPr="00671C71">
        <w:rPr>
          <w:rFonts w:ascii="Times New Roman" w:eastAsia="Times New Roman" w:hAnsi="Times New Roman" w:cs="Times New Roman"/>
          <w:color w:val="000000"/>
          <w:sz w:val="28"/>
          <w:szCs w:val="28"/>
        </w:rPr>
        <w:t xml:space="preserve"> В завершенні процедури ІА проводять перевірку виконання умов обслуговуваності поточним вектором можливостей конкретно</w:t>
      </w:r>
      <w:r w:rsidR="006134AC" w:rsidRPr="00671C71">
        <w:rPr>
          <w:rFonts w:ascii="Times New Roman" w:eastAsia="Times New Roman" w:hAnsi="Times New Roman" w:cs="Times New Roman"/>
          <w:color w:val="000000"/>
          <w:sz w:val="28"/>
          <w:szCs w:val="28"/>
        </w:rPr>
        <w:t>ї</w:t>
      </w:r>
      <w:r w:rsidR="006876F9" w:rsidRPr="00671C71">
        <w:rPr>
          <w:rFonts w:ascii="Times New Roman" w:eastAsia="Times New Roman" w:hAnsi="Times New Roman" w:cs="Times New Roman"/>
          <w:color w:val="000000"/>
          <w:sz w:val="28"/>
          <w:szCs w:val="28"/>
        </w:rPr>
        <w:t xml:space="preserve"> </w:t>
      </w:r>
      <w:r w:rsidR="006134AC" w:rsidRPr="00671C71">
        <w:rPr>
          <w:rFonts w:ascii="Times New Roman" w:eastAsia="Times New Roman" w:hAnsi="Times New Roman" w:cs="Times New Roman"/>
          <w:color w:val="000000"/>
          <w:sz w:val="28"/>
          <w:szCs w:val="28"/>
        </w:rPr>
        <w:t xml:space="preserve">СДК </w:t>
      </w:r>
      <w:r w:rsidR="006876F9" w:rsidRPr="00671C71">
        <w:rPr>
          <w:rFonts w:ascii="Times New Roman" w:eastAsia="Times New Roman" w:hAnsi="Times New Roman" w:cs="Times New Roman"/>
          <w:color w:val="000000"/>
          <w:sz w:val="28"/>
          <w:szCs w:val="28"/>
        </w:rPr>
        <w:t>вимог конкретної ГВС.</w:t>
      </w:r>
    </w:p>
    <w:p w:rsidR="006134AC" w:rsidRDefault="006134AC"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Конкретна унікальна послідовність дій</w:t>
      </w:r>
      <w:r w:rsidRPr="00671C71">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671C71">
        <w:rPr>
          <w:rFonts w:ascii="Times New Roman" w:eastAsia="Times New Roman" w:hAnsi="Times New Roman" w:cs="Times New Roman"/>
          <w:i/>
          <w:color w:val="000000"/>
          <w:sz w:val="28"/>
          <w:szCs w:val="28"/>
        </w:rPr>
        <w:t xml:space="preserve">критеріїв обслуговуваності </w:t>
      </w:r>
      <w:r w:rsidRPr="00671C71">
        <w:rPr>
          <w:rFonts w:ascii="Times New Roman" w:eastAsia="Times New Roman" w:hAnsi="Times New Roman" w:cs="Times New Roman"/>
          <w:color w:val="000000"/>
          <w:sz w:val="28"/>
          <w:szCs w:val="28"/>
        </w:rPr>
        <w:t>властивостей розв’язуваної задачі.</w:t>
      </w:r>
    </w:p>
    <w:p w:rsidR="006F1ACC" w:rsidRPr="00671C71" w:rsidRDefault="006F1ACC" w:rsidP="004B1E1C">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671C71">
        <w:rPr>
          <w:rFonts w:ascii="Times New Roman" w:eastAsia="Times New Roman" w:hAnsi="Times New Roman" w:cs="Times New Roman"/>
          <w:b/>
          <w:bCs/>
          <w:i/>
          <w:iCs/>
          <w:color w:val="000000"/>
          <w:sz w:val="28"/>
          <w:szCs w:val="28"/>
        </w:rPr>
        <w:t xml:space="preserve">Визначення </w:t>
      </w:r>
      <w:r w:rsidR="00034FCA">
        <w:rPr>
          <w:rFonts w:ascii="Times New Roman" w:eastAsia="Times New Roman" w:hAnsi="Times New Roman" w:cs="Times New Roman"/>
          <w:b/>
          <w:bCs/>
          <w:i/>
          <w:iCs/>
          <w:color w:val="000000"/>
          <w:sz w:val="28"/>
          <w:szCs w:val="28"/>
        </w:rPr>
        <w:t>2.</w:t>
      </w:r>
      <w:r w:rsidR="00034FCA">
        <w:rPr>
          <w:rFonts w:ascii="Times New Roman" w:eastAsia="Times New Roman" w:hAnsi="Times New Roman" w:cs="Times New Roman"/>
          <w:b/>
          <w:bCs/>
          <w:iCs/>
          <w:color w:val="000000"/>
          <w:sz w:val="28"/>
          <w:szCs w:val="28"/>
        </w:rPr>
        <w:t>3</w:t>
      </w:r>
      <w:r w:rsidRPr="00795C03">
        <w:rPr>
          <w:rFonts w:ascii="Times New Roman" w:eastAsia="Times New Roman" w:hAnsi="Times New Roman" w:cs="Times New Roman"/>
          <w:b/>
          <w:bCs/>
          <w:iCs/>
          <w:color w:val="000000"/>
          <w:sz w:val="28"/>
          <w:szCs w:val="28"/>
        </w:rPr>
        <w:t>.</w:t>
      </w:r>
      <w:r w:rsidRPr="00671C71">
        <w:rPr>
          <w:rFonts w:ascii="Times New Roman" w:eastAsia="Times New Roman" w:hAnsi="Times New Roman" w:cs="Times New Roman"/>
          <w:b/>
          <w:bCs/>
          <w:iCs/>
          <w:color w:val="000000"/>
          <w:sz w:val="28"/>
          <w:szCs w:val="28"/>
        </w:rPr>
        <w:t xml:space="preserve"> </w:t>
      </w:r>
      <w:r w:rsidRPr="00671C71">
        <w:rPr>
          <w:rFonts w:ascii="Times New Roman" w:eastAsia="Times New Roman" w:hAnsi="Times New Roman" w:cs="Times New Roman"/>
          <w:bCs/>
          <w:i/>
          <w:iCs/>
          <w:color w:val="000000"/>
          <w:sz w:val="28"/>
          <w:szCs w:val="28"/>
        </w:rPr>
        <w:t xml:space="preserve">Критерій обслуговуваності </w:t>
      </w:r>
      <w:r w:rsidRPr="00671C71">
        <w:rPr>
          <w:rFonts w:ascii="Times New Roman" w:eastAsia="Times New Roman" w:hAnsi="Times New Roman" w:cs="Times New Roman"/>
          <w:bCs/>
          <w:iCs/>
          <w:color w:val="000000"/>
          <w:sz w:val="28"/>
          <w:szCs w:val="28"/>
        </w:rPr>
        <w:t xml:space="preserve">– показник задовольняння системою динамічного </w:t>
      </w:r>
      <w:r w:rsidR="004B0552">
        <w:rPr>
          <w:rFonts w:ascii="Times New Roman" w:eastAsia="Times New Roman" w:hAnsi="Times New Roman" w:cs="Times New Roman"/>
          <w:bCs/>
          <w:iCs/>
          <w:color w:val="000000"/>
          <w:sz w:val="28"/>
          <w:szCs w:val="28"/>
        </w:rPr>
        <w:t>керування</w:t>
      </w:r>
      <w:r w:rsidRPr="00671C71">
        <w:rPr>
          <w:rFonts w:ascii="Times New Roman" w:eastAsia="Times New Roman" w:hAnsi="Times New Roman" w:cs="Times New Roman"/>
          <w:bCs/>
          <w:iCs/>
          <w:color w:val="000000"/>
          <w:sz w:val="28"/>
          <w:szCs w:val="28"/>
        </w:rPr>
        <w:t xml:space="preserve"> з боку ГВС.</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A3620A" w:rsidP="006F1AC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Peterburg" w:hAnsi="Peterburg" w:cs="Times New Roman"/>
          <w:noProof/>
          <w:sz w:val="20"/>
        </w:rPr>
        <w:lastRenderedPageBreak/>
        <w:drawing>
          <wp:inline distT="0" distB="0" distL="0" distR="0">
            <wp:extent cx="6021355" cy="3352800"/>
            <wp:effectExtent l="19050" t="0" r="0" b="0"/>
            <wp:docPr id="7481"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67"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31724E" w:rsidRPr="00671C71" w:rsidRDefault="00412370" w:rsidP="006F1AC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2.9</w:t>
      </w:r>
      <w:r w:rsidR="0031724E" w:rsidRPr="00671C71">
        <w:rPr>
          <w:rFonts w:ascii="Times New Roman" w:eastAsia="Times New Roman" w:hAnsi="Times New Roman" w:cs="Times New Roman"/>
          <w:color w:val="000000"/>
          <w:sz w:val="28"/>
          <w:szCs w:val="28"/>
        </w:rPr>
        <w:t xml:space="preserve">. </w:t>
      </w:r>
      <w:r w:rsidR="006876F9" w:rsidRPr="00671C71">
        <w:rPr>
          <w:rFonts w:ascii="Times New Roman" w:eastAsia="Times New Roman" w:hAnsi="Times New Roman" w:cs="Times New Roman"/>
          <w:color w:val="000000"/>
          <w:sz w:val="28"/>
          <w:szCs w:val="28"/>
        </w:rPr>
        <w:t>Логічна модель поетапного синтезу</w:t>
      </w:r>
      <w:r w:rsidR="002C54A6" w:rsidRPr="00671C71">
        <w:rPr>
          <w:rFonts w:ascii="Times New Roman" w:eastAsia="Times New Roman" w:hAnsi="Times New Roman" w:cs="Times New Roman"/>
          <w:color w:val="000000"/>
          <w:sz w:val="28"/>
          <w:szCs w:val="28"/>
        </w:rPr>
        <w:t xml:space="preserve"> СДК</w:t>
      </w:r>
    </w:p>
    <w:p w:rsidR="002C54A6" w:rsidRDefault="002C54A6" w:rsidP="0031724E">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7C526E" w:rsidRPr="007C526E" w:rsidRDefault="007C526E" w:rsidP="007C526E">
      <w:pPr>
        <w:pStyle w:val="a0"/>
      </w:pPr>
      <w:r>
        <w:rPr>
          <w:lang w:val="uk-UA"/>
        </w:rPr>
        <w:t xml:space="preserve"> </w:t>
      </w:r>
      <w:bookmarkStart w:id="76" w:name="_Toc434784527"/>
      <w:r w:rsidRPr="007C526E">
        <w:rPr>
          <w:lang w:val="uk-UA"/>
        </w:rPr>
        <w:t>Побудова концептуальної моделі СДК</w:t>
      </w:r>
      <w:bookmarkEnd w:id="76"/>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7C526E">
        <w:rPr>
          <w:rFonts w:ascii="Times New Roman" w:eastAsia="Times New Roman" w:hAnsi="Times New Roman" w:cs="Times New Roman"/>
          <w:color w:val="000000"/>
          <w:sz w:val="28"/>
        </w:rPr>
        <w:t>с</w:t>
      </w:r>
      <w:r w:rsidRPr="007C526E">
        <w:rPr>
          <w:rFonts w:ascii="Times New Roman" w:eastAsia="Times New Roman" w:hAnsi="Times New Roman" w:cs="Times New Roman"/>
          <w:color w:val="000000"/>
          <w:sz w:val="28"/>
        </w:rPr>
        <w:t>ті (ВН), підходу (П</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стратегії (С</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політики часу (ПЧ</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та методу (М</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7C526E">
        <w:rPr>
          <w:rFonts w:ascii="Times New Roman" w:eastAsia="Times New Roman" w:hAnsi="Times New Roman" w:cs="Times New Roman"/>
          <w:i/>
          <w:color w:val="000000"/>
          <w:sz w:val="28"/>
        </w:rPr>
        <w:t>властивості та обмеження ГВС</w:t>
      </w:r>
      <w:r w:rsidRPr="007C526E">
        <w:rPr>
          <w:rFonts w:ascii="Times New Roman" w:eastAsia="Times New Roman" w:hAnsi="Times New Roman" w:cs="Times New Roman"/>
          <w:color w:val="000000"/>
          <w:sz w:val="28"/>
        </w:rPr>
        <w:t xml:space="preserve"> (ВОГВС).</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Для цього побудуємо так звану </w:t>
      </w:r>
      <w:r w:rsidRPr="007C526E">
        <w:rPr>
          <w:rFonts w:ascii="Times New Roman" w:eastAsia="Times New Roman" w:hAnsi="Times New Roman" w:cs="Times New Roman"/>
          <w:i/>
          <w:color w:val="000000"/>
          <w:sz w:val="28"/>
        </w:rPr>
        <w:t>віртуальну модель СДК</w:t>
      </w:r>
      <w:r w:rsidRPr="007C526E">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Використаємо за основу підхід, запропонований в роботі [</w:t>
      </w:r>
      <w:r w:rsidR="00E10895">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E10895">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7C526E">
        <w:rPr>
          <w:rFonts w:ascii="Times New Roman" w:eastAsia="Times New Roman" w:hAnsi="Times New Roman" w:cs="Times New Roman"/>
          <w:color w:val="000000"/>
          <w:sz w:val="28"/>
          <w:vertAlign w:val="subscript"/>
        </w:rPr>
        <w:t>СДК</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функція</w:t>
      </w:r>
      <w:r w:rsidRPr="007C526E">
        <w:rPr>
          <w:rFonts w:ascii="Times New Roman" w:eastAsia="Times New Roman" w:hAnsi="Times New Roman" w:cs="Times New Roman"/>
          <w:color w:val="000000"/>
          <w:sz w:val="28"/>
        </w:rPr>
        <w:t xml:space="preserve">) (як і будь-якої організаційно-технічної системи) як </w:t>
      </w:r>
      <w:r w:rsidRPr="007C526E">
        <w:rPr>
          <w:rFonts w:ascii="Times New Roman" w:eastAsia="Times New Roman" w:hAnsi="Times New Roman" w:cs="Times New Roman"/>
          <w:i/>
          <w:color w:val="000000"/>
          <w:sz w:val="28"/>
        </w:rPr>
        <w:t>об’єкта керування</w:t>
      </w:r>
      <w:r w:rsidRPr="007C526E">
        <w:rPr>
          <w:rFonts w:ascii="Times New Roman" w:eastAsia="Times New Roman" w:hAnsi="Times New Roman" w:cs="Times New Roman"/>
          <w:color w:val="000000"/>
          <w:sz w:val="28"/>
        </w:rPr>
        <w:t xml:space="preserve"> (ОК) подається декартовим добутком множин: </w:t>
      </w:r>
      <w:r w:rsidRPr="007C526E">
        <w:rPr>
          <w:rFonts w:ascii="Times New Roman" w:eastAsia="Times New Roman" w:hAnsi="Times New Roman" w:cs="Times New Roman"/>
          <w:noProof/>
          <w:color w:val="000000"/>
          <w:sz w:val="28"/>
          <w:vertAlign w:val="subscript"/>
        </w:rPr>
        <w:drawing>
          <wp:inline distT="0" distB="0" distL="0" distR="0">
            <wp:extent cx="1647825" cy="195298"/>
            <wp:effectExtent l="19050" t="0" r="9525" b="0"/>
            <wp:docPr id="6631" name="Рисунок 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pic:cNvPicPr>
                      <a:picLocks noChangeAspect="1" noChangeArrowheads="1"/>
                    </pic:cNvPicPr>
                  </pic:nvPicPr>
                  <pic:blipFill>
                    <a:blip r:embed="rId68" cstate="print"/>
                    <a:srcRect/>
                    <a:stretch>
                      <a:fillRect/>
                    </a:stretch>
                  </pic:blipFill>
                  <pic:spPr bwMode="auto">
                    <a:xfrm>
                      <a:off x="0" y="0"/>
                      <a:ext cx="1683282" cy="199500"/>
                    </a:xfrm>
                    <a:prstGeom prst="rect">
                      <a:avLst/>
                    </a:prstGeom>
                    <a:noFill/>
                    <a:ln w="9525">
                      <a:noFill/>
                      <a:miter lim="800000"/>
                      <a:headEnd/>
                      <a:tailEnd/>
                    </a:ln>
                  </pic:spPr>
                </pic:pic>
              </a:graphicData>
            </a:graphic>
          </wp:inline>
        </w:drawing>
      </w:r>
      <w:r w:rsidR="00E10895" w:rsidRPr="007C526E">
        <w:rPr>
          <w:rFonts w:ascii="Times New Roman" w:eastAsia="Times New Roman" w:hAnsi="Times New Roman" w:cs="Times New Roman"/>
          <w:color w:val="000000"/>
          <w:sz w:val="28"/>
        </w:rPr>
        <w:fldChar w:fldCharType="begin"/>
      </w:r>
      <w:r w:rsidRPr="007C526E">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7C526E">
        <w:rPr>
          <w:rFonts w:ascii="Times New Roman" w:eastAsia="Times New Roman" w:hAnsi="Times New Roman" w:cs="Times New Roman"/>
          <w:color w:val="000000"/>
          <w:sz w:val="28"/>
        </w:rPr>
        <w:instrText xml:space="preserve"> </w:instrText>
      </w:r>
      <w:r w:rsidR="00E10895" w:rsidRPr="007C526E">
        <w:rPr>
          <w:rFonts w:ascii="Times New Roman" w:eastAsia="Times New Roman" w:hAnsi="Times New Roman" w:cs="Times New Roman"/>
          <w:color w:val="000000"/>
          <w:sz w:val="28"/>
        </w:rPr>
        <w:fldChar w:fldCharType="separate"/>
      </w:r>
      <m:oMath>
        <m:r>
          <w:rPr>
            <w:rFonts w:ascii="Cambria Math" w:eastAsia="Times New Roman" w:hAnsi="Cambria Math" w:cs="Times New Roman"/>
            <w:color w:val="000000"/>
            <w:sz w:val="28"/>
          </w:rPr>
          <m:t>:</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E10895" w:rsidRPr="007C526E">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w:t>
      </w:r>
    </w:p>
    <w:tbl>
      <w:tblPr>
        <w:tblW w:w="0" w:type="auto"/>
        <w:jc w:val="center"/>
        <w:tblLook w:val="04A0"/>
      </w:tblPr>
      <w:tblGrid>
        <w:gridCol w:w="8046"/>
        <w:gridCol w:w="1240"/>
      </w:tblGrid>
      <w:tr w:rsidR="007C526E" w:rsidRPr="007C526E" w:rsidTr="009F34E8">
        <w:trPr>
          <w:jc w:val="center"/>
        </w:trPr>
        <w:tc>
          <w:tcPr>
            <w:tcW w:w="8046"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rPr>
              <w:drawing>
                <wp:inline distT="0" distB="0" distL="0" distR="0">
                  <wp:extent cx="2609850" cy="189807"/>
                  <wp:effectExtent l="19050" t="0" r="0" b="0"/>
                  <wp:docPr id="663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69" cstate="print"/>
                          <a:srcRect/>
                          <a:stretch>
                            <a:fillRect/>
                          </a:stretch>
                        </pic:blipFill>
                        <pic:spPr bwMode="auto">
                          <a:xfrm>
                            <a:off x="0" y="0"/>
                            <a:ext cx="2609850" cy="189807"/>
                          </a:xfrm>
                          <a:prstGeom prst="rect">
                            <a:avLst/>
                          </a:prstGeom>
                          <a:noFill/>
                          <a:ln w="9525">
                            <a:noFill/>
                            <a:miter lim="800000"/>
                            <a:headEnd/>
                            <a:tailEnd/>
                          </a:ln>
                        </pic:spPr>
                      </pic:pic>
                    </a:graphicData>
                  </a:graphic>
                </wp:inline>
              </w:drawing>
            </w:r>
          </w:p>
        </w:tc>
        <w:tc>
          <w:tcPr>
            <w:tcW w:w="1240" w:type="dxa"/>
            <w:vAlign w:val="center"/>
          </w:tcPr>
          <w:p w:rsidR="007C526E" w:rsidRPr="007C526E" w:rsidRDefault="00872060" w:rsidP="009F34E8">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(2.4</w:t>
            </w:r>
            <w:r w:rsidR="007C526E" w:rsidRPr="007C526E">
              <w:rPr>
                <w:rFonts w:ascii="Times New Roman" w:eastAsia="Times New Roman" w:hAnsi="Times New Roman" w:cs="Times New Roman"/>
                <w:color w:val="000000"/>
                <w:sz w:val="28"/>
              </w:rPr>
              <w:t>)</w:t>
            </w:r>
          </w:p>
        </w:tc>
      </w:tr>
    </w:tbl>
    <w:p w:rsidR="00175708" w:rsidRDefault="00175708" w:rsidP="00A66E5A">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Ф-ф</w:t>
      </w:r>
      <w:r>
        <w:rPr>
          <w:rFonts w:ascii="Times New Roman" w:eastAsia="Times New Roman" w:hAnsi="Times New Roman" w:cs="Times New Roman"/>
          <w:color w:val="000000"/>
          <w:sz w:val="28"/>
          <w:szCs w:val="28"/>
        </w:rPr>
        <w:t xml:space="preserve">ункція </w:t>
      </w:r>
      <w:r w:rsidRPr="00671C71">
        <w:rPr>
          <w:rFonts w:ascii="Times New Roman" w:eastAsia="Times New Roman" w:hAnsi="Times New Roman" w:cs="Times New Roman"/>
          <w:color w:val="000000"/>
          <w:sz w:val="28"/>
          <w:szCs w:val="28"/>
        </w:rPr>
        <w:t>відображає постулат діалектичного матеріалізму про існування матерії у просторі та часі у своїх різноманітних формах та проявах [</w:t>
      </w:r>
      <w:r w:rsidR="00E10895">
        <w:rPr>
          <w:rFonts w:ascii="Times New Roman" w:eastAsia="Times New Roman" w:hAnsi="Times New Roman" w:cs="Times New Roman"/>
          <w:color w:val="000000"/>
          <w:sz w:val="28"/>
          <w:szCs w:val="28"/>
        </w:rPr>
        <w:fldChar w:fldCharType="begin"/>
      </w:r>
      <w:r w:rsidR="00A66E5A">
        <w:rPr>
          <w:rFonts w:ascii="Times New Roman" w:eastAsia="Times New Roman" w:hAnsi="Times New Roman" w:cs="Times New Roman"/>
          <w:color w:val="000000"/>
          <w:sz w:val="28"/>
          <w:szCs w:val="28"/>
        </w:rPr>
        <w:instrText xml:space="preserve"> REF _Ref434759111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136</w:t>
      </w:r>
      <w:r w:rsidR="00E10895">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Метод</w:t>
      </w:r>
      <w:r w:rsidRPr="00671C71">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671C71">
        <w:rPr>
          <w:rFonts w:ascii="Times New Roman" w:eastAsia="Times New Roman" w:hAnsi="Times New Roman" w:cs="Times New Roman"/>
          <w:i/>
          <w:color w:val="000000"/>
          <w:sz w:val="28"/>
          <w:szCs w:val="28"/>
        </w:rPr>
        <w:t>-функцій</w:t>
      </w:r>
      <w:r w:rsidRPr="00671C71">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671C71">
        <w:rPr>
          <w:rFonts w:ascii="Times New Roman" w:eastAsia="Times New Roman" w:hAnsi="Times New Roman" w:cs="Times New Roman"/>
          <w:b/>
          <w:color w:val="000000"/>
          <w:sz w:val="28"/>
          <w:szCs w:val="28"/>
        </w:rPr>
        <w:t xml:space="preserve"> </w:t>
      </w:r>
      <w:r w:rsidRPr="00671C71">
        <w:rPr>
          <w:rFonts w:ascii="Times New Roman" w:eastAsia="Times New Roman" w:hAnsi="Times New Roman" w:cs="Times New Roman"/>
          <w:i/>
          <w:color w:val="000000"/>
          <w:sz w:val="28"/>
          <w:szCs w:val="28"/>
        </w:rPr>
        <w:t>функція останнього визначає його структуру</w:t>
      </w:r>
      <w:r w:rsidRPr="00671C71">
        <w:rPr>
          <w:rFonts w:ascii="Times New Roman" w:eastAsia="Times New Roman" w:hAnsi="Times New Roman" w:cs="Times New Roman"/>
          <w:color w:val="000000"/>
          <w:sz w:val="28"/>
          <w:szCs w:val="28"/>
        </w:rPr>
        <w:t>.</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При виборі та дослідженні СДК вирізняють дві постановки задачі:</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w:t>
      </w:r>
      <w:r w:rsidRPr="00A66E5A">
        <w:rPr>
          <w:rFonts w:ascii="Times New Roman" w:eastAsia="Times New Roman" w:hAnsi="Times New Roman" w:cs="Times New Roman"/>
          <w:color w:val="000000"/>
          <w:sz w:val="28"/>
        </w:rPr>
        <w:tab/>
      </w:r>
      <w:r w:rsidRPr="00A66E5A">
        <w:rPr>
          <w:rFonts w:ascii="Times New Roman" w:eastAsia="Times New Roman" w:hAnsi="Times New Roman" w:cs="Times New Roman"/>
          <w:i/>
          <w:color w:val="000000"/>
          <w:sz w:val="28"/>
        </w:rPr>
        <w:t>пряму</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задача</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аналізу</w:t>
      </w:r>
      <w:r w:rsidRPr="00A66E5A">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w:t>
      </w:r>
      <w:r w:rsidRPr="00A66E5A">
        <w:rPr>
          <w:rFonts w:ascii="Times New Roman" w:eastAsia="Times New Roman" w:hAnsi="Times New Roman" w:cs="Times New Roman"/>
          <w:color w:val="000000"/>
          <w:sz w:val="28"/>
        </w:rPr>
        <w:tab/>
      </w:r>
      <w:r w:rsidRPr="00A66E5A">
        <w:rPr>
          <w:rFonts w:ascii="Times New Roman" w:eastAsia="Times New Roman" w:hAnsi="Times New Roman" w:cs="Times New Roman"/>
          <w:i/>
          <w:color w:val="000000"/>
          <w:sz w:val="28"/>
        </w:rPr>
        <w:t>обернену</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задача</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синтезу</w:t>
      </w:r>
      <w:r w:rsidRPr="00A66E5A">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7C526E" w:rsidRPr="007C526E" w:rsidRDefault="007C526E" w:rsidP="00A66E5A">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7C526E" w:rsidRPr="007C526E" w:rsidRDefault="007C526E" w:rsidP="00A66E5A">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w:t>
      </w:r>
      <w:r w:rsidR="005753E3">
        <w:rPr>
          <w:rFonts w:ascii="Times New Roman" w:eastAsia="Times New Roman" w:hAnsi="Times New Roman" w:cs="Times New Roman"/>
          <w:color w:val="000000"/>
          <w:sz w:val="28"/>
        </w:rPr>
        <w:t>й [</w:t>
      </w:r>
      <w:r w:rsidR="00E10895">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_Ref434759111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136</w:t>
      </w:r>
      <w:r w:rsidR="00E10895">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 xml:space="preserve">], за якими установлюється </w:t>
      </w:r>
      <w:r w:rsidR="00872060">
        <w:rPr>
          <w:rFonts w:ascii="Times New Roman" w:eastAsia="Times New Roman" w:hAnsi="Times New Roman" w:cs="Times New Roman"/>
          <w:color w:val="000000"/>
          <w:sz w:val="28"/>
        </w:rPr>
        <w:t>відповідність множин у виразі (2.4</w:t>
      </w:r>
      <w:r w:rsidRPr="007C526E">
        <w:rPr>
          <w:rFonts w:ascii="Times New Roman" w:eastAsia="Times New Roman" w:hAnsi="Times New Roman" w:cs="Times New Roman"/>
          <w:color w:val="000000"/>
          <w:sz w:val="28"/>
        </w:rPr>
        <w:t xml:space="preserve">).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ab/>
        <w:t>Отже, якщо загальна Ф</w:t>
      </w:r>
      <w:r w:rsidRPr="007C526E">
        <w:rPr>
          <w:rFonts w:ascii="Times New Roman" w:eastAsia="Times New Roman" w:hAnsi="Times New Roman" w:cs="Times New Roman"/>
          <w:color w:val="000000"/>
          <w:sz w:val="28"/>
          <w:vertAlign w:val="subscript"/>
        </w:rPr>
        <w:t>СДК</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функція</w:t>
      </w:r>
      <w:r w:rsidRPr="007C526E">
        <w:rPr>
          <w:rFonts w:ascii="Times New Roman" w:eastAsia="Times New Roman" w:hAnsi="Times New Roman" w:cs="Times New Roman"/>
          <w:color w:val="000000"/>
          <w:sz w:val="28"/>
        </w:rPr>
        <w:t xml:space="preserve"> як ОК може бути подана на вищому ієрархічном</w:t>
      </w:r>
      <w:r w:rsidR="00872060">
        <w:rPr>
          <w:rFonts w:ascii="Times New Roman" w:eastAsia="Times New Roman" w:hAnsi="Times New Roman" w:cs="Times New Roman"/>
          <w:color w:val="000000"/>
          <w:sz w:val="28"/>
        </w:rPr>
        <w:t>у рівні абстрагування виразом (2.4</w:t>
      </w:r>
      <w:r w:rsidRPr="007C526E">
        <w:rPr>
          <w:rFonts w:ascii="Times New Roman" w:eastAsia="Times New Roman" w:hAnsi="Times New Roman" w:cs="Times New Roman"/>
          <w:color w:val="000000"/>
          <w:sz w:val="28"/>
        </w:rPr>
        <w:t>), то сукупність підфункцій скл</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дових процесів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процеси</w:t>
      </w:r>
      <w:r w:rsidRPr="007C526E">
        <w:rPr>
          <w:rFonts w:ascii="Times New Roman" w:eastAsia="Times New Roman" w:hAnsi="Times New Roman" w:cs="Times New Roman"/>
          <w:color w:val="000000"/>
          <w:sz w:val="28"/>
        </w:rPr>
        <w:t xml:space="preserve">) перебирання на </w:t>
      </w:r>
      <w:r w:rsidRPr="007C526E">
        <w:rPr>
          <w:rFonts w:ascii="Times New Roman" w:eastAsia="Times New Roman" w:hAnsi="Times New Roman" w:cs="Times New Roman"/>
          <w:b/>
          <w:i/>
          <w:color w:val="000000"/>
          <w:sz w:val="28"/>
        </w:rPr>
        <w:t>другому рівні абстрагування</w:t>
      </w:r>
      <w:r w:rsidRPr="007C526E">
        <w:rPr>
          <w:rFonts w:ascii="Times New Roman" w:eastAsia="Times New Roman" w:hAnsi="Times New Roman" w:cs="Times New Roman"/>
          <w:color w:val="000000"/>
          <w:sz w:val="28"/>
        </w:rPr>
        <w:t xml:space="preserve"> </w:t>
      </w:r>
      <w:r w:rsidRPr="007C526E">
        <w:rPr>
          <w:rFonts w:ascii="Times New Roman" w:eastAsia="Times New Roman" w:hAnsi="Times New Roman" w:cs="Times New Roman"/>
          <w:color w:val="000000"/>
          <w:sz w:val="28"/>
        </w:rPr>
        <w:lastRenderedPageBreak/>
        <w:t xml:space="preserve">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Дана сукупність підфункцій призн</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 xml:space="preserve">чена для варіативного формування траєкторій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rPr>
        <w:t xml:space="preserve"> руху в межах змінних кожної з наведених складових до кінцевої мети – оптимального шляху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opt</w:t>
      </w:r>
      <w:r w:rsidRPr="007C526E">
        <w:rPr>
          <w:rFonts w:ascii="Times New Roman" w:eastAsia="Times New Roman" w:hAnsi="Times New Roman" w:cs="Times New Roman"/>
          <w:color w:val="000000"/>
          <w:sz w:val="28"/>
        </w:rPr>
        <w:t>. Іншими сл</w:t>
      </w:r>
      <w:r w:rsidRPr="007C526E">
        <w:rPr>
          <w:rFonts w:ascii="Times New Roman" w:eastAsia="Times New Roman" w:hAnsi="Times New Roman" w:cs="Times New Roman"/>
          <w:color w:val="000000"/>
          <w:sz w:val="28"/>
        </w:rPr>
        <w:t>о</w:t>
      </w:r>
      <w:r w:rsidRPr="007C526E">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7C526E">
        <w:rPr>
          <w:rFonts w:ascii="Times New Roman" w:eastAsia="Times New Roman" w:hAnsi="Times New Roman" w:cs="Times New Roman"/>
          <w:color w:val="000000"/>
          <w:sz w:val="28"/>
        </w:rPr>
        <w:t>в</w:t>
      </w:r>
      <w:r w:rsidRPr="007C526E">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7C526E">
        <w:rPr>
          <w:rFonts w:ascii="Times New Roman" w:eastAsia="Times New Roman" w:hAnsi="Times New Roman" w:cs="Times New Roman"/>
          <w:color w:val="000000"/>
          <w:sz w:val="28"/>
        </w:rPr>
        <w:t>я</w:t>
      </w:r>
      <w:r w:rsidRPr="007C526E">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7C526E" w:rsidRPr="007C526E" w:rsidTr="009F34E8">
        <w:trPr>
          <w:jc w:val="center"/>
        </w:trPr>
        <w:tc>
          <w:tcPr>
            <w:tcW w:w="7942"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rPr>
              <w:drawing>
                <wp:inline distT="0" distB="0" distL="0" distR="0">
                  <wp:extent cx="2140268" cy="1019175"/>
                  <wp:effectExtent l="19050" t="0" r="0" b="0"/>
                  <wp:docPr id="664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0" cstate="print"/>
                          <a:srcRect/>
                          <a:stretch>
                            <a:fillRect/>
                          </a:stretch>
                        </pic:blipFill>
                        <pic:spPr bwMode="auto">
                          <a:xfrm>
                            <a:off x="0" y="0"/>
                            <a:ext cx="2140268" cy="1019175"/>
                          </a:xfrm>
                          <a:prstGeom prst="rect">
                            <a:avLst/>
                          </a:prstGeom>
                          <a:noFill/>
                          <a:ln w="9525">
                            <a:noFill/>
                            <a:miter lim="800000"/>
                            <a:headEnd/>
                            <a:tailEnd/>
                          </a:ln>
                        </pic:spPr>
                      </pic:pic>
                    </a:graphicData>
                  </a:graphic>
                </wp:inline>
              </w:drawing>
            </w:r>
          </w:p>
        </w:tc>
        <w:tc>
          <w:tcPr>
            <w:tcW w:w="1136" w:type="dxa"/>
            <w:vAlign w:val="center"/>
          </w:tcPr>
          <w:p w:rsidR="007C526E" w:rsidRPr="007C526E" w:rsidRDefault="007C526E" w:rsidP="00872060">
            <w:pPr>
              <w:spacing w:after="0" w:line="360" w:lineRule="auto"/>
              <w:jc w:val="center"/>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w:t>
            </w:r>
          </w:p>
        </w:tc>
      </w:tr>
    </w:tbl>
    <w:p w:rsidR="007C526E" w:rsidRPr="007C526E" w:rsidRDefault="00034FCA" w:rsidP="007C526E">
      <w:pPr>
        <w:spacing w:after="0" w:line="360" w:lineRule="auto"/>
        <w:ind w:firstLine="580"/>
        <w:jc w:val="both"/>
        <w:rPr>
          <w:rFonts w:ascii="Times New Roman" w:eastAsia="Times New Roman" w:hAnsi="Times New Roman" w:cs="Times New Roman"/>
          <w:color w:val="000000"/>
          <w:sz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2.</w:t>
      </w:r>
      <w:r w:rsidR="007C526E" w:rsidRPr="007C526E">
        <w:rPr>
          <w:rFonts w:ascii="Times New Roman" w:eastAsia="Times New Roman" w:hAnsi="Times New Roman" w:cs="Times New Roman"/>
          <w:b/>
          <w:color w:val="000000"/>
          <w:sz w:val="28"/>
        </w:rPr>
        <w:t xml:space="preserve">4. </w:t>
      </w:r>
      <w:r w:rsidR="007C526E" w:rsidRPr="007C526E">
        <w:rPr>
          <w:rFonts w:ascii="Times New Roman" w:eastAsia="Times New Roman" w:hAnsi="Times New Roman" w:cs="Times New Roman"/>
          <w:i/>
          <w:color w:val="000000"/>
          <w:sz w:val="28"/>
        </w:rPr>
        <w:t xml:space="preserve">Траєкторія tr руху </w:t>
      </w:r>
      <w:r w:rsidR="007C526E" w:rsidRPr="007C526E">
        <w:rPr>
          <w:rFonts w:ascii="Times New Roman" w:eastAsia="Times New Roman" w:hAnsi="Times New Roman" w:cs="Times New Roman"/>
          <w:color w:val="000000"/>
          <w:sz w:val="28"/>
        </w:rPr>
        <w:t>– це слід у послідовності етапів синт</w:t>
      </w:r>
      <w:r w:rsidR="007C526E" w:rsidRPr="007C526E">
        <w:rPr>
          <w:rFonts w:ascii="Times New Roman" w:eastAsia="Times New Roman" w:hAnsi="Times New Roman" w:cs="Times New Roman"/>
          <w:color w:val="000000"/>
          <w:sz w:val="28"/>
        </w:rPr>
        <w:t>е</w:t>
      </w:r>
      <w:r w:rsidR="007C526E" w:rsidRPr="007C526E">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007C526E" w:rsidRPr="007C526E">
        <w:rPr>
          <w:rFonts w:ascii="Times New Roman" w:eastAsia="Times New Roman" w:hAnsi="Times New Roman" w:cs="Times New Roman"/>
          <w:color w:val="000000"/>
          <w:sz w:val="28"/>
        </w:rPr>
        <w:t>и</w:t>
      </w:r>
      <w:r w:rsidR="007C526E" w:rsidRPr="007C526E">
        <w:rPr>
          <w:rFonts w:ascii="Times New Roman" w:eastAsia="Times New Roman" w:hAnsi="Times New Roman" w:cs="Times New Roman"/>
          <w:color w:val="000000"/>
          <w:sz w:val="28"/>
        </w:rPr>
        <w:t>ками відповідності відповідно до ВОГВС [</w:t>
      </w:r>
      <w:r w:rsidR="00E10895">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E10895">
        <w:rPr>
          <w:rFonts w:ascii="Times New Roman" w:eastAsia="Times New Roman" w:hAnsi="Times New Roman" w:cs="Times New Roman"/>
          <w:color w:val="000000"/>
          <w:sz w:val="28"/>
        </w:rPr>
        <w:fldChar w:fldCharType="end"/>
      </w:r>
      <w:r w:rsidR="007C526E" w:rsidRPr="007C526E">
        <w:rPr>
          <w:rFonts w:ascii="Times New Roman" w:eastAsia="Times New Roman" w:hAnsi="Times New Roman" w:cs="Times New Roman"/>
          <w:color w:val="000000"/>
          <w:sz w:val="28"/>
        </w:rPr>
        <w:t>].</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Таким чином, вирази (2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 являють собою проекції функціональних зале</w:t>
      </w:r>
      <w:r w:rsidRPr="007C526E">
        <w:rPr>
          <w:rFonts w:ascii="Times New Roman" w:eastAsia="Times New Roman" w:hAnsi="Times New Roman" w:cs="Times New Roman"/>
          <w:color w:val="000000"/>
          <w:sz w:val="28"/>
        </w:rPr>
        <w:t>ж</w:t>
      </w:r>
      <w:r w:rsidRPr="007C526E">
        <w:rPr>
          <w:rFonts w:ascii="Times New Roman" w:eastAsia="Times New Roman" w:hAnsi="Times New Roman" w:cs="Times New Roman"/>
          <w:color w:val="000000"/>
          <w:sz w:val="28"/>
        </w:rPr>
        <w:t>ностей, що описують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процеси</w:t>
      </w:r>
      <w:r w:rsidRPr="007C526E">
        <w:rPr>
          <w:rFonts w:ascii="Times New Roman" w:eastAsia="Times New Roman" w:hAnsi="Times New Roman" w:cs="Times New Roman"/>
          <w:color w:val="000000"/>
          <w:sz w:val="28"/>
        </w:rPr>
        <w:t>, на відповідні координатні гіперплощини. Зокрема, серед виразів (2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7C526E" w:rsidRPr="007C526E" w:rsidRDefault="00034FCA" w:rsidP="007C526E">
      <w:pPr>
        <w:spacing w:after="0" w:line="360" w:lineRule="auto"/>
        <w:ind w:firstLine="580"/>
        <w:jc w:val="both"/>
        <w:rPr>
          <w:rFonts w:ascii="Times New Roman" w:eastAsia="Times New Roman" w:hAnsi="Times New Roman" w:cs="Times New Roman"/>
          <w:color w:val="000000"/>
          <w:sz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2.</w:t>
      </w:r>
      <w:r w:rsidR="007C526E" w:rsidRPr="007C526E">
        <w:rPr>
          <w:rFonts w:ascii="Times New Roman" w:eastAsia="Times New Roman" w:hAnsi="Times New Roman" w:cs="Times New Roman"/>
          <w:b/>
          <w:color w:val="000000"/>
          <w:sz w:val="28"/>
        </w:rPr>
        <w:t xml:space="preserve">5. </w:t>
      </w:r>
      <w:r w:rsidR="007C526E" w:rsidRPr="007C526E">
        <w:rPr>
          <w:rFonts w:ascii="Times New Roman" w:eastAsia="Times New Roman" w:hAnsi="Times New Roman" w:cs="Times New Roman"/>
          <w:i/>
          <w:color w:val="000000"/>
          <w:sz w:val="28"/>
        </w:rPr>
        <w:t>Оптимальна траєкторія tr</w:t>
      </w:r>
      <w:r w:rsidR="007C526E" w:rsidRPr="007C526E">
        <w:rPr>
          <w:rFonts w:ascii="Times New Roman" w:eastAsia="Times New Roman" w:hAnsi="Times New Roman" w:cs="Times New Roman"/>
          <w:color w:val="000000"/>
          <w:sz w:val="28"/>
          <w:vertAlign w:val="subscript"/>
        </w:rPr>
        <w:t>opt</w:t>
      </w:r>
      <w:r w:rsidR="007C526E" w:rsidRPr="007C526E">
        <w:rPr>
          <w:rFonts w:ascii="Times New Roman" w:eastAsia="Times New Roman" w:hAnsi="Times New Roman" w:cs="Times New Roman"/>
          <w:color w:val="000000"/>
          <w:sz w:val="28"/>
        </w:rPr>
        <w:t xml:space="preserve"> </w:t>
      </w:r>
      <w:r w:rsidR="007C526E" w:rsidRPr="007C526E">
        <w:rPr>
          <w:rFonts w:ascii="Times New Roman" w:eastAsia="Times New Roman" w:hAnsi="Times New Roman" w:cs="Times New Roman"/>
          <w:i/>
          <w:color w:val="000000"/>
          <w:sz w:val="28"/>
        </w:rPr>
        <w:t xml:space="preserve">руху </w:t>
      </w:r>
      <w:r w:rsidR="007C526E" w:rsidRPr="007C526E">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007C526E" w:rsidRPr="007C526E">
        <w:rPr>
          <w:rFonts w:ascii="Times New Roman" w:eastAsia="Times New Roman" w:hAnsi="Times New Roman" w:cs="Times New Roman"/>
          <w:color w:val="000000"/>
          <w:sz w:val="28"/>
        </w:rPr>
        <w:t>а</w:t>
      </w:r>
      <w:r w:rsidR="007C526E" w:rsidRPr="007C526E">
        <w:rPr>
          <w:rFonts w:ascii="Times New Roman" w:eastAsia="Times New Roman" w:hAnsi="Times New Roman" w:cs="Times New Roman"/>
          <w:color w:val="000000"/>
          <w:sz w:val="28"/>
        </w:rPr>
        <w:t>пів [</w:t>
      </w:r>
      <w:r w:rsidR="00E10895">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E10895">
        <w:rPr>
          <w:rFonts w:ascii="Times New Roman" w:eastAsia="Times New Roman" w:hAnsi="Times New Roman" w:cs="Times New Roman"/>
          <w:color w:val="000000"/>
          <w:sz w:val="28"/>
        </w:rPr>
        <w:fldChar w:fldCharType="end"/>
      </w:r>
      <w:r w:rsidR="007C526E" w:rsidRPr="007C526E">
        <w:rPr>
          <w:rFonts w:ascii="Times New Roman" w:eastAsia="Times New Roman" w:hAnsi="Times New Roman" w:cs="Times New Roman"/>
          <w:color w:val="000000"/>
          <w:sz w:val="28"/>
        </w:rPr>
        <w:t>].</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ab/>
        <w:t xml:space="preserve">На подальших </w:t>
      </w:r>
      <w:r w:rsidRPr="007C526E">
        <w:rPr>
          <w:rFonts w:ascii="Times New Roman" w:eastAsia="Times New Roman" w:hAnsi="Times New Roman" w:cs="Times New Roman"/>
          <w:b/>
          <w:i/>
          <w:color w:val="000000"/>
          <w:sz w:val="28"/>
        </w:rPr>
        <w:t xml:space="preserve">рівнях абстрагування (третьому – шостому) </w:t>
      </w:r>
      <w:r w:rsidRPr="007C526E">
        <w:rPr>
          <w:rFonts w:ascii="Times New Roman" w:eastAsia="Times New Roman" w:hAnsi="Times New Roman" w:cs="Times New Roman"/>
          <w:color w:val="000000"/>
          <w:sz w:val="28"/>
        </w:rPr>
        <w:t>відповідно д</w:t>
      </w:r>
      <w:r w:rsidR="00872060">
        <w:rPr>
          <w:rFonts w:ascii="Times New Roman" w:eastAsia="Times New Roman" w:hAnsi="Times New Roman" w:cs="Times New Roman"/>
          <w:color w:val="000000"/>
          <w:sz w:val="28"/>
        </w:rPr>
        <w:t>о моделі рис. 1 і залежностей (2.5</w:t>
      </w:r>
      <w:r w:rsidRPr="007C526E">
        <w:rPr>
          <w:rFonts w:ascii="Times New Roman" w:eastAsia="Times New Roman" w:hAnsi="Times New Roman" w:cs="Times New Roman"/>
          <w:color w:val="000000"/>
          <w:sz w:val="28"/>
        </w:rPr>
        <w:t>) реалізується ітеративне перебирання мо</w:t>
      </w:r>
      <w:r w:rsidRPr="007C526E">
        <w:rPr>
          <w:rFonts w:ascii="Times New Roman" w:eastAsia="Times New Roman" w:hAnsi="Times New Roman" w:cs="Times New Roman"/>
          <w:color w:val="000000"/>
          <w:sz w:val="28"/>
        </w:rPr>
        <w:t>ж</w:t>
      </w:r>
      <w:r w:rsidRPr="007C526E">
        <w:rPr>
          <w:rFonts w:ascii="Times New Roman" w:eastAsia="Times New Roman" w:hAnsi="Times New Roman" w:cs="Times New Roman"/>
          <w:color w:val="000000"/>
          <w:sz w:val="28"/>
        </w:rPr>
        <w:t>ливих варіацій моделей СДК при відповідних фіксованих (за кращими резул</w:t>
      </w:r>
      <w:r w:rsidRPr="007C526E">
        <w:rPr>
          <w:rFonts w:ascii="Times New Roman" w:eastAsia="Times New Roman" w:hAnsi="Times New Roman" w:cs="Times New Roman"/>
          <w:color w:val="000000"/>
          <w:sz w:val="28"/>
        </w:rPr>
        <w:t>ь</w:t>
      </w:r>
      <w:r w:rsidRPr="007C526E">
        <w:rPr>
          <w:rFonts w:ascii="Times New Roman" w:eastAsia="Times New Roman" w:hAnsi="Times New Roman" w:cs="Times New Roman"/>
          <w:color w:val="000000"/>
          <w:sz w:val="28"/>
        </w:rPr>
        <w:t>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7C526E" w:rsidRPr="007C526E" w:rsidTr="009F34E8">
        <w:trPr>
          <w:jc w:val="center"/>
        </w:trPr>
        <w:tc>
          <w:tcPr>
            <w:tcW w:w="7942"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vertAlign w:val="subscript"/>
              </w:rPr>
            </w:pPr>
            <w:r w:rsidRPr="007C526E">
              <w:rPr>
                <w:rFonts w:ascii="Times New Roman" w:eastAsia="Times New Roman" w:hAnsi="Times New Roman" w:cs="Times New Roman"/>
                <w:noProof/>
                <w:color w:val="000000"/>
                <w:sz w:val="28"/>
                <w:vertAlign w:val="subscript"/>
              </w:rPr>
              <w:lastRenderedPageBreak/>
              <w:drawing>
                <wp:inline distT="0" distB="0" distL="0" distR="0">
                  <wp:extent cx="2428875" cy="1499458"/>
                  <wp:effectExtent l="19050" t="0" r="9525" b="0"/>
                  <wp:docPr id="664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1" cstate="print"/>
                          <a:srcRect/>
                          <a:stretch>
                            <a:fillRect/>
                          </a:stretch>
                        </pic:blipFill>
                        <pic:spPr bwMode="auto">
                          <a:xfrm>
                            <a:off x="0" y="0"/>
                            <a:ext cx="2430997" cy="1500768"/>
                          </a:xfrm>
                          <a:prstGeom prst="rect">
                            <a:avLst/>
                          </a:prstGeom>
                          <a:noFill/>
                          <a:ln w="9525">
                            <a:noFill/>
                            <a:miter lim="800000"/>
                            <a:headEnd/>
                            <a:tailEnd/>
                          </a:ln>
                        </pic:spPr>
                      </pic:pic>
                    </a:graphicData>
                  </a:graphic>
                </wp:inline>
              </w:drawing>
            </w:r>
          </w:p>
        </w:tc>
        <w:tc>
          <w:tcPr>
            <w:tcW w:w="1136" w:type="dxa"/>
            <w:vAlign w:val="center"/>
          </w:tcPr>
          <w:p w:rsidR="007C526E" w:rsidRPr="007C526E" w:rsidRDefault="00872060" w:rsidP="00872060">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(2.6</w:t>
            </w:r>
            <w:r w:rsidR="007C526E" w:rsidRPr="007C526E">
              <w:rPr>
                <w:rFonts w:ascii="Times New Roman" w:eastAsia="Times New Roman" w:hAnsi="Times New Roman" w:cs="Times New Roman"/>
                <w:color w:val="000000"/>
                <w:sz w:val="28"/>
              </w:rPr>
              <w:t>)</w:t>
            </w:r>
          </w:p>
        </w:tc>
      </w:tr>
    </w:tbl>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Вихо</w:t>
      </w:r>
      <w:r w:rsidR="00872060">
        <w:rPr>
          <w:rFonts w:ascii="Times New Roman" w:eastAsia="Times New Roman" w:hAnsi="Times New Roman" w:cs="Times New Roman"/>
          <w:color w:val="000000"/>
          <w:sz w:val="28"/>
        </w:rPr>
        <w:t>дячи з функції (2.4</w:t>
      </w:r>
      <w:r w:rsidRPr="007C526E">
        <w:rPr>
          <w:rFonts w:ascii="Times New Roman" w:eastAsia="Times New Roman" w:hAnsi="Times New Roman" w:cs="Times New Roman"/>
          <w:color w:val="000000"/>
          <w:sz w:val="28"/>
        </w:rPr>
        <w:t>) послідовність реалізацій Ф</w:t>
      </w:r>
      <w:r w:rsidRPr="007C526E">
        <w:rPr>
          <w:rFonts w:ascii="Times New Roman" w:eastAsia="Times New Roman" w:hAnsi="Times New Roman" w:cs="Times New Roman"/>
          <w:color w:val="000000"/>
          <w:sz w:val="28"/>
          <w:vertAlign w:val="subscript"/>
        </w:rPr>
        <w:t xml:space="preserve">СДК </w:t>
      </w:r>
      <w:r w:rsidRPr="007C526E">
        <w:rPr>
          <w:rFonts w:ascii="Times New Roman" w:eastAsia="Times New Roman" w:hAnsi="Times New Roman" w:cs="Times New Roman"/>
          <w:color w:val="000000"/>
          <w:sz w:val="28"/>
        </w:rPr>
        <w:t>може бути предст</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 xml:space="preserve">влена орграфом (рис. 3), що являє собою </w:t>
      </w:r>
      <w:r w:rsidRPr="007C526E">
        <w:rPr>
          <w:rFonts w:ascii="Times New Roman" w:eastAsia="Times New Roman" w:hAnsi="Times New Roman" w:cs="Times New Roman"/>
          <w:b/>
          <w:i/>
          <w:color w:val="000000"/>
          <w:sz w:val="28"/>
        </w:rPr>
        <w:t>нижній</w:t>
      </w:r>
      <w:r w:rsidRPr="007C526E">
        <w:rPr>
          <w:rFonts w:ascii="Times New Roman" w:eastAsia="Times New Roman" w:hAnsi="Times New Roman" w:cs="Times New Roman"/>
          <w:b/>
          <w:color w:val="000000"/>
          <w:sz w:val="28"/>
        </w:rPr>
        <w:t xml:space="preserve"> </w:t>
      </w:r>
      <w:r w:rsidRPr="007C526E">
        <w:rPr>
          <w:rFonts w:ascii="Times New Roman" w:eastAsia="Times New Roman" w:hAnsi="Times New Roman" w:cs="Times New Roman"/>
          <w:b/>
          <w:i/>
          <w:color w:val="000000"/>
          <w:sz w:val="28"/>
        </w:rPr>
        <w:t>ієрархічний рівень</w:t>
      </w:r>
      <w:r w:rsidRPr="007C526E">
        <w:rPr>
          <w:rFonts w:ascii="Times New Roman" w:eastAsia="Times New Roman" w:hAnsi="Times New Roman" w:cs="Times New Roman"/>
          <w:color w:val="000000"/>
          <w:sz w:val="28"/>
        </w:rPr>
        <w:t xml:space="preserve"> подання функцій ОК.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lang w:val="ru-RU"/>
        </w:rPr>
      </w:pPr>
      <w:r w:rsidRPr="007C526E">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процесів</w:t>
      </w:r>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є</w:t>
      </w:r>
      <w:r w:rsidRPr="007C526E">
        <w:rPr>
          <w:rFonts w:ascii="Times New Roman" w:eastAsia="Times New Roman" w:hAnsi="Times New Roman" w:cs="Times New Roman"/>
          <w:i/>
          <w:color w:val="000000"/>
          <w:sz w:val="28"/>
        </w:rPr>
        <w:t xml:space="preserve"> необхідними і достатніми</w:t>
      </w:r>
      <w:r w:rsidRPr="007C526E">
        <w:rPr>
          <w:rFonts w:ascii="Times New Roman" w:eastAsia="Times New Roman" w:hAnsi="Times New Roman" w:cs="Times New Roman"/>
          <w:color w:val="000000"/>
          <w:sz w:val="28"/>
        </w:rPr>
        <w:t xml:space="preserve"> для розв’язання прикладних задач побудови </w:t>
      </w:r>
      <w:r w:rsidRPr="007C526E">
        <w:rPr>
          <w:rFonts w:ascii="Times New Roman" w:eastAsia="Times New Roman" w:hAnsi="Times New Roman" w:cs="Times New Roman"/>
          <w:i/>
          <w:color w:val="000000"/>
          <w:sz w:val="28"/>
        </w:rPr>
        <w:t>системи автоматизованого вибору</w:t>
      </w:r>
      <w:r w:rsidRPr="007C526E">
        <w:rPr>
          <w:rFonts w:ascii="Times New Roman" w:eastAsia="Times New Roman" w:hAnsi="Times New Roman" w:cs="Times New Roman"/>
          <w:color w:val="000000"/>
          <w:sz w:val="28"/>
        </w:rPr>
        <w:t xml:space="preserve"> структури СДК. На рис. 2 використано, відповідно, наступні скорочення: ВН – види невизначеностей (Р – пов’язані з ресурсами, З – з задачами), П – підходи до перепланування (Р – реактивний, ПР – прогностично-реактивний, РПР – р</w:t>
      </w:r>
      <w:r w:rsidRPr="007C526E">
        <w:rPr>
          <w:rFonts w:ascii="Times New Roman" w:eastAsia="Times New Roman" w:hAnsi="Times New Roman" w:cs="Times New Roman"/>
          <w:color w:val="000000"/>
          <w:sz w:val="28"/>
        </w:rPr>
        <w:t>о</w:t>
      </w:r>
      <w:r w:rsidRPr="007C526E">
        <w:rPr>
          <w:rFonts w:ascii="Times New Roman" w:eastAsia="Times New Roman" w:hAnsi="Times New Roman" w:cs="Times New Roman"/>
          <w:color w:val="000000"/>
          <w:sz w:val="28"/>
        </w:rPr>
        <w:t>бастний прогностично-реактивний, РП – робастний превентивний), С – страт</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гія перепланування (ПП – повне перепланування, КП – корекція плану), ПЧ – політика вбору часу перепланування (П – періодична, ПД – подієва, Г - гібри</w:t>
      </w:r>
      <w:r w:rsidRPr="007C526E">
        <w:rPr>
          <w:rFonts w:ascii="Times New Roman" w:eastAsia="Times New Roman" w:hAnsi="Times New Roman" w:cs="Times New Roman"/>
          <w:color w:val="000000"/>
          <w:sz w:val="28"/>
        </w:rPr>
        <w:t>д</w:t>
      </w:r>
      <w:r w:rsidRPr="007C526E">
        <w:rPr>
          <w:rFonts w:ascii="Times New Roman" w:eastAsia="Times New Roman" w:hAnsi="Times New Roman" w:cs="Times New Roman"/>
          <w:color w:val="000000"/>
          <w:sz w:val="28"/>
        </w:rPr>
        <w:t>на), М – метод перепланування (ПД – правила диспетчеризації, Е – евристики, МЕ – мета евристики, СУ – ситуаційне управління, МАС - мультиагентні си</w:t>
      </w:r>
      <w:r w:rsidRPr="007C526E">
        <w:rPr>
          <w:rFonts w:ascii="Times New Roman" w:eastAsia="Times New Roman" w:hAnsi="Times New Roman" w:cs="Times New Roman"/>
          <w:color w:val="000000"/>
          <w:sz w:val="28"/>
        </w:rPr>
        <w:t>с</w:t>
      </w:r>
      <w:r w:rsidRPr="007C526E">
        <w:rPr>
          <w:rFonts w:ascii="Times New Roman" w:eastAsia="Times New Roman" w:hAnsi="Times New Roman" w:cs="Times New Roman"/>
          <w:color w:val="000000"/>
          <w:sz w:val="28"/>
        </w:rPr>
        <w:t>теми), СДК, що задовольняє умовам ВОГВС.</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lang w:val="ru-RU"/>
        </w:rPr>
      </w:pPr>
    </w:p>
    <w:p w:rsidR="007C526E" w:rsidRPr="007C526E" w:rsidRDefault="009F34E8" w:rsidP="004B1E1C">
      <w:pPr>
        <w:spacing w:after="0" w:line="360" w:lineRule="auto"/>
        <w:jc w:val="center"/>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object w:dxaOrig="7889" w:dyaOrig="4756">
          <v:shape id="_x0000_i1045" type="#_x0000_t75" style="width:418.5pt;height:252.75pt" o:ole="">
            <v:imagedata r:id="rId72" o:title=""/>
          </v:shape>
          <o:OLEObject Type="Embed" ProgID="Visio.Drawing.11" ShapeID="_x0000_i1045" DrawAspect="Content" ObjectID="_1508541613" r:id="rId73"/>
        </w:object>
      </w:r>
    </w:p>
    <w:p w:rsidR="007C526E" w:rsidRPr="007C526E" w:rsidRDefault="007C526E" w:rsidP="004B1E1C">
      <w:pPr>
        <w:spacing w:after="0" w:line="360" w:lineRule="auto"/>
        <w:jc w:val="both"/>
        <w:rPr>
          <w:rFonts w:ascii="Times New Roman" w:eastAsia="Times New Roman" w:hAnsi="Times New Roman" w:cs="Times New Roman"/>
          <w:i/>
          <w:color w:val="000000"/>
          <w:sz w:val="28"/>
        </w:rPr>
      </w:pPr>
      <w:r w:rsidRPr="007C526E">
        <w:rPr>
          <w:rFonts w:ascii="Times New Roman" w:eastAsia="Times New Roman" w:hAnsi="Times New Roman" w:cs="Times New Roman"/>
          <w:i/>
          <w:color w:val="000000"/>
          <w:sz w:val="28"/>
        </w:rPr>
        <w:t xml:space="preserve">Рисунок </w:t>
      </w:r>
      <w:r w:rsidR="00156BFB" w:rsidRPr="00B447D2">
        <w:rPr>
          <w:rFonts w:ascii="Times New Roman" w:eastAsia="Times New Roman" w:hAnsi="Times New Roman" w:cs="Times New Roman"/>
          <w:i/>
          <w:color w:val="000000"/>
          <w:sz w:val="28"/>
          <w:lang w:val="ru-RU"/>
        </w:rPr>
        <w:t>2.10</w:t>
      </w:r>
      <w:r w:rsidRPr="007C526E">
        <w:rPr>
          <w:rFonts w:ascii="Times New Roman" w:eastAsia="Times New Roman" w:hAnsi="Times New Roman" w:cs="Times New Roman"/>
          <w:i/>
          <w:color w:val="000000"/>
          <w:sz w:val="28"/>
        </w:rPr>
        <w:t>. Повний функціональний орграф ОК – процесу синтезу необхідної СДК</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Як вже вище наголошувалося, серед траєкторій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rPr>
        <w:t xml:space="preserve"> процедурного руху за орграфом, наведеним на рис. 2</w:t>
      </w:r>
      <w:r w:rsidR="00156BFB" w:rsidRPr="00156BFB">
        <w:rPr>
          <w:rFonts w:ascii="Times New Roman" w:eastAsia="Times New Roman" w:hAnsi="Times New Roman" w:cs="Times New Roman"/>
          <w:color w:val="000000"/>
          <w:sz w:val="28"/>
        </w:rPr>
        <w:t>.10</w:t>
      </w:r>
      <w:r w:rsidRPr="007C526E">
        <w:rPr>
          <w:rFonts w:ascii="Times New Roman" w:eastAsia="Times New Roman" w:hAnsi="Times New Roman" w:cs="Times New Roman"/>
          <w:color w:val="000000"/>
          <w:sz w:val="28"/>
        </w:rPr>
        <w:t>, що ві</w:t>
      </w:r>
      <w:r w:rsidR="00872060">
        <w:rPr>
          <w:rFonts w:ascii="Times New Roman" w:eastAsia="Times New Roman" w:hAnsi="Times New Roman" w:cs="Times New Roman"/>
          <w:color w:val="000000"/>
          <w:sz w:val="28"/>
        </w:rPr>
        <w:t>дбиває реалізацію залежностей (2.6</w:t>
      </w:r>
      <w:r w:rsidRPr="007C526E">
        <w:rPr>
          <w:rFonts w:ascii="Times New Roman" w:eastAsia="Times New Roman" w:hAnsi="Times New Roman" w:cs="Times New Roman"/>
          <w:color w:val="000000"/>
          <w:sz w:val="28"/>
        </w:rPr>
        <w:t xml:space="preserve">), є й оптимальні </w:t>
      </w:r>
      <w:bookmarkStart w:id="77" w:name="OLE_LINK1"/>
      <w:bookmarkStart w:id="78" w:name="OLE_LINK2"/>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w:t>
      </w:r>
      <w:bookmarkEnd w:id="77"/>
      <w:bookmarkEnd w:id="78"/>
      <w:r w:rsidRPr="007C526E">
        <w:rPr>
          <w:rFonts w:ascii="Times New Roman" w:eastAsia="Times New Roman" w:hAnsi="Times New Roman" w:cs="Times New Roman"/>
          <w:color w:val="000000"/>
          <w:sz w:val="28"/>
        </w:rPr>
        <w:t xml:space="preserve"> за умов відповідності до певних ВОГВС. Зокрема, на рис. 2 ч</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 xml:space="preserve">рвоною лінією виділений слід умовно оптимальної траєкторії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 ум</w:t>
      </w:r>
      <w:r w:rsidRPr="007C526E">
        <w:rPr>
          <w:rFonts w:ascii="Times New Roman" w:eastAsia="Times New Roman" w:hAnsi="Times New Roman" w:cs="Times New Roman"/>
          <w:color w:val="000000"/>
          <w:sz w:val="28"/>
        </w:rPr>
        <w:t>, яка в р</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зультаті багатоітераційного перебирання визначає складові умовної бажаної моделі СДК:</w:t>
      </w:r>
    </w:p>
    <w:tbl>
      <w:tblPr>
        <w:tblW w:w="8496" w:type="dxa"/>
        <w:jc w:val="center"/>
        <w:tblInd w:w="-1389" w:type="dxa"/>
        <w:tblLayout w:type="fixed"/>
        <w:tblLook w:val="0000"/>
      </w:tblPr>
      <w:tblGrid>
        <w:gridCol w:w="7367"/>
        <w:gridCol w:w="1129"/>
      </w:tblGrid>
      <w:tr w:rsidR="007C526E" w:rsidRPr="007C526E" w:rsidTr="009F34E8">
        <w:trPr>
          <w:jc w:val="center"/>
        </w:trPr>
        <w:tc>
          <w:tcPr>
            <w:tcW w:w="7367"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rPr>
              <w:drawing>
                <wp:inline distT="0" distB="0" distL="0" distR="0">
                  <wp:extent cx="3708404" cy="228600"/>
                  <wp:effectExtent l="19050" t="0" r="6346" b="0"/>
                  <wp:docPr id="6657"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74" cstate="print"/>
                          <a:srcRect/>
                          <a:stretch>
                            <a:fillRect/>
                          </a:stretch>
                        </pic:blipFill>
                        <pic:spPr bwMode="auto">
                          <a:xfrm>
                            <a:off x="0" y="0"/>
                            <a:ext cx="3708404" cy="228600"/>
                          </a:xfrm>
                          <a:prstGeom prst="rect">
                            <a:avLst/>
                          </a:prstGeom>
                          <a:noFill/>
                          <a:ln w="9525">
                            <a:noFill/>
                            <a:miter lim="800000"/>
                            <a:headEnd/>
                            <a:tailEnd/>
                          </a:ln>
                        </pic:spPr>
                      </pic:pic>
                    </a:graphicData>
                  </a:graphic>
                </wp:inline>
              </w:drawing>
            </w:r>
          </w:p>
        </w:tc>
        <w:tc>
          <w:tcPr>
            <w:tcW w:w="1129" w:type="dxa"/>
            <w:vAlign w:val="center"/>
          </w:tcPr>
          <w:p w:rsidR="007C526E" w:rsidRPr="007C526E" w:rsidRDefault="00872060" w:rsidP="00872060">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(2.7</w:t>
            </w:r>
            <w:r w:rsidR="007C526E" w:rsidRPr="007C526E">
              <w:rPr>
                <w:rFonts w:ascii="Times New Roman" w:eastAsia="Times New Roman" w:hAnsi="Times New Roman" w:cs="Times New Roman"/>
                <w:color w:val="000000"/>
                <w:sz w:val="28"/>
              </w:rPr>
              <w:t>)</w:t>
            </w:r>
          </w:p>
        </w:tc>
      </w:tr>
    </w:tbl>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Подальше вдосконалення процесу синтезу СДК ГВС вбачається в автом</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тизації вибору параметрів шляхом використання інтелектуалізованих систем для здійснення послідовності ітераційних процедур перебору їх можливих вар</w:t>
      </w:r>
      <w:r w:rsidRPr="007C526E">
        <w:rPr>
          <w:rFonts w:ascii="Times New Roman" w:eastAsia="Times New Roman" w:hAnsi="Times New Roman" w:cs="Times New Roman"/>
          <w:color w:val="000000"/>
          <w:sz w:val="28"/>
        </w:rPr>
        <w:t>і</w:t>
      </w:r>
      <w:r w:rsidRPr="007C526E">
        <w:rPr>
          <w:rFonts w:ascii="Times New Roman" w:eastAsia="Times New Roman" w:hAnsi="Times New Roman" w:cs="Times New Roman"/>
          <w:color w:val="000000"/>
          <w:sz w:val="28"/>
        </w:rPr>
        <w:t>антів з метою пошуку</w:t>
      </w:r>
      <w:r w:rsidRPr="007C526E">
        <w:rPr>
          <w:rFonts w:ascii="Times New Roman" w:eastAsia="Times New Roman" w:hAnsi="Times New Roman" w:cs="Times New Roman"/>
          <w:b/>
          <w:color w:val="000000"/>
          <w:sz w:val="28"/>
        </w:rPr>
        <w:t xml:space="preserve">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w:t>
      </w:r>
      <w:r w:rsidRPr="007C526E">
        <w:rPr>
          <w:rFonts w:ascii="Times New Roman" w:eastAsia="Times New Roman" w:hAnsi="Times New Roman" w:cs="Times New Roman"/>
          <w:color w:val="000000"/>
          <w:sz w:val="28"/>
        </w:rPr>
        <w:t>, що дозволить сформувати СДК здатну задовольнити ВОГВС.</w:t>
      </w:r>
    </w:p>
    <w:p w:rsidR="009F34E8" w:rsidRDefault="009F34E8" w:rsidP="009F34E8">
      <w:pPr>
        <w:spacing w:after="0" w:line="360" w:lineRule="auto"/>
        <w:ind w:firstLine="580"/>
        <w:jc w:val="both"/>
        <w:rPr>
          <w:rFonts w:ascii="Times New Roman" w:eastAsia="Times New Roman" w:hAnsi="Times New Roman" w:cs="Times New Roman"/>
          <w:color w:val="000000"/>
          <w:sz w:val="28"/>
        </w:rPr>
      </w:pPr>
      <w:r w:rsidRPr="009F34E8">
        <w:rPr>
          <w:rFonts w:ascii="Times New Roman" w:eastAsia="Times New Roman" w:hAnsi="Times New Roman" w:cs="Times New Roman"/>
          <w:b/>
          <w:color w:val="000000"/>
          <w:sz w:val="28"/>
        </w:rPr>
        <w:t>Висновки</w:t>
      </w:r>
      <w:r w:rsidRPr="009F34E8">
        <w:rPr>
          <w:rFonts w:ascii="Times New Roman" w:eastAsia="Times New Roman" w:hAnsi="Times New Roman" w:cs="Times New Roman"/>
          <w:b/>
          <w:i/>
          <w:color w:val="000000"/>
          <w:sz w:val="28"/>
        </w:rPr>
        <w:t xml:space="preserve">. </w:t>
      </w:r>
      <w:r w:rsidRPr="009F34E8">
        <w:rPr>
          <w:rFonts w:ascii="Times New Roman" w:eastAsia="Times New Roman" w:hAnsi="Times New Roman" w:cs="Times New Roman"/>
          <w:color w:val="000000"/>
          <w:sz w:val="28"/>
        </w:rPr>
        <w:t>Динамічне керування є однією з ключових складових процесу керування виробничими системами, що включають виробничі ресурси і тран</w:t>
      </w:r>
      <w:r w:rsidRPr="009F34E8">
        <w:rPr>
          <w:rFonts w:ascii="Times New Roman" w:eastAsia="Times New Roman" w:hAnsi="Times New Roman" w:cs="Times New Roman"/>
          <w:color w:val="000000"/>
          <w:sz w:val="28"/>
        </w:rPr>
        <w:t>с</w:t>
      </w:r>
      <w:r w:rsidRPr="009F34E8">
        <w:rPr>
          <w:rFonts w:ascii="Times New Roman" w:eastAsia="Times New Roman" w:hAnsi="Times New Roman" w:cs="Times New Roman"/>
          <w:color w:val="000000"/>
          <w:sz w:val="28"/>
        </w:rPr>
        <w:t xml:space="preserve">портні модулі. </w:t>
      </w:r>
      <w:r w:rsidR="009655E0">
        <w:rPr>
          <w:rFonts w:ascii="Times New Roman" w:eastAsia="Times New Roman" w:hAnsi="Times New Roman" w:cs="Times New Roman"/>
          <w:color w:val="000000"/>
          <w:sz w:val="28"/>
        </w:rPr>
        <w:t>Пропонується використати</w:t>
      </w:r>
      <w:r w:rsidRPr="009F34E8">
        <w:rPr>
          <w:rFonts w:ascii="Times New Roman" w:eastAsia="Times New Roman" w:hAnsi="Times New Roman" w:cs="Times New Roman"/>
          <w:color w:val="000000"/>
          <w:sz w:val="28"/>
        </w:rPr>
        <w:t xml:space="preserve"> узагальнен</w:t>
      </w:r>
      <w:r w:rsidR="009655E0">
        <w:rPr>
          <w:rFonts w:ascii="Times New Roman" w:eastAsia="Times New Roman" w:hAnsi="Times New Roman" w:cs="Times New Roman"/>
          <w:color w:val="000000"/>
          <w:sz w:val="28"/>
        </w:rPr>
        <w:t>у концептуальну</w:t>
      </w:r>
      <w:r w:rsidRPr="009F34E8">
        <w:rPr>
          <w:rFonts w:ascii="Times New Roman" w:eastAsia="Times New Roman" w:hAnsi="Times New Roman" w:cs="Times New Roman"/>
          <w:color w:val="000000"/>
          <w:sz w:val="28"/>
        </w:rPr>
        <w:t xml:space="preserve"> модель </w:t>
      </w:r>
      <w:r w:rsidRPr="009F34E8">
        <w:rPr>
          <w:rFonts w:ascii="Times New Roman" w:eastAsia="Times New Roman" w:hAnsi="Times New Roman" w:cs="Times New Roman"/>
          <w:color w:val="000000"/>
          <w:sz w:val="28"/>
        </w:rPr>
        <w:lastRenderedPageBreak/>
        <w:t xml:space="preserve">та визначені в процесі її реалізації НВКО та ЛМПС </w:t>
      </w:r>
      <w:r w:rsidR="009655E0">
        <w:rPr>
          <w:rFonts w:ascii="Times New Roman" w:eastAsia="Times New Roman" w:hAnsi="Times New Roman" w:cs="Times New Roman"/>
          <w:color w:val="000000"/>
          <w:sz w:val="28"/>
        </w:rPr>
        <w:t xml:space="preserve">для формалізації </w:t>
      </w:r>
      <w:r w:rsidRPr="009F34E8">
        <w:rPr>
          <w:rFonts w:ascii="Times New Roman" w:eastAsia="Times New Roman" w:hAnsi="Times New Roman" w:cs="Times New Roman"/>
          <w:color w:val="000000"/>
          <w:sz w:val="28"/>
        </w:rPr>
        <w:t>процес</w:t>
      </w:r>
      <w:r w:rsidR="009655E0">
        <w:rPr>
          <w:rFonts w:ascii="Times New Roman" w:eastAsia="Times New Roman" w:hAnsi="Times New Roman" w:cs="Times New Roman"/>
          <w:color w:val="000000"/>
          <w:sz w:val="28"/>
        </w:rPr>
        <w:t>у</w:t>
      </w:r>
      <w:r w:rsidRPr="009F34E8">
        <w:rPr>
          <w:rFonts w:ascii="Times New Roman" w:eastAsia="Times New Roman" w:hAnsi="Times New Roman" w:cs="Times New Roman"/>
          <w:color w:val="000000"/>
          <w:sz w:val="28"/>
        </w:rPr>
        <w:t xml:space="preserve"> син</w:t>
      </w:r>
      <w:r w:rsidR="009655E0">
        <w:rPr>
          <w:rFonts w:ascii="Times New Roman" w:eastAsia="Times New Roman" w:hAnsi="Times New Roman" w:cs="Times New Roman"/>
          <w:color w:val="000000"/>
          <w:sz w:val="28"/>
        </w:rPr>
        <w:t>тезу СДК.</w:t>
      </w:r>
    </w:p>
    <w:p w:rsidR="009B2398" w:rsidRDefault="009B2398" w:rsidP="009F34E8">
      <w:pPr>
        <w:spacing w:after="0" w:line="360" w:lineRule="auto"/>
        <w:ind w:firstLine="580"/>
        <w:jc w:val="both"/>
        <w:rPr>
          <w:rFonts w:ascii="Times New Roman" w:eastAsia="Times New Roman" w:hAnsi="Times New Roman" w:cs="Times New Roman"/>
          <w:sz w:val="28"/>
          <w:szCs w:val="28"/>
          <w:lang w:eastAsia="ar-SA"/>
        </w:rPr>
      </w:pPr>
      <w:r w:rsidRPr="009B2398">
        <w:rPr>
          <w:rFonts w:ascii="Times New Roman" w:eastAsia="Times New Roman" w:hAnsi="Times New Roman" w:cs="Times New Roman"/>
          <w:sz w:val="28"/>
          <w:szCs w:val="28"/>
          <w:lang w:eastAsia="ar-SA"/>
        </w:rPr>
        <w:t xml:space="preserve">Визначено </w:t>
      </w:r>
      <w:r w:rsidRPr="009F34E8">
        <w:rPr>
          <w:rFonts w:ascii="Times New Roman" w:eastAsia="Times New Roman" w:hAnsi="Times New Roman" w:cs="Times New Roman"/>
          <w:color w:val="000000"/>
          <w:sz w:val="28"/>
        </w:rPr>
        <w:t xml:space="preserve">НВКО </w:t>
      </w:r>
      <w:r w:rsidRPr="009B2398">
        <w:rPr>
          <w:rFonts w:ascii="Times New Roman" w:eastAsia="Times New Roman" w:hAnsi="Times New Roman" w:cs="Times New Roman"/>
          <w:sz w:val="28"/>
          <w:szCs w:val="28"/>
          <w:lang w:eastAsia="ar-SA"/>
        </w:rPr>
        <w:t>необхідний для формалізації процесу вибору методу д</w:t>
      </w:r>
      <w:r w:rsidRPr="009B2398">
        <w:rPr>
          <w:rFonts w:ascii="Times New Roman" w:eastAsia="Times New Roman" w:hAnsi="Times New Roman" w:cs="Times New Roman"/>
          <w:sz w:val="28"/>
          <w:szCs w:val="28"/>
          <w:lang w:eastAsia="ar-SA"/>
        </w:rPr>
        <w:t>и</w:t>
      </w:r>
      <w:r w:rsidRPr="009B2398">
        <w:rPr>
          <w:rFonts w:ascii="Times New Roman" w:eastAsia="Times New Roman" w:hAnsi="Times New Roman" w:cs="Times New Roman"/>
          <w:sz w:val="28"/>
          <w:szCs w:val="28"/>
          <w:lang w:eastAsia="ar-SA"/>
        </w:rPr>
        <w:t>намічного планування і достатній для адекватного задоволення вимог обслуж</w:t>
      </w:r>
      <w:r w:rsidRPr="009B2398">
        <w:rPr>
          <w:rFonts w:ascii="Times New Roman" w:eastAsia="Times New Roman" w:hAnsi="Times New Roman" w:cs="Times New Roman"/>
          <w:sz w:val="28"/>
          <w:szCs w:val="28"/>
          <w:lang w:eastAsia="ar-SA"/>
        </w:rPr>
        <w:t>і</w:t>
      </w:r>
      <w:r w:rsidRPr="009B2398">
        <w:rPr>
          <w:rFonts w:ascii="Times New Roman" w:eastAsia="Times New Roman" w:hAnsi="Times New Roman" w:cs="Times New Roman"/>
          <w:sz w:val="28"/>
          <w:szCs w:val="28"/>
          <w:lang w:eastAsia="ar-SA"/>
        </w:rPr>
        <w:t xml:space="preserve">ваемості з боку розглянутої </w:t>
      </w:r>
      <w:r>
        <w:rPr>
          <w:rFonts w:ascii="Times New Roman" w:eastAsia="Times New Roman" w:hAnsi="Times New Roman" w:cs="Times New Roman"/>
          <w:sz w:val="28"/>
          <w:szCs w:val="28"/>
          <w:lang w:val="ru-RU" w:eastAsia="ar-SA"/>
        </w:rPr>
        <w:t>ГВ</w:t>
      </w:r>
      <w:r w:rsidRPr="009B2398">
        <w:rPr>
          <w:rFonts w:ascii="Times New Roman" w:eastAsia="Times New Roman" w:hAnsi="Times New Roman" w:cs="Times New Roman"/>
          <w:sz w:val="28"/>
          <w:szCs w:val="28"/>
          <w:lang w:val="ru-RU" w:eastAsia="ar-SA"/>
        </w:rPr>
        <w:t>С</w:t>
      </w:r>
      <w:r w:rsidRPr="009B2398">
        <w:rPr>
          <w:rFonts w:ascii="Times New Roman" w:eastAsia="Times New Roman" w:hAnsi="Times New Roman" w:cs="Times New Roman"/>
          <w:sz w:val="28"/>
          <w:szCs w:val="28"/>
          <w:lang w:eastAsia="ar-SA"/>
        </w:rPr>
        <w:t xml:space="preserve">. </w:t>
      </w:r>
      <w:r w:rsidRPr="009655E0">
        <w:rPr>
          <w:rFonts w:ascii="Times New Roman" w:eastAsia="Times New Roman" w:hAnsi="Times New Roman" w:cs="Times New Roman"/>
          <w:sz w:val="28"/>
          <w:szCs w:val="28"/>
          <w:lang w:eastAsia="ar-SA"/>
        </w:rPr>
        <w:t xml:space="preserve">В рамках </w:t>
      </w:r>
      <w:r w:rsidRPr="009F34E8">
        <w:rPr>
          <w:rFonts w:ascii="Times New Roman" w:eastAsia="Times New Roman" w:hAnsi="Times New Roman" w:cs="Times New Roman"/>
          <w:color w:val="000000"/>
          <w:sz w:val="28"/>
        </w:rPr>
        <w:t xml:space="preserve">НВКО </w:t>
      </w:r>
      <w:r w:rsidRPr="009655E0">
        <w:rPr>
          <w:rFonts w:ascii="Times New Roman" w:eastAsia="Times New Roman" w:hAnsi="Times New Roman" w:cs="Times New Roman"/>
          <w:sz w:val="28"/>
          <w:szCs w:val="28"/>
          <w:lang w:eastAsia="ar-SA"/>
        </w:rPr>
        <w:t>проаналізовані види нев</w:t>
      </w:r>
      <w:r w:rsidRPr="009655E0">
        <w:rPr>
          <w:rFonts w:ascii="Times New Roman" w:eastAsia="Times New Roman" w:hAnsi="Times New Roman" w:cs="Times New Roman"/>
          <w:sz w:val="28"/>
          <w:szCs w:val="28"/>
          <w:lang w:eastAsia="ar-SA"/>
        </w:rPr>
        <w:t>и</w:t>
      </w:r>
      <w:r w:rsidRPr="009655E0">
        <w:rPr>
          <w:rFonts w:ascii="Times New Roman" w:eastAsia="Times New Roman" w:hAnsi="Times New Roman" w:cs="Times New Roman"/>
          <w:sz w:val="28"/>
          <w:szCs w:val="28"/>
          <w:lang w:eastAsia="ar-SA"/>
        </w:rPr>
        <w:t>значеності в ГВС, чотири підходи до динамічного планування: реактивне, пр</w:t>
      </w:r>
      <w:r w:rsidRPr="009655E0">
        <w:rPr>
          <w:rFonts w:ascii="Times New Roman" w:eastAsia="Times New Roman" w:hAnsi="Times New Roman" w:cs="Times New Roman"/>
          <w:sz w:val="28"/>
          <w:szCs w:val="28"/>
          <w:lang w:eastAsia="ar-SA"/>
        </w:rPr>
        <w:t>о</w:t>
      </w:r>
      <w:r w:rsidRPr="009655E0">
        <w:rPr>
          <w:rFonts w:ascii="Times New Roman" w:eastAsia="Times New Roman" w:hAnsi="Times New Roman" w:cs="Times New Roman"/>
          <w:sz w:val="28"/>
          <w:szCs w:val="28"/>
          <w:lang w:eastAsia="ar-SA"/>
        </w:rPr>
        <w:t>гнозно-реактивне, робастне, робастне превентивне планування, основні політ</w:t>
      </w:r>
      <w:r w:rsidRPr="009655E0">
        <w:rPr>
          <w:rFonts w:ascii="Times New Roman" w:eastAsia="Times New Roman" w:hAnsi="Times New Roman" w:cs="Times New Roman"/>
          <w:sz w:val="28"/>
          <w:szCs w:val="28"/>
          <w:lang w:eastAsia="ar-SA"/>
        </w:rPr>
        <w:t>и</w:t>
      </w:r>
      <w:r w:rsidRPr="009655E0">
        <w:rPr>
          <w:rFonts w:ascii="Times New Roman" w:eastAsia="Times New Roman" w:hAnsi="Times New Roman" w:cs="Times New Roman"/>
          <w:sz w:val="28"/>
          <w:szCs w:val="28"/>
          <w:lang w:eastAsia="ar-SA"/>
        </w:rPr>
        <w:t>ки часу і стратегії вирішення проблем оновлення розкладів, а також основні м</w:t>
      </w:r>
      <w:r w:rsidRPr="009655E0">
        <w:rPr>
          <w:rFonts w:ascii="Times New Roman" w:eastAsia="Times New Roman" w:hAnsi="Times New Roman" w:cs="Times New Roman"/>
          <w:sz w:val="28"/>
          <w:szCs w:val="28"/>
          <w:lang w:eastAsia="ar-SA"/>
        </w:rPr>
        <w:t>е</w:t>
      </w:r>
      <w:r w:rsidRPr="009655E0">
        <w:rPr>
          <w:rFonts w:ascii="Times New Roman" w:eastAsia="Times New Roman" w:hAnsi="Times New Roman" w:cs="Times New Roman"/>
          <w:sz w:val="28"/>
          <w:szCs w:val="28"/>
          <w:lang w:eastAsia="ar-SA"/>
        </w:rPr>
        <w:t>тоди динамічного планування.</w:t>
      </w:r>
    </w:p>
    <w:p w:rsidR="009655E0" w:rsidRPr="009655E0" w:rsidRDefault="009655E0" w:rsidP="009F34E8">
      <w:pPr>
        <w:spacing w:after="0" w:line="360" w:lineRule="auto"/>
        <w:ind w:firstLine="580"/>
        <w:jc w:val="both"/>
        <w:rPr>
          <w:rFonts w:ascii="Times New Roman" w:eastAsia="Times New Roman" w:hAnsi="Times New Roman" w:cs="Times New Roman"/>
          <w:color w:val="000000"/>
          <w:sz w:val="28"/>
        </w:rPr>
      </w:pPr>
      <w:r w:rsidRPr="009F34E8">
        <w:rPr>
          <w:rFonts w:ascii="Times New Roman" w:eastAsia="Times New Roman" w:hAnsi="Times New Roman" w:cs="Times New Roman"/>
          <w:color w:val="000000"/>
          <w:sz w:val="28"/>
        </w:rPr>
        <w:t>Запропонована узагальнена концептуальна модель та визначені в процесі її реалізації НВКО та ЛМПС чітко структурують процес синтезу СДК та дають можливість у подальшому здійснити автоматизацію цього процесу, що дасть змогу уникнути суб’єктивних факторів, пов’язаних з роботою оператора.</w:t>
      </w:r>
    </w:p>
    <w:p w:rsidR="009F34E8" w:rsidRDefault="009F34E8">
      <w:pPr>
        <w:rPr>
          <w:rFonts w:ascii="Times New Roman" w:eastAsia="Times New Roman" w:hAnsi="Times New Roman" w:cs="Times New Roman"/>
          <w:bCs/>
          <w:iCs/>
          <w:color w:val="000000"/>
          <w:sz w:val="28"/>
          <w:szCs w:val="28"/>
        </w:rPr>
      </w:pPr>
      <w:r>
        <w:rPr>
          <w:rFonts w:ascii="Times New Roman" w:eastAsia="Times New Roman" w:hAnsi="Times New Roman" w:cs="Times New Roman"/>
          <w:bCs/>
          <w:iCs/>
          <w:color w:val="000000"/>
          <w:sz w:val="28"/>
          <w:szCs w:val="28"/>
        </w:rPr>
        <w:br w:type="page"/>
      </w:r>
    </w:p>
    <w:p w:rsidR="005740F5" w:rsidRPr="00357C96" w:rsidRDefault="00357C96" w:rsidP="005740F5">
      <w:pPr>
        <w:pStyle w:val="a"/>
        <w:rPr>
          <w:i/>
        </w:rPr>
      </w:pPr>
      <w:bookmarkStart w:id="79" w:name="_Toc434784528"/>
      <w:r w:rsidRPr="00357C96">
        <w:rPr>
          <w:lang w:val="uk-UA"/>
        </w:rPr>
        <w:lastRenderedPageBreak/>
        <w:t>Мультиагентне середовище поетапного синтезу системи динамічного керування у</w:t>
      </w:r>
      <w:r w:rsidR="005740F5" w:rsidRPr="00357C96">
        <w:rPr>
          <w:lang w:val="uk-UA"/>
        </w:rPr>
        <w:t xml:space="preserve"> гнучкій виробничій системі</w:t>
      </w:r>
      <w:bookmarkEnd w:id="79"/>
    </w:p>
    <w:p w:rsidR="005740F5" w:rsidRDefault="005740F5" w:rsidP="0031724E">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lang w:val="ru-RU"/>
        </w:rPr>
      </w:pPr>
    </w:p>
    <w:p w:rsidR="007C549C" w:rsidRP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7C549C">
        <w:rPr>
          <w:rFonts w:ascii="Times New Roman" w:eastAsia="Times New Roman" w:hAnsi="Times New Roman" w:cs="Times New Roman"/>
          <w:color w:val="000000"/>
          <w:sz w:val="28"/>
          <w:szCs w:val="28"/>
        </w:rPr>
        <w:t>Наведені</w:t>
      </w:r>
      <w:r w:rsidR="00357C96">
        <w:rPr>
          <w:rFonts w:ascii="Times New Roman" w:eastAsia="Times New Roman" w:hAnsi="Times New Roman" w:cs="Times New Roman"/>
          <w:color w:val="000000"/>
          <w:sz w:val="28"/>
          <w:szCs w:val="28"/>
          <w:lang w:val="ru-RU"/>
        </w:rPr>
        <w:t xml:space="preserve"> у р</w:t>
      </w:r>
      <w:r>
        <w:rPr>
          <w:rFonts w:ascii="Times New Roman" w:eastAsia="Times New Roman" w:hAnsi="Times New Roman" w:cs="Times New Roman"/>
          <w:color w:val="000000"/>
          <w:sz w:val="28"/>
          <w:szCs w:val="28"/>
          <w:lang w:val="ru-RU"/>
        </w:rPr>
        <w:t>оз</w:t>
      </w:r>
      <w:r w:rsidR="00357C96">
        <w:rPr>
          <w:rFonts w:ascii="Times New Roman" w:eastAsia="Times New Roman" w:hAnsi="Times New Roman" w:cs="Times New Roman"/>
          <w:color w:val="000000"/>
          <w:sz w:val="28"/>
          <w:szCs w:val="28"/>
          <w:lang w:val="ru-RU"/>
        </w:rPr>
        <w:t>д</w:t>
      </w:r>
      <w:r>
        <w:rPr>
          <w:rFonts w:ascii="Times New Roman" w:eastAsia="Times New Roman" w:hAnsi="Times New Roman" w:cs="Times New Roman"/>
          <w:color w:val="000000"/>
          <w:sz w:val="28"/>
          <w:szCs w:val="28"/>
          <w:lang w:val="ru-RU"/>
        </w:rPr>
        <w:t>ілі 2</w:t>
      </w:r>
      <w:r w:rsidRPr="007C549C">
        <w:rPr>
          <w:rFonts w:ascii="Times New Roman" w:eastAsia="Times New Roman" w:hAnsi="Times New Roman" w:cs="Times New Roman"/>
          <w:color w:val="000000"/>
          <w:sz w:val="28"/>
          <w:szCs w:val="28"/>
        </w:rPr>
        <w:t xml:space="preserve"> кроки</w:t>
      </w:r>
      <w:r>
        <w:rPr>
          <w:rFonts w:ascii="Times New Roman" w:eastAsia="Times New Roman" w:hAnsi="Times New Roman" w:cs="Times New Roman"/>
          <w:color w:val="000000"/>
          <w:sz w:val="28"/>
          <w:szCs w:val="28"/>
        </w:rPr>
        <w:t xml:space="preserve"> щодо побудови узагальненої концептуальної моделі СДК</w:t>
      </w:r>
      <w:r w:rsidRPr="007C549C">
        <w:rPr>
          <w:rFonts w:ascii="Times New Roman" w:eastAsia="Times New Roman" w:hAnsi="Times New Roman" w:cs="Times New Roman"/>
          <w:color w:val="000000"/>
          <w:sz w:val="28"/>
          <w:szCs w:val="28"/>
        </w:rPr>
        <w:t xml:space="preserve"> дозволили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7C549C" w:rsidRP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цього н</w:t>
      </w:r>
      <w:r w:rsidRPr="007C549C">
        <w:rPr>
          <w:rFonts w:ascii="Times New Roman" w:eastAsia="Times New Roman" w:hAnsi="Times New Roman" w:cs="Times New Roman"/>
          <w:color w:val="000000"/>
          <w:sz w:val="28"/>
          <w:szCs w:val="28"/>
        </w:rPr>
        <w:t>еобхідно розробити підхід до автоматизованого синтезу на основі набору ітераційних процедур, такої СДК, яка здатна адекватно задовольняти властивост</w:t>
      </w:r>
      <w:r>
        <w:rPr>
          <w:rFonts w:ascii="Times New Roman" w:eastAsia="Times New Roman" w:hAnsi="Times New Roman" w:cs="Times New Roman"/>
          <w:color w:val="000000"/>
          <w:sz w:val="28"/>
          <w:szCs w:val="28"/>
        </w:rPr>
        <w:t>ям</w:t>
      </w:r>
      <w:r w:rsidRPr="007C549C">
        <w:rPr>
          <w:rFonts w:ascii="Times New Roman" w:eastAsia="Times New Roman" w:hAnsi="Times New Roman" w:cs="Times New Roman"/>
          <w:color w:val="000000"/>
          <w:sz w:val="28"/>
          <w:szCs w:val="28"/>
        </w:rPr>
        <w:t xml:space="preserve"> та обмеження</w:t>
      </w:r>
      <w:r>
        <w:rPr>
          <w:rFonts w:ascii="Times New Roman" w:eastAsia="Times New Roman" w:hAnsi="Times New Roman" w:cs="Times New Roman"/>
          <w:color w:val="000000"/>
          <w:sz w:val="28"/>
          <w:szCs w:val="28"/>
        </w:rPr>
        <w:t>м</w:t>
      </w:r>
      <w:r w:rsidRPr="007C549C">
        <w:rPr>
          <w:rFonts w:ascii="Times New Roman" w:eastAsia="Times New Roman" w:hAnsi="Times New Roman" w:cs="Times New Roman"/>
          <w:color w:val="000000"/>
          <w:sz w:val="28"/>
          <w:szCs w:val="28"/>
        </w:rPr>
        <w:t xml:space="preserve"> певної ГВС.</w:t>
      </w:r>
    </w:p>
    <w:p w:rsidR="007C549C" w:rsidRPr="007C549C" w:rsidRDefault="00357C96"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У [</w:t>
      </w:r>
      <w:fldSimple w:instr=" REF _Ref434758779 \r \h  \* MERGEFORMAT ">
        <w:r w:rsidR="00217805" w:rsidRPr="00217805">
          <w:rPr>
            <w:rFonts w:ascii="Times New Roman" w:eastAsia="Times New Roman" w:hAnsi="Times New Roman" w:cs="Times New Roman"/>
            <w:iCs/>
            <w:color w:val="000000"/>
            <w:sz w:val="28"/>
            <w:szCs w:val="28"/>
          </w:rPr>
          <w:t>140</w:t>
        </w:r>
      </w:fldSimple>
      <w:r w:rsidR="007C549C" w:rsidRPr="007C549C">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007C549C" w:rsidRPr="007C549C">
        <w:rPr>
          <w:rFonts w:ascii="Times New Roman" w:eastAsia="Times New Roman" w:hAnsi="Times New Roman" w:cs="Times New Roman"/>
          <w:i/>
          <w:iCs/>
          <w:color w:val="000000"/>
          <w:sz w:val="28"/>
          <w:szCs w:val="28"/>
        </w:rPr>
        <w:t xml:space="preserve"> </w:t>
      </w:r>
      <w:r w:rsidR="007C549C" w:rsidRPr="007C549C">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007C549C" w:rsidRPr="007C549C">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007C549C" w:rsidRPr="007C549C">
        <w:rPr>
          <w:rFonts w:ascii="Times New Roman" w:eastAsia="Times New Roman" w:hAnsi="Times New Roman" w:cs="Times New Roman"/>
          <w:iCs/>
          <w:color w:val="000000"/>
          <w:sz w:val="28"/>
          <w:szCs w:val="28"/>
        </w:rPr>
        <w:t xml:space="preserve"> (ФСІА) критеріїв обслуговуваності з боку прикладних задач для вибору необхідної топології </w:t>
      </w:r>
      <w:r w:rsidR="007C549C" w:rsidRPr="007C549C">
        <w:rPr>
          <w:rFonts w:ascii="Times New Roman" w:eastAsia="Times New Roman" w:hAnsi="Times New Roman" w:cs="Times New Roman"/>
          <w:i/>
          <w:iCs/>
          <w:color w:val="000000"/>
          <w:sz w:val="28"/>
          <w:szCs w:val="28"/>
        </w:rPr>
        <w:t xml:space="preserve">штучної нейронної сітки </w:t>
      </w:r>
      <w:r w:rsidR="007C549C" w:rsidRPr="007C549C">
        <w:rPr>
          <w:rFonts w:ascii="Times New Roman" w:eastAsia="Times New Roman" w:hAnsi="Times New Roman" w:cs="Times New Roman"/>
          <w:iCs/>
          <w:color w:val="000000"/>
          <w:sz w:val="28"/>
          <w:szCs w:val="28"/>
        </w:rPr>
        <w:t>(ШНС).</w:t>
      </w:r>
    </w:p>
    <w:p w:rsid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7C549C">
        <w:rPr>
          <w:rFonts w:ascii="Times New Roman" w:eastAsia="Times New Roman" w:hAnsi="Times New Roman" w:cs="Times New Roman"/>
          <w:color w:val="000000"/>
          <w:sz w:val="28"/>
          <w:szCs w:val="28"/>
        </w:rPr>
        <w:t xml:space="preserve">Використаємо наведений у </w:t>
      </w:r>
      <w:r w:rsidR="00357C96">
        <w:rPr>
          <w:rFonts w:ascii="Times New Roman" w:eastAsia="Times New Roman" w:hAnsi="Times New Roman" w:cs="Times New Roman"/>
          <w:iCs/>
          <w:color w:val="000000"/>
          <w:sz w:val="28"/>
          <w:szCs w:val="28"/>
        </w:rPr>
        <w:t>[</w:t>
      </w:r>
      <w:fldSimple w:instr=" REF _Ref434758779 \r \h  \* MERGEFORMAT ">
        <w:r w:rsidR="00217805" w:rsidRPr="00217805">
          <w:rPr>
            <w:rFonts w:ascii="Times New Roman" w:eastAsia="Times New Roman" w:hAnsi="Times New Roman" w:cs="Times New Roman"/>
            <w:iCs/>
            <w:color w:val="000000"/>
            <w:sz w:val="28"/>
            <w:szCs w:val="28"/>
          </w:rPr>
          <w:t>140</w:t>
        </w:r>
      </w:fldSimple>
      <w:r w:rsidRPr="007C549C">
        <w:rPr>
          <w:rFonts w:ascii="Times New Roman" w:eastAsia="Times New Roman" w:hAnsi="Times New Roman" w:cs="Times New Roman"/>
          <w:iCs/>
          <w:color w:val="000000"/>
          <w:sz w:val="28"/>
          <w:szCs w:val="28"/>
        </w:rPr>
        <w:t xml:space="preserve">] </w:t>
      </w:r>
      <w:r w:rsidRPr="007C549C">
        <w:rPr>
          <w:rFonts w:ascii="Times New Roman" w:eastAsia="Times New Roman" w:hAnsi="Times New Roman" w:cs="Times New Roman"/>
          <w:color w:val="000000"/>
          <w:sz w:val="28"/>
          <w:szCs w:val="28"/>
        </w:rPr>
        <w:t>підхід, щоб на основі створеної у</w:t>
      </w:r>
      <w:r w:rsidR="00357C96">
        <w:rPr>
          <w:rFonts w:ascii="Times New Roman" w:eastAsia="Times New Roman" w:hAnsi="Times New Roman" w:cs="Times New Roman"/>
          <w:color w:val="000000"/>
          <w:sz w:val="28"/>
          <w:szCs w:val="28"/>
        </w:rPr>
        <w:t xml:space="preserve"> попередньому розділі</w:t>
      </w:r>
      <w:r w:rsidRPr="007C549C">
        <w:rPr>
          <w:rFonts w:ascii="Times New Roman" w:eastAsia="Times New Roman" w:hAnsi="Times New Roman" w:cs="Times New Roman"/>
          <w:color w:val="000000"/>
          <w:sz w:val="28"/>
          <w:szCs w:val="28"/>
        </w:rPr>
        <w:t xml:space="preserve"> </w:t>
      </w:r>
      <w:r w:rsidRPr="007C549C">
        <w:rPr>
          <w:rFonts w:ascii="Times New Roman" w:eastAsia="Times New Roman" w:hAnsi="Times New Roman" w:cs="Times New Roman"/>
          <w:i/>
          <w:color w:val="000000"/>
          <w:sz w:val="28"/>
          <w:szCs w:val="28"/>
        </w:rPr>
        <w:t xml:space="preserve">віртуальної моделі </w:t>
      </w:r>
      <w:r w:rsidR="00357C96" w:rsidRPr="007C549C">
        <w:rPr>
          <w:rFonts w:ascii="Times New Roman" w:eastAsia="Times New Roman" w:hAnsi="Times New Roman" w:cs="Times New Roman"/>
          <w:color w:val="000000"/>
          <w:sz w:val="28"/>
          <w:szCs w:val="28"/>
        </w:rPr>
        <w:t>[</w:t>
      </w:r>
      <w:fldSimple w:instr=" REF _Ref434767376 \r \h  \* MERGEFORMAT ">
        <w:r w:rsidR="00217805" w:rsidRPr="00217805">
          <w:rPr>
            <w:rFonts w:ascii="Times New Roman" w:eastAsia="Times New Roman" w:hAnsi="Times New Roman" w:cs="Times New Roman"/>
            <w:color w:val="000000"/>
            <w:sz w:val="28"/>
            <w:szCs w:val="28"/>
          </w:rPr>
          <w:t>133</w:t>
        </w:r>
      </w:fldSimple>
      <w:r w:rsidR="00357C96" w:rsidRPr="007C549C">
        <w:rPr>
          <w:rFonts w:ascii="Times New Roman" w:eastAsia="Times New Roman" w:hAnsi="Times New Roman" w:cs="Times New Roman"/>
          <w:color w:val="000000"/>
          <w:sz w:val="28"/>
          <w:szCs w:val="28"/>
        </w:rPr>
        <w:t xml:space="preserve">] </w:t>
      </w:r>
      <w:r w:rsidRPr="007C549C">
        <w:rPr>
          <w:rFonts w:ascii="Times New Roman" w:eastAsia="Times New Roman" w:hAnsi="Times New Roman" w:cs="Times New Roman"/>
          <w:color w:val="000000"/>
          <w:sz w:val="28"/>
          <w:szCs w:val="28"/>
        </w:rPr>
        <w:t xml:space="preserve">створити строгу </w:t>
      </w:r>
      <w:r w:rsidRPr="007C549C">
        <w:rPr>
          <w:rFonts w:ascii="Times New Roman" w:eastAsia="Times New Roman" w:hAnsi="Times New Roman" w:cs="Times New Roman"/>
          <w:i/>
          <w:color w:val="000000"/>
          <w:sz w:val="28"/>
          <w:szCs w:val="28"/>
        </w:rPr>
        <w:t xml:space="preserve">узагальнену модель вибору </w:t>
      </w:r>
      <w:r w:rsidRPr="007C549C">
        <w:rPr>
          <w:rFonts w:ascii="Times New Roman" w:eastAsia="Times New Roman" w:hAnsi="Times New Roman" w:cs="Times New Roman"/>
          <w:color w:val="000000"/>
          <w:sz w:val="28"/>
          <w:szCs w:val="28"/>
        </w:rPr>
        <w:t xml:space="preserve">(УМВ) СДК, що базується на </w:t>
      </w:r>
      <w:r w:rsidRPr="007C549C">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7C549C">
        <w:rPr>
          <w:rFonts w:ascii="Times New Roman" w:eastAsia="Times New Roman" w:hAnsi="Times New Roman" w:cs="Times New Roman"/>
          <w:color w:val="000000"/>
          <w:sz w:val="28"/>
          <w:szCs w:val="28"/>
        </w:rPr>
        <w:t xml:space="preserve">(ГІМАК) </w:t>
      </w:r>
      <w:r w:rsidRPr="007C549C">
        <w:rPr>
          <w:rFonts w:ascii="Times New Roman" w:eastAsia="Times New Roman" w:hAnsi="Times New Roman" w:cs="Times New Roman"/>
          <w:i/>
          <w:color w:val="000000"/>
          <w:sz w:val="28"/>
          <w:szCs w:val="28"/>
        </w:rPr>
        <w:t xml:space="preserve">агентно-орієнтованих підсистем </w:t>
      </w:r>
      <w:r w:rsidRPr="007C549C">
        <w:rPr>
          <w:rFonts w:ascii="Times New Roman" w:eastAsia="Times New Roman" w:hAnsi="Times New Roman" w:cs="Times New Roman"/>
          <w:color w:val="000000"/>
          <w:sz w:val="28"/>
          <w:szCs w:val="28"/>
        </w:rPr>
        <w:t>(АОП) для конкретних ГВС.</w:t>
      </w:r>
    </w:p>
    <w:p w:rsidR="00561F2A" w:rsidRPr="007C549C" w:rsidRDefault="00561F2A" w:rsidP="00561F2A">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5740F5" w:rsidRPr="00671C71" w:rsidRDefault="005740F5" w:rsidP="00561F2A">
      <w:pPr>
        <w:pStyle w:val="a0"/>
        <w:rPr>
          <w:lang w:val="uk-UA"/>
        </w:rPr>
      </w:pPr>
      <w:bookmarkStart w:id="80" w:name="_Toc434784529"/>
      <w:r w:rsidRPr="00671C71">
        <w:rPr>
          <w:lang w:val="uk-UA"/>
        </w:rPr>
        <w:t>Інтелектуалізовані агенти та мультиагентні системи</w:t>
      </w:r>
      <w:bookmarkEnd w:id="80"/>
    </w:p>
    <w:p w:rsidR="005740F5" w:rsidRPr="00671C71" w:rsidRDefault="005740F5" w:rsidP="00561F2A">
      <w:pPr>
        <w:pStyle w:val="a1"/>
        <w:rPr>
          <w:lang w:val="uk-UA"/>
        </w:rPr>
      </w:pPr>
      <w:bookmarkStart w:id="81" w:name="_Toc434784530"/>
      <w:r w:rsidRPr="00671C71">
        <w:rPr>
          <w:lang w:val="uk-UA"/>
        </w:rPr>
        <w:t>Загальні риси агентно-орієнтованих систем</w:t>
      </w:r>
      <w:bookmarkEnd w:id="81"/>
    </w:p>
    <w:p w:rsidR="005740F5" w:rsidRPr="00554084" w:rsidRDefault="005740F5" w:rsidP="00561F2A">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w:t>
      </w:r>
      <w:r w:rsidRPr="00554084">
        <w:rPr>
          <w:rFonts w:ascii="Times New Roman" w:eastAsia="Times New Roman" w:hAnsi="Times New Roman" w:cs="Times New Roman"/>
          <w:color w:val="000000"/>
          <w:sz w:val="28"/>
        </w:rPr>
        <w:lastRenderedPageBreak/>
        <w:t>закладені в них на етапі розробки.</w:t>
      </w:r>
      <w:r w:rsidRPr="00554084">
        <w:rPr>
          <w:rFonts w:ascii="Times New Roman" w:eastAsia="Times New Roman" w:hAnsi="Times New Roman" w:cs="Times New Roman"/>
          <w:color w:val="000000"/>
          <w:sz w:val="28"/>
          <w:lang w:val="ru-RU"/>
        </w:rPr>
        <w:t xml:space="preserve"> </w:t>
      </w:r>
      <w:r w:rsidRPr="00554084">
        <w:rPr>
          <w:rFonts w:ascii="Times New Roman" w:eastAsia="Times New Roman" w:hAnsi="Times New Roman" w:cs="Times New Roman"/>
          <w:color w:val="000000"/>
          <w:sz w:val="28"/>
        </w:rPr>
        <w:t>Попадання подібної системи в умови, не враховані її розробниками, може призводити до аварійного завершення або більш тяжких наслідків.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Одним з підходів, </w:t>
      </w:r>
      <w:r>
        <w:rPr>
          <w:rFonts w:ascii="Times New Roman" w:eastAsia="Times New Roman" w:hAnsi="Times New Roman" w:cs="Times New Roman"/>
          <w:color w:val="000000"/>
          <w:sz w:val="28"/>
        </w:rPr>
        <w:t>направлених</w:t>
      </w:r>
      <w:r w:rsidRPr="00554084">
        <w:rPr>
          <w:rFonts w:ascii="Times New Roman" w:eastAsia="Times New Roman" w:hAnsi="Times New Roman" w:cs="Times New Roman"/>
          <w:color w:val="000000"/>
          <w:sz w:val="28"/>
        </w:rPr>
        <w:t xml:space="preserve"> на вирішення цієї пр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блеми, є застосування агентно-орієнтованого методу проектування та </w:t>
      </w:r>
      <w:r>
        <w:rPr>
          <w:rFonts w:ascii="Times New Roman" w:eastAsia="Times New Roman" w:hAnsi="Times New Roman" w:cs="Times New Roman"/>
          <w:color w:val="000000"/>
          <w:sz w:val="28"/>
        </w:rPr>
        <w:t>розробки</w:t>
      </w:r>
      <w:r w:rsidRPr="00554084">
        <w:rPr>
          <w:rFonts w:ascii="Times New Roman" w:eastAsia="Times New Roman" w:hAnsi="Times New Roman" w:cs="Times New Roman"/>
          <w:color w:val="000000"/>
          <w:sz w:val="28"/>
        </w:rPr>
        <w:t>.</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Відмітною властивістю концепції агента (програмного агента) є наявність зовнішнього середовища, з </w:t>
      </w:r>
      <w:r>
        <w:rPr>
          <w:rFonts w:ascii="Times New Roman" w:eastAsia="Times New Roman" w:hAnsi="Times New Roman" w:cs="Times New Roman"/>
          <w:color w:val="000000"/>
          <w:sz w:val="28"/>
        </w:rPr>
        <w:t>яким</w:t>
      </w:r>
      <w:r w:rsidRPr="00554084">
        <w:rPr>
          <w:rFonts w:ascii="Times New Roman" w:eastAsia="Times New Roman" w:hAnsi="Times New Roman" w:cs="Times New Roman"/>
          <w:color w:val="000000"/>
          <w:sz w:val="28"/>
        </w:rPr>
        <w:t xml:space="preserve"> агент здатний взаємодіяти, але не володіє м</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жливістю </w:t>
      </w:r>
      <w:r>
        <w:rPr>
          <w:rFonts w:ascii="Times New Roman" w:eastAsia="Times New Roman" w:hAnsi="Times New Roman" w:cs="Times New Roman"/>
          <w:color w:val="000000"/>
          <w:sz w:val="28"/>
        </w:rPr>
        <w:t>його</w:t>
      </w:r>
      <w:r w:rsidRPr="00554084">
        <w:rPr>
          <w:rFonts w:ascii="Times New Roman" w:eastAsia="Times New Roman" w:hAnsi="Times New Roman" w:cs="Times New Roman"/>
          <w:color w:val="000000"/>
          <w:sz w:val="28"/>
        </w:rPr>
        <w:t xml:space="preserve"> контролювати і тому завжди повинен бути готовий до того, що вжиті </w:t>
      </w:r>
      <w:r>
        <w:rPr>
          <w:rFonts w:ascii="Times New Roman" w:eastAsia="Times New Roman" w:hAnsi="Times New Roman" w:cs="Times New Roman"/>
          <w:color w:val="000000"/>
          <w:sz w:val="28"/>
        </w:rPr>
        <w:t>ним</w:t>
      </w:r>
      <w:r w:rsidRPr="00554084">
        <w:rPr>
          <w:rFonts w:ascii="Times New Roman" w:eastAsia="Times New Roman" w:hAnsi="Times New Roman" w:cs="Times New Roman"/>
          <w:color w:val="000000"/>
          <w:sz w:val="28"/>
        </w:rPr>
        <w:t xml:space="preserve"> дії не призведуть до бажаних результатів.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Ця властивість робить концепцію агента привабливим інструментом для вирішення багатьох завдань, у тому числі, для створення систем управління </w:t>
      </w:r>
      <w:r>
        <w:rPr>
          <w:rFonts w:ascii="Times New Roman" w:eastAsia="Times New Roman" w:hAnsi="Times New Roman" w:cs="Times New Roman"/>
          <w:color w:val="000000"/>
          <w:sz w:val="28"/>
        </w:rPr>
        <w:t>складними пристроями</w:t>
      </w:r>
      <w:r w:rsidRPr="00554084">
        <w:rPr>
          <w:rFonts w:ascii="Times New Roman" w:eastAsia="Times New Roman" w:hAnsi="Times New Roman" w:cs="Times New Roman"/>
          <w:color w:val="000000"/>
          <w:sz w:val="28"/>
        </w:rPr>
        <w:t xml:space="preserve"> і ко</w:t>
      </w:r>
      <w:r w:rsidRPr="00554084">
        <w:rPr>
          <w:rFonts w:ascii="Times New Roman" w:eastAsia="Times New Roman" w:hAnsi="Times New Roman" w:cs="Times New Roman"/>
          <w:color w:val="000000"/>
          <w:sz w:val="28"/>
        </w:rPr>
        <w:t>м</w:t>
      </w:r>
      <w:r w:rsidRPr="00554084">
        <w:rPr>
          <w:rFonts w:ascii="Times New Roman" w:eastAsia="Times New Roman" w:hAnsi="Times New Roman" w:cs="Times New Roman"/>
          <w:color w:val="000000"/>
          <w:sz w:val="28"/>
        </w:rPr>
        <w:t>плексами.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Іншим завданням, що виникає при розробці самоналагоджувальних мул</w:t>
      </w:r>
      <w:r w:rsidRPr="00554084">
        <w:rPr>
          <w:rFonts w:ascii="Times New Roman" w:eastAsia="Times New Roman" w:hAnsi="Times New Roman" w:cs="Times New Roman"/>
          <w:color w:val="000000"/>
          <w:sz w:val="28"/>
        </w:rPr>
        <w:t>ь</w:t>
      </w:r>
      <w:r w:rsidRPr="0055408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реж до складних баз знань.</w:t>
      </w:r>
    </w:p>
    <w:p w:rsidR="005740F5" w:rsidRPr="00554084" w:rsidRDefault="005740F5" w:rsidP="005740F5">
      <w:pPr>
        <w:spacing w:after="0" w:line="360" w:lineRule="auto"/>
        <w:ind w:firstLine="580"/>
        <w:jc w:val="both"/>
        <w:rPr>
          <w:rFonts w:ascii="Calibri" w:eastAsia="Times New Roman" w:hAnsi="Calibri" w:cs="Calibri"/>
        </w:rPr>
      </w:pPr>
      <w:r w:rsidRPr="00554084">
        <w:rPr>
          <w:rFonts w:ascii="Times New Roman" w:eastAsia="Times New Roman" w:hAnsi="Times New Roman" w:cs="Times New Roman"/>
          <w:color w:val="000000"/>
          <w:sz w:val="28"/>
        </w:rPr>
        <w:t xml:space="preserve">Однією із значущих тенденцій в сучасних інформаційних системах є </w:t>
      </w:r>
      <w:r>
        <w:rPr>
          <w:rFonts w:ascii="Times New Roman" w:eastAsia="Times New Roman" w:hAnsi="Times New Roman" w:cs="Times New Roman"/>
          <w:color w:val="000000"/>
          <w:sz w:val="28"/>
        </w:rPr>
        <w:t>пар</w:t>
      </w:r>
      <w:r>
        <w:rPr>
          <w:rFonts w:ascii="Times New Roman" w:eastAsia="Times New Roman" w:hAnsi="Times New Roman" w:cs="Times New Roman"/>
          <w:color w:val="000000"/>
          <w:sz w:val="28"/>
        </w:rPr>
        <w:t>а</w:t>
      </w:r>
      <w:r>
        <w:rPr>
          <w:rFonts w:ascii="Times New Roman" w:eastAsia="Times New Roman" w:hAnsi="Times New Roman" w:cs="Times New Roman"/>
          <w:color w:val="000000"/>
          <w:sz w:val="28"/>
        </w:rPr>
        <w:t>лелізація</w:t>
      </w:r>
      <w:r w:rsidRPr="00554084">
        <w:rPr>
          <w:rFonts w:ascii="Times New Roman" w:eastAsia="Times New Roman" w:hAnsi="Times New Roman" w:cs="Times New Roman"/>
          <w:color w:val="000000"/>
          <w:sz w:val="28"/>
        </w:rPr>
        <w:t xml:space="preserve"> обчислень та інтеграція окремих інформаційних систем в більш пот</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жні обчислювальні комплекси.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Вплив цих тенденцій на розвиток самоналаг</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джувальних систем </w:t>
      </w:r>
      <w:r>
        <w:rPr>
          <w:rFonts w:ascii="Times New Roman" w:eastAsia="Times New Roman" w:hAnsi="Times New Roman" w:cs="Times New Roman"/>
          <w:color w:val="000000"/>
          <w:sz w:val="28"/>
        </w:rPr>
        <w:t>призвів</w:t>
      </w:r>
      <w:r w:rsidRPr="00554084">
        <w:rPr>
          <w:rFonts w:ascii="Times New Roman" w:eastAsia="Times New Roman" w:hAnsi="Times New Roman" w:cs="Times New Roman"/>
          <w:color w:val="000000"/>
          <w:sz w:val="28"/>
        </w:rPr>
        <w:t xml:space="preserve"> до формування концепції соціальних агентів і м</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льтиагентних систем.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Перші роботи, </w:t>
      </w:r>
      <w:r>
        <w:rPr>
          <w:rFonts w:ascii="Times New Roman" w:eastAsia="Times New Roman" w:hAnsi="Times New Roman" w:cs="Times New Roman"/>
          <w:color w:val="000000"/>
          <w:sz w:val="28"/>
        </w:rPr>
        <w:t>які</w:t>
      </w:r>
      <w:r w:rsidRPr="00554084">
        <w:rPr>
          <w:rFonts w:ascii="Times New Roman" w:eastAsia="Times New Roman" w:hAnsi="Times New Roman" w:cs="Times New Roman"/>
          <w:color w:val="000000"/>
          <w:sz w:val="28"/>
        </w:rPr>
        <w:t xml:space="preserve"> пропонують декомпозицію системи у вигляді набору автономних взаємодіючих сутностей, з'явилися в 70-х роках 20-го століття [</w:t>
      </w:r>
      <w:r w:rsidR="00E10895">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_Ref434703712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117</w:t>
      </w:r>
      <w:r w:rsidR="00E10895">
        <w:rPr>
          <w:rFonts w:ascii="Times New Roman" w:eastAsia="Times New Roman" w:hAnsi="Times New Roman" w:cs="Times New Roman"/>
          <w:color w:val="000000"/>
          <w:sz w:val="28"/>
        </w:rPr>
        <w:fldChar w:fldCharType="end"/>
      </w:r>
      <w:r>
        <w:rPr>
          <w:rFonts w:ascii="Times New Roman" w:eastAsia="Times New Roman" w:hAnsi="Times New Roman" w:cs="Times New Roman"/>
          <w:color w:val="000000"/>
          <w:sz w:val="28"/>
          <w:lang w:val="ru-RU"/>
        </w:rPr>
        <w:t xml:space="preserve">, </w:t>
      </w:r>
      <w:r w:rsidR="00E10895">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_Ref434703714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44</w:t>
      </w:r>
      <w:r w:rsidR="00E10895">
        <w:rPr>
          <w:rFonts w:ascii="Times New Roman" w:eastAsia="Times New Roman" w:hAnsi="Times New Roman" w:cs="Times New Roman"/>
          <w:color w:val="000000"/>
          <w:sz w:val="28"/>
        </w:rPr>
        <w:fldChar w:fldCharType="end"/>
      </w:r>
      <w:r>
        <w:rPr>
          <w:rFonts w:ascii="Times New Roman" w:eastAsia="Times New Roman" w:hAnsi="Times New Roman" w:cs="Times New Roman"/>
          <w:color w:val="000000"/>
          <w:sz w:val="28"/>
          <w:lang w:val="ru-RU"/>
        </w:rPr>
        <w:t xml:space="preserve">, </w:t>
      </w:r>
      <w:r w:rsidR="00E10895">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_Ref434703715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57</w:t>
      </w:r>
      <w:r w:rsidR="00E10895">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проте термін агент вперше з'явився лише через десять ро</w:t>
      </w:r>
      <w:r>
        <w:rPr>
          <w:rFonts w:ascii="Times New Roman" w:eastAsia="Times New Roman" w:hAnsi="Times New Roman" w:cs="Times New Roman"/>
          <w:color w:val="000000"/>
          <w:sz w:val="28"/>
        </w:rPr>
        <w:t>ків [</w:t>
      </w:r>
      <w:r w:rsidR="00E10895">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_Ref434703817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37</w:t>
      </w:r>
      <w:r w:rsidR="00E10895">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На сьогоднішній день мультиагентні системи використовуються для ро</w:t>
      </w:r>
      <w:r w:rsidRPr="00554084">
        <w:rPr>
          <w:rFonts w:ascii="Times New Roman" w:eastAsia="Times New Roman" w:hAnsi="Times New Roman" w:cs="Times New Roman"/>
          <w:color w:val="000000"/>
          <w:sz w:val="28"/>
        </w:rPr>
        <w:t>з</w:t>
      </w:r>
      <w:r w:rsidRPr="0055408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ділити три основні класи.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Відкриті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Системи, структура яких може змінюватися у процесі їх функціонування.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Найбільша та відкрита на сьогоднішній день система - Інте</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нет.</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Соціальність і автономність агента дозволяють ефективно застосовувати його в якості елемента відкритої системи.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Складні розподілені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Найкращими сучасними методами боротьби зі складністю, є модульність і абстракція.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Завдяки високому ступеню автоно</w:t>
      </w:r>
      <w:r w:rsidRPr="00554084">
        <w:rPr>
          <w:rFonts w:ascii="Times New Roman" w:eastAsia="Times New Roman" w:hAnsi="Times New Roman" w:cs="Times New Roman"/>
          <w:color w:val="000000"/>
          <w:sz w:val="28"/>
        </w:rPr>
        <w:t>м</w:t>
      </w:r>
      <w:r w:rsidRPr="00554084">
        <w:rPr>
          <w:rFonts w:ascii="Times New Roman" w:eastAsia="Times New Roman" w:hAnsi="Times New Roman" w:cs="Times New Roman"/>
          <w:color w:val="000000"/>
          <w:sz w:val="28"/>
        </w:rPr>
        <w:t>ності, агент дозволяє зменшити кількість залежностей між частинами системи і, отже, спростити її проектування і реалізацію.</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Інтерактивні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Більшість існуючих систем, незважаючи на графі</w:t>
      </w:r>
      <w:r w:rsidRPr="00554084">
        <w:rPr>
          <w:rFonts w:ascii="Times New Roman" w:eastAsia="Times New Roman" w:hAnsi="Times New Roman" w:cs="Times New Roman"/>
          <w:color w:val="000000"/>
          <w:sz w:val="28"/>
        </w:rPr>
        <w:t>ч</w:t>
      </w:r>
      <w:r w:rsidRPr="00554084">
        <w:rPr>
          <w:rFonts w:ascii="Times New Roman" w:eastAsia="Times New Roman" w:hAnsi="Times New Roman" w:cs="Times New Roman"/>
          <w:color w:val="000000"/>
          <w:sz w:val="28"/>
        </w:rPr>
        <w:t>ний інтерфейс і потужну систему довідки, вимагають серйозних зусиль з боку потенційного користувача для їх освоєння.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 допомогою агентів можна поб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дувати інтерактивну систему, яка буде не просто приймати і виконувати кома</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ди користувача, а активно й інтелектуально взаємодіяти з ним, прагнучи до 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сягнення спільних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Автоматизація управління складними системами</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Область, в якій давно і ефективно застосовуються інтелектуальні агенти.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В якості прикладів можна 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вести платформу ARCHON [</w:t>
      </w:r>
      <w:r w:rsidR="00E10895">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_Ref434703984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118</w:t>
      </w:r>
      <w:r w:rsidR="00E10895">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систему управління виробництвом YAMS [</w:t>
      </w:r>
      <w:r w:rsidR="00E10895">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_Ref434704059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84</w:t>
      </w:r>
      <w:r w:rsidR="00E10895">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і систему управління повітряним рухом OASIS [</w:t>
      </w:r>
      <w:r w:rsidR="00E10895">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_Ref434704075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63</w:t>
      </w:r>
      <w:r w:rsidR="00E10895">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xml:space="preserve"> </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Збір та обробка інформації</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Агенти часто використовуються для реалізації систем, що збирають і обробляють інформацію з </w:t>
      </w:r>
      <w:r>
        <w:rPr>
          <w:rFonts w:ascii="Times New Roman" w:eastAsia="Times New Roman" w:hAnsi="Times New Roman" w:cs="Times New Roman"/>
          <w:color w:val="000000"/>
          <w:sz w:val="28"/>
        </w:rPr>
        <w:t>всесвітньої</w:t>
      </w:r>
      <w:r w:rsidRPr="00554084">
        <w:rPr>
          <w:rFonts w:ascii="Times New Roman" w:eastAsia="Times New Roman" w:hAnsi="Times New Roman" w:cs="Times New Roman"/>
          <w:color w:val="000000"/>
          <w:sz w:val="28"/>
        </w:rPr>
        <w:t xml:space="preserve"> мережі Інте</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нет.</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Більшість сучасних пошукових машин реалізовано з використанням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тів.</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Ігри</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Сьогодні в комп'ютерних іграх противниками гравця людини часто стають гравці, реалізовані як інтелектуальні агенти.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Хороший огляд сучасних теоретичних і практичних підходів до побудови мультиагентних систем можна знайти в роботі [</w:t>
      </w:r>
      <w:r w:rsidR="00E10895">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_Ref434704212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123</w:t>
      </w:r>
      <w:r w:rsidR="00E10895">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color w:val="000000"/>
          <w:sz w:val="28"/>
        </w:rPr>
        <w:t>Робота [</w:t>
      </w:r>
      <w:r w:rsidR="00E10895">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_Ref434704216 \r \h </w:instrText>
      </w:r>
      <w:r w:rsidR="00E10895">
        <w:rPr>
          <w:rFonts w:ascii="Times New Roman" w:eastAsia="Times New Roman" w:hAnsi="Times New Roman" w:cs="Times New Roman"/>
          <w:color w:val="000000"/>
          <w:sz w:val="28"/>
        </w:rPr>
      </w:r>
      <w:r w:rsidR="00E10895">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67</w:t>
      </w:r>
      <w:r w:rsidR="00E10895">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містить більш критичний анліз, а також задається питанням, чому агентно-орієнтовані методи не настільки популярні, як</w:t>
      </w:r>
      <w:r>
        <w:rPr>
          <w:rFonts w:ascii="Times New Roman" w:eastAsia="Times New Roman" w:hAnsi="Times New Roman" w:cs="Times New Roman"/>
          <w:color w:val="000000"/>
          <w:sz w:val="28"/>
        </w:rPr>
        <w:t>ими</w:t>
      </w:r>
      <w:r w:rsidRPr="00554084">
        <w:rPr>
          <w:rFonts w:ascii="Times New Roman" w:eastAsia="Times New Roman" w:hAnsi="Times New Roman" w:cs="Times New Roman"/>
          <w:color w:val="000000"/>
          <w:sz w:val="28"/>
        </w:rPr>
        <w:t xml:space="preserve"> могли б бути.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Крім того, що мультиагентні системи активно застосовуються на практиці, вони формують велик</w:t>
      </w:r>
      <w:r>
        <w:rPr>
          <w:rFonts w:ascii="Times New Roman" w:eastAsia="Times New Roman" w:hAnsi="Times New Roman" w:cs="Times New Roman"/>
          <w:color w:val="000000"/>
          <w:sz w:val="28"/>
        </w:rPr>
        <w:t>ий</w:t>
      </w:r>
      <w:r w:rsidRPr="00554084">
        <w:rPr>
          <w:rFonts w:ascii="Times New Roman" w:eastAsia="Times New Roman" w:hAnsi="Times New Roman" w:cs="Times New Roman"/>
          <w:color w:val="000000"/>
          <w:sz w:val="28"/>
        </w:rPr>
        <w:t xml:space="preserve"> напрямок сучасної науки</w:t>
      </w:r>
      <w:r>
        <w:rPr>
          <w:rFonts w:ascii="Times New Roman" w:eastAsia="Times New Roman" w:hAnsi="Times New Roman" w:cs="Times New Roman"/>
          <w:color w:val="000000"/>
          <w:sz w:val="28"/>
        </w:rPr>
        <w:t>, що активно розвивається</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різних частинах світу регулярно проводяться конференції та семінари, присв</w:t>
      </w:r>
      <w:r w:rsidRPr="00554084">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чені практичним і теоретичним аспектам розробки МАС.</w:t>
      </w:r>
    </w:p>
    <w:p w:rsidR="005740F5" w:rsidRPr="00671C71" w:rsidRDefault="005740F5" w:rsidP="005740F5">
      <w:pPr>
        <w:pStyle w:val="DefaultStyle"/>
        <w:shd w:val="clear" w:color="auto" w:fill="FFFFFF"/>
        <w:spacing w:line="360" w:lineRule="auto"/>
        <w:ind w:firstLine="585"/>
        <w:rPr>
          <w:rFonts w:ascii="Times New Roman" w:eastAsia="Times New Roman" w:hAnsi="Times New Roman" w:cs="Times New Roman"/>
          <w:color w:val="000000"/>
          <w:sz w:val="28"/>
          <w:szCs w:val="28"/>
        </w:rPr>
      </w:pPr>
      <w:r w:rsidRPr="00554084">
        <w:rPr>
          <w:rFonts w:ascii="Times New Roman" w:eastAsia="Times New Roman" w:hAnsi="Times New Roman" w:cs="Times New Roman"/>
          <w:color w:val="000000"/>
          <w:sz w:val="28"/>
        </w:rPr>
        <w:t>Підходи до розробки мультиагентних систем можуть сильно відрізнятися в залежності від класу завдань, для вирішення яких ця система призначена.</w:t>
      </w:r>
    </w:p>
    <w:p w:rsidR="005740F5" w:rsidRPr="00671C71" w:rsidRDefault="005740F5" w:rsidP="005740F5">
      <w:pPr>
        <w:pStyle w:val="a1"/>
        <w:rPr>
          <w:lang w:val="uk-UA"/>
        </w:rPr>
      </w:pPr>
      <w:bookmarkStart w:id="82" w:name="_Toc434784531"/>
      <w:r w:rsidRPr="00671C71">
        <w:rPr>
          <w:lang w:val="uk-UA"/>
        </w:rPr>
        <w:t>Формальна модель інтелектуалізованого агента</w:t>
      </w:r>
      <w:bookmarkEnd w:id="82"/>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Поняття "агент" останнім часом було адаптовано до багатьох област</w:t>
      </w:r>
      <w:r>
        <w:rPr>
          <w:rFonts w:ascii="Times New Roman" w:eastAsia="Times New Roman" w:hAnsi="Times New Roman" w:cs="Times New Roman"/>
          <w:color w:val="000000"/>
          <w:sz w:val="28"/>
        </w:rPr>
        <w:t>ей</w:t>
      </w:r>
      <w:r w:rsidRPr="00554084">
        <w:rPr>
          <w:rFonts w:ascii="Times New Roman" w:eastAsia="Times New Roman" w:hAnsi="Times New Roman" w:cs="Times New Roman"/>
          <w:color w:val="000000"/>
          <w:sz w:val="28"/>
        </w:rPr>
        <w:t xml:space="preserve"> як прикладного та системного програмування, так і до досліджень в областях штучного інтелекту і розподілених інтелектуальних систем.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Причому в кожн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му конкретному випадку поняттю надавалося </w:t>
      </w:r>
      <w:r>
        <w:rPr>
          <w:rFonts w:ascii="Times New Roman" w:eastAsia="Times New Roman" w:hAnsi="Times New Roman" w:cs="Times New Roman"/>
          <w:color w:val="000000"/>
          <w:sz w:val="28"/>
        </w:rPr>
        <w:t>дещо</w:t>
      </w:r>
      <w:r w:rsidRPr="00554084">
        <w:rPr>
          <w:rFonts w:ascii="Times New Roman" w:eastAsia="Times New Roman" w:hAnsi="Times New Roman" w:cs="Times New Roman"/>
          <w:color w:val="000000"/>
          <w:sz w:val="28"/>
        </w:rPr>
        <w:t xml:space="preserve"> різне значення.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цьому 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зділі ми зафіксуємо поняття "агента", яке буде використовуватися далі в роботі.</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Основною відмітною властивістю агентів є те, що агенти здійснюють дії.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Далі часто стверджується, що агенти не просто здійснюють дії, але вони д</w:t>
      </w:r>
      <w:r w:rsidRPr="00554084">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ють автономно і раціонально.</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Під автономністю зазвичай розуміють, що агент діє без прямого втручання людини чи іншої керуючої сутності.</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З поняттям раціональності все не так просто, але часто під раціональністю розуміють прагнення агента оптимізувати значення деякої оціночної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Міра раціональності неявно вказує на те, що агент має цілі, яких агент "х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че" досягти, і уявлення про зовнішній світ, на які агент спирається при виборі дії.</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нє середовище, з як</w:t>
      </w:r>
      <w:r>
        <w:rPr>
          <w:rFonts w:ascii="Times New Roman" w:eastAsia="Times New Roman" w:hAnsi="Times New Roman" w:cs="Times New Roman"/>
          <w:color w:val="000000"/>
          <w:sz w:val="28"/>
        </w:rPr>
        <w:t>им</w:t>
      </w:r>
      <w:r w:rsidRPr="00554084">
        <w:rPr>
          <w:rFonts w:ascii="Times New Roman" w:eastAsia="Times New Roman" w:hAnsi="Times New Roman" w:cs="Times New Roman"/>
          <w:color w:val="000000"/>
          <w:sz w:val="28"/>
        </w:rPr>
        <w:t xml:space="preserve"> він здатний взаємодіяти.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 правило, середовище не ко</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тролюється агентом, тобто</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він здатний лише впливати на </w:t>
      </w:r>
      <w:r>
        <w:rPr>
          <w:rFonts w:ascii="Times New Roman" w:eastAsia="Times New Roman" w:hAnsi="Times New Roman" w:cs="Times New Roman"/>
          <w:color w:val="000000"/>
          <w:sz w:val="28"/>
        </w:rPr>
        <w:t>нього</w:t>
      </w:r>
      <w:r w:rsidRPr="00554084">
        <w:rPr>
          <w:rFonts w:ascii="Times New Roman" w:eastAsia="Times New Roman" w:hAnsi="Times New Roman" w:cs="Times New Roman"/>
          <w:color w:val="000000"/>
          <w:sz w:val="28"/>
        </w:rPr>
        <w:t>, але не контр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лювати повністю.</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b/>
          <w:bCs/>
          <w:i/>
          <w:iCs/>
          <w:color w:val="000000"/>
          <w:sz w:val="28"/>
        </w:rPr>
        <w:t xml:space="preserve">Визначення </w:t>
      </w:r>
      <w:r w:rsidR="00034FCA">
        <w:rPr>
          <w:rFonts w:ascii="Times New Roman" w:eastAsia="Times New Roman" w:hAnsi="Times New Roman" w:cs="Times New Roman"/>
          <w:b/>
          <w:bCs/>
          <w:i/>
          <w:iCs/>
          <w:color w:val="000000"/>
          <w:sz w:val="28"/>
        </w:rPr>
        <w:t>3.</w:t>
      </w:r>
      <w:r w:rsidRPr="00554084">
        <w:rPr>
          <w:rFonts w:ascii="Times New Roman" w:eastAsia="Times New Roman" w:hAnsi="Times New Roman" w:cs="Times New Roman"/>
          <w:b/>
          <w:bCs/>
          <w:i/>
          <w:iCs/>
          <w:color w:val="000000"/>
          <w:sz w:val="28"/>
        </w:rPr>
        <w:t>1.</w:t>
      </w:r>
      <w:r w:rsidRPr="00554084">
        <w:rPr>
          <w:rFonts w:ascii="Calibri" w:eastAsia="Times New Roman" w:hAnsi="Calibri" w:cs="Calibri"/>
          <w:color w:val="00000A"/>
        </w:rPr>
        <w:t> </w:t>
      </w:r>
      <w:r w:rsidRPr="00554084">
        <w:rPr>
          <w:rFonts w:ascii="Times New Roman" w:eastAsia="Times New Roman" w:hAnsi="Times New Roman" w:cs="Times New Roman"/>
          <w:i/>
          <w:iCs/>
          <w:color w:val="000000"/>
          <w:sz w:val="28"/>
        </w:rPr>
        <w:t>Агент</w:t>
      </w:r>
      <w:r w:rsidRPr="00554084">
        <w:rPr>
          <w:rFonts w:ascii="Times New Roman" w:eastAsia="Times New Roman" w:hAnsi="Times New Roman" w:cs="Times New Roman"/>
          <w:color w:val="000000"/>
          <w:sz w:val="28"/>
        </w:rPr>
        <w:t> - обчислювальна система, поміщена в зовнішнє с</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 xml:space="preserve">редовище, здатна взаємодіяти з </w:t>
      </w:r>
      <w:r>
        <w:rPr>
          <w:rFonts w:ascii="Times New Roman" w:eastAsia="Times New Roman" w:hAnsi="Times New Roman" w:cs="Times New Roman"/>
          <w:color w:val="000000"/>
          <w:sz w:val="28"/>
        </w:rPr>
        <w:t>ним</w:t>
      </w:r>
      <w:r w:rsidRPr="00554084">
        <w:rPr>
          <w:rFonts w:ascii="Times New Roman" w:eastAsia="Times New Roman" w:hAnsi="Times New Roman" w:cs="Times New Roman"/>
          <w:color w:val="000000"/>
          <w:sz w:val="28"/>
        </w:rPr>
        <w:t>, здійснюючи автономні раціональні дії для досягнення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Очевидно, що перераховані вище властивості не є достатніми</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color w:val="000000"/>
          <w:sz w:val="28"/>
        </w:rPr>
        <w:t>для визн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дінки.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Зазвичай для того, щоб вважатися "інтелектуальним" агент повинен в</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лодіти такими властивостями.</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Реактивність (reactivity) - агент повинен відчувати зовнішнє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вище і реагувати на зміни в </w:t>
      </w:r>
      <w:r>
        <w:rPr>
          <w:rFonts w:ascii="Times New Roman" w:eastAsia="Times New Roman" w:hAnsi="Times New Roman" w:cs="Times New Roman"/>
          <w:color w:val="000000"/>
          <w:sz w:val="28"/>
        </w:rPr>
        <w:t>ньому</w:t>
      </w:r>
      <w:r w:rsidRPr="00554084">
        <w:rPr>
          <w:rFonts w:ascii="Times New Roman" w:eastAsia="Times New Roman" w:hAnsi="Times New Roman" w:cs="Times New Roman"/>
          <w:color w:val="000000"/>
          <w:sz w:val="28"/>
        </w:rPr>
        <w:t>, здійснюючи дії, спрямовані на дося</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нення цілей.</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Проактивність (pro-activeness) - агент повинен показувати керован</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цілями поведінку, проявляючи ініціативу, здійснюючи дії спрямовані на досягнення цілей.</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Соціальність (social ability) - агент повинен взаємодіяти з іншими сутностями зовнішнього середовища (іншими агентами, людьми тощо) для досягнення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цьому випадку агент розглядається як набір</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i/>
          <w:iCs/>
          <w:color w:val="000000"/>
          <w:sz w:val="28"/>
        </w:rPr>
        <w:t>AG</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 A, env, I, refine, action),</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S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зовнішнього середовища;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A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дій агента;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env: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-&gt; 2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є функція поведінки зовнішнього середовища, що зіста</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ляє поточному стану зовнішнього середовища і заданої агентом дії непорожн</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можливих наступних станів зовнішнього середовища.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Таким чином, дії агента можуть впливати на навколишнє середовище, але не контролювати </w:t>
      </w:r>
      <w:r>
        <w:rPr>
          <w:rFonts w:ascii="Times New Roman" w:eastAsia="Times New Roman" w:hAnsi="Times New Roman" w:cs="Times New Roman"/>
          <w:color w:val="000000"/>
          <w:sz w:val="28"/>
        </w:rPr>
        <w:t>його</w:t>
      </w:r>
      <w:r w:rsidRPr="00554084">
        <w:rPr>
          <w:rFonts w:ascii="Times New Roman" w:eastAsia="Times New Roman" w:hAnsi="Times New Roman" w:cs="Times New Roman"/>
          <w:color w:val="000000"/>
          <w:sz w:val="28"/>
        </w:rPr>
        <w:t xml:space="preserve"> повністю;</w:t>
      </w:r>
      <w:r>
        <w:rPr>
          <w:rFonts w:ascii="Times New Roman" w:eastAsia="Times New Roman" w:hAnsi="Times New Roman" w:cs="Times New Roman"/>
          <w:color w:val="000000"/>
          <w:sz w:val="28"/>
        </w:rPr>
        <w:t xml:space="preserve"> </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агента;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 refine: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w:t>
      </w:r>
      <w:r w:rsidRPr="008817C5">
        <w:rPr>
          <w:rFonts w:ascii="Times New Roman" w:eastAsia="Times New Roman" w:hAnsi="Times New Roman" w:cs="Times New Roman"/>
          <w:color w:val="000000"/>
          <w:sz w:val="28"/>
        </w:rPr>
        <w:t>&gt;</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є функція оновлення стану, що зіставляє попередньо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внутрішньому стану і ново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стану зовнішнього середовища нов</w:t>
      </w:r>
      <w:r>
        <w:rPr>
          <w:rFonts w:ascii="Times New Roman" w:eastAsia="Times New Roman" w:hAnsi="Times New Roman" w:cs="Times New Roman"/>
          <w:color w:val="000000"/>
          <w:sz w:val="28"/>
        </w:rPr>
        <w:t>ий</w:t>
      </w:r>
      <w:r w:rsidRPr="00554084">
        <w:rPr>
          <w:rFonts w:ascii="Times New Roman" w:eastAsia="Times New Roman" w:hAnsi="Times New Roman" w:cs="Times New Roman"/>
          <w:color w:val="000000"/>
          <w:sz w:val="28"/>
        </w:rPr>
        <w:t xml:space="preserve"> внутрішній стан агента;</w:t>
      </w:r>
    </w:p>
    <w:p w:rsidR="005740F5" w:rsidRDefault="005740F5" w:rsidP="005740F5">
      <w:pPr>
        <w:spacing w:after="0" w:line="360" w:lineRule="auto"/>
        <w:ind w:firstLine="580"/>
        <w:jc w:val="both"/>
        <w:rPr>
          <w:rFonts w:ascii="Times New Roman" w:eastAsia="Times New Roman" w:hAnsi="Times New Roman" w:cs="Times New Roman"/>
          <w:color w:val="000000"/>
          <w:sz w:val="28"/>
        </w:rPr>
      </w:pPr>
      <w:r w:rsidRPr="00554084">
        <w:rPr>
          <w:rFonts w:ascii="Times New Roman" w:eastAsia="Times New Roman" w:hAnsi="Times New Roman" w:cs="Times New Roman"/>
          <w:color w:val="000000"/>
          <w:sz w:val="28"/>
        </w:rPr>
        <w:t>• action: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-&gt;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є функція прийняття рішення, що зіставляє поточному вну</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рішньому стану агента деяку дію.</w:t>
      </w:r>
    </w:p>
    <w:p w:rsidR="005740F5" w:rsidRDefault="005740F5" w:rsidP="005740F5">
      <w:pPr>
        <w:spacing w:after="0" w:line="360" w:lineRule="auto"/>
        <w:ind w:firstLine="580"/>
        <w:jc w:val="both"/>
        <w:rPr>
          <w:rFonts w:ascii="Times New Roman" w:eastAsia="Times New Roman" w:hAnsi="Times New Roman" w:cs="Times New Roman"/>
          <w:color w:val="000000"/>
          <w:sz w:val="28"/>
        </w:rPr>
      </w:pPr>
    </w:p>
    <w:p w:rsidR="005740F5" w:rsidRPr="00554084" w:rsidRDefault="005740F5" w:rsidP="00030B52">
      <w:pPr>
        <w:spacing w:after="0" w:line="360" w:lineRule="auto"/>
        <w:jc w:val="center"/>
        <w:rPr>
          <w:rFonts w:ascii="Calibri" w:eastAsia="Times New Roman" w:hAnsi="Calibri" w:cs="Calibri"/>
          <w:color w:val="00000A"/>
        </w:rPr>
      </w:pPr>
      <w:r w:rsidRPr="00DE44FD">
        <w:rPr>
          <w:rFonts w:ascii="Times New Roman" w:eastAsia="Times New Roman" w:hAnsi="Times New Roman" w:cs="Times New Roman"/>
          <w:noProof/>
          <w:color w:val="000000"/>
          <w:sz w:val="28"/>
        </w:rPr>
        <w:drawing>
          <wp:inline distT="0" distB="0" distL="0" distR="0">
            <wp:extent cx="3381375" cy="2105025"/>
            <wp:effectExtent l="19050" t="0" r="9525" b="0"/>
            <wp:docPr id="6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75" cstate="print"/>
                    <a:srcRect/>
                    <a:stretch>
                      <a:fillRect/>
                    </a:stretch>
                  </pic:blipFill>
                  <pic:spPr bwMode="auto">
                    <a:xfrm>
                      <a:off x="0" y="0"/>
                      <a:ext cx="3381375" cy="2105025"/>
                    </a:xfrm>
                    <a:prstGeom prst="rect">
                      <a:avLst/>
                    </a:prstGeom>
                    <a:noFill/>
                    <a:ln w="9525">
                      <a:noFill/>
                      <a:miter lim="800000"/>
                      <a:headEnd/>
                      <a:tailEnd/>
                    </a:ln>
                  </pic:spPr>
                </pic:pic>
              </a:graphicData>
            </a:graphic>
          </wp:inline>
        </w:drawing>
      </w:r>
    </w:p>
    <w:bookmarkStart w:id="83" w:name="graphic02"/>
    <w:bookmarkEnd w:id="83"/>
    <w:p w:rsidR="005740F5" w:rsidRDefault="00E10895" w:rsidP="00030B52">
      <w:pPr>
        <w:spacing w:after="0" w:line="360" w:lineRule="auto"/>
        <w:jc w:val="center"/>
        <w:rPr>
          <w:rFonts w:ascii="Times New Roman" w:eastAsia="Times New Roman" w:hAnsi="Times New Roman" w:cs="Times New Roman"/>
          <w:color w:val="000000"/>
          <w:sz w:val="28"/>
        </w:rPr>
      </w:pPr>
      <w:r w:rsidRPr="00554084">
        <w:rPr>
          <w:rFonts w:ascii="Times New Roman" w:eastAsia="Times New Roman" w:hAnsi="Times New Roman" w:cs="Times New Roman"/>
          <w:color w:val="000000"/>
          <w:sz w:val="27"/>
          <w:szCs w:val="27"/>
        </w:rPr>
        <w:fldChar w:fldCharType="begin"/>
      </w:r>
      <w:r w:rsidR="005740F5" w:rsidRPr="0055408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554084">
        <w:rPr>
          <w:rFonts w:ascii="Times New Roman" w:eastAsia="Times New Roman" w:hAnsi="Times New Roman" w:cs="Times New Roman"/>
          <w:color w:val="000000"/>
          <w:sz w:val="27"/>
          <w:szCs w:val="27"/>
        </w:rPr>
        <w:fldChar w:fldCharType="separate"/>
      </w:r>
      <w:r w:rsidRPr="00E10895">
        <w:rPr>
          <w:rFonts w:ascii="Times New Roman" w:eastAsia="Times New Roman" w:hAnsi="Times New Roman" w:cs="Times New Roman"/>
          <w:color w:val="000000"/>
          <w:sz w:val="27"/>
          <w:szCs w:val="27"/>
        </w:rPr>
        <w:pict>
          <v:shape id="_x0000_i1046" type="#_x0000_t75" style="width:.75pt;height:.75pt"/>
        </w:pict>
      </w:r>
      <w:r w:rsidRPr="00554084">
        <w:rPr>
          <w:rFonts w:ascii="Times New Roman" w:eastAsia="Times New Roman" w:hAnsi="Times New Roman" w:cs="Times New Roman"/>
          <w:color w:val="000000"/>
          <w:sz w:val="27"/>
          <w:szCs w:val="27"/>
        </w:rPr>
        <w:fldChar w:fldCharType="end"/>
      </w:r>
      <w:r w:rsidR="002F47D9">
        <w:rPr>
          <w:rFonts w:ascii="Times New Roman" w:eastAsia="Times New Roman" w:hAnsi="Times New Roman" w:cs="Times New Roman"/>
          <w:color w:val="000000"/>
          <w:sz w:val="28"/>
        </w:rPr>
        <w:t>Рисунок 3</w:t>
      </w:r>
      <w:r w:rsidR="005740F5">
        <w:rPr>
          <w:rFonts w:ascii="Times New Roman" w:eastAsia="Times New Roman" w:hAnsi="Times New Roman" w:cs="Times New Roman"/>
          <w:color w:val="000000"/>
          <w:sz w:val="28"/>
        </w:rPr>
        <w:t>.1</w:t>
      </w:r>
      <w:r w:rsidR="005740F5" w:rsidRPr="00554084">
        <w:rPr>
          <w:rFonts w:ascii="Times New Roman" w:eastAsia="Times New Roman" w:hAnsi="Times New Roman" w:cs="Times New Roman"/>
          <w:color w:val="000000"/>
          <w:sz w:val="28"/>
        </w:rPr>
        <w:t>. Модель агента зі станом</w:t>
      </w:r>
    </w:p>
    <w:p w:rsidR="005740F5" w:rsidRPr="00554084" w:rsidRDefault="005740F5" w:rsidP="005740F5">
      <w:pPr>
        <w:spacing w:after="0" w:line="360" w:lineRule="auto"/>
        <w:ind w:firstLine="580"/>
        <w:jc w:val="both"/>
        <w:rPr>
          <w:rFonts w:ascii="Calibri" w:eastAsia="Times New Roman" w:hAnsi="Calibri" w:cs="Calibri"/>
          <w:color w:val="00000A"/>
        </w:rPr>
      </w:pP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Опис агента в такому вигляді не дає ніякої інформації про його внутрішн</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структур</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і зводить опис агента практично до моделі кінцевого автомата з вхі</w:t>
      </w:r>
      <w:r w:rsidRPr="00554084">
        <w:rPr>
          <w:rFonts w:ascii="Times New Roman" w:eastAsia="Times New Roman" w:hAnsi="Times New Roman" w:cs="Times New Roman"/>
          <w:color w:val="000000"/>
          <w:sz w:val="28"/>
        </w:rPr>
        <w:t>д</w:t>
      </w:r>
      <w:r w:rsidRPr="00554084">
        <w:rPr>
          <w:rFonts w:ascii="Times New Roman" w:eastAsia="Times New Roman" w:hAnsi="Times New Roman" w:cs="Times New Roman"/>
          <w:color w:val="000000"/>
          <w:sz w:val="28"/>
        </w:rPr>
        <w:t>ним алфавітом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станів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і вихідним алфавітом </w:t>
      </w:r>
      <w:r w:rsidRPr="00554084">
        <w:rPr>
          <w:rFonts w:ascii="Times New Roman" w:eastAsia="Times New Roman" w:hAnsi="Times New Roman" w:cs="Times New Roman"/>
          <w:i/>
          <w:iCs/>
          <w:color w:val="000000"/>
          <w:sz w:val="28"/>
        </w:rPr>
        <w:t>A.</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Далі в цьому ро</w:t>
      </w:r>
      <w:r w:rsidRPr="00554084">
        <w:rPr>
          <w:rFonts w:ascii="Times New Roman" w:eastAsia="Times New Roman" w:hAnsi="Times New Roman" w:cs="Times New Roman"/>
          <w:color w:val="000000"/>
          <w:sz w:val="28"/>
        </w:rPr>
        <w:t>з</w:t>
      </w:r>
      <w:r w:rsidRPr="0055408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рень.</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Саме цю інформацію і називають знаннями або уявленнями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разі ізольованого інтелектуального агента (</w:t>
      </w:r>
      <w:r>
        <w:rPr>
          <w:rFonts w:ascii="Times New Roman" w:eastAsia="Times New Roman" w:hAnsi="Times New Roman" w:cs="Times New Roman"/>
          <w:color w:val="000000"/>
          <w:sz w:val="28"/>
        </w:rPr>
        <w:t>діючого</w:t>
      </w:r>
      <w:r w:rsidRPr="00554084">
        <w:rPr>
          <w:rFonts w:ascii="Times New Roman" w:eastAsia="Times New Roman" w:hAnsi="Times New Roman" w:cs="Times New Roman"/>
          <w:color w:val="000000"/>
          <w:sz w:val="28"/>
        </w:rPr>
        <w:t xml:space="preserve"> окремо, а не в складі мультиагентної системи) можна виділити два основних блоки уявлень:</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уявлення про поточний стан зовнішнього середовища, часто іменов</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ні </w:t>
      </w:r>
      <w:r w:rsidRPr="00554084">
        <w:rPr>
          <w:rFonts w:ascii="Times New Roman" w:eastAsia="Times New Roman" w:hAnsi="Times New Roman" w:cs="Times New Roman"/>
          <w:i/>
          <w:iCs/>
          <w:color w:val="000000"/>
          <w:sz w:val="28"/>
        </w:rPr>
        <w:t>сприйняття;</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уявлення</w:t>
      </w:r>
      <w:r w:rsidRPr="00554084">
        <w:rPr>
          <w:rFonts w:ascii="Times New Roman" w:eastAsia="Times New Roman" w:hAnsi="Times New Roman" w:cs="Times New Roman"/>
          <w:color w:val="000000"/>
          <w:sz w:val="28"/>
        </w:rPr>
        <w:t> про закономірності поведінки зовнішнього середовища, що 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зволяють агенту прогнозувати наслідки своїх дій;</w:t>
      </w:r>
    </w:p>
    <w:p w:rsidR="005740F5" w:rsidRPr="00554084" w:rsidRDefault="005740F5" w:rsidP="005740F5">
      <w:pPr>
        <w:spacing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i/>
          <w:iCs/>
          <w:color w:val="000000"/>
          <w:sz w:val="28"/>
        </w:rPr>
        <w:lastRenderedPageBreak/>
        <w:t>Сприйняття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описується відношенням</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see⊆S×S</m:t>
        </m:r>
      </m:oMath>
      <w:r w:rsidRPr="00554084">
        <w:rPr>
          <w:rFonts w:ascii="Times New Roman" w:eastAsia="Times New Roman" w:hAnsi="Times New Roman" w:cs="Times New Roman"/>
          <w:color w:val="000000"/>
          <w:sz w:val="28"/>
        </w:rPr>
        <w:t>, визнача</w:t>
      </w:r>
      <w:r>
        <w:rPr>
          <w:rFonts w:ascii="Times New Roman" w:eastAsia="Times New Roman" w:hAnsi="Times New Roman" w:cs="Times New Roman"/>
          <w:color w:val="000000"/>
          <w:sz w:val="28"/>
        </w:rPr>
        <w:t>ючим</w:t>
      </w:r>
      <w:r w:rsidRPr="00554084">
        <w:rPr>
          <w:rFonts w:ascii="Times New Roman" w:eastAsia="Times New Roman" w:hAnsi="Times New Roman" w:cs="Times New Roman"/>
          <w:color w:val="000000"/>
          <w:sz w:val="28"/>
        </w:rPr>
        <w:t xml:space="preserve"> для дан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го стану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2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невідмітних від s для даного агента:</w:t>
      </w:r>
    </w:p>
    <w:p w:rsidR="005740F5" w:rsidRPr="00554084" w:rsidRDefault="005740F5" w:rsidP="005740F5">
      <w:pPr>
        <w:spacing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p w:rsidR="005740F5" w:rsidRPr="00554084"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Для моделювання </w:t>
      </w:r>
      <w:r w:rsidRPr="00554084">
        <w:rPr>
          <w:rFonts w:ascii="Times New Roman" w:eastAsia="Times New Roman" w:hAnsi="Times New Roman" w:cs="Times New Roman"/>
          <w:i/>
          <w:iCs/>
          <w:color w:val="000000"/>
          <w:sz w:val="28"/>
        </w:rPr>
        <w:t>уявлень</w:t>
      </w:r>
      <w:r w:rsidRPr="00554084">
        <w:rPr>
          <w:rFonts w:ascii="Times New Roman" w:eastAsia="Times New Roman" w:hAnsi="Times New Roman" w:cs="Times New Roman"/>
          <w:color w:val="000000"/>
          <w:sz w:val="28"/>
        </w:rPr>
        <w:t> агента про поведінку зовнішнього середовища введемо відношення</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bel⊆S×A×S</m:t>
        </m:r>
      </m:oMath>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Якщо деяка трійка </w:t>
      </w:r>
      <w:r w:rsidRPr="00554084">
        <w:rPr>
          <w:rFonts w:ascii="Times New Roman" w:eastAsia="Times New Roman" w:hAnsi="Times New Roman" w:cs="Times New Roman"/>
          <w:i/>
          <w:iCs/>
          <w:color w:val="000000"/>
          <w:sz w:val="28"/>
        </w:rPr>
        <w:t>(s, a, s ')</w:t>
      </w:r>
      <w:r w:rsidRPr="00554084">
        <w:rPr>
          <w:rFonts w:ascii="Times New Roman" w:eastAsia="Times New Roman" w:hAnsi="Times New Roman" w:cs="Times New Roman"/>
          <w:color w:val="000000"/>
          <w:sz w:val="28"/>
        </w:rPr>
        <w:t> входить у</w:t>
      </w:r>
      <w:r>
        <w:rPr>
          <w:rFonts w:ascii="Times New Roman" w:eastAsia="Times New Roman" w:hAnsi="Times New Roman" w:cs="Times New Roman"/>
          <w:color w:val="000000"/>
          <w:sz w:val="28"/>
        </w:rPr>
        <w:t xml:space="preserve"> </w:t>
      </w:r>
      <w:r w:rsidRPr="00DE44FD">
        <w:rPr>
          <w:rFonts w:ascii="Times New Roman" w:eastAsia="Times New Roman" w:hAnsi="Times New Roman" w:cs="Times New Roman"/>
          <w:iCs/>
          <w:color w:val="000000"/>
          <w:sz w:val="28"/>
        </w:rPr>
        <w:t>ві</w:t>
      </w:r>
      <w:r w:rsidRPr="00DE44FD">
        <w:rPr>
          <w:rFonts w:ascii="Times New Roman" w:eastAsia="Times New Roman" w:hAnsi="Times New Roman" w:cs="Times New Roman"/>
          <w:iCs/>
          <w:color w:val="000000"/>
          <w:sz w:val="28"/>
        </w:rPr>
        <w:t>д</w:t>
      </w:r>
      <w:r w:rsidRPr="00DE44FD">
        <w:rPr>
          <w:rFonts w:ascii="Times New Roman" w:eastAsia="Times New Roman" w:hAnsi="Times New Roman" w:cs="Times New Roman"/>
          <w:iCs/>
          <w:color w:val="000000"/>
          <w:sz w:val="28"/>
        </w:rPr>
        <w:t>ношення</w:t>
      </w:r>
      <w:r>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DE44FD">
        <w:rPr>
          <w:rFonts w:ascii="Times New Roman" w:eastAsia="Times New Roman" w:hAnsi="Times New Roman" w:cs="Times New Roman"/>
          <w:iCs/>
          <w:color w:val="000000"/>
          <w:sz w:val="28"/>
        </w:rPr>
        <w:t xml:space="preserve">, то, за уявленнями агента, при виконанні дії </w:t>
      </w:r>
      <w:r w:rsidRPr="00554084">
        <w:rPr>
          <w:rFonts w:ascii="Times New Roman" w:eastAsia="Times New Roman" w:hAnsi="Times New Roman" w:cs="Times New Roman"/>
          <w:i/>
          <w:iCs/>
          <w:color w:val="000000"/>
          <w:sz w:val="28"/>
        </w:rPr>
        <w:t xml:space="preserve">a </w:t>
      </w:r>
      <w:r w:rsidRPr="00DE44FD">
        <w:rPr>
          <w:rFonts w:ascii="Times New Roman" w:eastAsia="Times New Roman" w:hAnsi="Times New Roman" w:cs="Times New Roman"/>
          <w:iCs/>
          <w:color w:val="000000"/>
          <w:sz w:val="28"/>
        </w:rPr>
        <w:t>в стані зовнішнього середовища</w:t>
      </w:r>
      <w:r w:rsidRPr="00554084">
        <w:rPr>
          <w:rFonts w:ascii="Times New Roman" w:eastAsia="Times New Roman" w:hAnsi="Times New Roman" w:cs="Times New Roman"/>
          <w:i/>
          <w:iCs/>
          <w:color w:val="000000"/>
          <w:sz w:val="28"/>
        </w:rPr>
        <w:t xml:space="preserve"> s</w:t>
      </w:r>
      <w:r w:rsidRPr="00554084">
        <w:rPr>
          <w:rFonts w:ascii="Times New Roman" w:eastAsia="Times New Roman" w:hAnsi="Times New Roman" w:cs="Times New Roman"/>
          <w:color w:val="000000"/>
          <w:sz w:val="28"/>
        </w:rPr>
        <w:t> зовнішнє середовище може перейти в стан </w:t>
      </w:r>
      <w:r w:rsidRPr="00554084">
        <w:rPr>
          <w:rFonts w:ascii="Times New Roman" w:eastAsia="Times New Roman" w:hAnsi="Times New Roman" w:cs="Times New Roman"/>
          <w:i/>
          <w:iCs/>
          <w:color w:val="000000"/>
          <w:sz w:val="28"/>
        </w:rPr>
        <w:t>s'.</w:t>
      </w:r>
    </w:p>
    <w:p w:rsidR="005740F5" w:rsidRDefault="005740F5" w:rsidP="005740F5">
      <w:pPr>
        <w:spacing w:after="0" w:line="360" w:lineRule="auto"/>
        <w:ind w:firstLine="580"/>
        <w:jc w:val="both"/>
        <w:rPr>
          <w:rFonts w:ascii="Times New Roman" w:eastAsia="Times New Roman" w:hAnsi="Times New Roman" w:cs="Times New Roman"/>
          <w:iCs/>
          <w:color w:val="000000"/>
          <w:sz w:val="28"/>
        </w:rPr>
      </w:pPr>
      <w:r w:rsidRPr="0055408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ведінки зовнішнього середовища </w:t>
      </w:r>
      <w:r w:rsidRPr="00554084">
        <w:rPr>
          <w:rFonts w:ascii="Times New Roman" w:eastAsia="Times New Roman" w:hAnsi="Times New Roman" w:cs="Times New Roman"/>
          <w:i/>
          <w:iCs/>
          <w:color w:val="000000"/>
          <w:sz w:val="28"/>
        </w:rPr>
        <w:t>env</w:t>
      </w:r>
      <w:r w:rsidRPr="00554084">
        <w:rPr>
          <w:rFonts w:ascii="Times New Roman" w:eastAsia="Times New Roman" w:hAnsi="Times New Roman" w:cs="Times New Roman"/>
          <w:color w:val="000000"/>
          <w:sz w:val="28"/>
        </w:rPr>
        <w:t> і, по суті, є моделлю зовнішнього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вища з точки зору агента.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671C71">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671C71">
        <w:rPr>
          <w:rFonts w:ascii="Times New Roman" w:eastAsia="Times New Roman" w:hAnsi="Times New Roman" w:cs="Times New Roman"/>
          <w:color w:val="000000"/>
          <w:sz w:val="28"/>
          <w:szCs w:val="28"/>
        </w:rPr>
        <w:t xml:space="preserve"> </w:t>
      </w:r>
      <w:r w:rsidRPr="00554084">
        <w:rPr>
          <w:rFonts w:ascii="Times New Roman" w:eastAsia="Times New Roman" w:hAnsi="Times New Roman" w:cs="Times New Roman"/>
          <w:color w:val="000000"/>
          <w:sz w:val="28"/>
        </w:rPr>
        <w:t>виконано тот</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Pr>
          <w:rFonts w:ascii="Times New Roman" w:eastAsia="Times New Roman" w:hAnsi="Times New Roman" w:cs="Times New Roman"/>
          <w:color w:val="000000"/>
          <w:sz w:val="28"/>
        </w:rPr>
        <w:t xml:space="preserve"> </w:t>
      </w:r>
      <w:r w:rsidRPr="00DE44FD">
        <w:rPr>
          <w:rFonts w:ascii="Times New Roman" w:eastAsia="Times New Roman" w:hAnsi="Times New Roman" w:cs="Times New Roman"/>
          <w:iCs/>
          <w:color w:val="000000"/>
          <w:sz w:val="28"/>
        </w:rPr>
        <w:t>тоді і тільки тоді, коли</w:t>
      </w:r>
      <w:r>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DE44FD">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DE44FD">
        <w:rPr>
          <w:rFonts w:ascii="Calibri" w:eastAsia="Times New Roman" w:hAnsi="Calibri" w:cs="Calibri"/>
          <w:color w:val="00000A"/>
        </w:rPr>
        <w:t> </w:t>
      </w:r>
      <w:r>
        <w:rPr>
          <w:rFonts w:ascii="Times New Roman" w:eastAsia="Times New Roman" w:hAnsi="Times New Roman" w:cs="Times New Roman"/>
          <w:iCs/>
          <w:color w:val="000000"/>
          <w:sz w:val="28"/>
        </w:rPr>
        <w:t>Множину</w:t>
      </w:r>
      <w:r w:rsidRPr="00DE44FD">
        <w:rPr>
          <w:rFonts w:ascii="Times New Roman" w:eastAsia="Times New Roman" w:hAnsi="Times New Roman" w:cs="Times New Roman"/>
          <w:iCs/>
          <w:color w:val="000000"/>
          <w:sz w:val="28"/>
        </w:rPr>
        <w:t xml:space="preserve"> всіх можливих уявлень позначимо:</w:t>
      </w:r>
    </w:p>
    <w:p w:rsidR="005740F5" w:rsidRDefault="005740F5" w:rsidP="005740F5">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Pr>
          <w:rFonts w:ascii="Calibri" w:eastAsia="Times New Roman" w:hAnsi="Calibri" w:cs="Calibri"/>
          <w:color w:val="000000"/>
          <w:sz w:val="28"/>
          <w:szCs w:val="28"/>
        </w:rPr>
        <w:t>.</w:t>
      </w:r>
    </w:p>
    <w:p w:rsidR="005740F5" w:rsidRPr="00554084"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Раціональність поведінки є основною властивістю агента, в </w:t>
      </w:r>
      <w:r>
        <w:rPr>
          <w:rFonts w:ascii="Times New Roman" w:eastAsia="Times New Roman" w:hAnsi="Times New Roman" w:cs="Times New Roman"/>
          <w:color w:val="000000"/>
          <w:sz w:val="28"/>
        </w:rPr>
        <w:tab/>
        <w:t>той же</w:t>
      </w:r>
      <w:r w:rsidRPr="00554084">
        <w:rPr>
          <w:rFonts w:ascii="Times New Roman" w:eastAsia="Times New Roman" w:hAnsi="Times New Roman" w:cs="Times New Roman"/>
          <w:color w:val="000000"/>
          <w:sz w:val="28"/>
        </w:rPr>
        <w:t xml:space="preserve"> час с</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ме ця властивість найскладніше піддається формалізації.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Багато дослідників ототожнюють раціональність з керован</w:t>
      </w:r>
      <w:r>
        <w:rPr>
          <w:rFonts w:ascii="Times New Roman" w:eastAsia="Times New Roman" w:hAnsi="Times New Roman" w:cs="Times New Roman"/>
          <w:color w:val="000000"/>
          <w:sz w:val="28"/>
        </w:rPr>
        <w:t>ою</w:t>
      </w:r>
      <w:r w:rsidRPr="00554084">
        <w:rPr>
          <w:rFonts w:ascii="Times New Roman" w:eastAsia="Times New Roman" w:hAnsi="Times New Roman" w:cs="Times New Roman"/>
          <w:color w:val="000000"/>
          <w:sz w:val="28"/>
        </w:rPr>
        <w:t xml:space="preserve"> цілями поведінкою, маючи на увазі, що агент не просто взаємодіє із зовнішнім середовищем, а намагається при цьому досягти деяких цілей.</w:t>
      </w:r>
    </w:p>
    <w:p w:rsidR="005740F5" w:rsidRPr="006E28CA"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До моделюванню поняття мети агента також існує кілька підх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дів.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Найпростішим п</w:t>
      </w:r>
      <w:r>
        <w:rPr>
          <w:rFonts w:ascii="Times New Roman" w:eastAsia="Times New Roman" w:hAnsi="Times New Roman" w:cs="Times New Roman"/>
          <w:color w:val="000000"/>
          <w:sz w:val="28"/>
        </w:rPr>
        <w:t>рикладом мети може служити деяка</w:t>
      </w:r>
      <w:r w:rsidRPr="00554084">
        <w:rPr>
          <w:rFonts w:ascii="Times New Roman" w:eastAsia="Times New Roman" w:hAnsi="Times New Roman" w:cs="Times New Roman"/>
          <w:color w:val="000000"/>
          <w:sz w:val="28"/>
        </w:rPr>
        <w:t xml:space="preserve"> підмножина станів з</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внішнього середовища</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G⊆S</m:t>
        </m:r>
      </m:oMath>
      <w:r w:rsidRPr="00554084">
        <w:rPr>
          <w:rFonts w:ascii="Times New Roman" w:eastAsia="Times New Roman" w:hAnsi="Times New Roman" w:cs="Times New Roman"/>
          <w:color w:val="000000"/>
          <w:sz w:val="28"/>
        </w:rPr>
        <w:t>, одного з яких агенту необхідно дося</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Розширеними цілями часто називають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кінцевих ланцюжків станів зовнішнього </w:t>
      </w:r>
      <w:r w:rsidRPr="006E28CA">
        <w:rPr>
          <w:rFonts w:ascii="Times New Roman" w:eastAsia="Times New Roman" w:hAnsi="Times New Roman" w:cs="Times New Roman"/>
          <w:iCs/>
          <w:color w:val="000000"/>
          <w:sz w:val="28"/>
        </w:rPr>
        <w:t>середовища</w:t>
      </w:r>
      <w:r>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A"/>
        </w:rPr>
        <w:t> </w:t>
      </w:r>
      <w:r w:rsidRPr="006E28CA">
        <w:rPr>
          <w:rFonts w:ascii="Times New Roman" w:eastAsia="Times New Roman" w:hAnsi="Times New Roman" w:cs="Times New Roman"/>
          <w:iCs/>
          <w:color w:val="000000"/>
          <w:sz w:val="28"/>
        </w:rPr>
        <w:t>Розширена мета вважається досягнутою в т</w:t>
      </w:r>
      <w:r w:rsidRPr="006E28CA">
        <w:rPr>
          <w:rFonts w:ascii="Times New Roman" w:eastAsia="Times New Roman" w:hAnsi="Times New Roman" w:cs="Times New Roman"/>
          <w:iCs/>
          <w:color w:val="000000"/>
          <w:sz w:val="28"/>
        </w:rPr>
        <w:t>о</w:t>
      </w:r>
      <w:r w:rsidRPr="006E28CA">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6E28CA">
        <w:rPr>
          <w:rFonts w:ascii="Times New Roman" w:eastAsia="Times New Roman" w:hAnsi="Times New Roman" w:cs="Times New Roman"/>
          <w:iCs/>
          <w:color w:val="000000"/>
          <w:sz w:val="28"/>
        </w:rPr>
        <w:t>е</w:t>
      </w:r>
      <w:r w:rsidRPr="006E28CA">
        <w:rPr>
          <w:rFonts w:ascii="Times New Roman" w:eastAsia="Times New Roman" w:hAnsi="Times New Roman" w:cs="Times New Roman"/>
          <w:iCs/>
          <w:color w:val="000000"/>
          <w:sz w:val="28"/>
        </w:rPr>
        <w:t>вий префікс, стан зовні</w:t>
      </w:r>
      <w:r>
        <w:rPr>
          <w:rFonts w:ascii="Times New Roman" w:eastAsia="Times New Roman" w:hAnsi="Times New Roman" w:cs="Times New Roman"/>
          <w:iCs/>
          <w:color w:val="000000"/>
          <w:sz w:val="28"/>
        </w:rPr>
        <w:t>шнього середовища в якому збігає</w:t>
      </w:r>
      <w:r w:rsidRPr="006E28CA">
        <w:rPr>
          <w:rFonts w:ascii="Times New Roman" w:eastAsia="Times New Roman" w:hAnsi="Times New Roman" w:cs="Times New Roman"/>
          <w:iCs/>
          <w:color w:val="000000"/>
          <w:sz w:val="28"/>
        </w:rPr>
        <w:t>ться з</w:t>
      </w:r>
      <w:r>
        <w:rPr>
          <w:rFonts w:ascii="Times New Roman" w:eastAsia="Times New Roman" w:hAnsi="Times New Roman" w:cs="Times New Roman"/>
          <w:iCs/>
          <w:color w:val="000000"/>
          <w:sz w:val="28"/>
        </w:rPr>
        <w:t>і</w:t>
      </w:r>
      <w:r w:rsidRPr="006E28CA">
        <w:rPr>
          <w:rFonts w:ascii="Times New Roman" w:eastAsia="Times New Roman" w:hAnsi="Times New Roman" w:cs="Times New Roman"/>
          <w:iCs/>
          <w:color w:val="000000"/>
          <w:sz w:val="28"/>
        </w:rPr>
        <w:t xml:space="preserve"> станами одн</w:t>
      </w:r>
      <w:r>
        <w:rPr>
          <w:rFonts w:ascii="Times New Roman" w:eastAsia="Times New Roman" w:hAnsi="Times New Roman" w:cs="Times New Roman"/>
          <w:iCs/>
          <w:color w:val="000000"/>
          <w:sz w:val="28"/>
        </w:rPr>
        <w:t>ого</w:t>
      </w:r>
      <w:r w:rsidRPr="006E28CA">
        <w:rPr>
          <w:rFonts w:ascii="Times New Roman" w:eastAsia="Times New Roman" w:hAnsi="Times New Roman" w:cs="Times New Roman"/>
          <w:iCs/>
          <w:color w:val="000000"/>
          <w:sz w:val="28"/>
        </w:rPr>
        <w:t xml:space="preserve"> з ланцюжків </w:t>
      </w:r>
      <w:r>
        <w:rPr>
          <w:rFonts w:ascii="Times New Roman" w:eastAsia="Times New Roman" w:hAnsi="Times New Roman" w:cs="Times New Roman"/>
          <w:iCs/>
          <w:color w:val="000000"/>
          <w:sz w:val="28"/>
        </w:rPr>
        <w:t>множини</w:t>
      </w:r>
      <w:r w:rsidRPr="006E28CA">
        <w:rPr>
          <w:rFonts w:ascii="Times New Roman" w:eastAsia="Times New Roman" w:hAnsi="Times New Roman" w:cs="Times New Roman"/>
          <w:iCs/>
          <w:color w:val="000000"/>
          <w:sz w:val="28"/>
        </w:rPr>
        <w:t xml:space="preserve"> </w:t>
      </w:r>
      <w:r w:rsidRPr="006E28CA">
        <w:rPr>
          <w:rFonts w:ascii="Times New Roman" w:eastAsia="Times New Roman" w:hAnsi="Times New Roman" w:cs="Times New Roman"/>
          <w:i/>
          <w:iCs/>
          <w:color w:val="000000"/>
          <w:sz w:val="28"/>
        </w:rPr>
        <w:t>G</w:t>
      </w:r>
      <w:r w:rsidRPr="006E28CA">
        <w:rPr>
          <w:rFonts w:ascii="Times New Roman" w:eastAsia="Times New Roman" w:hAnsi="Times New Roman" w:cs="Times New Roman"/>
          <w:iCs/>
          <w:color w:val="000000"/>
          <w:sz w:val="28"/>
        </w:rPr>
        <w:t>.</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Одним з найбільш загальних описів мети агента є опис функції-критерію goal: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Bel (S, A))</w:t>
      </w:r>
      <w:r w:rsidRPr="00554084">
        <w:rPr>
          <w:rFonts w:ascii="Times New Roman" w:eastAsia="Times New Roman" w:hAnsi="Times New Roman" w:cs="Times New Roman"/>
          <w:color w:val="000000"/>
          <w:sz w:val="28"/>
        </w:rPr>
        <w:t> _!</w:t>
      </w:r>
      <w:r w:rsidRPr="00554084">
        <w:rPr>
          <w:rFonts w:ascii="Calibri" w:eastAsia="Times New Roman" w:hAnsi="Calibri" w:cs="Calibri"/>
          <w:color w:val="00000A"/>
        </w:rPr>
        <w:t> </w:t>
      </w:r>
      <w:r>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c</w:t>
      </w:r>
      <w:r w:rsidRPr="00554084">
        <w:rPr>
          <w:rFonts w:ascii="Times New Roman" w:eastAsia="Times New Roman" w:hAnsi="Times New Roman" w:cs="Times New Roman"/>
          <w:color w:val="000000"/>
          <w:sz w:val="28"/>
        </w:rPr>
        <w:t xml:space="preserve">ompleted, continue, failure}, </w:t>
      </w:r>
      <w:r>
        <w:rPr>
          <w:rFonts w:ascii="Times New Roman" w:eastAsia="Times New Roman" w:hAnsi="Times New Roman" w:cs="Times New Roman"/>
          <w:color w:val="000000"/>
          <w:sz w:val="28"/>
        </w:rPr>
        <w:t>спі</w:t>
      </w:r>
      <w:r w:rsidRPr="006E28CA">
        <w:rPr>
          <w:rFonts w:ascii="Times New Roman" w:eastAsia="Times New Roman" w:hAnsi="Times New Roman" w:cs="Times New Roman"/>
          <w:color w:val="000000"/>
          <w:sz w:val="28"/>
        </w:rPr>
        <w:t>вставляючо</w:t>
      </w:r>
      <w:r>
        <w:rPr>
          <w:rFonts w:ascii="Times New Roman" w:eastAsia="Times New Roman" w:hAnsi="Times New Roman" w:cs="Times New Roman"/>
          <w:color w:val="000000"/>
          <w:sz w:val="28"/>
        </w:rPr>
        <w:t>ї</w:t>
      </w:r>
      <w:r w:rsidRPr="00554084">
        <w:rPr>
          <w:rFonts w:ascii="Times New Roman" w:eastAsia="Times New Roman" w:hAnsi="Times New Roman" w:cs="Times New Roman"/>
          <w:color w:val="000000"/>
          <w:sz w:val="28"/>
        </w:rPr>
        <w:t xml:space="preserve"> ланцюжку пар </w:t>
      </w:r>
      <w:r w:rsidRPr="00554084">
        <w:rPr>
          <w:rFonts w:ascii="Times New Roman" w:eastAsia="Times New Roman" w:hAnsi="Times New Roman" w:cs="Times New Roman"/>
          <w:i/>
          <w:iCs/>
          <w:color w:val="000000"/>
          <w:sz w:val="28"/>
        </w:rPr>
        <w:t>(p, bel)</w:t>
      </w:r>
      <w:r w:rsidRPr="00554084">
        <w:rPr>
          <w:rFonts w:ascii="Times New Roman" w:eastAsia="Times New Roman" w:hAnsi="Times New Roman" w:cs="Times New Roman"/>
          <w:color w:val="000000"/>
          <w:sz w:val="28"/>
        </w:rPr>
        <w:t> 2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Bel (S, A)</w:t>
      </w:r>
      <w:r w:rsidRPr="00554084">
        <w:rPr>
          <w:rFonts w:ascii="Times New Roman" w:eastAsia="Times New Roman" w:hAnsi="Times New Roman" w:cs="Times New Roman"/>
          <w:color w:val="000000"/>
          <w:sz w:val="28"/>
        </w:rPr>
        <w:t> одне з наступних значень:</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completed в тому випадку, якщо мета остаточно досягнута;</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continue в тому випадку, якщо досі історія взаємодії відповід</w:t>
      </w:r>
      <w:r>
        <w:rPr>
          <w:rFonts w:ascii="Times New Roman" w:eastAsia="Times New Roman" w:hAnsi="Times New Roman" w:cs="Times New Roman"/>
          <w:color w:val="000000"/>
          <w:sz w:val="28"/>
        </w:rPr>
        <w:t>ала</w:t>
      </w:r>
      <w:r w:rsidRPr="00554084">
        <w:rPr>
          <w:rFonts w:ascii="Times New Roman" w:eastAsia="Times New Roman" w:hAnsi="Times New Roman" w:cs="Times New Roman"/>
          <w:color w:val="000000"/>
          <w:sz w:val="28"/>
        </w:rPr>
        <w:t xml:space="preserve"> мет</w:t>
      </w:r>
      <w:r>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 але остаточно мета не досягнута;</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failure в тому випадку, якщо мета не була досягнута і не може бути дос</w:t>
      </w:r>
      <w:r w:rsidRPr="00554084">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гнута в майбутньому;</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стина необхідна для моделювання епістемологічних цілей).</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Результатом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ньому.</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Позначимо множину всіх можливих функцій-критеріїв для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сприйнять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станів зовнішнього середовища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xml:space="preserve"> і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дій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як</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Goal(P,S,A)</m:t>
        </m:r>
      </m:oMath>
      <w:r>
        <w:rPr>
          <w:rFonts w:ascii="Times New Roman" w:eastAsia="Times New Roman" w:hAnsi="Times New Roman" w:cs="Times New Roman"/>
          <w:color w:val="000000"/>
          <w:sz w:val="28"/>
          <w:szCs w:val="28"/>
        </w:rPr>
        <w:t>.</w:t>
      </w:r>
      <w:r w:rsidRPr="00554084">
        <w:rPr>
          <w:rFonts w:ascii="Times New Roman" w:eastAsia="Times New Roman" w:hAnsi="Times New Roman" w:cs="Times New Roman"/>
          <w:color w:val="000000"/>
          <w:sz w:val="28"/>
        </w:rPr>
        <w:t xml:space="preserve"> У цьому </w:t>
      </w:r>
      <w:r>
        <w:rPr>
          <w:rFonts w:ascii="Times New Roman" w:eastAsia="Times New Roman" w:hAnsi="Times New Roman" w:cs="Times New Roman"/>
          <w:color w:val="000000"/>
          <w:sz w:val="28"/>
        </w:rPr>
        <w:t>випадку</w:t>
      </w:r>
      <w:r w:rsidRPr="00554084">
        <w:rPr>
          <w:rFonts w:ascii="Times New Roman" w:eastAsia="Times New Roman" w:hAnsi="Times New Roman" w:cs="Times New Roman"/>
          <w:color w:val="000000"/>
          <w:sz w:val="28"/>
        </w:rPr>
        <w:t xml:space="preserve"> бажання агента є кінцев</w:t>
      </w:r>
      <w:r>
        <w:rPr>
          <w:rFonts w:ascii="Times New Roman" w:eastAsia="Times New Roman" w:hAnsi="Times New Roman" w:cs="Times New Roman"/>
          <w:color w:val="000000"/>
          <w:sz w:val="28"/>
        </w:rPr>
        <w:t>ою</w:t>
      </w:r>
      <w:r w:rsidRPr="00554084">
        <w:rPr>
          <w:rFonts w:ascii="Times New Roman" w:eastAsia="Times New Roman" w:hAnsi="Times New Roman" w:cs="Times New Roman"/>
          <w:color w:val="000000"/>
          <w:sz w:val="28"/>
        </w:rPr>
        <w:t xml:space="preserve"> підмнож</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ною</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des⊆Goal(P,S,A)</m:t>
        </m:r>
      </m:oMath>
      <w:r w:rsidRPr="00554084">
        <w:rPr>
          <w:rFonts w:ascii="Times New Roman" w:eastAsia="Times New Roman" w:hAnsi="Times New Roman" w:cs="Times New Roman"/>
          <w:color w:val="000000"/>
          <w:sz w:val="28"/>
        </w:rPr>
        <w:t xml:space="preserve"> множини всіх можливих функцій-критеріїв.</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н</w:t>
      </w:r>
      <w:r>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сть, що передбачає здатність агента до побудови планів взаємодії із зовнішнім середовищем.</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План агента можна розглядати як кінцевий </w:t>
      </w:r>
      <w:r w:rsidRPr="00554084">
        <w:rPr>
          <w:rFonts w:ascii="Times New Roman" w:eastAsia="Times New Roman" w:hAnsi="Times New Roman" w:cs="Times New Roman"/>
          <w:i/>
          <w:iCs/>
          <w:color w:val="000000"/>
          <w:sz w:val="28"/>
        </w:rPr>
        <w:t>автомат</w:t>
      </w:r>
      <w:r w:rsidR="00694962">
        <w:rPr>
          <w:rFonts w:ascii="Times New Roman" w:eastAsia="Times New Roman" w:hAnsi="Times New Roman" w:cs="Times New Roman"/>
          <w:i/>
          <w:iCs/>
          <w:color w:val="000000"/>
          <w:sz w:val="28"/>
        </w:rPr>
        <w:t>:</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i/>
          <w:iCs/>
          <w:color w:val="000000"/>
          <w:sz w:val="28"/>
        </w:rPr>
        <w:t>plan = (P, A, I </w:t>
      </w:r>
      <w:r w:rsidRPr="00554084">
        <w:rPr>
          <w:rFonts w:ascii="Times New Roman" w:eastAsia="Times New Roman" w:hAnsi="Times New Roman" w:cs="Times New Roman"/>
          <w:i/>
          <w:iCs/>
          <w:color w:val="000000"/>
          <w:sz w:val="28"/>
          <w:vertAlign w:val="subscript"/>
        </w:rPr>
        <w:t>pln,</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0),</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де</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xml:space="preserve"> є вхідний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можливих сприймань агентом станів зовнішнього середовища;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xml:space="preserve"> є вихідний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дій агента;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Ipln</w:t>
      </w:r>
      <w:r w:rsidRPr="00554084">
        <w:rPr>
          <w:rFonts w:ascii="Times New Roman" w:eastAsia="Times New Roman" w:hAnsi="Times New Roman" w:cs="Times New Roman"/>
          <w:color w:val="000000"/>
          <w:sz w:val="28"/>
        </w:rPr>
        <w:t xml:space="preserve"> 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автомата, що є частиною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вн</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трішніх станів агента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в тому сенсі, що </w:t>
      </w:r>
      <w:r w:rsidRPr="00554084">
        <w:rPr>
          <w:rFonts w:ascii="Times New Roman" w:eastAsia="Times New Roman" w:hAnsi="Times New Roman" w:cs="Times New Roman"/>
          <w:i/>
          <w:iCs/>
          <w:color w:val="000000"/>
          <w:sz w:val="28"/>
        </w:rPr>
        <w:t>I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I';</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lastRenderedPageBreak/>
        <w: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15"/>
          <w:vertAlign w:val="subscript"/>
        </w:rPr>
        <w:t>pln</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P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A</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є відношення переходів, що визначає по сприйня</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тю p поточного стану зовнішнього середовища і поточного внутрішньо</w:t>
      </w:r>
      <w:r>
        <w:rPr>
          <w:rFonts w:ascii="Times New Roman" w:eastAsia="Times New Roman" w:hAnsi="Times New Roman" w:cs="Times New Roman"/>
          <w:color w:val="000000"/>
          <w:sz w:val="28"/>
        </w:rPr>
        <w:t xml:space="preserve">го </w:t>
      </w:r>
      <w:r w:rsidRPr="00554084">
        <w:rPr>
          <w:rFonts w:ascii="Times New Roman" w:eastAsia="Times New Roman" w:hAnsi="Times New Roman" w:cs="Times New Roman"/>
          <w:color w:val="000000"/>
          <w:sz w:val="28"/>
        </w:rPr>
        <w:t>стану плану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color w:val="000000"/>
          <w:sz w:val="28"/>
        </w:rPr>
        <w:t> наступний стан для плану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color w:val="000000"/>
          <w:sz w:val="28"/>
        </w:rPr>
        <w:t> і дію, як</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слід виконати агенту;</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 0</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є початковий стан автомата.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довища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i/>
          <w:iCs/>
          <w:color w:val="000000"/>
          <w:sz w:val="24"/>
          <w:szCs w:val="24"/>
          <w:vertAlign w:val="subscript"/>
        </w:rPr>
        <w:t>0</w:t>
      </w:r>
      <w:r w:rsidRPr="00554084">
        <w:rPr>
          <w:rFonts w:ascii="Times New Roman" w:eastAsia="Times New Roman" w:hAnsi="Times New Roman" w:cs="Times New Roman"/>
          <w:color w:val="000000"/>
          <w:sz w:val="28"/>
        </w:rPr>
        <w:t xml:space="preserve"> і початковому стані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 xml:space="preserve">0,pln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0|Ipln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агента </w:t>
      </w:r>
      <w:r w:rsidRPr="00671C71">
        <w:rPr>
          <w:rFonts w:ascii="Times New Roman" w:hAnsi="Times New Roman" w:cs="Times New Roman"/>
          <w:i/>
          <w:sz w:val="28"/>
          <w:szCs w:val="28"/>
        </w:rPr>
        <w:t>bel = i</w:t>
      </w:r>
      <w:r w:rsidRPr="00671C71">
        <w:rPr>
          <w:rFonts w:ascii="Times New Roman" w:hAnsi="Times New Roman" w:cs="Times New Roman"/>
          <w:i/>
          <w:sz w:val="28"/>
          <w:szCs w:val="28"/>
          <w:vertAlign w:val="subscript"/>
        </w:rPr>
        <w:t>0|Bel(S,A)</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Bel(S,A)</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назвемо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ланцюжків </w:t>
      </w:r>
      <w:r w:rsidRPr="00671C71">
        <w:rPr>
          <w:rFonts w:ascii="Times New Roman" w:hAnsi="Times New Roman" w:cs="Times New Roman"/>
          <w:i/>
          <w:sz w:val="28"/>
          <w:szCs w:val="28"/>
        </w:rPr>
        <w:t>out</w:t>
      </w:r>
      <w:r w:rsidRPr="00671C71">
        <w:rPr>
          <w:rFonts w:ascii="Times New Roman" w:hAnsi="Times New Roman" w:cs="Times New Roman"/>
          <w:i/>
          <w:sz w:val="28"/>
          <w:szCs w:val="28"/>
          <w:vertAlign w:val="subscript"/>
        </w:rPr>
        <w:t>plan,bel</w:t>
      </w:r>
      <w:r w:rsidRPr="00671C71">
        <w:rPr>
          <w:rFonts w:ascii="Times New Roman" w:hAnsi="Times New Roman" w:cs="Times New Roman"/>
          <w:i/>
          <w:sz w:val="28"/>
          <w:szCs w:val="28"/>
        </w:rPr>
        <w:t>(s0, i0,pln) =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 ×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w:t>
      </w:r>
      <w:r w:rsidRPr="00671C71">
        <w:rPr>
          <w:rFonts w:ascii="Times New Roman" w:hAnsi="Times New Roman" w:cs="Times New Roman"/>
          <w:i/>
          <w:sz w:val="28"/>
          <w:szCs w:val="28"/>
          <w:vertAlign w:val="superscript"/>
        </w:rPr>
        <w:t>+</w:t>
      </w:r>
      <w:r w:rsidRPr="00671C71">
        <w:rPr>
          <w:rFonts w:ascii="Times New Roman" w:hAnsi="Times New Roman" w:cs="Times New Roman"/>
          <w:i/>
          <w:sz w:val="28"/>
          <w:szCs w:val="28"/>
        </w:rPr>
        <w:t>}</w:t>
      </w:r>
      <w:r>
        <w:rPr>
          <w:rFonts w:ascii="Times New Roman" w:hAnsi="Times New Roman" w:cs="Times New Roman"/>
          <w:i/>
          <w:sz w:val="28"/>
          <w:szCs w:val="28"/>
        </w:rPr>
        <w:t>,</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де для кожного ланцюжка</w:t>
      </w:r>
      <w:r w:rsidRPr="00554084">
        <w:rPr>
          <w:rFonts w:ascii="Calibri" w:eastAsia="Times New Roman" w:hAnsi="Calibri" w:cs="Calibri"/>
          <w:color w:val="000000"/>
        </w:rPr>
        <w: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out</w:t>
      </w:r>
      <w:r w:rsidRPr="00671C71">
        <w:rPr>
          <w:rFonts w:ascii="Times New Roman" w:hAnsi="Times New Roman" w:cs="Times New Roman"/>
          <w:i/>
          <w:sz w:val="28"/>
          <w:szCs w:val="28"/>
          <w:vertAlign w:val="subscript"/>
        </w:rPr>
        <w:t>plan,bel</w:t>
      </w:r>
      <w:r w:rsidRPr="00671C71">
        <w:rPr>
          <w:rFonts w:ascii="Times New Roman" w:hAnsi="Times New Roman" w:cs="Times New Roman"/>
          <w:i/>
          <w:sz w:val="28"/>
          <w:szCs w:val="28"/>
        </w:rPr>
        <w:t>(s0, i0,pln)</w:t>
      </w:r>
      <w:r>
        <w:rPr>
          <w:rFonts w:ascii="Times New Roman" w:hAnsi="Times New Roman" w:cs="Times New Roman"/>
          <w:i/>
          <w:sz w:val="28"/>
          <w:szCs w:val="28"/>
        </w:rPr>
        <w:t xml:space="preserve"> </w:t>
      </w:r>
      <w:r w:rsidRPr="00554084">
        <w:rPr>
          <w:rFonts w:ascii="Times New Roman" w:eastAsia="Times New Roman" w:hAnsi="Times New Roman" w:cs="Times New Roman"/>
          <w:color w:val="000000"/>
          <w:sz w:val="28"/>
        </w:rPr>
        <w:t>виконано,</w:t>
      </w:r>
      <w:r w:rsidRPr="00554084">
        <w:rPr>
          <w:rFonts w:ascii="Calibri" w:eastAsia="Times New Roman" w:hAnsi="Calibri" w:cs="Calibri"/>
          <w:color w:val="000000"/>
        </w:rPr>
        <w: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[0]|</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 s</w:t>
      </w:r>
      <w:r w:rsidRPr="00671C71">
        <w:rPr>
          <w:rFonts w:ascii="Times New Roman" w:hAnsi="Times New Roman" w:cs="Times New Roman"/>
          <w:i/>
          <w:sz w:val="28"/>
          <w:szCs w:val="28"/>
          <w:vertAlign w:val="subscript"/>
        </w:rPr>
        <w:t>0</w:t>
      </w:r>
      <w:r w:rsidRPr="00671C71">
        <w:rPr>
          <w:rFonts w:ascii="Times New Roman" w:hAnsi="Times New Roman" w:cs="Times New Roman"/>
          <w:i/>
          <w:sz w:val="28"/>
          <w:szCs w:val="28"/>
        </w:rPr>
        <w:t xml:space="preserve"> и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[0]|</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xml:space="preserve"> = i</w:t>
      </w:r>
      <w:r w:rsidRPr="00671C71">
        <w:rPr>
          <w:rFonts w:ascii="Times New Roman" w:hAnsi="Times New Roman" w:cs="Times New Roman"/>
          <w:i/>
          <w:sz w:val="28"/>
          <w:szCs w:val="28"/>
          <w:vertAlign w:val="subscript"/>
        </w:rPr>
        <w:t>0,pln</w:t>
      </w:r>
      <w:r>
        <w:rPr>
          <w:rFonts w:ascii="Times New Roman" w:hAnsi="Times New Roman" w:cs="Times New Roman"/>
          <w:i/>
          <w:sz w:val="28"/>
          <w:szCs w:val="28"/>
          <w:vertAlign w:val="subscript"/>
        </w:rPr>
        <w:t xml:space="preserve"> </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і для будь-якого </w:t>
      </w:r>
      <w:r w:rsidRPr="00554084">
        <w:rPr>
          <w:rFonts w:ascii="Times New Roman" w:eastAsia="Times New Roman" w:hAnsi="Times New Roman" w:cs="Times New Roman"/>
          <w:i/>
          <w:iCs/>
          <w:color w:val="000000"/>
          <w:sz w:val="28"/>
        </w:rPr>
        <w:t>j &lt;|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color w:val="000000"/>
          <w:sz w:val="28"/>
        </w:rPr>
        <w:t> якщо існують такі </w:t>
      </w:r>
      <w:r w:rsidRPr="00671C71">
        <w:rPr>
          <w:rFonts w:ascii="Times New Roman" w:hAnsi="Times New Roman" w:cs="Times New Roman"/>
          <w:i/>
          <w:sz w:val="28"/>
          <w:szCs w:val="28"/>
        </w:rPr>
        <w:t xml:space="preserve">s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A</w:t>
      </w:r>
      <w:r w:rsidRPr="00671C71">
        <w:rPr>
          <w:rFonts w:ascii="Times New Roman" w:hAnsi="Times New Roman" w:cs="Times New Roman"/>
          <w:sz w:val="28"/>
          <w:szCs w:val="28"/>
        </w:rPr>
        <w:t xml:space="preserve"> </w:t>
      </w:r>
      <w:r>
        <w:rPr>
          <w:rFonts w:ascii="Times New Roman" w:hAnsi="Times New Roman" w:cs="Times New Roman"/>
          <w:sz w:val="28"/>
          <w:szCs w:val="28"/>
        </w:rPr>
        <w:t>і</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Pr>
          <w:rFonts w:ascii="Times New Roman" w:hAnsi="Times New Roman" w:cs="Times New Roman"/>
          <w:sz w:val="28"/>
          <w:szCs w:val="28"/>
        </w:rPr>
        <w:t>що</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a, s)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w:t>
      </w:r>
      <w:r w:rsidRPr="00671C71">
        <w:rPr>
          <w:rFonts w:ascii="Times New Roman" w:hAnsi="Times New Roman" w:cs="Times New Roman"/>
          <w:sz w:val="28"/>
          <w:szCs w:val="28"/>
        </w:rPr>
        <w:t xml:space="preserve"> </w:t>
      </w:r>
      <w:r>
        <w:rPr>
          <w:rFonts w:ascii="Times New Roman" w:hAnsi="Times New Roman" w:cs="Times New Roman"/>
          <w:sz w:val="28"/>
          <w:szCs w:val="28"/>
        </w:rPr>
        <w:t>і</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(see(</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то </w:t>
      </w:r>
      <w:r w:rsidRPr="00671C71">
        <w:rPr>
          <w:rFonts w:ascii="Times New Roman" w:hAnsi="Times New Roman" w:cs="Times New Roman"/>
          <w:i/>
          <w:sz w:val="28"/>
          <w:szCs w:val="28"/>
        </w:rPr>
        <w:t>j +1 &lt;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і існує таке </w:t>
      </w:r>
      <w:r w:rsidRPr="00671C71">
        <w:rPr>
          <w:rFonts w:ascii="Times New Roman" w:hAnsi="Times New Roman" w:cs="Times New Roman"/>
          <w:i/>
          <w:sz w:val="28"/>
          <w:szCs w:val="28"/>
        </w:rPr>
        <w:t xml:space="preserve">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A</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color w:val="000000"/>
          <w:sz w:val="28"/>
        </w:rPr>
        <w:t> що</w:t>
      </w:r>
    </w:p>
    <w:p w:rsidR="005740F5" w:rsidRPr="00671C71" w:rsidRDefault="005740F5" w:rsidP="00030B52">
      <w:pPr>
        <w:autoSpaceDE w:val="0"/>
        <w:autoSpaceDN w:val="0"/>
        <w:adjustRightInd w:val="0"/>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 + 1]|</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w:t>
      </w:r>
      <w:r w:rsidRPr="00671C71">
        <w:rPr>
          <w:rFonts w:ascii="Times New Roman" w:hAnsi="Times New Roman" w:cs="Times New Roman"/>
          <w:sz w:val="28"/>
          <w:szCs w:val="28"/>
        </w:rPr>
        <w:t>.</w:t>
      </w:r>
    </w:p>
    <w:p w:rsidR="005740F5" w:rsidRPr="00671C71" w:rsidRDefault="005740F5" w:rsidP="00030B52">
      <w:pPr>
        <w:autoSpaceDE w:val="0"/>
        <w:autoSpaceDN w:val="0"/>
        <w:adjustRightInd w:val="0"/>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(see(</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[j]|S),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 + 1]|I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xml:space="preserve">Зауважимо, що результат плану 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агента може відрізнятися від реальних результатів плану в тому випадку, якщо уявлення агента розх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дяться з реальністю.</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Будемо говорити, що план </w:t>
      </w:r>
      <w:r w:rsidRPr="00554084">
        <w:rPr>
          <w:rFonts w:ascii="Times New Roman" w:eastAsia="Times New Roman" w:hAnsi="Times New Roman" w:cs="Times New Roman"/>
          <w:i/>
          <w:iCs/>
          <w:color w:val="000000"/>
          <w:sz w:val="28"/>
        </w:rPr>
        <w:t>plan</w:t>
      </w:r>
      <w:r w:rsidRPr="00554084">
        <w:rPr>
          <w:rFonts w:ascii="Times New Roman" w:eastAsia="Times New Roman" w:hAnsi="Times New Roman" w:cs="Times New Roman"/>
          <w:color w:val="000000"/>
          <w:sz w:val="28"/>
        </w:rPr>
        <w:t> реалізує мету </w:t>
      </w:r>
      <w:r w:rsidRPr="00554084">
        <w:rPr>
          <w:rFonts w:ascii="Times New Roman" w:eastAsia="Times New Roman" w:hAnsi="Times New Roman" w:cs="Times New Roman"/>
          <w:i/>
          <w:iCs/>
          <w:color w:val="000000"/>
          <w:sz w:val="28"/>
        </w:rPr>
        <w:t>goal</w:t>
      </w:r>
      <w:r w:rsidRPr="00554084">
        <w:rPr>
          <w:rFonts w:ascii="Times New Roman" w:eastAsia="Times New Roman" w:hAnsi="Times New Roman" w:cs="Times New Roman"/>
          <w:color w:val="000000"/>
          <w:sz w:val="28"/>
        </w:rPr>
        <w:t xml:space="preserve"> 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 </w:t>
      </w:r>
      <w:r w:rsidRPr="00554084">
        <w:rPr>
          <w:rFonts w:ascii="Times New Roman" w:eastAsia="Times New Roman" w:hAnsi="Times New Roman" w:cs="Times New Roman"/>
          <w:i/>
          <w:iCs/>
          <w:color w:val="000000"/>
          <w:sz w:val="28"/>
        </w:rPr>
        <w:t>bel</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B</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 поточному стані середовища, що сприймається як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i/>
          <w:iCs/>
          <w:color w:val="000000"/>
          <w:sz w:val="24"/>
          <w:szCs w:val="24"/>
          <w:vertAlign w:val="subscript"/>
        </w:rPr>
        <w:t>0,</w:t>
      </w:r>
      <w:r w:rsidRPr="00554084">
        <w:rPr>
          <w:rFonts w:ascii="Times New Roman" w:eastAsia="Times New Roman" w:hAnsi="Times New Roman" w:cs="Times New Roman"/>
          <w:color w:val="000000"/>
          <w:sz w:val="28"/>
        </w:rPr>
        <w:t> якщо для будь</w:t>
      </w:r>
      <w:r>
        <w:rPr>
          <w:rFonts w:ascii="Times New Roman" w:eastAsia="Times New Roman" w:hAnsi="Times New Roman" w:cs="Times New Roman"/>
          <w:color w:val="000000"/>
          <w:sz w:val="28"/>
        </w:rPr>
        <w:t>-якого</w:t>
      </w:r>
      <w:r w:rsidRPr="00554084">
        <w:rPr>
          <w:rFonts w:ascii="Times New Roman" w:eastAsia="Times New Roman" w:hAnsi="Times New Roman" w:cs="Times New Roman"/>
          <w:color w:val="000000"/>
          <w:sz w:val="28"/>
        </w:rPr>
        <w:t xml:space="preserve"> ланцюжка</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Pr>
          <w:rFonts w:ascii="Times New Roman" w:eastAsia="Times New Roman" w:hAnsi="Times New Roman" w:cs="Times New Roman"/>
          <w:i/>
          <w:iCs/>
          <w:color w:val="000000"/>
          <w:sz w:val="28"/>
        </w:rPr>
        <w:t xml:space="preserve">out (plan, </w:t>
      </w:r>
      <w:r w:rsidRPr="00554084">
        <w:rPr>
          <w:rFonts w:ascii="Times New Roman" w:eastAsia="Times New Roman" w:hAnsi="Times New Roman" w:cs="Times New Roman"/>
          <w:i/>
          <w:iCs/>
          <w:color w:val="000000"/>
          <w:sz w:val="28"/>
        </w:rPr>
        <w:t>bel, p</w:t>
      </w:r>
      <w:r w:rsidRPr="00554084">
        <w:rPr>
          <w:rFonts w:ascii="Times New Roman" w:eastAsia="Times New Roman" w:hAnsi="Times New Roman" w:cs="Times New Roman"/>
          <w:i/>
          <w:iCs/>
          <w:color w:val="000000"/>
          <w:sz w:val="24"/>
          <w:szCs w:val="24"/>
          <w:vertAlign w:val="subscript"/>
        </w:rPr>
        <w:t>0)</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виконано</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goal </w:t>
      </w:r>
      <w:r w:rsidRPr="00554084">
        <w:rPr>
          <w:rFonts w:ascii="Symbol" w:eastAsia="Times New Roman" w:hAnsi="Symbol" w:cs="Times New Roman"/>
          <w:i/>
          <w:iCs/>
          <w:color w:val="000000"/>
          <w:sz w:val="28"/>
        </w:rPr>
        <w:t></w:t>
      </w:r>
      <w:r w:rsidRPr="00554084">
        <w:rPr>
          <w:rFonts w:ascii="Symbol" w:eastAsia="Times New Roman" w:hAnsi="Symbol" w:cs="Times New Roman"/>
          <w:i/>
          <w:iCs/>
          <w:color w:val="000000"/>
          <w:sz w:val="28"/>
        </w:rPr>
        <w:t></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i/>
          <w:iCs/>
          <w:color w:val="000000"/>
          <w:sz w:val="24"/>
          <w:szCs w:val="24"/>
          <w:vertAlign w:val="subscript"/>
        </w:rPr>
        <w:t>P×IB)</w:t>
      </w:r>
      <w:r w:rsidRPr="00554084">
        <w:rPr>
          <w:rFonts w:ascii="Times New Roman" w:eastAsia="Times New Roman" w:hAnsi="Times New Roman" w:cs="Times New Roman"/>
          <w:i/>
          <w:iCs/>
          <w:color w:val="000000"/>
          <w:sz w:val="28"/>
        </w:rPr>
        <w:t> ≠ failure.</w:t>
      </w:r>
    </w:p>
    <w:p w:rsidR="005740F5" w:rsidRPr="00554084" w:rsidRDefault="005740F5" w:rsidP="00030B52">
      <w:pPr>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всіх можливих планів позначимо як 2</w:t>
      </w:r>
      <w:r w:rsidRPr="00554084">
        <w:rPr>
          <w:rFonts w:ascii="Times New Roman" w:eastAsia="Times New Roman" w:hAnsi="Times New Roman" w:cs="Times New Roman"/>
          <w:color w:val="000000"/>
          <w:sz w:val="24"/>
          <w:szCs w:val="24"/>
          <w:vertAlign w:val="superscript"/>
        </w:rPr>
        <w:t>Plan.</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У тих випадках, коли це не буде вести до двозначності, будемо ототожнювати </w:t>
      </w:r>
      <w:r w:rsidRPr="001F514E">
        <w:rPr>
          <w:rFonts w:ascii="Times New Roman" w:eastAsia="Times New Roman" w:hAnsi="Times New Roman" w:cs="Times New Roman"/>
          <w:color w:val="000000"/>
          <w:sz w:val="28"/>
        </w:rPr>
        <w:t>план з його відношенням переходів.</w:t>
      </w:r>
    </w:p>
    <w:p w:rsidR="005740F5" w:rsidRPr="00671C71" w:rsidRDefault="005740F5" w:rsidP="00694962">
      <w:pPr>
        <w:spacing w:after="0" w:line="360" w:lineRule="auto"/>
        <w:ind w:firstLine="560"/>
        <w:jc w:val="both"/>
        <w:rPr>
          <w:rFonts w:ascii="Times New Roman" w:hAnsi="Times New Roman" w:cs="Times New Roman"/>
          <w:i/>
          <w:sz w:val="28"/>
          <w:szCs w:val="28"/>
        </w:rPr>
      </w:pPr>
      <w:r w:rsidRPr="0055408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Цей процес ми змоделюємо функцією оновлення плану (plan revision function):</w:t>
      </w:r>
      <w:r w:rsidR="00694962">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i/>
          <w:iCs/>
          <w:color w:val="000000"/>
          <w:sz w:val="28"/>
        </w:rPr>
        <w:t>prf: I</w:t>
      </w:r>
      <w:r w:rsidRPr="00554084">
        <w:rPr>
          <w:rFonts w:ascii="Times New Roman" w:eastAsia="Times New Roman" w:hAnsi="Times New Roman" w:cs="Times New Roman"/>
          <w:i/>
          <w:iCs/>
          <w:color w:val="000000"/>
          <w:sz w:val="24"/>
          <w:szCs w:val="24"/>
          <w:vertAlign w:val="subscript"/>
        </w:rPr>
        <w:t>B</w:t>
      </w:r>
      <w:r w:rsidRPr="00554084">
        <w:rPr>
          <w:rFonts w:ascii="Times New Roman" w:eastAsia="Times New Roman" w:hAnsi="Times New Roman" w:cs="Times New Roman"/>
          <w:i/>
          <w:iCs/>
          <w:color w:val="000000"/>
          <w:sz w:val="28"/>
        </w:rPr>
        <w:t> × I</w:t>
      </w:r>
      <w:r w:rsidRPr="00554084">
        <w:rPr>
          <w:rFonts w:ascii="Times New Roman" w:eastAsia="Times New Roman" w:hAnsi="Times New Roman" w:cs="Times New Roman"/>
          <w:i/>
          <w:iCs/>
          <w:color w:val="000000"/>
          <w:sz w:val="24"/>
          <w:szCs w:val="24"/>
          <w:vertAlign w:val="subscript"/>
        </w:rPr>
        <w:t>D</w:t>
      </w:r>
      <w:r w:rsidRPr="00554084">
        <w:rPr>
          <w:rFonts w:ascii="Times New Roman" w:eastAsia="Times New Roman" w:hAnsi="Times New Roman" w:cs="Times New Roman"/>
          <w:i/>
          <w:iCs/>
          <w:color w:val="000000"/>
          <w:sz w:val="28"/>
        </w:rPr>
        <w:t xml:space="preserve"> × </w:t>
      </w:r>
      <w:r w:rsidRPr="00671C71">
        <w:rPr>
          <w:rFonts w:ascii="Times New Roman" w:hAnsi="Times New Roman" w:cs="Times New Roman"/>
          <w:i/>
          <w:sz w:val="28"/>
          <w:szCs w:val="28"/>
        </w:rPr>
        <w:t>2</w:t>
      </w:r>
      <w:r w:rsidRPr="00671C71">
        <w:rPr>
          <w:rFonts w:ascii="Times New Roman" w:hAnsi="Times New Roman" w:cs="Times New Roman"/>
          <w:i/>
          <w:sz w:val="28"/>
          <w:szCs w:val="28"/>
          <w:vertAlign w:val="superscript"/>
        </w:rPr>
        <w:t>Plan</w:t>
      </w:r>
      <w:r w:rsidRPr="00671C71">
        <w:rPr>
          <w:rFonts w:ascii="Times New Roman" w:hAnsi="Times New Roman" w:cs="Times New Roman"/>
          <w:i/>
          <w:sz w:val="28"/>
          <w:szCs w:val="28"/>
        </w:rPr>
        <w:t xml:space="preserve"> × P –&gt; 2</w:t>
      </w:r>
      <w:r w:rsidRPr="00671C71">
        <w:rPr>
          <w:rFonts w:ascii="Times New Roman" w:hAnsi="Times New Roman" w:cs="Times New Roman"/>
          <w:i/>
          <w:sz w:val="28"/>
          <w:szCs w:val="28"/>
          <w:vertAlign w:val="superscript"/>
        </w:rPr>
        <w:t>Plan</w:t>
      </w:r>
    </w:p>
    <w:p w:rsidR="005740F5" w:rsidRPr="00554084" w:rsidRDefault="005740F5" w:rsidP="00030B52">
      <w:pPr>
        <w:tabs>
          <w:tab w:val="left" w:pos="4496"/>
        </w:tabs>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color w:val="000000"/>
          <w:sz w:val="28"/>
        </w:rPr>
        <w:t>співставляючу</w:t>
      </w:r>
      <w:r w:rsidRPr="00554084">
        <w:rPr>
          <w:rFonts w:ascii="Times New Roman" w:eastAsia="Times New Roman" w:hAnsi="Times New Roman" w:cs="Times New Roman"/>
          <w:color w:val="000000"/>
          <w:sz w:val="28"/>
        </w:rPr>
        <w:t xml:space="preserve"> поточним уявленням агента </w:t>
      </w:r>
      <w:r w:rsidRPr="00554084">
        <w:rPr>
          <w:rFonts w:ascii="Times New Roman" w:eastAsia="Times New Roman" w:hAnsi="Times New Roman" w:cs="Times New Roman"/>
          <w:i/>
          <w:iCs/>
          <w:color w:val="000000"/>
          <w:sz w:val="28"/>
        </w:rPr>
        <w:t>bel</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B,</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поточним бажанням агента </w:t>
      </w:r>
      <w:r w:rsidRPr="00554084">
        <w:rPr>
          <w:rFonts w:ascii="Times New Roman" w:eastAsia="Times New Roman" w:hAnsi="Times New Roman" w:cs="Times New Roman"/>
          <w:i/>
          <w:iCs/>
          <w:color w:val="000000"/>
          <w:sz w:val="28"/>
        </w:rPr>
        <w:t>des</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D,</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поточно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плану </w:t>
      </w:r>
      <w:r w:rsidRPr="00671C71">
        <w:rPr>
          <w:rFonts w:ascii="Times New Roman" w:hAnsi="Times New Roman" w:cs="Times New Roman"/>
          <w:i/>
          <w:sz w:val="28"/>
          <w:szCs w:val="28"/>
        </w:rPr>
        <w:t xml:space="preserve">plan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2</w:t>
      </w:r>
      <w:r w:rsidRPr="00671C71">
        <w:rPr>
          <w:rFonts w:ascii="Times New Roman" w:hAnsi="Times New Roman" w:cs="Times New Roman"/>
          <w:i/>
          <w:sz w:val="28"/>
          <w:szCs w:val="28"/>
          <w:vertAlign w:val="superscript"/>
        </w:rPr>
        <w:t>Plan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і сприйняттю поточного стану зо</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нішнього середовища </w:t>
      </w:r>
      <w:r w:rsidRPr="00554084">
        <w:rPr>
          <w:rFonts w:ascii="Times New Roman" w:eastAsia="Times New Roman" w:hAnsi="Times New Roman" w:cs="Times New Roman"/>
          <w:i/>
          <w:iCs/>
          <w:color w:val="000000"/>
          <w:sz w:val="28"/>
        </w:rPr>
        <w:t>p</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новий план</w:t>
      </w:r>
      <w:r w:rsidRPr="00554084">
        <w:rPr>
          <w:rFonts w:ascii="Calibri" w:eastAsia="Times New Roman" w:hAnsi="Calibri" w:cs="Calibri"/>
          <w:color w:val="000000"/>
        </w:rPr>
        <w:t> </w:t>
      </w:r>
      <w:r w:rsidRPr="00671C71">
        <w:rPr>
          <w:rFonts w:ascii="Times New Roman" w:hAnsi="Times New Roman" w:cs="Times New Roman"/>
          <w:i/>
          <w:sz w:val="28"/>
          <w:szCs w:val="28"/>
        </w:rPr>
        <w:t xml:space="preserve">plan’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2</w:t>
      </w:r>
      <w:r w:rsidRPr="00671C71">
        <w:rPr>
          <w:rFonts w:ascii="Times New Roman" w:hAnsi="Times New Roman" w:cs="Times New Roman"/>
          <w:i/>
          <w:sz w:val="28"/>
          <w:szCs w:val="28"/>
          <w:vertAlign w:val="superscript"/>
        </w:rPr>
        <w:t>Plan</w:t>
      </w:r>
      <w:r w:rsidRPr="00554084">
        <w:rPr>
          <w:rFonts w:ascii="Times New Roman" w:eastAsia="Times New Roman" w:hAnsi="Times New Roman" w:cs="Times New Roman"/>
          <w:i/>
          <w:iCs/>
          <w:color w:val="000000"/>
          <w:sz w:val="28"/>
          <w:vertAlign w:val="superscript"/>
        </w:rPr>
        <w:t>.</w:t>
      </w:r>
      <w:r>
        <w:rPr>
          <w:rFonts w:ascii="Calibri" w:eastAsia="Times New Roman" w:hAnsi="Calibri" w:cs="Calibri"/>
          <w:color w:val="000000"/>
        </w:rPr>
        <w:t xml:space="preserve">. </w:t>
      </w:r>
      <w:r w:rsidRPr="00554084">
        <w:rPr>
          <w:rFonts w:ascii="Times New Roman" w:eastAsia="Times New Roman" w:hAnsi="Times New Roman" w:cs="Times New Roman"/>
          <w:color w:val="000000"/>
          <w:sz w:val="28"/>
        </w:rPr>
        <w:t>У більшості випадків 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lastRenderedPageBreak/>
        <w:t>дикально змінилися або зміни</w:t>
      </w:r>
      <w:r>
        <w:rPr>
          <w:rFonts w:ascii="Times New Roman" w:eastAsia="Times New Roman" w:hAnsi="Times New Roman" w:cs="Times New Roman"/>
          <w:color w:val="000000"/>
          <w:sz w:val="28"/>
        </w:rPr>
        <w:t>, що відбулися у</w:t>
      </w:r>
      <w:r w:rsidRPr="00554084">
        <w:rPr>
          <w:rFonts w:ascii="Times New Roman" w:eastAsia="Times New Roman" w:hAnsi="Times New Roman" w:cs="Times New Roman"/>
          <w:color w:val="000000"/>
          <w:sz w:val="28"/>
        </w:rPr>
        <w:t xml:space="preserve"> зовнішньому середовищі</w:t>
      </w:r>
      <w:r>
        <w:rPr>
          <w:rFonts w:ascii="Times New Roman" w:eastAsia="Times New Roman" w:hAnsi="Times New Roman" w:cs="Times New Roman"/>
          <w:color w:val="000000"/>
          <w:sz w:val="28"/>
        </w:rPr>
        <w:t>,</w:t>
      </w:r>
      <w:r w:rsidRPr="00554084">
        <w:rPr>
          <w:rFonts w:ascii="Times New Roman" w:eastAsia="Times New Roman" w:hAnsi="Times New Roman" w:cs="Times New Roman"/>
          <w:color w:val="000000"/>
          <w:sz w:val="28"/>
        </w:rPr>
        <w:t xml:space="preserve"> не 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ли передбачені вихідним планом, може бути побудований новий план.</w:t>
      </w:r>
    </w:p>
    <w:p w:rsidR="005740F5" w:rsidRDefault="005740F5" w:rsidP="00030B52">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6968BE">
        <w:rPr>
          <w:rFonts w:ascii="Times New Roman" w:eastAsia="Times New Roman" w:hAnsi="Times New Roman" w:cs="Times New Roman"/>
          <w:color w:val="000000"/>
          <w:sz w:val="28"/>
        </w:rPr>
        <w:t>Крім того, з кожним планом можна асоціювати деяку множину ц</w:t>
      </w:r>
      <w:r w:rsidRPr="006968BE">
        <w:rPr>
          <w:rFonts w:ascii="Times New Roman" w:eastAsia="Times New Roman" w:hAnsi="Times New Roman" w:cs="Times New Roman"/>
          <w:color w:val="000000"/>
          <w:sz w:val="28"/>
        </w:rPr>
        <w:t>і</w:t>
      </w:r>
      <w:r w:rsidRPr="006968BE">
        <w:rPr>
          <w:rFonts w:ascii="Times New Roman" w:eastAsia="Times New Roman" w:hAnsi="Times New Roman" w:cs="Times New Roman"/>
          <w:color w:val="000000"/>
          <w:sz w:val="28"/>
        </w:rPr>
        <w:t>лей </w:t>
      </w:r>
      <w:r w:rsidRPr="006968BE">
        <w:rPr>
          <w:rFonts w:ascii="Times New Roman" w:eastAsia="Times New Roman" w:hAnsi="Times New Roman" w:cs="Times New Roman"/>
          <w:i/>
          <w:iCs/>
          <w:color w:val="000000"/>
          <w:sz w:val="28"/>
        </w:rPr>
        <w:t>int</w:t>
      </w:r>
      <w:r w:rsidRPr="006968BE">
        <w:rPr>
          <w:rFonts w:ascii="Calibri" w:eastAsia="Times New Roman" w:hAnsi="Calibri" w:cs="Calibri"/>
          <w:color w:val="000000"/>
        </w:rPr>
        <w:t> </w:t>
      </w:r>
      <w:r w:rsidRPr="006968BE">
        <w:rPr>
          <w:rFonts w:ascii="Symbol" w:eastAsia="Times New Roman" w:hAnsi="Symbol" w:cs="Calibri"/>
          <w:i/>
          <w:iCs/>
          <w:color w:val="000000"/>
          <w:sz w:val="28"/>
        </w:rPr>
        <w:t></w:t>
      </w:r>
      <w:r w:rsidRPr="006968BE">
        <w:rPr>
          <w:rFonts w:ascii="Calibri" w:eastAsia="Times New Roman" w:hAnsi="Calibri" w:cs="Calibri"/>
          <w:color w:val="000000"/>
        </w:rPr>
        <w:t> </w:t>
      </w:r>
      <w:r w:rsidRPr="006968BE">
        <w:rPr>
          <w:rFonts w:ascii="Times New Roman" w:eastAsia="Times New Roman" w:hAnsi="Times New Roman" w:cs="Times New Roman"/>
          <w:i/>
          <w:iCs/>
          <w:color w:val="000000"/>
          <w:sz w:val="28"/>
        </w:rPr>
        <w:t>Goal(P, S, A),</w:t>
      </w:r>
      <w:r w:rsidRPr="006968BE">
        <w:rPr>
          <w:rFonts w:ascii="Calibri" w:eastAsia="Times New Roman" w:hAnsi="Calibri" w:cs="Calibri"/>
          <w:color w:val="000000"/>
        </w:rPr>
        <w:t> </w:t>
      </w:r>
      <w:r w:rsidRPr="006968BE">
        <w:rPr>
          <w:rFonts w:ascii="Times New Roman" w:eastAsia="Times New Roman" w:hAnsi="Times New Roman" w:cs="Times New Roman"/>
          <w:color w:val="000000"/>
          <w:sz w:val="28"/>
        </w:rPr>
        <w:t>які реалізуються планом за поданнями агента і які міст</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 xml:space="preserve">лися в </w:t>
      </w:r>
      <w:r>
        <w:rPr>
          <w:rFonts w:ascii="Times New Roman" w:eastAsia="Times New Roman" w:hAnsi="Times New Roman" w:cs="Times New Roman"/>
          <w:color w:val="000000"/>
          <w:sz w:val="28"/>
        </w:rPr>
        <w:t>множині</w:t>
      </w:r>
      <w:r w:rsidRPr="00554084">
        <w:rPr>
          <w:rFonts w:ascii="Times New Roman" w:eastAsia="Times New Roman" w:hAnsi="Times New Roman" w:cs="Times New Roman"/>
          <w:color w:val="000000"/>
          <w:sz w:val="28"/>
        </w:rPr>
        <w:t xml:space="preserve"> бажань агента </w:t>
      </w:r>
      <w:r w:rsidRPr="00554084">
        <w:rPr>
          <w:rFonts w:ascii="Times New Roman" w:eastAsia="Times New Roman" w:hAnsi="Times New Roman" w:cs="Times New Roman"/>
          <w:i/>
          <w:iCs/>
          <w:color w:val="000000"/>
          <w:sz w:val="28"/>
        </w:rPr>
        <w:t>des</w:t>
      </w:r>
      <w:r w:rsidRPr="00554084">
        <w:rPr>
          <w:rFonts w:ascii="Times New Roman" w:eastAsia="Times New Roman" w:hAnsi="Times New Roman" w:cs="Times New Roman"/>
          <w:color w:val="000000"/>
          <w:sz w:val="28"/>
        </w:rPr>
        <w:t> на момент побудови плану.</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Такі цілі ми 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демо називати намірами агента.</w:t>
      </w:r>
    </w:p>
    <w:p w:rsidR="005740F5" w:rsidRPr="00671C71" w:rsidRDefault="005740F5" w:rsidP="005740F5">
      <w:pPr>
        <w:autoSpaceDE w:val="0"/>
        <w:autoSpaceDN w:val="0"/>
        <w:adjustRightInd w:val="0"/>
        <w:spacing w:after="0" w:line="360" w:lineRule="auto"/>
        <w:ind w:firstLine="567"/>
        <w:rPr>
          <w:rFonts w:ascii="Times New Roman" w:hAnsi="Times New Roman" w:cs="Times New Roman"/>
          <w:sz w:val="28"/>
          <w:szCs w:val="28"/>
        </w:rPr>
      </w:pPr>
    </w:p>
    <w:p w:rsidR="005740F5" w:rsidRPr="00671C71" w:rsidRDefault="005740F5" w:rsidP="005740F5">
      <w:pPr>
        <w:pStyle w:val="a1"/>
        <w:rPr>
          <w:lang w:val="uk-UA"/>
        </w:rPr>
      </w:pPr>
      <w:bookmarkStart w:id="84" w:name="_Toc434784532"/>
      <w:r w:rsidRPr="00671C71">
        <w:rPr>
          <w:lang w:val="uk-UA"/>
        </w:rPr>
        <w:t>Формальна</w:t>
      </w:r>
      <w:r>
        <w:rPr>
          <w:lang w:val="en-US"/>
        </w:rPr>
        <w:t xml:space="preserve"> </w:t>
      </w:r>
      <w:r w:rsidRPr="00671C71">
        <w:rPr>
          <w:lang w:val="uk-UA"/>
        </w:rPr>
        <w:t xml:space="preserve"> модель мультиагентної системи</w:t>
      </w:r>
      <w:bookmarkEnd w:id="84"/>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Мультиагентна система представляється трійкою </w:t>
      </w:r>
      <w:r w:rsidRPr="00554084">
        <w:rPr>
          <w:rFonts w:ascii="Times New Roman" w:eastAsia="Times New Roman" w:hAnsi="Times New Roman" w:cs="Times New Roman"/>
          <w:i/>
          <w:iCs/>
          <w:color w:val="000000"/>
          <w:sz w:val="28"/>
        </w:rPr>
        <w:t>MAS = (S, AG, env),</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є кінцев</w:t>
      </w:r>
      <w:r>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зовнішнього середовища;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AG = {ag1, . . . , agn}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скінченна множина</w:t>
      </w:r>
      <w:r w:rsidRPr="00554084">
        <w:rPr>
          <w:rFonts w:ascii="Times New Roman" w:eastAsia="Times New Roman" w:hAnsi="Times New Roman" w:cs="Times New Roman"/>
          <w:color w:val="000000"/>
          <w:sz w:val="28"/>
        </w:rPr>
        <w:t xml:space="preserve"> агентів, кожен з яких предст</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влений розширено</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моделлю інтелектуального агента;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env : S×A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.×A</w:t>
      </w:r>
      <w:r w:rsidRPr="00671C71">
        <w:rPr>
          <w:rFonts w:ascii="Times New Roman" w:hAnsi="Times New Roman" w:cs="Times New Roman"/>
          <w:i/>
          <w:sz w:val="28"/>
          <w:szCs w:val="28"/>
          <w:vertAlign w:val="subscript"/>
        </w:rPr>
        <w:t>agn</w:t>
      </w:r>
      <w:r w:rsidRPr="00671C71">
        <w:rPr>
          <w:rFonts w:ascii="Times New Roman" w:hAnsi="Times New Roman" w:cs="Times New Roman"/>
          <w:i/>
          <w:sz w:val="28"/>
          <w:szCs w:val="28"/>
        </w:rPr>
        <w:t xml:space="preserve"> –&gt; 2S </w:t>
      </w:r>
      <w:r w:rsidRPr="00554084">
        <w:rPr>
          <w:rFonts w:ascii="Times New Roman" w:eastAsia="Times New Roman" w:hAnsi="Times New Roman" w:cs="Times New Roman"/>
          <w:color w:val="000000"/>
          <w:sz w:val="28"/>
        </w:rPr>
        <w:t>є функція, що описує можливу</w:t>
      </w:r>
    </w:p>
    <w:p w:rsidR="005740F5" w:rsidRPr="006968BE" w:rsidRDefault="005740F5" w:rsidP="005740F5">
      <w:pPr>
        <w:autoSpaceDE w:val="0"/>
        <w:autoSpaceDN w:val="0"/>
        <w:adjustRightInd w:val="0"/>
        <w:spacing w:after="0" w:line="360" w:lineRule="auto"/>
        <w:ind w:firstLine="567"/>
        <w:jc w:val="both"/>
        <w:rPr>
          <w:rFonts w:ascii="Times New Roman" w:hAnsi="Times New Roman" w:cs="Times New Roman"/>
          <w:sz w:val="28"/>
          <w:szCs w:val="28"/>
        </w:rPr>
      </w:pPr>
      <w:r w:rsidRPr="00554084">
        <w:rPr>
          <w:rFonts w:ascii="Times New Roman" w:eastAsia="Times New Roman" w:hAnsi="Times New Roman" w:cs="Times New Roman"/>
          <w:color w:val="000000"/>
          <w:sz w:val="28"/>
        </w:rPr>
        <w:t>реакцію зовнішнього середовища на дії всіх агентів системи.</w:t>
      </w:r>
      <w:r w:rsidRPr="00554084">
        <w:rPr>
          <w:rFonts w:ascii="Calibri" w:eastAsia="Times New Roman" w:hAnsi="Calibri" w:cs="Calibri"/>
          <w:color w:val="000000"/>
        </w:rPr>
        <w:t>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всіх можливих спільних дій системи позначимо </w:t>
      </w:r>
      <w:r w:rsidRPr="00671C71">
        <w:rPr>
          <w:rFonts w:ascii="Times New Roman" w:hAnsi="Times New Roman" w:cs="Times New Roman"/>
          <w:i/>
          <w:sz w:val="28"/>
          <w:szCs w:val="28"/>
        </w:rPr>
        <w:t>ACS = 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 A</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тами для координації своїх дій у поточний момент.</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 рамках оперативної ком</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мації.</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налів.</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Для кожного з агентів </w:t>
      </w:r>
      <w:r w:rsidRPr="00554084">
        <w:rPr>
          <w:rFonts w:ascii="Times New Roman" w:eastAsia="Times New Roman" w:hAnsi="Times New Roman" w:cs="Times New Roman"/>
          <w:i/>
          <w:iCs/>
          <w:color w:val="000000"/>
          <w:sz w:val="28"/>
        </w:rPr>
        <w:t>ag</w:t>
      </w:r>
      <w:r w:rsidRPr="00554084">
        <w:rPr>
          <w:rFonts w:ascii="Times New Roman" w:eastAsia="Times New Roman" w:hAnsi="Times New Roman" w:cs="Times New Roman"/>
          <w:i/>
          <w:iCs/>
          <w:color w:val="000000"/>
          <w:sz w:val="24"/>
          <w:szCs w:val="24"/>
          <w:vertAlign w:val="subscript"/>
        </w:rPr>
        <w:t>i</w:t>
      </w:r>
      <w:r w:rsidRPr="00554084">
        <w:rPr>
          <w:rFonts w:ascii="Times New Roman" w:eastAsia="Times New Roman" w:hAnsi="Times New Roman" w:cs="Times New Roman"/>
          <w:color w:val="000000"/>
          <w:sz w:val="28"/>
        </w:rPr>
        <w:t xml:space="preserve"> системи визначено </w:t>
      </w:r>
      <w:r>
        <w:rPr>
          <w:rFonts w:ascii="Times New Roman" w:eastAsia="Times New Roman" w:hAnsi="Times New Roman" w:cs="Times New Roman"/>
          <w:color w:val="000000"/>
          <w:sz w:val="28"/>
        </w:rPr>
        <w:t>скінченну</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сигн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лів </w:t>
      </w:r>
      <w:r w:rsidRPr="00554084">
        <w:rPr>
          <w:rFonts w:ascii="Times New Roman" w:eastAsia="Times New Roman" w:hAnsi="Times New Roman" w:cs="Times New Roman"/>
          <w:i/>
          <w:iCs/>
          <w:color w:val="000000"/>
          <w:sz w:val="28"/>
        </w:rPr>
        <w:t>Sig</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а також функці</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w:t>
      </w:r>
      <w:r w:rsidRPr="00671C71">
        <w:rPr>
          <w:rFonts w:ascii="Times New Roman" w:hAnsi="Times New Roman" w:cs="Times New Roman"/>
          <w:sz w:val="28"/>
          <w:szCs w:val="28"/>
        </w:rPr>
        <w:t>Send</w:t>
      </w:r>
      <w:r w:rsidRPr="00671C71">
        <w:rPr>
          <w:rFonts w:ascii="Times New Roman" w:hAnsi="Times New Roman" w:cs="Times New Roman"/>
          <w:sz w:val="28"/>
          <w:szCs w:val="28"/>
          <w:vertAlign w:val="subscript"/>
        </w:rPr>
        <w:t>agi</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AG –&gt; Sig</w:t>
      </w:r>
      <w:r w:rsidRPr="00671C71">
        <w:rPr>
          <w:rFonts w:ascii="Times New Roman" w:hAnsi="Times New Roman" w:cs="Times New Roman"/>
          <w:i/>
          <w:sz w:val="28"/>
          <w:szCs w:val="28"/>
          <w:vertAlign w:val="subscript"/>
        </w:rPr>
        <w:t>agi</w:t>
      </w:r>
      <w:r w:rsidRPr="00554084">
        <w:rPr>
          <w:rFonts w:ascii="Times New Roman" w:eastAsia="Times New Roman" w:hAnsi="Times New Roman" w:cs="Times New Roman"/>
          <w:i/>
          <w:iCs/>
          <w:color w:val="000000"/>
          <w:sz w:val="24"/>
          <w:szCs w:val="24"/>
          <w:vertAlign w:val="subscript"/>
        </w:rPr>
        <w:t>,</w:t>
      </w:r>
      <w:r w:rsidRPr="0055408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Зауважимо, що кожен з агентів може послати кожному іншому агент</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не </w:t>
      </w:r>
      <w:r>
        <w:rPr>
          <w:rFonts w:ascii="Times New Roman" w:eastAsia="Times New Roman" w:hAnsi="Times New Roman" w:cs="Times New Roman"/>
          <w:color w:val="000000"/>
          <w:sz w:val="28"/>
        </w:rPr>
        <w:t>більш, ніж</w:t>
      </w:r>
      <w:r w:rsidRPr="00554084">
        <w:rPr>
          <w:rFonts w:ascii="Times New Roman" w:eastAsia="Times New Roman" w:hAnsi="Times New Roman" w:cs="Times New Roman"/>
          <w:color w:val="000000"/>
          <w:sz w:val="28"/>
        </w:rPr>
        <w:t xml:space="preserve"> одн</w:t>
      </w:r>
      <w:r>
        <w:rPr>
          <w:rFonts w:ascii="Times New Roman" w:eastAsia="Times New Roman" w:hAnsi="Times New Roman" w:cs="Times New Roman"/>
          <w:color w:val="000000"/>
          <w:sz w:val="28"/>
        </w:rPr>
        <w:t>ин</w:t>
      </w:r>
      <w:r w:rsidRPr="00554084">
        <w:rPr>
          <w:rFonts w:ascii="Times New Roman" w:eastAsia="Times New Roman" w:hAnsi="Times New Roman" w:cs="Times New Roman"/>
          <w:color w:val="000000"/>
          <w:sz w:val="28"/>
        </w:rPr>
        <w:t xml:space="preserve"> си</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нал.</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Для моделювання ситуації, коли агент не посилає сигнал іншому агентові, введемо виділений фіктивний</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i/>
          <w:iCs/>
          <w:color w:val="000000"/>
          <w:sz w:val="28"/>
        </w:rPr>
        <w:t xml:space="preserve">сигнал </w:t>
      </w:r>
      <w:r w:rsidRPr="00671C71">
        <w:rPr>
          <w:rFonts w:ascii="Times New Roman" w:hAnsi="Times New Roman" w:cs="Times New Roman"/>
          <w:i/>
          <w:sz w:val="28"/>
          <w:szCs w:val="28"/>
        </w:rPr>
        <w:t>sg</w:t>
      </w:r>
      <w:r w:rsidRPr="00671C71">
        <w:rPr>
          <w:rFonts w:ascii="Times New Roman" w:hAnsi="Times New Roman" w:cs="Times New Roman"/>
          <w:i/>
          <w:sz w:val="28"/>
          <w:szCs w:val="28"/>
        </w:rPr>
        <w:sym w:font="Symbol" w:char="F0B0"/>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Поведінка функції </w:t>
      </w:r>
      <w:r w:rsidRPr="00671C71">
        <w:rPr>
          <w:rFonts w:ascii="Times New Roman" w:hAnsi="Times New Roman" w:cs="Times New Roman"/>
          <w:sz w:val="28"/>
          <w:szCs w:val="28"/>
        </w:rPr>
        <w:t>Send</w:t>
      </w:r>
      <w:r w:rsidRPr="00671C71">
        <w:rPr>
          <w:rFonts w:ascii="Times New Roman" w:hAnsi="Times New Roman" w:cs="Times New Roman"/>
          <w:sz w:val="28"/>
          <w:szCs w:val="28"/>
          <w:vertAlign w:val="subscript"/>
        </w:rPr>
        <w:t>agi</w:t>
      </w:r>
      <w:r w:rsidRPr="00554084">
        <w:rPr>
          <w:rFonts w:ascii="Times New Roman" w:eastAsia="Times New Roman" w:hAnsi="Times New Roman" w:cs="Times New Roman"/>
          <w:color w:val="000000"/>
          <w:sz w:val="28"/>
        </w:rPr>
        <w:t xml:space="preserve"> зм</w:t>
      </w:r>
      <w:r w:rsidRPr="00554084">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гнали впливають на прийняття іншими агентами рішення про дію.</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Отже,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цію Send</w:t>
      </w:r>
      <w:r w:rsidRPr="00554084">
        <w:rPr>
          <w:rFonts w:ascii="Times New Roman" w:eastAsia="Times New Roman" w:hAnsi="Times New Roman" w:cs="Times New Roman"/>
          <w:color w:val="000000"/>
          <w:sz w:val="24"/>
          <w:szCs w:val="24"/>
          <w:vertAlign w:val="subscript"/>
        </w:rPr>
        <w:t>agi</w:t>
      </w:r>
      <w:r w:rsidRPr="00554084">
        <w:rPr>
          <w:rFonts w:ascii="Times New Roman" w:eastAsia="Times New Roman" w:hAnsi="Times New Roman" w:cs="Times New Roman"/>
          <w:color w:val="000000"/>
          <w:sz w:val="28"/>
        </w:rPr>
        <w:t> зручно моделювати в контексті поточного плану агента.</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У цьому в</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падку план агента представляється як взаємоді</w:t>
      </w:r>
      <w:r>
        <w:rPr>
          <w:rFonts w:ascii="Times New Roman" w:eastAsia="Times New Roman" w:hAnsi="Times New Roman" w:cs="Times New Roman"/>
          <w:color w:val="000000"/>
          <w:sz w:val="28"/>
        </w:rPr>
        <w:t>ючий</w:t>
      </w:r>
      <w:r w:rsidRPr="00554084">
        <w:rPr>
          <w:rFonts w:ascii="Times New Roman" w:eastAsia="Times New Roman" w:hAnsi="Times New Roman" w:cs="Times New Roman"/>
          <w:color w:val="000000"/>
          <w:sz w:val="28"/>
        </w:rPr>
        <w:t xml:space="preserve"> кінцевий автомат</w:t>
      </w:r>
    </w:p>
    <w:p w:rsidR="005740F5" w:rsidRPr="00554084" w:rsidRDefault="005740F5" w:rsidP="005740F5">
      <w:pPr>
        <w:spacing w:after="0" w:line="360" w:lineRule="auto"/>
        <w:ind w:firstLine="560"/>
        <w:jc w:val="both"/>
        <w:rPr>
          <w:rFonts w:ascii="Calibri" w:eastAsia="Times New Roman" w:hAnsi="Calibri" w:cs="Calibri"/>
          <w:color w:val="000000"/>
        </w:rPr>
      </w:pPr>
      <w:r w:rsidRPr="00671C71">
        <w:rPr>
          <w:rFonts w:ascii="Times New Roman" w:hAnsi="Times New Roman" w:cs="Times New Roman"/>
          <w:i/>
          <w:sz w:val="28"/>
          <w:szCs w:val="28"/>
        </w:rPr>
        <w:lastRenderedPageBreak/>
        <w:t>plan</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 (P</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,A</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 Sig</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Sig</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send</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0)</w:t>
      </w:r>
      <w:r w:rsidRPr="00671C71">
        <w:rPr>
          <w:rFonts w:ascii="Times New Roman" w:hAnsi="Times New Roman" w:cs="Times New Roman"/>
          <w:sz w:val="28"/>
          <w:szCs w:val="28"/>
        </w:rPr>
        <w:t>,</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xml:space="preserve"> є вхідний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можливих сприймань агентом agi станів зовнішнього середовища;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A </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xml:space="preserve"> є вихідний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дій агента ag</w:t>
      </w:r>
      <w:r w:rsidRPr="00554084">
        <w:rPr>
          <w:rFonts w:ascii="Times New Roman" w:eastAsia="Times New Roman" w:hAnsi="Times New Roman" w:cs="Times New Roman"/>
          <w:color w:val="000000"/>
          <w:sz w:val="24"/>
          <w:szCs w:val="24"/>
          <w:vertAlign w:val="subscript"/>
        </w:rPr>
        <w:t>i;</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Sig</w:t>
      </w:r>
      <w:r w:rsidRPr="00554084">
        <w:rPr>
          <w:rFonts w:ascii="Times New Roman" w:eastAsia="Times New Roman" w:hAnsi="Times New Roman" w:cs="Times New Roman"/>
          <w:i/>
          <w:iCs/>
          <w:color w:val="000000"/>
          <w:sz w:val="24"/>
          <w:szCs w:val="24"/>
          <w:vertAlign w:val="subscript"/>
        </w:rPr>
        <w:t>ag1</w:t>
      </w:r>
      <w:r w:rsidRPr="00554084">
        <w:rPr>
          <w:rFonts w:ascii="Times New Roman" w:eastAsia="Times New Roman" w:hAnsi="Times New Roman" w:cs="Times New Roman"/>
          <w:i/>
          <w:iCs/>
          <w:color w:val="000000"/>
          <w:sz w:val="28"/>
        </w:rPr>
        <w:t> ×.</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 Sig</w:t>
      </w:r>
      <w:r w:rsidRPr="00554084">
        <w:rPr>
          <w:rFonts w:ascii="Times New Roman" w:eastAsia="Times New Roman" w:hAnsi="Times New Roman" w:cs="Times New Roman"/>
          <w:i/>
          <w:iCs/>
          <w:color w:val="000000"/>
          <w:sz w:val="24"/>
          <w:szCs w:val="24"/>
          <w:vertAlign w:val="subscript"/>
        </w:rPr>
        <w:t>agn</w:t>
      </w:r>
      <w:r w:rsidRPr="00554084">
        <w:rPr>
          <w:rFonts w:ascii="Times New Roman" w:eastAsia="Times New Roman" w:hAnsi="Times New Roman" w:cs="Times New Roman"/>
          <w:color w:val="000000"/>
          <w:sz w:val="28"/>
        </w:rPr>
        <w:t xml:space="preserve"> 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вхідних сигналів автомата, що збігається з декартовим </w:t>
      </w:r>
      <w:r>
        <w:rPr>
          <w:rFonts w:ascii="Times New Roman" w:eastAsia="Times New Roman" w:hAnsi="Times New Roman" w:cs="Times New Roman"/>
          <w:color w:val="000000"/>
          <w:sz w:val="28"/>
        </w:rPr>
        <w:t>добуком</w:t>
      </w:r>
      <w:r w:rsidRPr="00554084">
        <w:rPr>
          <w:rFonts w:ascii="Times New Roman" w:eastAsia="Times New Roman" w:hAnsi="Times New Roman" w:cs="Times New Roman"/>
          <w:color w:val="000000"/>
          <w:sz w:val="28"/>
        </w:rPr>
        <w:t xml:space="preserve"> множин сигналів всіх агентів системи;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вихідних сигналів автомата, що збігається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сигналів агента AG </w:t>
      </w:r>
      <w:r w:rsidRPr="00554084">
        <w:rPr>
          <w:rFonts w:ascii="Times New Roman" w:eastAsia="Times New Roman" w:hAnsi="Times New Roman" w:cs="Times New Roman"/>
          <w:color w:val="000000"/>
          <w:sz w:val="24"/>
          <w:szCs w:val="24"/>
          <w:vertAlign w:val="subscript"/>
        </w:rPr>
        <w:t>I</w:t>
      </w:r>
      <w:r w:rsidRPr="00554084">
        <w:rPr>
          <w:rFonts w:ascii="Times New Roman" w:eastAsia="Times New Roman" w:hAnsi="Times New Roman" w:cs="Times New Roman"/>
          <w:color w:val="000000"/>
          <w:sz w:val="28"/>
        </w:rPr>
        <w:t> ;</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vertAlign w:val="subscript"/>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автомата;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send</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AG –&gt;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vertAlign w:val="subscript"/>
        </w:rPr>
        <w:t xml:space="preserve"> </w:t>
      </w:r>
      <w:r w:rsidRPr="00554084">
        <w:rPr>
          <w:rFonts w:ascii="Times New Roman" w:eastAsia="Times New Roman" w:hAnsi="Times New Roman" w:cs="Times New Roman"/>
          <w:color w:val="000000"/>
          <w:sz w:val="28"/>
        </w:rPr>
        <w:t>є функція посилки сигналів, що визначає за поточним сприйнятт</w:t>
      </w:r>
      <w:r>
        <w:rPr>
          <w:rFonts w:ascii="Times New Roman" w:eastAsia="Times New Roman" w:hAnsi="Times New Roman" w:cs="Times New Roman"/>
          <w:color w:val="000000"/>
          <w:sz w:val="28"/>
        </w:rPr>
        <w:t>ям</w:t>
      </w:r>
      <w:r w:rsidRPr="00554084">
        <w:rPr>
          <w:rFonts w:ascii="Times New Roman" w:eastAsia="Times New Roman" w:hAnsi="Times New Roman" w:cs="Times New Roman"/>
          <w:color w:val="000000"/>
          <w:sz w:val="28"/>
        </w:rPr>
        <w:t xml:space="preserve"> зовнішнього середовища і станом автомата сигнал, який буде посланий кожному з агентів системи;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D"/>
      </w:r>
      <w:r w:rsidRPr="00671C71">
        <w:rPr>
          <w:rFonts w:ascii="Times New Roman" w:hAnsi="Times New Roman" w:cs="Times New Roman"/>
          <w:i/>
          <w:sz w:val="28"/>
          <w:szCs w:val="28"/>
        </w:rPr>
        <w:t xml:space="preserve"> 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Sig</w:t>
      </w:r>
      <w:r w:rsidRPr="00671C71">
        <w:rPr>
          <w:rFonts w:ascii="Times New Roman" w:hAnsi="Times New Roman" w:cs="Times New Roman"/>
          <w:i/>
          <w:sz w:val="28"/>
          <w:szCs w:val="28"/>
          <w:vertAlign w:val="subscript"/>
        </w:rPr>
        <w:t xml:space="preserve">ag1 </w:t>
      </w:r>
      <w:r w:rsidRPr="00671C71">
        <w:rPr>
          <w:rFonts w:ascii="Times New Roman" w:hAnsi="Times New Roman" w:cs="Times New Roman"/>
          <w:i/>
          <w:sz w:val="28"/>
          <w:szCs w:val="28"/>
        </w:rPr>
        <w:t>× . . . × Sig</w:t>
      </w:r>
      <w:r w:rsidRPr="00671C71">
        <w:rPr>
          <w:rFonts w:ascii="Times New Roman" w:hAnsi="Times New Roman" w:cs="Times New Roman"/>
          <w:i/>
          <w:sz w:val="28"/>
          <w:szCs w:val="28"/>
          <w:vertAlign w:val="subscript"/>
        </w:rPr>
        <w:t xml:space="preserve">agn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 xml:space="preserve">pln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є відношення переходів, що визначає по сприйняттю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671C71">
        <w:rPr>
          <w:rFonts w:ascii="Times New Roman" w:hAnsi="Times New Roman" w:cs="Times New Roman"/>
          <w:i/>
          <w:sz w:val="28"/>
          <w:szCs w:val="28"/>
        </w:rPr>
        <w:t>(sg</w:t>
      </w:r>
      <w:r w:rsidRPr="00671C71">
        <w:rPr>
          <w:rFonts w:ascii="Times New Roman" w:hAnsi="Times New Roman" w:cs="Times New Roman"/>
          <w:i/>
          <w:sz w:val="28"/>
          <w:szCs w:val="28"/>
          <w:vertAlign w:val="subscript"/>
        </w:rPr>
        <w:t>1</w:t>
      </w:r>
      <w:r w:rsidRPr="00671C71">
        <w:rPr>
          <w:rFonts w:ascii="Times New Roman" w:hAnsi="Times New Roman" w:cs="Times New Roman"/>
          <w:i/>
          <w:sz w:val="28"/>
          <w:szCs w:val="28"/>
        </w:rPr>
        <w:t>, . . . , sg</w:t>
      </w:r>
      <w:r w:rsidRPr="00671C71">
        <w:rPr>
          <w:rFonts w:ascii="Times New Roman" w:hAnsi="Times New Roman" w:cs="Times New Roman"/>
          <w:i/>
          <w:sz w:val="28"/>
          <w:szCs w:val="28"/>
          <w:vertAlign w:val="subscript"/>
        </w:rPr>
        <w:t>n</w:t>
      </w:r>
      <w:r w:rsidRPr="00671C71">
        <w:rPr>
          <w:rFonts w:ascii="Times New Roman" w:hAnsi="Times New Roman" w:cs="Times New Roman"/>
          <w:i/>
          <w:sz w:val="28"/>
          <w:szCs w:val="28"/>
        </w:rPr>
        <w:t>) 2 Sig</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 Sig</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та поточно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внутрі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ньому стану плану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наступний стан плану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554084">
        <w:rPr>
          <w:rFonts w:ascii="Times New Roman" w:eastAsia="Times New Roman" w:hAnsi="Times New Roman" w:cs="Times New Roman"/>
          <w:color w:val="000000"/>
          <w:sz w:val="28"/>
        </w:rPr>
        <w:t xml:space="preserve"> і дію, як</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слід виконати агенту;</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vertAlign w:val="subscript"/>
        </w:rPr>
        <w:t>ipln,0</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sz w:val="28"/>
          <w:szCs w:val="28"/>
          <w:vertAlign w:val="subscript"/>
        </w:rPr>
        <w:t>pln</w:t>
      </w:r>
      <w:r w:rsidRPr="00554084">
        <w:rPr>
          <w:rFonts w:ascii="Times New Roman" w:eastAsia="Times New Roman" w:hAnsi="Times New Roman" w:cs="Times New Roman"/>
          <w:color w:val="000000"/>
          <w:sz w:val="28"/>
        </w:rPr>
        <w:t xml:space="preserve"> є початковий стан автомата.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Таким чином, рішення про вибір дії і змін</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стану автомата відбувається в два етапи.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w:t>
      </w:r>
      <w:r>
        <w:rPr>
          <w:rFonts w:ascii="Times New Roman" w:eastAsia="Times New Roman" w:hAnsi="Times New Roman" w:cs="Times New Roman"/>
          <w:color w:val="000000"/>
          <w:sz w:val="28"/>
        </w:rPr>
        <w:t>х</w:t>
      </w:r>
      <w:r w:rsidRPr="00554084">
        <w:rPr>
          <w:rFonts w:ascii="Times New Roman" w:eastAsia="Times New Roman" w:hAnsi="Times New Roman" w:cs="Times New Roman"/>
          <w:color w:val="000000"/>
          <w:sz w:val="28"/>
        </w:rPr>
        <w:t xml:space="preserve"> від інших агентів сигналах, агент вибирає свою дію і наступний стан для свого плану.</w:t>
      </w:r>
    </w:p>
    <w:p w:rsidR="005740F5" w:rsidRPr="00671C71" w:rsidRDefault="005740F5" w:rsidP="00EA6ECB">
      <w:pPr>
        <w:pStyle w:val="afb"/>
      </w:pPr>
      <w:r w:rsidRPr="00554084">
        <w:t>Запропонована модель комунікації досить проста в реалізації і дозволяє забезпечити швидке прийняття кожним з агент</w:t>
      </w:r>
      <w:r>
        <w:t>ів системи рішення про поточну</w:t>
      </w:r>
      <w:r w:rsidRPr="00554084">
        <w:t xml:space="preserve"> ді</w:t>
      </w:r>
      <w:r>
        <w:t>ю</w:t>
      </w:r>
      <w:r w:rsidRPr="00554084">
        <w:t xml:space="preserve">. Зауважимо, що в запропонованій моделі агент може відправити сигнал сам </w:t>
      </w:r>
      <w:r w:rsidRPr="00554084">
        <w:lastRenderedPageBreak/>
        <w:t>собі, в чому, як правило, не виникає необхідності. Ц</w:t>
      </w:r>
      <w:r>
        <w:t xml:space="preserve">я </w:t>
      </w:r>
      <w:r w:rsidRPr="00554084">
        <w:t>можливість збережена з метою спрощення опису.</w:t>
      </w:r>
    </w:p>
    <w:p w:rsidR="005740F5" w:rsidRDefault="005740F5" w:rsidP="00EA6ECB">
      <w:pPr>
        <w:pStyle w:val="afb"/>
      </w:pPr>
      <w:r w:rsidRPr="00671C71">
        <w:t xml:space="preserve">Мультиагентний підхід надалі застосовується у роботі для реалізації автоматизованого синтезу </w:t>
      </w:r>
      <w:r>
        <w:t>СДК</w:t>
      </w:r>
      <w:r w:rsidRPr="00671C71">
        <w:t xml:space="preserve"> для перебору інтелектуалізованими агентами критеріїв обслуговуваності з боку ГВС. Також мультиагентний підхід розглядається як один з основних методів здійснення динамічного </w:t>
      </w:r>
      <w:r>
        <w:t>керування</w:t>
      </w:r>
      <w:r w:rsidRPr="00671C71">
        <w:t xml:space="preserve"> роботи АТМ у ГВС.</w:t>
      </w:r>
    </w:p>
    <w:p w:rsidR="00561F2A" w:rsidRPr="005740F5" w:rsidRDefault="00561F2A" w:rsidP="005740F5">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BB312A" w:rsidP="00AD2D12">
      <w:pPr>
        <w:pStyle w:val="a0"/>
        <w:rPr>
          <w:lang w:val="uk-UA"/>
        </w:rPr>
      </w:pPr>
      <w:bookmarkStart w:id="85" w:name="_Toc434784533"/>
      <w:r w:rsidRPr="00671C71">
        <w:rPr>
          <w:lang w:val="uk-UA"/>
        </w:rPr>
        <w:t>Гнучка інтелектуалізована система</w:t>
      </w:r>
      <w:r w:rsidR="00371714" w:rsidRPr="00671C71">
        <w:rPr>
          <w:lang w:val="uk-UA"/>
        </w:rPr>
        <w:t xml:space="preserve"> вибору СДК</w:t>
      </w:r>
      <w:r w:rsidRPr="00671C71">
        <w:rPr>
          <w:lang w:val="uk-UA"/>
        </w:rPr>
        <w:t xml:space="preserve"> на основі концепції нечіткої метаідентифікації</w:t>
      </w:r>
      <w:bookmarkEnd w:id="85"/>
    </w:p>
    <w:p w:rsidR="00671C71" w:rsidRDefault="00671C71" w:rsidP="00671C71">
      <w:pPr>
        <w:pStyle w:val="a1"/>
      </w:pPr>
      <w:bookmarkStart w:id="86" w:name="_Toc434784534"/>
      <w:r w:rsidRPr="00671C71">
        <w:rPr>
          <w:iCs/>
          <w:lang w:val="uk-UA"/>
        </w:rPr>
        <w:t>Концепція нечіткої метаідентифікації</w:t>
      </w:r>
      <w:r w:rsidR="00EF24EC">
        <w:rPr>
          <w:iCs/>
          <w:lang w:val="uk-UA"/>
        </w:rPr>
        <w:t xml:space="preserve"> </w:t>
      </w:r>
      <w:r w:rsidR="00EF24EC" w:rsidRPr="00671C71">
        <w:rPr>
          <w:iCs/>
          <w:color w:val="000000"/>
          <w:lang w:val="uk-UA"/>
        </w:rPr>
        <w:t>вибору СДК</w:t>
      </w:r>
      <w:bookmarkEnd w:id="86"/>
    </w:p>
    <w:p w:rsidR="00EA6ECB" w:rsidRPr="00671C71" w:rsidRDefault="00EA6ECB" w:rsidP="00030B52">
      <w:pPr>
        <w:pStyle w:val="afb"/>
      </w:pPr>
      <w:r w:rsidRPr="00EA6ECB">
        <w:t xml:space="preserve">Основна ідея </w:t>
      </w:r>
      <w:r w:rsidR="006A4455" w:rsidRPr="00EA6ECB">
        <w:t xml:space="preserve">запропонованого </w:t>
      </w:r>
      <w:r w:rsidRPr="00EA6ECB">
        <w:t xml:space="preserve">підходу </w:t>
      </w:r>
      <w:r w:rsidR="006A4455">
        <w:t>полягає</w:t>
      </w:r>
      <w:r w:rsidRPr="00EA6ECB">
        <w:t xml:space="preserve"> у тому, щоб, розглядаючи нечіткі ідентифікуючі компоненти як складні </w:t>
      </w:r>
      <w:r w:rsidRPr="00EA6ECB">
        <w:rPr>
          <w:i/>
        </w:rPr>
        <w:t>агентно-орієнтовані підсистеми</w:t>
      </w:r>
      <w:r w:rsidRPr="00EA6ECB">
        <w:t xml:space="preserve"> (АОП), використати переваги нечіткого підходу до процесу ідентифікації моделі СДК самими АОП.</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color w:val="000000"/>
          <w:sz w:val="28"/>
          <w:szCs w:val="28"/>
        </w:rPr>
        <w:t>3.2</w:t>
      </w:r>
      <w:r w:rsidR="0030505D" w:rsidRPr="00671C71">
        <w:rPr>
          <w:rFonts w:ascii="Times New Roman" w:eastAsia="Times New Roman" w:hAnsi="Times New Roman" w:cs="Times New Roman"/>
          <w:b/>
          <w:color w:val="000000"/>
          <w:sz w:val="28"/>
          <w:szCs w:val="28"/>
        </w:rPr>
        <w:t xml:space="preserve">. </w:t>
      </w:r>
      <w:r w:rsidR="0030505D" w:rsidRPr="00671C71">
        <w:rPr>
          <w:rFonts w:ascii="Times New Roman" w:eastAsia="Times New Roman" w:hAnsi="Times New Roman" w:cs="Times New Roman"/>
          <w:i/>
          <w:color w:val="000000"/>
          <w:sz w:val="28"/>
          <w:szCs w:val="28"/>
        </w:rPr>
        <w:t xml:space="preserve">Метаідентифікеація </w:t>
      </w:r>
      <w:r w:rsidR="006134AC" w:rsidRPr="00671C71">
        <w:rPr>
          <w:rFonts w:ascii="Times New Roman" w:eastAsia="Times New Roman" w:hAnsi="Times New Roman" w:cs="Times New Roman"/>
          <w:i/>
          <w:color w:val="000000"/>
          <w:sz w:val="28"/>
          <w:szCs w:val="28"/>
        </w:rPr>
        <w:t>СДК</w:t>
      </w:r>
      <w:r w:rsidR="0030505D" w:rsidRPr="00671C71">
        <w:rPr>
          <w:rFonts w:ascii="Times New Roman" w:eastAsia="Times New Roman" w:hAnsi="Times New Roman" w:cs="Times New Roman"/>
          <w:i/>
          <w:color w:val="000000"/>
          <w:sz w:val="28"/>
          <w:szCs w:val="28"/>
        </w:rPr>
        <w:t xml:space="preserve"> </w:t>
      </w:r>
      <w:r w:rsidR="0030505D" w:rsidRPr="00671C71">
        <w:rPr>
          <w:rFonts w:ascii="Times New Roman" w:eastAsia="Times New Roman" w:hAnsi="Times New Roman" w:cs="Times New Roman"/>
          <w:color w:val="000000"/>
          <w:sz w:val="28"/>
          <w:szCs w:val="28"/>
        </w:rPr>
        <w:t xml:space="preserve">– це ітераційна процедура синтезу такої </w:t>
      </w:r>
      <w:r w:rsidR="006134AC" w:rsidRPr="00671C71">
        <w:rPr>
          <w:rFonts w:ascii="Times New Roman" w:eastAsia="Times New Roman" w:hAnsi="Times New Roman" w:cs="Times New Roman"/>
          <w:color w:val="000000"/>
          <w:sz w:val="28"/>
          <w:szCs w:val="28"/>
        </w:rPr>
        <w:t>СДК</w:t>
      </w:r>
      <w:r w:rsidR="0030505D" w:rsidRPr="00671C71">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671C71">
        <w:rPr>
          <w:rFonts w:ascii="Times New Roman" w:eastAsia="Times New Roman" w:hAnsi="Times New Roman" w:cs="Times New Roman"/>
          <w:color w:val="000000"/>
          <w:sz w:val="28"/>
          <w:szCs w:val="28"/>
        </w:rPr>
        <w:t>обслуговуваної ГВС</w:t>
      </w:r>
      <w:r w:rsidR="00C96B49" w:rsidRPr="00671C71">
        <w:rPr>
          <w:rFonts w:ascii="Times New Roman" w:eastAsia="Times New Roman" w:hAnsi="Times New Roman" w:cs="Times New Roman"/>
          <w:color w:val="000000"/>
          <w:sz w:val="28"/>
          <w:szCs w:val="28"/>
        </w:rPr>
        <w:t>.</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При цьому </w:t>
      </w:r>
      <w:r w:rsidRPr="00671C71">
        <w:rPr>
          <w:rFonts w:ascii="Times New Roman" w:eastAsia="Times New Roman" w:hAnsi="Times New Roman" w:cs="Times New Roman"/>
          <w:i/>
          <w:iCs/>
          <w:color w:val="000000"/>
          <w:sz w:val="28"/>
          <w:szCs w:val="28"/>
        </w:rPr>
        <w:t xml:space="preserve">завдання нечіткої метаідентифікації </w:t>
      </w:r>
      <w:r w:rsidRPr="00671C71">
        <w:rPr>
          <w:rFonts w:ascii="Times New Roman" w:eastAsia="Times New Roman" w:hAnsi="Times New Roman" w:cs="Times New Roman"/>
          <w:iCs/>
          <w:color w:val="000000"/>
          <w:sz w:val="28"/>
          <w:szCs w:val="28"/>
        </w:rPr>
        <w:t>полягає в динамічному побудуванні з існуючих</w:t>
      </w:r>
      <w:r w:rsidRPr="00671C71">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ФСІА</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iCs/>
          <w:color w:val="000000"/>
          <w:sz w:val="28"/>
          <w:szCs w:val="28"/>
        </w:rPr>
        <w:t>таких</w:t>
      </w:r>
      <w:r w:rsidRPr="00671C71">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ГІМАК</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 xml:space="preserve"> АОП,</w:t>
      </w:r>
      <w:r w:rsidRPr="00671C71">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671C71">
        <w:rPr>
          <w:rFonts w:ascii="Times New Roman" w:eastAsia="Times New Roman" w:hAnsi="Times New Roman" w:cs="Times New Roman"/>
          <w:iCs/>
          <w:color w:val="000000"/>
          <w:sz w:val="28"/>
          <w:szCs w:val="28"/>
        </w:rPr>
        <w:t xml:space="preserve"> обслуговуваної ГВС</w:t>
      </w:r>
      <w:r w:rsidR="00C96B49" w:rsidRPr="00671C71">
        <w:rPr>
          <w:rFonts w:ascii="Times New Roman" w:eastAsia="Times New Roman" w:hAnsi="Times New Roman" w:cs="Times New Roman"/>
          <w:iCs/>
          <w:color w:val="000000"/>
          <w:sz w:val="28"/>
          <w:szCs w:val="28"/>
        </w:rPr>
        <w:t>.</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3.3</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Інтелектуалізований</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агент/мультиагент</w:t>
      </w:r>
      <w:r w:rsidR="0030505D" w:rsidRPr="00671C71">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Твердження </w:t>
      </w:r>
      <w:r w:rsidR="00034FCA">
        <w:rPr>
          <w:rFonts w:ascii="Times New Roman" w:eastAsia="Times New Roman" w:hAnsi="Times New Roman" w:cs="Times New Roman"/>
          <w:b/>
          <w:i/>
          <w:color w:val="000000"/>
          <w:sz w:val="28"/>
          <w:szCs w:val="28"/>
        </w:rPr>
        <w:t>3.</w:t>
      </w:r>
      <w:r w:rsidRPr="00671C71">
        <w:rPr>
          <w:rFonts w:ascii="Times New Roman" w:eastAsia="Times New Roman" w:hAnsi="Times New Roman" w:cs="Times New Roman"/>
          <w:b/>
          <w:color w:val="000000"/>
          <w:sz w:val="28"/>
          <w:szCs w:val="28"/>
        </w:rPr>
        <w:t>1.</w:t>
      </w:r>
      <w:r w:rsidRPr="00671C71">
        <w:rPr>
          <w:rFonts w:ascii="Times New Roman" w:eastAsia="Times New Roman" w:hAnsi="Times New Roman" w:cs="Times New Roman"/>
          <w:b/>
          <w:i/>
          <w:color w:val="000000"/>
          <w:sz w:val="28"/>
          <w:szCs w:val="28"/>
        </w:rPr>
        <w:t xml:space="preserve"> </w:t>
      </w:r>
      <w:r w:rsidRPr="00671C71">
        <w:rPr>
          <w:rFonts w:ascii="Times New Roman" w:eastAsia="Times New Roman" w:hAnsi="Times New Roman" w:cs="Times New Roman"/>
          <w:i/>
          <w:color w:val="000000"/>
          <w:sz w:val="28"/>
          <w:szCs w:val="28"/>
        </w:rPr>
        <w:t>Алгоритм дії ФСІА</w:t>
      </w:r>
      <w:r w:rsidRPr="00671C71">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 xml:space="preserve">Визначення </w:t>
      </w:r>
      <w:r>
        <w:rPr>
          <w:rFonts w:ascii="Times New Roman" w:eastAsia="Times New Roman" w:hAnsi="Times New Roman" w:cs="Times New Roman"/>
          <w:b/>
          <w:i/>
          <w:color w:val="000000"/>
          <w:sz w:val="28"/>
          <w:szCs w:val="28"/>
        </w:rPr>
        <w:t>3.4</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 xml:space="preserve">Агентно-орієнтована підсистема </w:t>
      </w:r>
      <w:r w:rsidR="0030505D" w:rsidRPr="00671C71">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671C71">
        <w:rPr>
          <w:rFonts w:ascii="Times New Roman" w:eastAsia="Times New Roman" w:hAnsi="Times New Roman" w:cs="Times New Roman"/>
          <w:color w:val="000000"/>
          <w:sz w:val="28"/>
          <w:szCs w:val="28"/>
        </w:rPr>
        <w:t>СДК</w:t>
      </w:r>
      <w:r w:rsidR="0030505D" w:rsidRPr="00671C71">
        <w:rPr>
          <w:rFonts w:ascii="Times New Roman" w:eastAsia="Times New Roman" w:hAnsi="Times New Roman" w:cs="Times New Roman"/>
          <w:color w:val="000000"/>
          <w:sz w:val="28"/>
          <w:szCs w:val="28"/>
        </w:rPr>
        <w:t xml:space="preserve"> і утворюючих </w:t>
      </w:r>
      <w:r w:rsidR="0030505D" w:rsidRPr="00671C71">
        <w:rPr>
          <w:rFonts w:ascii="Times New Roman" w:eastAsia="Times New Roman" w:hAnsi="Times New Roman" w:cs="Times New Roman"/>
          <w:i/>
          <w:color w:val="000000"/>
          <w:sz w:val="28"/>
          <w:szCs w:val="28"/>
        </w:rPr>
        <w:t>агентно-орієнтоване середовище</w:t>
      </w:r>
      <w:r w:rsidR="00C96B49" w:rsidRPr="00671C71">
        <w:rPr>
          <w:rFonts w:ascii="Times New Roman" w:eastAsia="Times New Roman" w:hAnsi="Times New Roman" w:cs="Times New Roman"/>
          <w:color w:val="000000"/>
          <w:sz w:val="28"/>
          <w:szCs w:val="28"/>
        </w:rPr>
        <w:t>.</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3.5</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671C71">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671C71">
        <w:rPr>
          <w:rFonts w:ascii="Times New Roman" w:eastAsia="Times New Roman" w:hAnsi="Times New Roman" w:cs="Times New Roman"/>
          <w:i/>
          <w:color w:val="000000"/>
          <w:sz w:val="28"/>
          <w:szCs w:val="28"/>
        </w:rPr>
        <w:t xml:space="preserve">вирішальних класифікаційних ознак </w:t>
      </w:r>
      <w:r w:rsidR="0087705C" w:rsidRPr="00671C71">
        <w:rPr>
          <w:rFonts w:ascii="Times New Roman" w:eastAsia="Times New Roman" w:hAnsi="Times New Roman" w:cs="Times New Roman"/>
          <w:i/>
          <w:color w:val="000000"/>
          <w:sz w:val="28"/>
          <w:szCs w:val="28"/>
        </w:rPr>
        <w:t>СДК</w:t>
      </w:r>
      <w:r w:rsidR="0030505D" w:rsidRPr="00671C71">
        <w:rPr>
          <w:rFonts w:ascii="Times New Roman" w:eastAsia="Times New Roman" w:hAnsi="Times New Roman" w:cs="Times New Roman"/>
          <w:color w:val="000000"/>
          <w:sz w:val="28"/>
          <w:szCs w:val="28"/>
        </w:rPr>
        <w:t>.</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671C71">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671C71">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Cs/>
          <w:color w:val="000000"/>
          <w:sz w:val="28"/>
          <w:szCs w:val="28"/>
        </w:rPr>
        <w:t>3.6</w:t>
      </w:r>
      <w:r w:rsidR="0030505D" w:rsidRPr="00671C71">
        <w:rPr>
          <w:rFonts w:ascii="Times New Roman" w:eastAsia="Times New Roman" w:hAnsi="Times New Roman" w:cs="Times New Roman"/>
          <w:b/>
          <w:iCs/>
          <w:color w:val="000000"/>
          <w:sz w:val="28"/>
          <w:szCs w:val="28"/>
        </w:rPr>
        <w:t xml:space="preserve">. </w:t>
      </w:r>
      <w:r w:rsidR="0030505D" w:rsidRPr="00671C71">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671C71">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671C71">
        <w:rPr>
          <w:rFonts w:ascii="Times New Roman" w:eastAsia="Times New Roman" w:hAnsi="Times New Roman" w:cs="Times New Roman"/>
          <w:iCs/>
          <w:color w:val="000000"/>
          <w:sz w:val="28"/>
          <w:szCs w:val="28"/>
        </w:rPr>
        <w:object w:dxaOrig="460" w:dyaOrig="300">
          <v:shape id="_x0000_i1047" type="#_x0000_t75" style="width:23.25pt;height:15pt" o:ole="">
            <v:imagedata r:id="rId76" o:title=""/>
          </v:shape>
          <o:OLEObject Type="Embed" ProgID="Equation.DSMT4" ShapeID="_x0000_i1047" DrawAspect="Content" ObjectID="_1508541614" r:id="rId77"/>
        </w:object>
      </w:r>
      <w:r w:rsidR="0030505D" w:rsidRPr="00671C71">
        <w:rPr>
          <w:rFonts w:ascii="Times New Roman" w:eastAsia="Times New Roman" w:hAnsi="Times New Roman" w:cs="Times New Roman"/>
          <w:iCs/>
          <w:color w:val="000000"/>
          <w:sz w:val="28"/>
          <w:szCs w:val="28"/>
        </w:rPr>
        <w:t xml:space="preserve"> з </w:t>
      </w:r>
      <w:r w:rsidR="0030505D" w:rsidRPr="00671C71">
        <w:rPr>
          <w:rFonts w:ascii="Times New Roman" w:eastAsia="Times New Roman" w:hAnsi="Times New Roman" w:cs="Times New Roman"/>
          <w:i/>
          <w:iCs/>
          <w:color w:val="000000"/>
          <w:sz w:val="28"/>
          <w:szCs w:val="28"/>
        </w:rPr>
        <w:t>функціями метаідентифікації</w:t>
      </w:r>
      <w:r w:rsidR="0030505D" w:rsidRPr="00671C71">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3.7</w:t>
      </w:r>
      <w:r w:rsidR="0030505D" w:rsidRPr="00671C71">
        <w:rPr>
          <w:rFonts w:ascii="Times New Roman" w:eastAsia="Times New Roman" w:hAnsi="Times New Roman" w:cs="Times New Roman"/>
          <w:b/>
          <w:iCs/>
          <w:color w:val="000000"/>
          <w:sz w:val="28"/>
          <w:szCs w:val="28"/>
        </w:rPr>
        <w:t xml:space="preserve">. </w:t>
      </w:r>
      <w:r w:rsidR="0030505D" w:rsidRPr="00671C71">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671C71">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iCs/>
          <w:color w:val="000000"/>
          <w:sz w:val="28"/>
          <w:szCs w:val="28"/>
        </w:rPr>
        <w:lastRenderedPageBreak/>
        <w:t>Твердження</w:t>
      </w:r>
      <w:r w:rsidRPr="00671C71">
        <w:rPr>
          <w:rFonts w:ascii="Times New Roman" w:eastAsia="Times New Roman" w:hAnsi="Times New Roman" w:cs="Times New Roman"/>
          <w:b/>
          <w:iCs/>
          <w:color w:val="000000"/>
          <w:sz w:val="28"/>
          <w:szCs w:val="28"/>
        </w:rPr>
        <w:t xml:space="preserve"> </w:t>
      </w:r>
      <w:r w:rsidR="00034FCA">
        <w:rPr>
          <w:rFonts w:ascii="Times New Roman" w:eastAsia="Times New Roman" w:hAnsi="Times New Roman" w:cs="Times New Roman"/>
          <w:b/>
          <w:iCs/>
          <w:color w:val="000000"/>
          <w:sz w:val="28"/>
          <w:szCs w:val="28"/>
        </w:rPr>
        <w:t>3.2</w:t>
      </w:r>
      <w:r w:rsidRPr="00671C71">
        <w:rPr>
          <w:rFonts w:ascii="Times New Roman" w:eastAsia="Times New Roman" w:hAnsi="Times New Roman" w:cs="Times New Roman"/>
          <w:b/>
          <w:iCs/>
          <w:color w:val="000000"/>
          <w:sz w:val="28"/>
          <w:szCs w:val="28"/>
        </w:rPr>
        <w:t xml:space="preserve">. </w:t>
      </w:r>
      <w:r w:rsidRPr="00671C71">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xml:space="preserve">, утворюють </w:t>
      </w:r>
      <w:r w:rsidRPr="00671C71">
        <w:rPr>
          <w:rFonts w:ascii="Times New Roman" w:eastAsia="Times New Roman" w:hAnsi="Times New Roman" w:cs="Times New Roman"/>
          <w:i/>
          <w:iCs/>
          <w:color w:val="000000"/>
          <w:sz w:val="28"/>
          <w:szCs w:val="28"/>
        </w:rPr>
        <w:t>мультиагентне</w:t>
      </w:r>
      <w:r w:rsidRPr="00671C71">
        <w:rPr>
          <w:rFonts w:ascii="Times New Roman" w:eastAsia="Times New Roman" w:hAnsi="Times New Roman" w:cs="Times New Roman"/>
          <w:iCs/>
          <w:color w:val="000000"/>
          <w:sz w:val="28"/>
          <w:szCs w:val="28"/>
        </w:rPr>
        <w:t xml:space="preserve"> </w:t>
      </w:r>
      <w:r w:rsidRPr="00671C71">
        <w:rPr>
          <w:rFonts w:ascii="Times New Roman" w:eastAsia="Times New Roman" w:hAnsi="Times New Roman" w:cs="Times New Roman"/>
          <w:i/>
          <w:iCs/>
          <w:color w:val="000000"/>
          <w:sz w:val="28"/>
          <w:szCs w:val="28"/>
        </w:rPr>
        <w:t>середовище</w:t>
      </w:r>
      <w:r w:rsidR="006A4455">
        <w:rPr>
          <w:rFonts w:ascii="Times New Roman" w:eastAsia="Times New Roman" w:hAnsi="Times New Roman" w:cs="Times New Roman"/>
          <w:iCs/>
          <w:color w:val="000000"/>
          <w:sz w:val="28"/>
          <w:szCs w:val="28"/>
        </w:rPr>
        <w:t xml:space="preserve"> відповідної АОП.</w:t>
      </w:r>
    </w:p>
    <w:p w:rsidR="00D941D9" w:rsidRPr="00D941D9"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Cs/>
          <w:color w:val="000000"/>
          <w:sz w:val="28"/>
          <w:szCs w:val="28"/>
        </w:rPr>
        <w:t>Мультиаге</w:t>
      </w:r>
      <w:r w:rsidR="00412370">
        <w:rPr>
          <w:rFonts w:ascii="Times New Roman" w:eastAsia="Times New Roman" w:hAnsi="Times New Roman" w:cs="Times New Roman"/>
          <w:iCs/>
          <w:color w:val="000000"/>
          <w:sz w:val="28"/>
          <w:szCs w:val="28"/>
        </w:rPr>
        <w:t>нтна структура ГІМАК АОП (рис. 2.10</w:t>
      </w:r>
      <w:r w:rsidRPr="00671C71">
        <w:rPr>
          <w:rFonts w:ascii="Times New Roman" w:eastAsia="Times New Roman" w:hAnsi="Times New Roman" w:cs="Times New Roman"/>
          <w:iCs/>
          <w:color w:val="000000"/>
          <w:sz w:val="28"/>
          <w:szCs w:val="28"/>
        </w:rPr>
        <w:t xml:space="preserve">) формується з множини </w:t>
      </w:r>
      <w:r w:rsidRPr="00671C71">
        <w:rPr>
          <w:rFonts w:ascii="Times New Roman" w:eastAsia="Times New Roman" w:hAnsi="Times New Roman" w:cs="Times New Roman"/>
          <w:color w:val="000000"/>
          <w:sz w:val="28"/>
          <w:szCs w:val="28"/>
        </w:rPr>
        <w:object w:dxaOrig="1340" w:dyaOrig="360">
          <v:shape id="_x0000_i1048" type="#_x0000_t75" style="width:67.5pt;height:18pt" o:ole="">
            <v:imagedata r:id="rId78" o:title=""/>
          </v:shape>
          <o:OLEObject Type="Embed" ProgID="Equation.DSMT4" ShapeID="_x0000_i1048" DrawAspect="Content" ObjectID="_1508541615" r:id="rId79"/>
        </w:objec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671C71">
        <w:rPr>
          <w:rFonts w:ascii="Times New Roman" w:eastAsia="Times New Roman" w:hAnsi="Times New Roman" w:cs="Times New Roman"/>
          <w:color w:val="000000"/>
          <w:sz w:val="28"/>
          <w:szCs w:val="28"/>
        </w:rPr>
        <w:object w:dxaOrig="2380" w:dyaOrig="400">
          <v:shape id="_x0000_i1049" type="#_x0000_t75" style="width:119.25pt;height:19.5pt" o:ole="">
            <v:imagedata r:id="rId80" o:title=""/>
          </v:shape>
          <o:OLEObject Type="Embed" ProgID="Equation.DSMT4" ShapeID="_x0000_i1049" DrawAspect="Content" ObjectID="_1508541616" r:id="rId81"/>
        </w:object>
      </w:r>
      <w:r w:rsidRPr="00671C71">
        <w:rPr>
          <w:rFonts w:ascii="Times New Roman" w:eastAsia="Times New Roman" w:hAnsi="Times New Roman" w:cs="Times New Roman"/>
          <w:color w:val="000000"/>
          <w:sz w:val="28"/>
          <w:szCs w:val="28"/>
        </w:rPr>
        <w:t xml:space="preserve"> значень вхідних змінних </w:t>
      </w:r>
      <w:r w:rsidRPr="00671C71">
        <w:rPr>
          <w:rFonts w:ascii="Times New Roman" w:eastAsia="Times New Roman" w:hAnsi="Times New Roman" w:cs="Times New Roman"/>
          <w:color w:val="000000"/>
          <w:sz w:val="28"/>
          <w:szCs w:val="28"/>
        </w:rPr>
        <w:object w:dxaOrig="1540" w:dyaOrig="360">
          <v:shape id="_x0000_i1050" type="#_x0000_t75" style="width:76.5pt;height:18pt" o:ole="">
            <v:imagedata r:id="rId82" o:title=""/>
          </v:shape>
          <o:OLEObject Type="Embed" ProgID="Equation.DSMT4" ShapeID="_x0000_i1050" DrawAspect="Content" ObjectID="_1508541617" r:id="rId83"/>
        </w:object>
      </w:r>
      <w:r w:rsidRPr="00671C71">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Pr>
          <w:rFonts w:ascii="Times New Roman" w:eastAsia="Times New Roman" w:hAnsi="Times New Roman" w:cs="Times New Roman"/>
          <w:color w:val="000000"/>
          <w:sz w:val="28"/>
          <w:szCs w:val="28"/>
        </w:rPr>
        <w:t>аційне поле) прикладної задачі.</w:t>
      </w:r>
    </w:p>
    <w:p w:rsidR="00D941D9"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Фаззі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rPr>
        <w:t xml:space="preserve">)-перетворювач (“чіткий → нечіткий”) трансформує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i/>
          <w:color w:val="000000"/>
          <w:sz w:val="28"/>
          <w:szCs w:val="28"/>
          <w:vertAlign w:val="superscript"/>
        </w:rPr>
        <w:t>x</w:t>
      </w:r>
      <w:r w:rsidRPr="00671C71">
        <w:rPr>
          <w:rFonts w:ascii="Times New Roman" w:eastAsia="Times New Roman" w:hAnsi="Times New Roman" w:cs="Times New Roman"/>
          <w:color w:val="000000"/>
          <w:sz w:val="28"/>
          <w:szCs w:val="28"/>
        </w:rPr>
        <w:t xml:space="preserve"> у множину факторів </w:t>
      </w:r>
      <w:r w:rsidRPr="00671C71">
        <w:rPr>
          <w:rFonts w:ascii="Times New Roman" w:eastAsia="Times New Roman" w:hAnsi="Times New Roman" w:cs="Times New Roman"/>
          <w:color w:val="000000"/>
          <w:sz w:val="28"/>
          <w:szCs w:val="28"/>
        </w:rPr>
        <w:object w:dxaOrig="1840" w:dyaOrig="460">
          <v:shape id="_x0000_i1051" type="#_x0000_t75" style="width:91.5pt;height:23.25pt" o:ole="">
            <v:imagedata r:id="rId84" o:title=""/>
          </v:shape>
          <o:OLEObject Type="Embed" ProgID="Equation.DSMT4" ShapeID="_x0000_i1051" DrawAspect="Content" ObjectID="_1508541618" r:id="rId85"/>
        </w:object>
      </w:r>
      <w:r w:rsidRPr="00671C71">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Pr="00671C71">
        <w:rPr>
          <w:rFonts w:ascii="Times New Roman" w:eastAsia="Times New Roman" w:hAnsi="Times New Roman" w:cs="Times New Roman"/>
          <w:color w:val="000000"/>
          <w:sz w:val="28"/>
          <w:szCs w:val="28"/>
        </w:rPr>
        <w:object w:dxaOrig="1880" w:dyaOrig="460">
          <v:shape id="_x0000_i1052" type="#_x0000_t75" style="width:93.75pt;height:23.25pt" o:ole="">
            <v:imagedata r:id="rId86" o:title=""/>
          </v:shape>
          <o:OLEObject Type="Embed" ProgID="Equation.DSMT4" ShapeID="_x0000_i1052" DrawAspect="Content" ObjectID="_1508541619" r:id="rId87"/>
        </w:object>
      </w:r>
    </w:p>
    <w:p w:rsidR="00371714"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Дефаззі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Pr="00671C71">
        <w:rPr>
          <w:rFonts w:ascii="Times New Roman" w:eastAsia="Times New Roman" w:hAnsi="Times New Roman" w:cs="Times New Roman"/>
          <w:color w:val="000000"/>
          <w:sz w:val="28"/>
          <w:szCs w:val="28"/>
        </w:rPr>
        <w:object w:dxaOrig="1880" w:dyaOrig="460">
          <v:shape id="_x0000_i1053" type="#_x0000_t75" style="width:93.75pt;height:23.25pt" o:ole="">
            <v:imagedata r:id="rId88" o:title=""/>
          </v:shape>
          <o:OLEObject Type="Embed" ProgID="Equation.DSMT4" ShapeID="_x0000_i1053" DrawAspect="Content" ObjectID="_1508541620" r:id="rId89"/>
        </w:object>
      </w:r>
      <w:r w:rsidRPr="00671C71">
        <w:rPr>
          <w:rFonts w:ascii="Times New Roman" w:eastAsia="Times New Roman" w:hAnsi="Times New Roman" w:cs="Times New Roman"/>
          <w:color w:val="000000"/>
          <w:sz w:val="28"/>
          <w:szCs w:val="28"/>
        </w:rPr>
        <w:t xml:space="preserve"> і відповідних факторів достовірності </w:t>
      </w:r>
      <w:r w:rsidRPr="00671C71">
        <w:rPr>
          <w:rFonts w:ascii="Times New Roman" w:eastAsia="Times New Roman" w:hAnsi="Times New Roman" w:cs="Times New Roman"/>
          <w:color w:val="000000"/>
          <w:sz w:val="28"/>
          <w:szCs w:val="28"/>
        </w:rPr>
        <w:object w:dxaOrig="1840" w:dyaOrig="460">
          <v:shape id="_x0000_i1054" type="#_x0000_t75" style="width:91.5pt;height:23.25pt" o:ole="">
            <v:imagedata r:id="rId90" o:title=""/>
          </v:shape>
          <o:OLEObject Type="Embed" ProgID="Equation.DSMT4" ShapeID="_x0000_i1054" DrawAspect="Content" ObjectID="_1508541621" r:id="rId91"/>
        </w:object>
      </w:r>
      <w:r w:rsidRPr="00671C71">
        <w:rPr>
          <w:rFonts w:ascii="Times New Roman" w:eastAsia="Times New Roman" w:hAnsi="Times New Roman" w:cs="Times New Roman"/>
          <w:color w:val="000000"/>
          <w:sz w:val="28"/>
          <w:szCs w:val="28"/>
        </w:rPr>
        <w:t xml:space="preserve"> у множину </w:t>
      </w:r>
      <w:r w:rsidRPr="00671C71">
        <w:rPr>
          <w:rFonts w:ascii="Times New Roman" w:eastAsia="Times New Roman" w:hAnsi="Times New Roman" w:cs="Times New Roman"/>
          <w:color w:val="000000"/>
          <w:sz w:val="28"/>
          <w:szCs w:val="28"/>
        </w:rPr>
        <w:object w:dxaOrig="2320" w:dyaOrig="400">
          <v:shape id="_x0000_i1055" type="#_x0000_t75" style="width:116.25pt;height:19.5pt" o:ole="">
            <v:imagedata r:id="rId92" o:title=""/>
          </v:shape>
          <o:OLEObject Type="Embed" ProgID="Equation.DSMT4" ShapeID="_x0000_i1055" DrawAspect="Content" ObjectID="_1508541622" r:id="rId93"/>
        </w:object>
      </w:r>
      <w:r w:rsidRPr="00671C71">
        <w:rPr>
          <w:rFonts w:ascii="Times New Roman" w:eastAsia="Times New Roman" w:hAnsi="Times New Roman" w:cs="Times New Roman"/>
          <w:color w:val="000000"/>
          <w:sz w:val="28"/>
          <w:szCs w:val="28"/>
        </w:rPr>
        <w:t xml:space="preserve"> значень умов сумісності </w:t>
      </w:r>
      <w:r w:rsidRPr="00671C71">
        <w:rPr>
          <w:rFonts w:ascii="Times New Roman" w:eastAsia="Times New Roman" w:hAnsi="Times New Roman" w:cs="Times New Roman"/>
          <w:color w:val="000000"/>
          <w:sz w:val="28"/>
          <w:szCs w:val="28"/>
        </w:rPr>
        <w:object w:dxaOrig="1300" w:dyaOrig="360">
          <v:shape id="_x0000_i1056" type="#_x0000_t75" style="width:65.25pt;height:18pt" o:ole="">
            <v:imagedata r:id="rId94" o:title=""/>
          </v:shape>
          <o:OLEObject Type="Embed" ProgID="Equation.DSMT4" ShapeID="_x0000_i1056" DrawAspect="Content" ObjectID="_1508541623" r:id="rId95"/>
        </w:object>
      </w:r>
      <w:r w:rsidRPr="00671C71">
        <w:rPr>
          <w:rFonts w:ascii="Times New Roman" w:eastAsia="Times New Roman" w:hAnsi="Times New Roman" w:cs="Times New Roman"/>
          <w:color w:val="000000"/>
          <w:sz w:val="28"/>
          <w:szCs w:val="28"/>
        </w:rPr>
        <w:t xml:space="preserve"> пропоновуваної ГІМАК АОП </w:t>
      </w:r>
      <w:r w:rsidR="00357C96" w:rsidRPr="00357C96">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Pr="00671C71">
        <w:rPr>
          <w:rFonts w:ascii="Times New Roman" w:eastAsia="Times New Roman" w:hAnsi="Times New Roman" w:cs="Times New Roman"/>
          <w:color w:val="000000"/>
          <w:sz w:val="28"/>
          <w:szCs w:val="28"/>
        </w:rPr>
        <w:t xml:space="preserve">(детально процедури фаззі-перетворення наведено в </w:t>
      </w:r>
      <w:r w:rsidR="00D941D9">
        <w:rPr>
          <w:rFonts w:ascii="Times New Roman" w:eastAsia="Times New Roman" w:hAnsi="Times New Roman" w:cs="Times New Roman"/>
          <w:color w:val="000000"/>
          <w:sz w:val="28"/>
          <w:szCs w:val="28"/>
        </w:rPr>
        <w:t>розділі 2</w:t>
      </w:r>
      <w:r w:rsidR="0087705C" w:rsidRPr="00671C71">
        <w:rPr>
          <w:rFonts w:ascii="Times New Roman" w:eastAsia="Times New Roman" w:hAnsi="Times New Roman" w:cs="Times New Roman"/>
          <w:color w:val="000000"/>
          <w:sz w:val="28"/>
          <w:szCs w:val="28"/>
        </w:rPr>
        <w:t>.2.</w:t>
      </w:r>
      <w:r w:rsidRPr="00671C71">
        <w:rPr>
          <w:rFonts w:ascii="Times New Roman" w:eastAsia="Times New Roman" w:hAnsi="Times New Roman" w:cs="Times New Roman"/>
          <w:color w:val="000000"/>
          <w:sz w:val="28"/>
          <w:szCs w:val="28"/>
        </w:rPr>
        <w:t>).</w:t>
      </w:r>
    </w:p>
    <w:p w:rsidR="0030505D" w:rsidRPr="00671C71" w:rsidRDefault="0030505D" w:rsidP="0030505D">
      <w:pPr>
        <w:pStyle w:val="DefaultStyle"/>
        <w:shd w:val="clear" w:color="auto" w:fill="FFFFFF"/>
        <w:spacing w:after="0" w:line="360" w:lineRule="auto"/>
        <w:rPr>
          <w:rFonts w:ascii="Times New Roman" w:eastAsia="Times New Roman" w:hAnsi="Times New Roman" w:cs="Times New Roman"/>
          <w:color w:val="000000"/>
          <w:sz w:val="28"/>
          <w:szCs w:val="28"/>
        </w:rPr>
      </w:pPr>
    </w:p>
    <w:p w:rsidR="0087705C" w:rsidRPr="00671C71" w:rsidRDefault="00156BFB"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961DE2">
        <w:rPr>
          <w:rFonts w:ascii="Times New Roman" w:hAnsi="Times New Roman" w:cs="Times New Roman"/>
        </w:rPr>
        <w:object w:dxaOrig="15952" w:dyaOrig="11154">
          <v:shape id="_x0000_i1057" type="#_x0000_t75" style="width:482.25pt;height:336.75pt" o:ole="">
            <v:imagedata r:id="rId96" o:title=""/>
          </v:shape>
          <o:OLEObject Type="Embed" ProgID="Visio.Drawing.11" ShapeID="_x0000_i1057" DrawAspect="Content" ObjectID="_1508541624" r:id="rId97"/>
        </w:object>
      </w:r>
    </w:p>
    <w:p w:rsidR="00C96B49" w:rsidRPr="00671C71" w:rsidRDefault="00412370"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Рисунок 2.10</w:t>
      </w:r>
      <w:r w:rsidR="00C96B49" w:rsidRPr="00671C71">
        <w:rPr>
          <w:rFonts w:ascii="Times New Roman" w:eastAsia="Times New Roman" w:hAnsi="Times New Roman" w:cs="Times New Roman"/>
          <w:iCs/>
          <w:color w:val="000000"/>
          <w:sz w:val="28"/>
          <w:szCs w:val="28"/>
        </w:rPr>
        <w:t>. Структура ГІМАК АОП</w:t>
      </w:r>
    </w:p>
    <w:p w:rsidR="0087705C" w:rsidRPr="00671C71" w:rsidRDefault="0087705C"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EF24EC" w:rsidRDefault="00671C71" w:rsidP="00EF24EC">
      <w:pPr>
        <w:pStyle w:val="a1"/>
        <w:rPr>
          <w:iCs/>
          <w:lang w:val="uk-UA"/>
        </w:rPr>
      </w:pPr>
      <w:bookmarkStart w:id="87" w:name="_Toc434784535"/>
      <w:r w:rsidRPr="00EF24EC">
        <w:rPr>
          <w:iCs/>
          <w:lang w:val="uk-UA"/>
        </w:rPr>
        <w:t>Компоненти ГІМАК АОП та їх взаємодія в процесі функціонування</w:t>
      </w:r>
      <w:bookmarkEnd w:id="87"/>
    </w:p>
    <w:p w:rsidR="00D941D9"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Функціонування ГІМАК АОП формується із загального “внеска”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Базуючись на вхідних даних і меті ідентифікації в залежності від етапу послідовності </w:t>
      </w:r>
      <w:r w:rsidR="00357C96" w:rsidRPr="00357C96">
        <w:rPr>
          <w:rFonts w:ascii="Times New Roman" w:eastAsia="Times New Roman" w:hAnsi="Times New Roman" w:cs="Times New Roman"/>
          <w:iCs/>
          <w:color w:val="000000"/>
          <w:sz w:val="28"/>
          <w:szCs w:val="28"/>
        </w:rPr>
        <w:t>синтезу моделі СДК</w:t>
      </w:r>
      <w:r w:rsidRPr="00671C71">
        <w:rPr>
          <w:rFonts w:ascii="Times New Roman" w:eastAsia="Times New Roman" w:hAnsi="Times New Roman" w:cs="Times New Roman"/>
          <w:iCs/>
          <w:color w:val="000000"/>
          <w:sz w:val="28"/>
          <w:szCs w:val="28"/>
        </w:rPr>
        <w:t xml:space="preserve">, ГІМАК АОП реалізує на виході </w:t>
      </w:r>
      <w:r w:rsidR="00D941D9" w:rsidRPr="00D941D9">
        <w:rPr>
          <w:rFonts w:ascii="Times New Roman" w:eastAsia="Times New Roman" w:hAnsi="Times New Roman" w:cs="Times New Roman"/>
          <w:iCs/>
          <w:color w:val="000000"/>
          <w:sz w:val="28"/>
          <w:szCs w:val="28"/>
        </w:rPr>
        <w:t>піхід, стратегію, політи</w:t>
      </w:r>
      <w:r w:rsidR="00357C96">
        <w:rPr>
          <w:rFonts w:ascii="Times New Roman" w:eastAsia="Times New Roman" w:hAnsi="Times New Roman" w:cs="Times New Roman"/>
          <w:iCs/>
          <w:color w:val="000000"/>
          <w:sz w:val="28"/>
          <w:szCs w:val="28"/>
        </w:rPr>
        <w:t xml:space="preserve">ку часу, метод і як наслідок – </w:t>
      </w:r>
      <w:r w:rsidR="00D941D9" w:rsidRPr="00D941D9">
        <w:rPr>
          <w:rFonts w:ascii="Times New Roman" w:eastAsia="Times New Roman" w:hAnsi="Times New Roman" w:cs="Times New Roman"/>
          <w:iCs/>
          <w:color w:val="000000"/>
          <w:sz w:val="28"/>
          <w:szCs w:val="28"/>
        </w:rPr>
        <w:t>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Прийнявши за </w:t>
      </w:r>
      <w:r w:rsidRPr="00671C71">
        <w:rPr>
          <w:rFonts w:ascii="Times New Roman" w:eastAsia="Times New Roman" w:hAnsi="Times New Roman" w:cs="Times New Roman"/>
          <w:i/>
          <w:color w:val="000000"/>
          <w:sz w:val="28"/>
          <w:szCs w:val="28"/>
        </w:rPr>
        <w:t>H, G</w:t>
      </w:r>
      <w:r w:rsidRPr="00671C71">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671C71">
        <w:rPr>
          <w:rFonts w:ascii="Times New Roman" w:eastAsia="Times New Roman" w:hAnsi="Times New Roman" w:cs="Times New Roman"/>
          <w:color w:val="000000"/>
          <w:sz w:val="28"/>
          <w:szCs w:val="28"/>
        </w:rPr>
        <w:object w:dxaOrig="1400" w:dyaOrig="300">
          <v:shape id="_x0000_i1058" type="#_x0000_t75" style="width:69.75pt;height:15pt" o:ole="">
            <v:imagedata r:id="rId98" o:title=""/>
          </v:shape>
          <o:OLEObject Type="Embed" ProgID="Equation.DSMT4" ShapeID="_x0000_i1058" DrawAspect="Content" ObjectID="_1508541625" r:id="rId99"/>
        </w:object>
      </w:r>
      <w:r w:rsidRPr="00671C71">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671C71">
        <w:rPr>
          <w:rFonts w:ascii="Times New Roman" w:eastAsia="Times New Roman" w:hAnsi="Times New Roman" w:cs="Times New Roman"/>
          <w:color w:val="000000"/>
          <w:sz w:val="28"/>
          <w:szCs w:val="28"/>
        </w:rPr>
        <w:object w:dxaOrig="1340" w:dyaOrig="360">
          <v:shape id="_x0000_i1059" type="#_x0000_t75" style="width:67.5pt;height:18pt" o:ole="">
            <v:imagedata r:id="rId100" o:title=""/>
          </v:shape>
          <o:OLEObject Type="Embed" ProgID="Equation.DSMT4" ShapeID="_x0000_i1059" DrawAspect="Content" ObjectID="_1508541626" r:id="rId101"/>
        </w:object>
      </w:r>
      <w:r w:rsidRPr="00671C71">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671C71">
        <w:rPr>
          <w:rFonts w:ascii="Times New Roman" w:eastAsia="Times New Roman" w:hAnsi="Times New Roman" w:cs="Times New Roman"/>
          <w:color w:val="000000"/>
          <w:sz w:val="28"/>
          <w:szCs w:val="28"/>
        </w:rPr>
        <w:object w:dxaOrig="1040" w:dyaOrig="320">
          <v:shape id="_x0000_i1060" type="#_x0000_t75" style="width:52.5pt;height:16.5pt" o:ole="">
            <v:imagedata r:id="rId102" o:title=""/>
          </v:shape>
          <o:OLEObject Type="Embed" ProgID="Equation.DSMT4" ShapeID="_x0000_i1060" DrawAspect="Content" ObjectID="_1508541627" r:id="rId103"/>
        </w:object>
      </w:r>
      <w:r w:rsidRPr="00671C71">
        <w:rPr>
          <w:rFonts w:ascii="Times New Roman" w:eastAsia="Times New Roman" w:hAnsi="Times New Roman" w:cs="Times New Roman"/>
          <w:color w:val="000000"/>
          <w:sz w:val="28"/>
          <w:szCs w:val="28"/>
        </w:rPr>
        <w:t xml:space="preserve"> (вхідних відносно цього агента </w:t>
      </w:r>
      <w:r w:rsidRPr="00671C71">
        <w:rPr>
          <w:rFonts w:ascii="Times New Roman" w:eastAsia="Times New Roman" w:hAnsi="Times New Roman" w:cs="Times New Roman"/>
          <w:color w:val="000000"/>
          <w:sz w:val="28"/>
          <w:szCs w:val="28"/>
        </w:rPr>
        <w:object w:dxaOrig="340" w:dyaOrig="320">
          <v:shape id="_x0000_i1061" type="#_x0000_t75" style="width:17.25pt;height:16.5pt" o:ole="">
            <v:imagedata r:id="rId104" o:title=""/>
          </v:shape>
          <o:OLEObject Type="Embed" ProgID="Equation.DSMT4" ShapeID="_x0000_i1061" DrawAspect="Content" ObjectID="_1508541628" r:id="rId105"/>
        </w:object>
      </w:r>
      <w:r w:rsidRPr="00671C71">
        <w:rPr>
          <w:rFonts w:ascii="Times New Roman" w:eastAsia="Times New Roman" w:hAnsi="Times New Roman" w:cs="Times New Roman"/>
          <w:color w:val="000000"/>
          <w:sz w:val="28"/>
          <w:szCs w:val="28"/>
        </w:rPr>
        <w:t xml:space="preserve"> і дій </w:t>
      </w:r>
      <w:r w:rsidRPr="00671C71">
        <w:rPr>
          <w:rFonts w:ascii="Times New Roman" w:eastAsia="Times New Roman" w:hAnsi="Times New Roman" w:cs="Times New Roman"/>
          <w:color w:val="000000"/>
          <w:sz w:val="28"/>
          <w:szCs w:val="28"/>
        </w:rPr>
        <w:object w:dxaOrig="1219" w:dyaOrig="320">
          <v:shape id="_x0000_i1062" type="#_x0000_t75" style="width:61.5pt;height:16.5pt" o:ole="">
            <v:imagedata r:id="rId106" o:title=""/>
          </v:shape>
          <o:OLEObject Type="Embed" ProgID="Equation.DSMT4" ShapeID="_x0000_i1062" DrawAspect="Content" ObjectID="_1508541629" r:id="rId107"/>
        </w:object>
      </w:r>
      <w:r w:rsidRPr="00671C71">
        <w:rPr>
          <w:rFonts w:ascii="Times New Roman" w:eastAsia="Times New Roman" w:hAnsi="Times New Roman" w:cs="Times New Roman"/>
          <w:color w:val="000000"/>
          <w:sz w:val="28"/>
          <w:szCs w:val="28"/>
        </w:rPr>
        <w:t xml:space="preserve"> (на виході відносно</w:t>
      </w:r>
      <w:r w:rsidRPr="00671C71">
        <w:rPr>
          <w:rFonts w:ascii="Times New Roman" w:eastAsia="Times New Roman" w:hAnsi="Times New Roman" w:cs="Times New Roman"/>
          <w:color w:val="000000"/>
          <w:sz w:val="28"/>
          <w:szCs w:val="28"/>
        </w:rPr>
        <w:object w:dxaOrig="400" w:dyaOrig="320">
          <v:shape id="_x0000_i1063" type="#_x0000_t75" style="width:19.5pt;height:16.5pt" o:ole="">
            <v:imagedata r:id="rId108" o:title=""/>
          </v:shape>
          <o:OLEObject Type="Embed" ProgID="Equation.DSMT4" ShapeID="_x0000_i1063" DrawAspect="Content" ObjectID="_1508541630" r:id="rId109"/>
        </w:object>
      </w:r>
      <w:r w:rsidRPr="00671C71">
        <w:rPr>
          <w:rFonts w:ascii="Times New Roman" w:eastAsia="Times New Roman" w:hAnsi="Times New Roman" w:cs="Times New Roman"/>
          <w:color w:val="000000"/>
          <w:sz w:val="28"/>
          <w:szCs w:val="28"/>
        </w:rPr>
        <w:t xml:space="preserve"> формальний опис </w:t>
      </w:r>
      <w:r w:rsidRPr="00671C71">
        <w:rPr>
          <w:rFonts w:ascii="Times New Roman" w:eastAsia="Times New Roman" w:hAnsi="Times New Roman" w:cs="Times New Roman"/>
          <w:i/>
          <w:color w:val="000000"/>
          <w:sz w:val="28"/>
          <w:szCs w:val="28"/>
        </w:rPr>
        <w:t>і</w:t>
      </w:r>
      <w:r w:rsidRPr="00671C71">
        <w:rPr>
          <w:rFonts w:ascii="Times New Roman" w:eastAsia="Times New Roman" w:hAnsi="Times New Roman" w:cs="Times New Roman"/>
          <w:color w:val="000000"/>
          <w:sz w:val="28"/>
          <w:szCs w:val="28"/>
        </w:rPr>
        <w:t xml:space="preserve">-го агента </w:t>
      </w:r>
      <w:r w:rsidRPr="00671C71">
        <w:rPr>
          <w:rFonts w:ascii="Times New Roman" w:eastAsia="Times New Roman" w:hAnsi="Times New Roman" w:cs="Times New Roman"/>
          <w:color w:val="000000"/>
          <w:sz w:val="28"/>
          <w:szCs w:val="28"/>
        </w:rPr>
        <w:object w:dxaOrig="260" w:dyaOrig="320">
          <v:shape id="_x0000_i1064" type="#_x0000_t75" style="width:12.75pt;height:16.5pt" o:ole="">
            <v:imagedata r:id="rId110" o:title=""/>
          </v:shape>
          <o:OLEObject Type="Embed" ProgID="Equation.DSMT4" ShapeID="_x0000_i1064" DrawAspect="Content" ObjectID="_1508541631" r:id="rId111"/>
        </w:object>
      </w:r>
      <w:r w:rsidRPr="00671C71">
        <w:rPr>
          <w:rFonts w:ascii="Times New Roman" w:eastAsia="Times New Roman" w:hAnsi="Times New Roman" w:cs="Times New Roman"/>
          <w:color w:val="000000"/>
          <w:sz w:val="28"/>
          <w:szCs w:val="28"/>
        </w:rPr>
        <w:t xml:space="preserve"> можна подати у вигляді:</w:t>
      </w:r>
    </w:p>
    <w:p w:rsidR="00D941D9" w:rsidRDefault="0087705C" w:rsidP="00D941D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2940" w:dyaOrig="360">
          <v:shape id="_x0000_i1065" type="#_x0000_t75" style="width:147pt;height:18pt" o:ole="">
            <v:imagedata r:id="rId112" o:title=""/>
          </v:shape>
          <o:OLEObject Type="Embed" ProgID="Equation.DSMT4" ShapeID="_x0000_i1065" DrawAspect="Content" ObjectID="_1508541632" r:id="rId113"/>
        </w:object>
      </w:r>
    </w:p>
    <w:p w:rsidR="00C96B49" w:rsidRPr="00671C71" w:rsidRDefault="00C96B49" w:rsidP="00D941D9">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тип агента (ЕС, НС, ЧП тощо);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тип умови для активації (наприклад: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 зміною вхідних даних агента;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 xml:space="preserve"> — у відповідь на запит від іншого агента, і так далі);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набори вхідних і вихідних змінних агента </w:t>
      </w:r>
      <w:r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відповідно; </w:t>
      </w:r>
      <w:r w:rsidRPr="00671C71">
        <w:rPr>
          <w:rFonts w:ascii="Times New Roman" w:eastAsia="Times New Roman" w:hAnsi="Times New Roman" w:cs="Times New Roman"/>
          <w:i/>
          <w:color w:val="000000"/>
          <w:sz w:val="28"/>
          <w:szCs w:val="28"/>
        </w:rPr>
        <w:t>B</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E</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набори розташованих вище відносно</w:t>
      </w:r>
      <w:r w:rsidRPr="00671C71">
        <w:rPr>
          <w:rFonts w:ascii="Times New Roman" w:eastAsia="Times New Roman" w:hAnsi="Times New Roman" w:cs="Times New Roman"/>
          <w:i/>
          <w:color w:val="000000"/>
          <w:sz w:val="28"/>
          <w:szCs w:val="28"/>
        </w:rPr>
        <w:t xml:space="preserve"> 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(чиї вказівки він виконує) і підлеглих (відносно </w:t>
      </w:r>
      <w:r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агентів відповідно. При цьому:</w:t>
      </w:r>
    </w:p>
    <w:p w:rsidR="00860C03" w:rsidRDefault="0087705C" w:rsidP="00860C0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6840" w:dyaOrig="920">
          <v:shape id="_x0000_i1066" type="#_x0000_t75" style="width:342pt;height:46.5pt" o:ole="">
            <v:imagedata r:id="rId114" o:title=""/>
          </v:shape>
          <o:OLEObject Type="Embed" ProgID="Equation.DSMT4" ShapeID="_x0000_i1066" DrawAspect="Content" ObjectID="_1508541633" r:id="rId115"/>
        </w:object>
      </w:r>
    </w:p>
    <w:p w:rsidR="00C96B49" w:rsidRPr="00671C71" w:rsidRDefault="00C96B49" w:rsidP="00860C03">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а реалізація </w:t>
      </w:r>
      <w:r w:rsidRPr="00671C71">
        <w:rPr>
          <w:rFonts w:ascii="Times New Roman" w:eastAsia="Times New Roman" w:hAnsi="Times New Roman" w:cs="Times New Roman"/>
          <w:color w:val="000000"/>
          <w:sz w:val="28"/>
          <w:szCs w:val="28"/>
        </w:rPr>
        <w:sym w:font="Symbol" w:char="F0E7"/>
      </w:r>
      <w:r w:rsidRPr="00671C71">
        <w:rPr>
          <w:rFonts w:ascii="Times New Roman" w:eastAsia="Times New Roman" w:hAnsi="Times New Roman" w:cs="Times New Roman"/>
          <w:i/>
          <w:color w:val="000000"/>
          <w:sz w:val="28"/>
          <w:szCs w:val="28"/>
        </w:rPr>
        <w:t>B</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sym w:font="Symbol" w:char="F0E7"/>
      </w:r>
      <w:r w:rsidRPr="00671C71">
        <w:rPr>
          <w:rFonts w:ascii="Times New Roman" w:eastAsia="Times New Roman" w:hAnsi="Times New Roman" w:cs="Times New Roman"/>
          <w:color w:val="000000"/>
          <w:sz w:val="28"/>
          <w:szCs w:val="28"/>
        </w:rPr>
        <w:sym w:font="Symbol" w:char="F03E"/>
      </w:r>
      <w:r w:rsidRPr="00671C71">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671C71">
        <w:rPr>
          <w:rFonts w:ascii="Times New Roman" w:eastAsia="Times New Roman" w:hAnsi="Times New Roman" w:cs="Times New Roman"/>
          <w:color w:val="000000"/>
          <w:sz w:val="28"/>
          <w:szCs w:val="28"/>
        </w:rPr>
        <w:object w:dxaOrig="260" w:dyaOrig="320">
          <v:shape id="_x0000_i1067" type="#_x0000_t75" style="width:12.75pt;height:16.5pt" o:ole="">
            <v:imagedata r:id="rId116" o:title=""/>
          </v:shape>
          <o:OLEObject Type="Embed" ProgID="Equation.DSMT4" ShapeID="_x0000_i1067" DrawAspect="Content" ObjectID="_1508541634" r:id="rId117"/>
        </w:object>
      </w:r>
      <w:r w:rsidRPr="00671C71">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671C71">
        <w:rPr>
          <w:rFonts w:ascii="Times New Roman" w:eastAsia="Times New Roman" w:hAnsi="Times New Roman" w:cs="Times New Roman"/>
          <w:color w:val="000000"/>
          <w:sz w:val="28"/>
          <w:szCs w:val="28"/>
        </w:rPr>
        <w:object w:dxaOrig="1520" w:dyaOrig="380">
          <v:shape id="_x0000_i1068" type="#_x0000_t75" style="width:75.75pt;height:18.75pt" o:ole="">
            <v:imagedata r:id="rId118" o:title=""/>
          </v:shape>
          <o:OLEObject Type="Embed" ProgID="Equation.DSMT4" ShapeID="_x0000_i1068" DrawAspect="Content" ObjectID="_1508541635" r:id="rId119"/>
        </w:object>
      </w:r>
      <w:r w:rsidRPr="00671C71">
        <w:rPr>
          <w:rFonts w:ascii="Times New Roman" w:eastAsia="Times New Roman" w:hAnsi="Times New Roman" w:cs="Times New Roman"/>
          <w:color w:val="000000"/>
          <w:sz w:val="28"/>
          <w:szCs w:val="28"/>
        </w:rPr>
        <w:t xml:space="preserve"> визначає стан (“активний”, “очікування”) агента </w:t>
      </w:r>
      <w:r w:rsidRPr="00671C71">
        <w:rPr>
          <w:rFonts w:ascii="Times New Roman" w:eastAsia="Times New Roman" w:hAnsi="Times New Roman" w:cs="Times New Roman"/>
          <w:i/>
          <w:color w:val="000000"/>
          <w:sz w:val="28"/>
          <w:szCs w:val="28"/>
        </w:rPr>
        <w:t>A</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(тобто НС, ПП, ЧП тощо); типом подання —</w:t>
      </w:r>
      <w:r w:rsidRPr="00671C71">
        <w:rPr>
          <w:rFonts w:ascii="Times New Roman" w:eastAsia="Times New Roman" w:hAnsi="Times New Roman" w:cs="Times New Roman"/>
          <w:i/>
          <w:color w:val="000000"/>
          <w:sz w:val="28"/>
          <w:szCs w:val="28"/>
        </w:rPr>
        <w:t xml:space="preserve"> 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и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тісно зв’язані); особливостями виконання —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Тип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Pr>
          <w:rFonts w:ascii="Times New Roman" w:eastAsia="Times New Roman" w:hAnsi="Times New Roman" w:cs="Times New Roman"/>
          <w:color w:val="000000"/>
          <w:sz w:val="28"/>
          <w:szCs w:val="28"/>
        </w:rPr>
        <w:t>ся у вигляді фаззі-контролера [</w:t>
      </w:r>
      <w:fldSimple w:instr=" REF _Ref434759111 \r \h  \* MERGEFORMAT ">
        <w:r w:rsidR="00217805" w:rsidRPr="00217805">
          <w:rPr>
            <w:rFonts w:ascii="Times New Roman" w:eastAsia="Times New Roman" w:hAnsi="Times New Roman" w:cs="Times New Roman"/>
            <w:color w:val="000000"/>
            <w:sz w:val="28"/>
            <w:szCs w:val="28"/>
          </w:rPr>
          <w:t>136</w:t>
        </w:r>
      </w:fldSimple>
      <w:r w:rsidRPr="00671C71">
        <w:rPr>
          <w:rFonts w:ascii="Times New Roman" w:eastAsia="Times New Roman" w:hAnsi="Times New Roman" w:cs="Times New Roman"/>
          <w:color w:val="000000"/>
          <w:sz w:val="28"/>
          <w:szCs w:val="28"/>
        </w:rPr>
        <w:t xml:space="preserve">]. При цьому кожний такий агент </w:t>
      </w:r>
      <w:r w:rsidRPr="00671C71">
        <w:rPr>
          <w:rFonts w:ascii="Times New Roman" w:eastAsia="Times New Roman" w:hAnsi="Times New Roman" w:cs="Times New Roman"/>
          <w:color w:val="000000"/>
          <w:sz w:val="28"/>
          <w:szCs w:val="28"/>
        </w:rPr>
        <w:object w:dxaOrig="260" w:dyaOrig="320">
          <v:shape id="_x0000_i1069" type="#_x0000_t75" style="width:12.75pt;height:16.5pt" o:ole="">
            <v:imagedata r:id="rId120" o:title=""/>
          </v:shape>
          <o:OLEObject Type="Embed" ProgID="Equation.DSMT4" ShapeID="_x0000_i1069" DrawAspect="Content" ObjectID="_1508541636" r:id="rId121"/>
        </w:object>
      </w:r>
      <w:r w:rsidRPr="00671C71">
        <w:rPr>
          <w:rFonts w:ascii="Times New Roman" w:eastAsia="Times New Roman" w:hAnsi="Times New Roman" w:cs="Times New Roman"/>
          <w:color w:val="000000"/>
          <w:sz w:val="28"/>
          <w:szCs w:val="28"/>
        </w:rPr>
        <w:t xml:space="preserve"> формується з множини специфікацій </w:t>
      </w:r>
      <w:r w:rsidRPr="00671C71">
        <w:rPr>
          <w:rFonts w:ascii="Times New Roman" w:eastAsia="Times New Roman" w:hAnsi="Times New Roman" w:cs="Times New Roman"/>
          <w:i/>
          <w:color w:val="000000"/>
          <w:sz w:val="28"/>
          <w:szCs w:val="28"/>
        </w:rPr>
        <w:t>SP</w:t>
      </w:r>
      <w:r w:rsidRPr="00671C71">
        <w:rPr>
          <w:rFonts w:ascii="Times New Roman" w:eastAsia="Times New Roman" w:hAnsi="Times New Roman" w:cs="Times New Roman"/>
          <w:color w:val="000000"/>
          <w:sz w:val="28"/>
          <w:szCs w:val="28"/>
        </w:rPr>
        <w:t xml:space="preserve"> якісних правил </w:t>
      </w:r>
      <w:r w:rsidRPr="00671C71">
        <w:rPr>
          <w:rFonts w:ascii="Times New Roman" w:eastAsia="Times New Roman" w:hAnsi="Times New Roman" w:cs="Times New Roman"/>
          <w:color w:val="000000"/>
          <w:sz w:val="28"/>
          <w:szCs w:val="28"/>
        </w:rPr>
        <w:object w:dxaOrig="1980" w:dyaOrig="360">
          <v:shape id="_x0000_i1070" type="#_x0000_t75" style="width:99pt;height:18pt" o:ole="">
            <v:imagedata r:id="rId122" o:title=""/>
          </v:shape>
          <o:OLEObject Type="Embed" ProgID="Equation.DSMT4" ShapeID="_x0000_i1070" DrawAspect="Content" ObjectID="_1508541637" r:id="rId123"/>
        </w:object>
      </w:r>
      <w:r w:rsidRPr="00671C71">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Для математичного опрацювання таких правил необхідні операції взаємодії між окремими нечіткими множинами, які належать до частини “ТО”. Тоді продукування рішень для фаззі-контролерів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EF24EC" w:rsidRDefault="00C96B49" w:rsidP="00EF24EC">
      <w:pPr>
        <w:pStyle w:val="a1"/>
        <w:rPr>
          <w:color w:val="000000"/>
        </w:rPr>
      </w:pPr>
      <w:bookmarkStart w:id="88" w:name="_Toc434784536"/>
      <w:r w:rsidRPr="00EF24EC">
        <w:t>Узагальнена модель гнучкої інтелектуалізованої му</w:t>
      </w:r>
      <w:r w:rsidR="00EF24EC">
        <w:t xml:space="preserve">льтиагентної системи вибору </w:t>
      </w:r>
      <w:r w:rsidR="00A3620A">
        <w:rPr>
          <w:lang w:val="uk-UA"/>
        </w:rPr>
        <w:t>СДК</w:t>
      </w:r>
      <w:bookmarkEnd w:id="88"/>
    </w:p>
    <w:p w:rsidR="00C96B49" w:rsidRPr="00671C71" w:rsidRDefault="00412370"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Наведена на рис. 2.11</w:t>
      </w:r>
      <w:r w:rsidR="00C96B49" w:rsidRPr="00671C71">
        <w:rPr>
          <w:rFonts w:ascii="Times New Roman" w:eastAsia="Times New Roman" w:hAnsi="Times New Roman" w:cs="Times New Roman"/>
          <w:color w:val="000000"/>
          <w:sz w:val="28"/>
          <w:szCs w:val="28"/>
        </w:rPr>
        <w:t xml:space="preserve"> узагальнена модель </w:t>
      </w:r>
      <w:r w:rsidR="00C96B49" w:rsidRPr="00671C71">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671C71">
        <w:rPr>
          <w:rFonts w:ascii="Times New Roman" w:eastAsia="Times New Roman" w:hAnsi="Times New Roman" w:cs="Times New Roman"/>
          <w:color w:val="000000"/>
          <w:sz w:val="28"/>
          <w:szCs w:val="28"/>
        </w:rPr>
        <w:t xml:space="preserve">(ГІМАС) об’єднує </w:t>
      </w:r>
      <w:r w:rsidR="00C96B49" w:rsidRPr="00671C71">
        <w:rPr>
          <w:rFonts w:ascii="Times New Roman" w:eastAsia="Times New Roman" w:hAnsi="Times New Roman" w:cs="Times New Roman"/>
          <w:i/>
          <w:color w:val="000000"/>
          <w:sz w:val="28"/>
          <w:szCs w:val="28"/>
        </w:rPr>
        <w:t>необхідну</w:t>
      </w:r>
      <w:r w:rsidR="00C96B49" w:rsidRPr="00671C71">
        <w:rPr>
          <w:rFonts w:ascii="Times New Roman" w:eastAsia="Times New Roman" w:hAnsi="Times New Roman" w:cs="Times New Roman"/>
          <w:color w:val="000000"/>
          <w:sz w:val="28"/>
          <w:szCs w:val="28"/>
        </w:rPr>
        <w:t xml:space="preserve"> для формування алгоритму синтезу </w:t>
      </w:r>
      <w:r w:rsidR="0087705C" w:rsidRPr="00671C71">
        <w:rPr>
          <w:rFonts w:ascii="Times New Roman" w:eastAsia="Times New Roman" w:hAnsi="Times New Roman" w:cs="Times New Roman"/>
          <w:color w:val="000000"/>
          <w:sz w:val="28"/>
          <w:szCs w:val="28"/>
        </w:rPr>
        <w:t>СДК</w:t>
      </w:r>
      <w:r w:rsidR="00C96B49" w:rsidRPr="00671C71">
        <w:rPr>
          <w:rFonts w:ascii="Times New Roman" w:eastAsia="Times New Roman" w:hAnsi="Times New Roman" w:cs="Times New Roman"/>
          <w:color w:val="000000"/>
          <w:sz w:val="28"/>
          <w:szCs w:val="28"/>
        </w:rPr>
        <w:t xml:space="preserve"> і </w:t>
      </w:r>
      <w:r w:rsidR="00C96B49" w:rsidRPr="00671C71">
        <w:rPr>
          <w:rFonts w:ascii="Times New Roman" w:eastAsia="Times New Roman" w:hAnsi="Times New Roman" w:cs="Times New Roman"/>
          <w:i/>
          <w:color w:val="000000"/>
          <w:sz w:val="28"/>
          <w:szCs w:val="28"/>
        </w:rPr>
        <w:t>достатню</w:t>
      </w:r>
      <w:r w:rsidR="00C96B49" w:rsidRPr="00671C71">
        <w:rPr>
          <w:rFonts w:ascii="Times New Roman" w:eastAsia="Times New Roman" w:hAnsi="Times New Roman" w:cs="Times New Roman"/>
          <w:color w:val="000000"/>
          <w:sz w:val="28"/>
          <w:szCs w:val="28"/>
        </w:rPr>
        <w:t xml:space="preserve"> для задоволення вимог з боку </w:t>
      </w:r>
      <w:r w:rsidR="0087705C" w:rsidRPr="00671C71">
        <w:rPr>
          <w:rFonts w:ascii="Times New Roman" w:eastAsia="Times New Roman" w:hAnsi="Times New Roman" w:cs="Times New Roman"/>
          <w:color w:val="000000"/>
          <w:sz w:val="28"/>
          <w:szCs w:val="28"/>
        </w:rPr>
        <w:t>обслуговуваної ГВС</w:t>
      </w:r>
      <w:r w:rsidR="00C96B49" w:rsidRPr="00671C71">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863287">
        <w:rPr>
          <w:rFonts w:ascii="Times New Roman" w:eastAsia="Times New Roman" w:hAnsi="Times New Roman" w:cs="Times New Roman"/>
          <w:color w:val="000000"/>
          <w:sz w:val="28"/>
          <w:szCs w:val="28"/>
        </w:rPr>
        <w:t>АОП</w:t>
      </w:r>
      <w:r w:rsidR="00863287" w:rsidRPr="00863287">
        <w:rPr>
          <w:rFonts w:ascii="Times New Roman" w:eastAsia="Times New Roman" w:hAnsi="Times New Roman" w:cs="Times New Roman"/>
          <w:color w:val="000000"/>
          <w:sz w:val="28"/>
          <w:szCs w:val="28"/>
          <w:vertAlign w:val="subscript"/>
        </w:rPr>
        <w:t>ВН</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П</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С</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ПЧ</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М</w:t>
      </w:r>
      <w:r w:rsidR="00863287" w:rsidRPr="00863287">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Pr>
          <w:rFonts w:ascii="Times New Roman" w:eastAsia="Times New Roman" w:hAnsi="Times New Roman" w:cs="Times New Roman"/>
          <w:color w:val="000000"/>
          <w:sz w:val="28"/>
          <w:szCs w:val="28"/>
        </w:rPr>
        <w:t xml:space="preserve">ДК та інших (за переліком НВКО з розділу </w:t>
      </w:r>
      <w:r w:rsidR="00863287" w:rsidRPr="00863287">
        <w:rPr>
          <w:rFonts w:ascii="Times New Roman" w:eastAsia="Times New Roman" w:hAnsi="Times New Roman" w:cs="Times New Roman"/>
          <w:color w:val="000000"/>
          <w:sz w:val="28"/>
          <w:szCs w:val="28"/>
        </w:rPr>
        <w:t>2).</w:t>
      </w:r>
    </w:p>
    <w:p w:rsidR="00C96B49" w:rsidRPr="00671C71" w:rsidRDefault="00C96B49" w:rsidP="00C96B49">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671C71" w:rsidRDefault="00156BFB"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961DE2">
        <w:rPr>
          <w:rFonts w:ascii="Times New Roman" w:hAnsi="Times New Roman" w:cs="Times New Roman"/>
        </w:rPr>
        <w:object w:dxaOrig="12328" w:dyaOrig="13084">
          <v:shape id="_x0000_i1071" type="#_x0000_t75" style="width:472.5pt;height:485.25pt" o:ole="">
            <v:imagedata r:id="rId124" o:title=""/>
          </v:shape>
          <o:OLEObject Type="Embed" ProgID="Visio.Drawing.11" ShapeID="_x0000_i1071" DrawAspect="Content" ObjectID="_1508541638" r:id="rId125"/>
        </w:object>
      </w:r>
    </w:p>
    <w:p w:rsidR="00C96B49" w:rsidRPr="00671C71" w:rsidRDefault="00412370"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2.11</w:t>
      </w:r>
      <w:r w:rsidR="00C96B49" w:rsidRPr="00671C71">
        <w:rPr>
          <w:rFonts w:ascii="Times New Roman" w:eastAsia="Times New Roman" w:hAnsi="Times New Roman" w:cs="Times New Roman"/>
          <w:color w:val="000000"/>
          <w:sz w:val="28"/>
          <w:szCs w:val="28"/>
        </w:rPr>
        <w:t xml:space="preserve">. Узагальнена модель ГІМАС вибору </w:t>
      </w:r>
      <w:r w:rsidR="002840DD">
        <w:rPr>
          <w:rFonts w:ascii="Times New Roman" w:eastAsia="Times New Roman" w:hAnsi="Times New Roman" w:cs="Times New Roman"/>
          <w:color w:val="000000"/>
          <w:sz w:val="28"/>
          <w:szCs w:val="28"/>
        </w:rPr>
        <w:t>СДК</w:t>
      </w:r>
    </w:p>
    <w:p w:rsidR="00C96B49" w:rsidRPr="00671C71" w:rsidRDefault="00C96B49"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3.8</w:t>
      </w:r>
      <w:r w:rsidR="00C96B49" w:rsidRPr="00671C71">
        <w:rPr>
          <w:rFonts w:ascii="Times New Roman" w:eastAsia="Times New Roman" w:hAnsi="Times New Roman" w:cs="Times New Roman"/>
          <w:b/>
          <w:color w:val="000000"/>
          <w:sz w:val="28"/>
          <w:szCs w:val="28"/>
        </w:rPr>
        <w:t xml:space="preserve">. </w:t>
      </w:r>
      <w:r w:rsidR="00C96B49" w:rsidRPr="00671C71">
        <w:rPr>
          <w:rFonts w:ascii="Times New Roman" w:eastAsia="Times New Roman" w:hAnsi="Times New Roman" w:cs="Times New Roman"/>
          <w:i/>
          <w:color w:val="000000"/>
          <w:sz w:val="28"/>
          <w:szCs w:val="28"/>
        </w:rPr>
        <w:t>Гнучка інтелектуалізована мультиагентна система</w:t>
      </w:r>
      <w:r w:rsidR="00C96B49" w:rsidRPr="00671C71">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671C71">
        <w:rPr>
          <w:rFonts w:ascii="Times New Roman" w:eastAsia="Times New Roman" w:hAnsi="Times New Roman" w:cs="Times New Roman"/>
          <w:i/>
          <w:color w:val="000000"/>
          <w:sz w:val="28"/>
          <w:szCs w:val="28"/>
        </w:rPr>
        <w:t xml:space="preserve">модель поетапного синтезу </w:t>
      </w:r>
      <w:r w:rsidR="00C178B7" w:rsidRPr="00671C71">
        <w:rPr>
          <w:rFonts w:ascii="Times New Roman" w:eastAsia="Times New Roman" w:hAnsi="Times New Roman" w:cs="Times New Roman"/>
          <w:color w:val="000000"/>
          <w:sz w:val="28"/>
          <w:szCs w:val="28"/>
        </w:rPr>
        <w:t>СДК</w:t>
      </w:r>
      <w:r w:rsidR="00C96B49" w:rsidRPr="00671C71">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863287">
        <w:rPr>
          <w:rFonts w:ascii="Times New Roman" w:eastAsia="Times New Roman" w:hAnsi="Times New Roman" w:cs="Times New Roman"/>
          <w:color w:val="000000"/>
          <w:sz w:val="28"/>
          <w:szCs w:val="28"/>
        </w:rPr>
        <w:t>модель/моделі СДК, здатні задовольнити критерії обслуговування властивостей ГВС.</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Заключна процедура поетапного синтезу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вимог з боку </w:t>
      </w:r>
      <w:r w:rsidR="00C178B7" w:rsidRPr="00671C71">
        <w:rPr>
          <w:rFonts w:ascii="Times New Roman" w:eastAsia="Times New Roman" w:hAnsi="Times New Roman" w:cs="Times New Roman"/>
          <w:color w:val="000000"/>
          <w:sz w:val="28"/>
          <w:szCs w:val="28"/>
        </w:rPr>
        <w:t>ГВС</w:t>
      </w:r>
      <w:r w:rsidRPr="00671C71">
        <w:rPr>
          <w:rFonts w:ascii="Times New Roman" w:eastAsia="Times New Roman" w:hAnsi="Times New Roman" w:cs="Times New Roman"/>
          <w:color w:val="000000"/>
          <w:sz w:val="28"/>
          <w:szCs w:val="28"/>
        </w:rPr>
        <w:t>.</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нейро-фаззі-технологій із залученням для розв’язання проблеми </w:t>
      </w:r>
      <w:r w:rsidRPr="00671C71">
        <w:rPr>
          <w:rFonts w:ascii="Times New Roman" w:eastAsia="Times New Roman" w:hAnsi="Times New Roman" w:cs="Times New Roman"/>
          <w:i/>
          <w:color w:val="000000"/>
          <w:sz w:val="28"/>
          <w:szCs w:val="28"/>
        </w:rPr>
        <w:t>процедур фаззіфікації та дефаззіфікації</w:t>
      </w:r>
      <w:r w:rsidRPr="00671C71">
        <w:rPr>
          <w:rFonts w:ascii="Times New Roman" w:eastAsia="Times New Roman" w:hAnsi="Times New Roman" w:cs="Times New Roman"/>
          <w:color w:val="000000"/>
          <w:sz w:val="28"/>
          <w:szCs w:val="28"/>
        </w:rPr>
        <w:t xml:space="preserve"> [</w:t>
      </w:r>
      <w:fldSimple w:instr=" REF _Ref434759111 \r \h  \* MERGEFORMAT ">
        <w:r w:rsidR="00217805" w:rsidRPr="00217805">
          <w:rPr>
            <w:rFonts w:ascii="Times New Roman" w:eastAsia="Times New Roman" w:hAnsi="Times New Roman" w:cs="Times New Roman"/>
            <w:color w:val="000000"/>
            <w:sz w:val="28"/>
            <w:szCs w:val="28"/>
          </w:rPr>
          <w:t>136</w:t>
        </w:r>
      </w:fldSimple>
      <w:r w:rsidRPr="00671C71">
        <w:rPr>
          <w:rFonts w:ascii="Times New Roman" w:eastAsia="Times New Roman" w:hAnsi="Times New Roman" w:cs="Times New Roman"/>
          <w:color w:val="000000"/>
          <w:sz w:val="28"/>
          <w:szCs w:val="28"/>
        </w:rPr>
        <w:t xml:space="preserve">]. </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w:t>
      </w:r>
    </w:p>
    <w:p w:rsidR="0030505D"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863287">
        <w:rPr>
          <w:rFonts w:ascii="Times New Roman" w:eastAsia="Times New Roman" w:hAnsi="Times New Roman" w:cs="Times New Roman"/>
          <w:color w:val="000000"/>
          <w:sz w:val="28"/>
          <w:szCs w:val="28"/>
        </w:rPr>
        <w:t xml:space="preserve">СДК </w:t>
      </w:r>
      <w:r w:rsidRPr="00671C71">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671C71">
        <w:rPr>
          <w:rFonts w:ascii="Times New Roman" w:eastAsia="Times New Roman" w:hAnsi="Times New Roman" w:cs="Times New Roman"/>
          <w:color w:val="000000"/>
          <w:sz w:val="28"/>
          <w:szCs w:val="28"/>
        </w:rPr>
        <w:t>ГВС</w:t>
      </w:r>
      <w:r w:rsidRPr="00671C71">
        <w:rPr>
          <w:rFonts w:ascii="Times New Roman" w:eastAsia="Times New Roman" w:hAnsi="Times New Roman" w:cs="Times New Roman"/>
          <w:color w:val="000000"/>
          <w:sz w:val="28"/>
          <w:szCs w:val="28"/>
        </w:rPr>
        <w:t>, для яких є вже готові розв’язки.</w:t>
      </w:r>
    </w:p>
    <w:p w:rsidR="00EF24EC" w:rsidRDefault="00495CC8" w:rsidP="00EF24EC">
      <w:pPr>
        <w:pStyle w:val="a1"/>
      </w:pPr>
      <w:bookmarkStart w:id="89" w:name="_Toc434784537"/>
      <w:r w:rsidRPr="00671C71">
        <w:t>Агентно-орієнтований вибір умов</w:t>
      </w:r>
      <w:bookmarkEnd w:id="89"/>
      <w:r w:rsidR="00156BFB">
        <w:rPr>
          <w:lang w:val="uk-UA"/>
        </w:rPr>
        <w:t xml:space="preserve"> "обмеження ГВС – модель СДК"</w:t>
      </w:r>
    </w:p>
    <w:p w:rsidR="0031724E" w:rsidRPr="00671C71" w:rsidRDefault="00495CC8"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рис.</w:t>
      </w:r>
      <w:r w:rsidR="0041237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2</w:t>
      </w:r>
      <w:r w:rsidR="00770A4B">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 xml:space="preserve"> приведена У</w:t>
      </w:r>
      <w:r w:rsidR="0031724E" w:rsidRPr="00671C71">
        <w:rPr>
          <w:rFonts w:ascii="Times New Roman" w:eastAsia="Times New Roman" w:hAnsi="Times New Roman" w:cs="Times New Roman"/>
          <w:color w:val="000000"/>
          <w:sz w:val="28"/>
          <w:szCs w:val="28"/>
        </w:rPr>
        <w:t>М</w:t>
      </w:r>
      <w:r w:rsidRPr="00671C71">
        <w:rPr>
          <w:rFonts w:ascii="Times New Roman" w:eastAsia="Times New Roman" w:hAnsi="Times New Roman" w:cs="Times New Roman"/>
          <w:color w:val="000000"/>
          <w:sz w:val="28"/>
          <w:szCs w:val="28"/>
        </w:rPr>
        <w:t>В</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що заснована</w:t>
      </w:r>
      <w:r w:rsidR="0031724E" w:rsidRPr="00671C71">
        <w:rPr>
          <w:rFonts w:ascii="Times New Roman" w:eastAsia="Times New Roman" w:hAnsi="Times New Roman" w:cs="Times New Roman"/>
          <w:color w:val="000000"/>
          <w:sz w:val="28"/>
          <w:szCs w:val="28"/>
        </w:rPr>
        <w:t xml:space="preserve"> на </w:t>
      </w:r>
      <w:r w:rsidRPr="00671C71">
        <w:rPr>
          <w:rFonts w:ascii="Times New Roman" w:eastAsia="Times New Roman" w:hAnsi="Times New Roman" w:cs="Times New Roman"/>
          <w:color w:val="000000"/>
          <w:sz w:val="28"/>
          <w:szCs w:val="28"/>
        </w:rPr>
        <w:t>реляційних відноше</w:t>
      </w:r>
      <w:r w:rsidR="00357C96">
        <w:rPr>
          <w:rFonts w:ascii="Times New Roman" w:eastAsia="Times New Roman" w:hAnsi="Times New Roman" w:cs="Times New Roman"/>
          <w:color w:val="000000"/>
          <w:sz w:val="28"/>
          <w:szCs w:val="28"/>
        </w:rPr>
        <w:t xml:space="preserve">ннях </w:t>
      </w:r>
      <w:r w:rsidRPr="00671C71">
        <w:rPr>
          <w:rFonts w:ascii="Times New Roman" w:eastAsia="Times New Roman" w:hAnsi="Times New Roman" w:cs="Times New Roman"/>
          <w:color w:val="000000"/>
          <w:sz w:val="28"/>
          <w:szCs w:val="28"/>
        </w:rPr>
        <w:t>між окремими</w:t>
      </w:r>
      <w:r w:rsidR="0031724E" w:rsidRPr="00671C71">
        <w:rPr>
          <w:rFonts w:ascii="Times New Roman" w:eastAsia="Times New Roman" w:hAnsi="Times New Roman" w:cs="Times New Roman"/>
          <w:color w:val="000000"/>
          <w:sz w:val="28"/>
          <w:szCs w:val="28"/>
        </w:rPr>
        <w:t xml:space="preserve"> компонентами </w:t>
      </w:r>
      <w:r w:rsidRPr="00671C71">
        <w:rPr>
          <w:rFonts w:ascii="Times New Roman" w:eastAsia="Times New Roman" w:hAnsi="Times New Roman" w:cs="Times New Roman"/>
          <w:color w:val="000000"/>
          <w:sz w:val="28"/>
          <w:szCs w:val="28"/>
        </w:rPr>
        <w:t>НВКО</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671C71">
        <w:rPr>
          <w:rFonts w:ascii="Times New Roman" w:eastAsia="Times New Roman" w:hAnsi="Times New Roman" w:cs="Times New Roman"/>
          <w:color w:val="000000"/>
          <w:sz w:val="28"/>
          <w:szCs w:val="28"/>
        </w:rPr>
        <w:t>.</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495CC8" w:rsidRPr="00671C71" w:rsidRDefault="00156BFB" w:rsidP="00495CC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object w:dxaOrig="9781" w:dyaOrig="10091">
          <v:shape id="_x0000_i1072" type="#_x0000_t75" style="width:453pt;height:468pt" o:ole="">
            <v:imagedata r:id="rId126" o:title=""/>
          </v:shape>
          <o:OLEObject Type="Embed" ProgID="Visio.Drawing.11" ShapeID="_x0000_i1072" DrawAspect="Content" ObjectID="_1508541639" r:id="rId127"/>
        </w:object>
      </w:r>
    </w:p>
    <w:p w:rsidR="0031724E" w:rsidRPr="00671C71" w:rsidRDefault="0031724E" w:rsidP="00D4196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Рисунок </w:t>
      </w:r>
      <w:r w:rsidR="00412370">
        <w:rPr>
          <w:rFonts w:ascii="Times New Roman" w:eastAsia="Times New Roman" w:hAnsi="Times New Roman" w:cs="Times New Roman"/>
          <w:color w:val="000000"/>
          <w:sz w:val="28"/>
          <w:szCs w:val="28"/>
        </w:rPr>
        <w:t>2.12</w:t>
      </w:r>
      <w:r w:rsidRPr="00671C71">
        <w:rPr>
          <w:rFonts w:ascii="Times New Roman" w:eastAsia="Times New Roman" w:hAnsi="Times New Roman" w:cs="Times New Roman"/>
          <w:color w:val="000000"/>
          <w:sz w:val="28"/>
          <w:szCs w:val="28"/>
        </w:rPr>
        <w:t xml:space="preserve">. </w:t>
      </w:r>
      <w:r w:rsidR="00671C71" w:rsidRPr="00671C71">
        <w:rPr>
          <w:rFonts w:ascii="Times New Roman" w:eastAsia="Times New Roman" w:hAnsi="Times New Roman" w:cs="Times New Roman"/>
          <w:color w:val="000000"/>
          <w:sz w:val="28"/>
          <w:szCs w:val="28"/>
        </w:rPr>
        <w:t>Інтерпретаційна УМВ</w:t>
      </w:r>
      <w:r w:rsidRPr="00671C71">
        <w:rPr>
          <w:rFonts w:ascii="Times New Roman" w:eastAsia="Times New Roman" w:hAnsi="Times New Roman" w:cs="Times New Roman"/>
          <w:color w:val="000000"/>
          <w:sz w:val="28"/>
          <w:szCs w:val="28"/>
        </w:rPr>
        <w:t xml:space="preserve"> СД</w:t>
      </w:r>
      <w:r w:rsidR="00671C71" w:rsidRPr="00671C71">
        <w:rPr>
          <w:rFonts w:ascii="Times New Roman" w:eastAsia="Times New Roman" w:hAnsi="Times New Roman" w:cs="Times New Roman"/>
          <w:color w:val="000000"/>
          <w:sz w:val="28"/>
          <w:szCs w:val="28"/>
        </w:rPr>
        <w:t>К</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495CC8"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Друга складність</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полягає у кількісному визначенні вагомості реляційних зв'язків між визначальними класифікаційними ознаками і реалізується експертним рейтиновим оцінюванням альтернативних варіантів з використанням методів ранжування і попарних порівнянь</w:t>
      </w:r>
      <w:r w:rsidR="0031724E" w:rsidRPr="00671C71">
        <w:rPr>
          <w:rFonts w:ascii="Times New Roman" w:eastAsia="Times New Roman" w:hAnsi="Times New Roman" w:cs="Times New Roman"/>
          <w:color w:val="000000"/>
          <w:sz w:val="28"/>
          <w:szCs w:val="28"/>
        </w:rPr>
        <w:t xml:space="preserve"> </w:t>
      </w:r>
      <w:r w:rsidR="0031724E" w:rsidRPr="00357C96">
        <w:rPr>
          <w:rFonts w:ascii="Times New Roman" w:eastAsia="Times New Roman" w:hAnsi="Times New Roman" w:cs="Times New Roman"/>
          <w:color w:val="000000"/>
          <w:sz w:val="28"/>
          <w:szCs w:val="28"/>
        </w:rPr>
        <w:t>[</w:t>
      </w:r>
      <w:fldSimple w:instr=" REF _Ref434759111 \r \h  \* MERGEFORMAT ">
        <w:r w:rsidR="00217805" w:rsidRPr="00217805">
          <w:rPr>
            <w:rFonts w:ascii="Times New Roman" w:eastAsia="Times New Roman" w:hAnsi="Times New Roman" w:cs="Times New Roman"/>
            <w:color w:val="000000"/>
            <w:sz w:val="28"/>
            <w:szCs w:val="28"/>
          </w:rPr>
          <w:t>136</w:t>
        </w:r>
      </w:fldSimple>
      <w:r w:rsidR="0031724E" w:rsidRPr="00357C96">
        <w:rPr>
          <w:rFonts w:ascii="Times New Roman" w:eastAsia="Times New Roman" w:hAnsi="Times New Roman" w:cs="Times New Roman"/>
          <w:color w:val="000000"/>
          <w:sz w:val="28"/>
          <w:szCs w:val="28"/>
        </w:rPr>
        <w:t>]</w:t>
      </w:r>
      <w:r w:rsidR="0031724E"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Відповідні дослідження вимагають глибоких і ретельних прпрацювань щодо однозначності вирішення цієї частини задачі автоматизованого синтезу </w:t>
      </w:r>
      <w:r w:rsidR="004B0552">
        <w:rPr>
          <w:rFonts w:ascii="Times New Roman" w:eastAsia="Times New Roman" w:hAnsi="Times New Roman" w:cs="Times New Roman"/>
          <w:color w:val="000000"/>
          <w:sz w:val="28"/>
          <w:szCs w:val="28"/>
        </w:rPr>
        <w:t>СДК</w:t>
      </w:r>
      <w:r w:rsidR="0031724E" w:rsidRPr="00671C71">
        <w:rPr>
          <w:rFonts w:ascii="Times New Roman" w:eastAsia="Times New Roman" w:hAnsi="Times New Roman" w:cs="Times New Roman"/>
          <w:color w:val="000000"/>
          <w:sz w:val="28"/>
          <w:szCs w:val="28"/>
        </w:rPr>
        <w:t>. На рис. 2</w:t>
      </w:r>
      <w:r w:rsidR="00412370">
        <w:rPr>
          <w:rFonts w:ascii="Times New Roman" w:eastAsia="Times New Roman" w:hAnsi="Times New Roman" w:cs="Times New Roman"/>
          <w:color w:val="000000"/>
          <w:sz w:val="28"/>
          <w:szCs w:val="28"/>
        </w:rPr>
        <w:t>.12</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наведені умовні кількісні результати попередніх обробок </w:t>
      </w:r>
      <w:r w:rsidR="00D4196F" w:rsidRPr="00671C71">
        <w:rPr>
          <w:rFonts w:ascii="Times New Roman" w:eastAsia="Times New Roman" w:hAnsi="Times New Roman" w:cs="Times New Roman"/>
          <w:color w:val="000000"/>
          <w:sz w:val="28"/>
          <w:szCs w:val="28"/>
        </w:rPr>
        <w:t xml:space="preserve">даних від джерел, що не претендуючи на строгість експертного оцінювання, можна </w:t>
      </w:r>
      <w:r w:rsidR="00D4196F" w:rsidRPr="00671C71">
        <w:rPr>
          <w:rFonts w:ascii="Times New Roman" w:eastAsia="Times New Roman" w:hAnsi="Times New Roman" w:cs="Times New Roman"/>
          <w:color w:val="000000"/>
          <w:sz w:val="28"/>
          <w:szCs w:val="28"/>
        </w:rPr>
        <w:lastRenderedPageBreak/>
        <w:t xml:space="preserve">розглядати в якості прикладу узагальненої методики при вирішенні задачі адекватного синтезу </w:t>
      </w:r>
      <w:r w:rsidR="004B0552">
        <w:rPr>
          <w:rFonts w:ascii="Times New Roman" w:eastAsia="Times New Roman" w:hAnsi="Times New Roman" w:cs="Times New Roman"/>
          <w:color w:val="000000"/>
          <w:sz w:val="28"/>
          <w:szCs w:val="28"/>
        </w:rPr>
        <w:t>СДК</w:t>
      </w:r>
      <w:r w:rsidR="0031724E"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p>
    <w:p w:rsidR="00D4196F" w:rsidRPr="00671C71" w:rsidRDefault="00D4196F" w:rsidP="00030B52">
      <w:pPr>
        <w:widowControl w:val="0"/>
        <w:tabs>
          <w:tab w:val="left" w:pos="720"/>
          <w:tab w:val="left" w:pos="8931"/>
        </w:tabs>
        <w:spacing w:after="0" w:line="312" w:lineRule="auto"/>
        <w:ind w:right="-2" w:firstLine="709"/>
        <w:jc w:val="both"/>
        <w:rPr>
          <w:rFonts w:ascii="Times New Roman" w:eastAsia="Times New Roman" w:hAnsi="Times New Roman" w:cs="Times New Roman"/>
          <w:b/>
          <w:i/>
          <w:snapToGrid w:val="0"/>
          <w:sz w:val="28"/>
          <w:szCs w:val="28"/>
          <w:lang w:eastAsia="ru-RU"/>
        </w:rPr>
      </w:pPr>
      <w:r w:rsidRPr="00671C71">
        <w:rPr>
          <w:rFonts w:ascii="Times New Roman" w:eastAsia="Times New Roman" w:hAnsi="Times New Roman" w:cs="Times New Roman"/>
          <w:b/>
          <w:i/>
          <w:snapToGrid w:val="0"/>
          <w:sz w:val="28"/>
          <w:szCs w:val="28"/>
          <w:lang w:eastAsia="ru-RU"/>
        </w:rPr>
        <w:t xml:space="preserve">Екпертні технології оцінювання </w:t>
      </w:r>
      <w:r w:rsidR="00A3620A">
        <w:rPr>
          <w:rFonts w:ascii="Times New Roman" w:eastAsia="Times New Roman" w:hAnsi="Times New Roman" w:cs="Times New Roman"/>
          <w:b/>
          <w:i/>
          <w:snapToGrid w:val="0"/>
          <w:sz w:val="28"/>
          <w:szCs w:val="28"/>
          <w:lang w:eastAsia="ru-RU"/>
        </w:rPr>
        <w:t xml:space="preserve">класифікаційних </w:t>
      </w:r>
      <w:r w:rsidRPr="00671C71">
        <w:rPr>
          <w:rFonts w:ascii="Times New Roman" w:eastAsia="Times New Roman" w:hAnsi="Times New Roman" w:cs="Times New Roman"/>
          <w:b/>
          <w:i/>
          <w:snapToGrid w:val="0"/>
          <w:sz w:val="28"/>
          <w:szCs w:val="28"/>
          <w:lang w:eastAsia="ru-RU"/>
        </w:rPr>
        <w:t>ознак</w:t>
      </w:r>
      <w:r w:rsidR="00A3620A">
        <w:rPr>
          <w:rFonts w:ascii="Times New Roman" w:eastAsia="Times New Roman" w:hAnsi="Times New Roman" w:cs="Times New Roman"/>
          <w:b/>
          <w:i/>
          <w:snapToGrid w:val="0"/>
          <w:sz w:val="28"/>
          <w:szCs w:val="28"/>
          <w:lang w:eastAsia="ru-RU"/>
        </w:rPr>
        <w:t>.</w:t>
      </w:r>
    </w:p>
    <w:p w:rsidR="00D4196F" w:rsidRPr="00671C71" w:rsidRDefault="00D4196F" w:rsidP="00030B52">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671C71">
        <w:rPr>
          <w:rFonts w:ascii="Times New Roman" w:eastAsia="Times New Roman" w:hAnsi="Times New Roman" w:cs="Times New Roman"/>
          <w:snapToGrid w:val="0"/>
          <w:sz w:val="28"/>
          <w:szCs w:val="28"/>
          <w:lang w:eastAsia="ru-RU"/>
        </w:rPr>
        <w:t>Кількісна оцінка вагомості реляційних зв'язків між визначальними клас</w:t>
      </w:r>
      <w:r w:rsidRPr="00671C71">
        <w:rPr>
          <w:rFonts w:ascii="Times New Roman" w:eastAsia="Times New Roman" w:hAnsi="Times New Roman" w:cs="Times New Roman"/>
          <w:snapToGrid w:val="0"/>
          <w:sz w:val="28"/>
          <w:szCs w:val="28"/>
          <w:lang w:eastAsia="ru-RU"/>
        </w:rPr>
        <w:t>и</w:t>
      </w:r>
      <w:r w:rsidRPr="00671C71">
        <w:rPr>
          <w:rFonts w:ascii="Times New Roman" w:eastAsia="Times New Roman" w:hAnsi="Times New Roman" w:cs="Times New Roman"/>
          <w:snapToGrid w:val="0"/>
          <w:sz w:val="28"/>
          <w:szCs w:val="28"/>
          <w:lang w:eastAsia="ru-RU"/>
        </w:rPr>
        <w:t>фікаційними ознаками здійснюється на основі експертного рейтингового оц</w:t>
      </w:r>
      <w:r w:rsidRPr="00671C71">
        <w:rPr>
          <w:rFonts w:ascii="Times New Roman" w:eastAsia="Times New Roman" w:hAnsi="Times New Roman" w:cs="Times New Roman"/>
          <w:snapToGrid w:val="0"/>
          <w:sz w:val="28"/>
          <w:szCs w:val="28"/>
          <w:lang w:eastAsia="ru-RU"/>
        </w:rPr>
        <w:t>і</w:t>
      </w:r>
      <w:r w:rsidRPr="00671C71">
        <w:rPr>
          <w:rFonts w:ascii="Times New Roman" w:eastAsia="Times New Roman" w:hAnsi="Times New Roman" w:cs="Times New Roman"/>
          <w:snapToGrid w:val="0"/>
          <w:sz w:val="28"/>
          <w:szCs w:val="28"/>
          <w:lang w:eastAsia="ru-RU"/>
        </w:rPr>
        <w:t xml:space="preserve">нювання. Екперти оцінюють кожну ознаку окремим числом балів виходячи зі степеня ефективності функціонування </w:t>
      </w:r>
      <w:r w:rsidR="004B0552">
        <w:rPr>
          <w:rFonts w:ascii="Times New Roman" w:eastAsia="Times New Roman" w:hAnsi="Times New Roman" w:cs="Times New Roman"/>
          <w:snapToGrid w:val="0"/>
          <w:sz w:val="28"/>
          <w:szCs w:val="28"/>
          <w:lang w:eastAsia="ru-RU"/>
        </w:rPr>
        <w:t>СДК</w:t>
      </w:r>
      <w:r w:rsidRPr="00671C71">
        <w:rPr>
          <w:rFonts w:ascii="Times New Roman" w:eastAsia="Times New Roman" w:hAnsi="Times New Roman" w:cs="Times New Roman"/>
          <w:snapToGrid w:val="0"/>
          <w:sz w:val="28"/>
          <w:szCs w:val="28"/>
          <w:lang w:eastAsia="ru-RU"/>
        </w:rPr>
        <w:t>. Нижче наведені два методи визн</w:t>
      </w:r>
      <w:r w:rsidRPr="00671C71">
        <w:rPr>
          <w:rFonts w:ascii="Times New Roman" w:eastAsia="Times New Roman" w:hAnsi="Times New Roman" w:cs="Times New Roman"/>
          <w:snapToGrid w:val="0"/>
          <w:sz w:val="28"/>
          <w:szCs w:val="28"/>
          <w:lang w:eastAsia="ru-RU"/>
        </w:rPr>
        <w:t>а</w:t>
      </w:r>
      <w:r w:rsidRPr="00671C71">
        <w:rPr>
          <w:rFonts w:ascii="Times New Roman" w:eastAsia="Times New Roman" w:hAnsi="Times New Roman" w:cs="Times New Roman"/>
          <w:snapToGrid w:val="0"/>
          <w:sz w:val="28"/>
          <w:szCs w:val="28"/>
          <w:lang w:eastAsia="ru-RU"/>
        </w:rPr>
        <w:t xml:space="preserve">чення узгодженності експертів: метод ранжування та метод парних порівнянь </w:t>
      </w:r>
      <w:r w:rsidR="00357C96">
        <w:rPr>
          <w:rFonts w:ascii="Times New Roman" w:eastAsia="Times New Roman" w:hAnsi="Times New Roman" w:cs="Times New Roman"/>
          <w:snapToGrid w:val="0"/>
          <w:sz w:val="28"/>
          <w:szCs w:val="28"/>
          <w:lang w:eastAsia="ru-RU"/>
        </w:rPr>
        <w:t>[</w:t>
      </w:r>
      <w:fldSimple w:instr=" REF _Ref434759111 \r \h  \* MERGEFORMAT ">
        <w:r w:rsidR="00217805" w:rsidRPr="00217805">
          <w:rPr>
            <w:rFonts w:ascii="Times New Roman" w:eastAsia="Times New Roman" w:hAnsi="Times New Roman" w:cs="Times New Roman"/>
            <w:snapToGrid w:val="0"/>
            <w:sz w:val="28"/>
            <w:szCs w:val="28"/>
            <w:lang w:eastAsia="ru-RU"/>
          </w:rPr>
          <w:t>136</w:t>
        </w:r>
      </w:fldSimple>
      <w:r w:rsidRPr="00357C96">
        <w:rPr>
          <w:rFonts w:ascii="Times New Roman" w:eastAsia="Times New Roman" w:hAnsi="Times New Roman" w:cs="Times New Roman"/>
          <w:snapToGrid w:val="0"/>
          <w:sz w:val="28"/>
          <w:szCs w:val="28"/>
          <w:lang w:eastAsia="ru-RU"/>
        </w:rPr>
        <w:t>]</w:t>
      </w:r>
      <w:r w:rsidRPr="00671C71">
        <w:rPr>
          <w:rFonts w:ascii="Times New Roman" w:eastAsia="Times New Roman" w:hAnsi="Times New Roman" w:cs="Times New Roman"/>
          <w:snapToGrid w:val="0"/>
          <w:sz w:val="28"/>
          <w:szCs w:val="28"/>
          <w:lang w:eastAsia="ru-RU"/>
        </w:rPr>
        <w:t>.</w:t>
      </w:r>
    </w:p>
    <w:p w:rsidR="00D4196F" w:rsidRPr="00671C71" w:rsidRDefault="00D4196F" w:rsidP="00030B52">
      <w:pPr>
        <w:ind w:firstLine="567"/>
        <w:jc w:val="both"/>
        <w:rPr>
          <w:rFonts w:ascii="Times New Roman" w:eastAsia="Times New Roman" w:hAnsi="Times New Roman" w:cs="Times New Roman"/>
          <w:sz w:val="28"/>
          <w:szCs w:val="28"/>
          <w:lang w:eastAsia="ar-SA"/>
        </w:rPr>
      </w:pPr>
      <w:bookmarkStart w:id="90" w:name="_Toc69703168"/>
      <w:r w:rsidRPr="00671C71">
        <w:rPr>
          <w:rFonts w:ascii="Times New Roman" w:eastAsia="Times New Roman" w:hAnsi="Times New Roman" w:cs="Times New Roman"/>
          <w:b/>
          <w:i/>
          <w:sz w:val="28"/>
          <w:szCs w:val="28"/>
          <w:lang w:eastAsia="ar-SA"/>
        </w:rPr>
        <w:t>Метод ранжування</w:t>
      </w:r>
      <w:bookmarkEnd w:id="90"/>
      <w:r w:rsidRPr="00671C71">
        <w:rPr>
          <w:rFonts w:ascii="Times New Roman" w:eastAsia="Times New Roman" w:hAnsi="Times New Roman" w:cs="Times New Roman"/>
          <w:b/>
          <w:i/>
          <w:sz w:val="28"/>
          <w:szCs w:val="28"/>
          <w:lang w:eastAsia="ar-SA"/>
        </w:rPr>
        <w:t>.</w:t>
      </w:r>
      <w:r w:rsidRPr="00671C71">
        <w:rPr>
          <w:rFonts w:ascii="Times New Roman" w:eastAsia="Times New Roman" w:hAnsi="Times New Roman" w:cs="Times New Roman"/>
          <w:b/>
          <w:sz w:val="28"/>
          <w:szCs w:val="28"/>
          <w:lang w:eastAsia="ar-SA"/>
        </w:rPr>
        <w:t xml:space="preserve"> </w:t>
      </w:r>
      <w:r w:rsidRPr="00671C71">
        <w:rPr>
          <w:rFonts w:ascii="Times New Roman" w:eastAsia="Times New Roman" w:hAnsi="Times New Roman" w:cs="Times New Roman"/>
          <w:sz w:val="28"/>
          <w:szCs w:val="28"/>
          <w:lang w:eastAsia="ar-SA"/>
        </w:rPr>
        <w:t xml:space="preserve">Припустимо, що ми маємо </w:t>
      </w:r>
      <w:r w:rsidR="00E10895" w:rsidRPr="00E10895">
        <w:rPr>
          <w:rFonts w:ascii="Times New Roman" w:eastAsia="Times New Roman" w:hAnsi="Times New Roman" w:cs="Times New Roman"/>
          <w:position w:val="-6"/>
          <w:sz w:val="28"/>
          <w:szCs w:val="28"/>
          <w:lang w:eastAsia="ar-SA"/>
        </w:rPr>
        <w:pict>
          <v:shape id="_x0000_i1073" type="#_x0000_t75" style="width:12.75pt;height:10.5pt" fillcolor="window">
            <v:imagedata r:id="rId128" o:title=""/>
          </v:shape>
        </w:pict>
      </w:r>
      <w:r w:rsidRPr="00671C71">
        <w:rPr>
          <w:rFonts w:ascii="Times New Roman" w:eastAsia="Times New Roman" w:hAnsi="Times New Roman" w:cs="Times New Roman"/>
          <w:sz w:val="28"/>
          <w:szCs w:val="28"/>
          <w:lang w:eastAsia="ar-SA"/>
        </w:rPr>
        <w:t xml:space="preserve"> експертів, котрі оц</w:t>
      </w:r>
      <w:r w:rsidRPr="00671C71">
        <w:rPr>
          <w:rFonts w:ascii="Times New Roman" w:eastAsia="Times New Roman" w:hAnsi="Times New Roman" w:cs="Times New Roman"/>
          <w:sz w:val="28"/>
          <w:szCs w:val="28"/>
          <w:lang w:eastAsia="ar-SA"/>
        </w:rPr>
        <w:t>і</w:t>
      </w:r>
      <w:r w:rsidRPr="00671C71">
        <w:rPr>
          <w:rFonts w:ascii="Times New Roman" w:eastAsia="Times New Roman" w:hAnsi="Times New Roman" w:cs="Times New Roman"/>
          <w:sz w:val="28"/>
          <w:szCs w:val="28"/>
          <w:lang w:eastAsia="ar-SA"/>
        </w:rPr>
        <w:t xml:space="preserve">нюють n-критеріїв. Кожен експерт проводить ранжування критеріїв шляхом присвоєння номерів від 1 до  </w:t>
      </w:r>
      <w:r w:rsidRPr="00671C71">
        <w:rPr>
          <w:rFonts w:ascii="Times New Roman" w:eastAsia="Times New Roman" w:hAnsi="Times New Roman" w:cs="Times New Roman"/>
          <w:position w:val="-6"/>
          <w:sz w:val="28"/>
          <w:szCs w:val="28"/>
          <w:lang w:eastAsia="ar-SA"/>
        </w:rPr>
        <w:object w:dxaOrig="200" w:dyaOrig="220">
          <v:shape id="_x0000_i1074" type="#_x0000_t75" style="width:10.5pt;height:10.5pt" o:ole="" fillcolor="window">
            <v:imagedata r:id="rId129" o:title=""/>
          </v:shape>
          <o:OLEObject Type="Embed" ProgID="Equation.3" ShapeID="_x0000_i1074" DrawAspect="Content" ObjectID="_1508541640" r:id="rId130"/>
        </w:object>
      </w:r>
      <w:r w:rsidRPr="00671C71">
        <w:rPr>
          <w:rFonts w:ascii="Times New Roman" w:eastAsia="Times New Roman" w:hAnsi="Times New Roman" w:cs="Times New Roman"/>
          <w:sz w:val="28"/>
          <w:szCs w:val="28"/>
          <w:lang w:eastAsia="ar-SA"/>
        </w:rPr>
        <w:t xml:space="preserve"> у відповідності зі зменшенням степеня важл</w:t>
      </w:r>
      <w:r w:rsidRPr="00671C71">
        <w:rPr>
          <w:rFonts w:ascii="Times New Roman" w:eastAsia="Times New Roman" w:hAnsi="Times New Roman" w:cs="Times New Roman"/>
          <w:sz w:val="28"/>
          <w:szCs w:val="28"/>
          <w:lang w:eastAsia="ar-SA"/>
        </w:rPr>
        <w:t>и</w:t>
      </w:r>
      <w:r w:rsidRPr="00671C71">
        <w:rPr>
          <w:rFonts w:ascii="Times New Roman" w:eastAsia="Times New Roman" w:hAnsi="Times New Roman" w:cs="Times New Roman"/>
          <w:sz w:val="28"/>
          <w:szCs w:val="28"/>
          <w:lang w:eastAsia="ar-SA"/>
        </w:rPr>
        <w:t xml:space="preserve">вості цих критеріїв. </w:t>
      </w:r>
      <w:r w:rsidR="00770A4B">
        <w:rPr>
          <w:rFonts w:ascii="Times New Roman" w:eastAsia="Times New Roman" w:hAnsi="Times New Roman" w:cs="Times New Roman"/>
          <w:sz w:val="28"/>
          <w:szCs w:val="28"/>
          <w:lang w:eastAsia="ar-SA"/>
        </w:rPr>
        <w:t>Результати зводимо в таблицю 2.4</w:t>
      </w:r>
      <w:r w:rsidRPr="00671C71">
        <w:rPr>
          <w:rFonts w:ascii="Times New Roman" w:eastAsia="Times New Roman" w:hAnsi="Times New Roman" w:cs="Times New Roman"/>
          <w:sz w:val="28"/>
          <w:szCs w:val="28"/>
          <w:lang w:eastAsia="ar-SA"/>
        </w:rPr>
        <w:t>.</w:t>
      </w:r>
    </w:p>
    <w:p w:rsidR="00D4196F" w:rsidRPr="00671C71" w:rsidRDefault="00770A4B" w:rsidP="00D4196F">
      <w:pPr>
        <w:widowControl w:val="0"/>
        <w:suppressAutoHyphens/>
        <w:autoSpaceDE w:val="0"/>
        <w:autoSpaceDN w:val="0"/>
        <w:adjustRightInd w:val="0"/>
        <w:spacing w:before="80"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2.4</w:t>
      </w:r>
      <w:r w:rsidR="00D4196F" w:rsidRPr="00671C71">
        <w:rPr>
          <w:rFonts w:ascii="Times New Roman" w:eastAsia="Times New Roman" w:hAnsi="Times New Roman" w:cs="Times New Roman"/>
          <w:sz w:val="28"/>
          <w:szCs w:val="28"/>
          <w:lang w:eastAsia="ar-SA"/>
        </w:rPr>
        <w:t>.</w:t>
      </w:r>
    </w:p>
    <w:p w:rsidR="00D4196F" w:rsidRPr="00671C71" w:rsidRDefault="00D4196F" w:rsidP="00D4196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D4196F" w:rsidRPr="00671C71" w:rsidTr="00882CBC">
        <w:trPr>
          <w:cantSplit/>
          <w:trHeight w:val="463"/>
        </w:trPr>
        <w:tc>
          <w:tcPr>
            <w:tcW w:w="566" w:type="dxa"/>
            <w:tcBorders>
              <w:top w:val="nil"/>
              <w:left w:val="nil"/>
              <w:bottom w:val="nil"/>
              <w:right w:val="nil"/>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Ознаки</w:t>
            </w:r>
          </w:p>
        </w:tc>
      </w:tr>
      <w:tr w:rsidR="00D4196F" w:rsidRPr="00671C71" w:rsidTr="00882CBC">
        <w:trPr>
          <w:cantSplit/>
          <w:trHeight w:val="323"/>
        </w:trPr>
        <w:tc>
          <w:tcPr>
            <w:tcW w:w="566" w:type="dxa"/>
            <w:tcBorders>
              <w:top w:val="nil"/>
              <w:left w:val="nil"/>
              <w:bottom w:val="single" w:sz="4" w:space="0" w:color="auto"/>
              <w:right w:val="nil"/>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90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20" w:dyaOrig="240">
                <v:shape id="_x0000_i1075" type="#_x0000_t75" style="width:10.5pt;height:12pt" o:ole="" fillcolor="window">
                  <v:imagedata r:id="rId131" o:title=""/>
                </v:shape>
                <o:OLEObject Type="Embed" ProgID="Equation.3" ShapeID="_x0000_i1075" DrawAspect="Content" ObjectID="_1508541641" r:id="rId132"/>
              </w:object>
            </w:r>
          </w:p>
        </w:tc>
      </w:tr>
      <w:tr w:rsidR="00D4196F" w:rsidRPr="00671C71" w:rsidTr="00882CBC">
        <w:trPr>
          <w:cantSplit/>
          <w:trHeight w:val="306"/>
        </w:trPr>
        <w:tc>
          <w:tcPr>
            <w:tcW w:w="566" w:type="dxa"/>
            <w:vMerge w:val="restart"/>
            <w:tcBorders>
              <w:top w:val="single" w:sz="4" w:space="0" w:color="auto"/>
            </w:tcBorders>
            <w:textDirection w:val="btLr"/>
          </w:tcPr>
          <w:p w:rsidR="00D4196F" w:rsidRPr="00671C71" w:rsidRDefault="00D4196F" w:rsidP="00882CBC">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40" w:dyaOrig="380">
                <v:shape id="_x0000_i1076" type="#_x0000_t75" style="width:17.25pt;height:18.75pt" o:ole="" fillcolor="window">
                  <v:imagedata r:id="rId133" o:title=""/>
                </v:shape>
                <o:OLEObject Type="Embed" ProgID="Equation.3" ShapeID="_x0000_i1076" DrawAspect="Content" ObjectID="_1508541642" r:id="rId134"/>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7" type="#_x0000_t75" style="width:18pt;height:18.75pt" o:ole="" fillcolor="window">
                  <v:imagedata r:id="rId135" o:title=""/>
                </v:shape>
                <o:OLEObject Type="Embed" ProgID="Equation.3" ShapeID="_x0000_i1077" DrawAspect="Content" ObjectID="_1508541643" r:id="rId136"/>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8" type="#_x0000_t75" style="width:18pt;height:18.75pt" o:ole="" fillcolor="window">
                  <v:imagedata r:id="rId137" o:title=""/>
                </v:shape>
                <o:OLEObject Type="Embed" ProgID="Equation.3" ShapeID="_x0000_i1078" DrawAspect="Content" ObjectID="_1508541644" r:id="rId138"/>
              </w:object>
            </w:r>
          </w:p>
        </w:tc>
      </w:tr>
      <w:tr w:rsidR="00D4196F" w:rsidRPr="00671C71" w:rsidTr="00882CBC">
        <w:trPr>
          <w:cantSplit/>
          <w:trHeight w:val="306"/>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9" type="#_x0000_t75" style="width:18pt;height:18.75pt" o:ole="" fillcolor="window">
                  <v:imagedata r:id="rId139" o:title=""/>
                </v:shape>
                <o:OLEObject Type="Embed" ProgID="Equation.3" ShapeID="_x0000_i1079" DrawAspect="Content" ObjectID="_1508541645" r:id="rId140"/>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080" type="#_x0000_t75" style="width:18.75pt;height:18.75pt" o:ole="" fillcolor="window">
                  <v:imagedata r:id="rId141" o:title=""/>
                </v:shape>
                <o:OLEObject Type="Embed" ProgID="Equation.3" ShapeID="_x0000_i1080" DrawAspect="Content" ObjectID="_1508541646" r:id="rId142"/>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081" type="#_x0000_t75" style="width:18.75pt;height:18.75pt" o:ole="" fillcolor="window">
                  <v:imagedata r:id="rId143" o:title=""/>
                </v:shape>
                <o:OLEObject Type="Embed" ProgID="Equation.3" ShapeID="_x0000_i1081" DrawAspect="Content" ObjectID="_1508541647" r:id="rId144"/>
              </w:object>
            </w:r>
          </w:p>
        </w:tc>
      </w:tr>
      <w:tr w:rsidR="00D4196F" w:rsidRPr="00671C71" w:rsidTr="00882CBC">
        <w:trPr>
          <w:cantSplit/>
          <w:trHeight w:val="323"/>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844"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90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r>
      <w:tr w:rsidR="00D4196F" w:rsidRPr="00671C71" w:rsidTr="00882CBC">
        <w:trPr>
          <w:cantSplit/>
          <w:trHeight w:val="306"/>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79" w:dyaOrig="240">
                <v:shape id="_x0000_i1082" type="#_x0000_t75" style="width:10.5pt;height:9pt" o:ole="" fillcolor="window">
                  <v:imagedata r:id="rId145" o:title=""/>
                </v:shape>
                <o:OLEObject Type="Embed" ProgID="Equation.3" ShapeID="_x0000_i1082" DrawAspect="Content" ObjectID="_1508541648" r:id="rId146"/>
              </w:objec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083" type="#_x0000_t75" style="width:19.5pt;height:18.75pt" o:ole="" fillcolor="window">
                  <v:imagedata r:id="rId147" o:title=""/>
                </v:shape>
                <o:OLEObject Type="Embed" ProgID="Equation.3" ShapeID="_x0000_i1083" DrawAspect="Content" ObjectID="_1508541649" r:id="rId148"/>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20" w:dyaOrig="380">
                <v:shape id="_x0000_i1084" type="#_x0000_t75" style="width:21pt;height:18.75pt" o:ole="" fillcolor="window">
                  <v:imagedata r:id="rId149" o:title=""/>
                </v:shape>
                <o:OLEObject Type="Embed" ProgID="Equation.3" ShapeID="_x0000_i1084" DrawAspect="Content" ObjectID="_1508541650" r:id="rId150"/>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20" w:dyaOrig="380">
                <v:shape id="_x0000_i1085" type="#_x0000_t75" style="width:21pt;height:18.75pt" o:ole="" fillcolor="window">
                  <v:imagedata r:id="rId151" o:title=""/>
                </v:shape>
                <o:OLEObject Type="Embed" ProgID="Equation.3" ShapeID="_x0000_i1085" DrawAspect="Content" ObjectID="_1508541651" r:id="rId152"/>
              </w:object>
            </w:r>
          </w:p>
        </w:tc>
      </w:tr>
    </w:tbl>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Тут</w: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i/>
          <w:position w:val="-16"/>
          <w:sz w:val="28"/>
          <w:szCs w:val="28"/>
          <w:lang w:eastAsia="ar-SA"/>
        </w:rPr>
        <w:object w:dxaOrig="300" w:dyaOrig="420">
          <v:shape id="_x0000_i1086" type="#_x0000_t75" style="width:15pt;height:21pt" o:ole="" fillcolor="window">
            <v:imagedata r:id="rId153" o:title=""/>
          </v:shape>
          <o:OLEObject Type="Embed" ProgID="Equation.3" ShapeID="_x0000_i1086" DrawAspect="Content" ObjectID="_1508541652" r:id="rId154"/>
        </w:object>
      </w:r>
      <w:r w:rsidRPr="00671C71">
        <w:rPr>
          <w:rFonts w:ascii="Times New Roman" w:eastAsia="Times New Roman" w:hAnsi="Times New Roman" w:cs="Times New Roman"/>
          <w:sz w:val="28"/>
          <w:szCs w:val="28"/>
          <w:lang w:eastAsia="ar-SA"/>
        </w:rPr>
        <w:t xml:space="preserve">– номер, котрий </w:t>
      </w:r>
      <w:r w:rsidRPr="00671C71">
        <w:rPr>
          <w:rFonts w:ascii="Times New Roman" w:eastAsia="Times New Roman" w:hAnsi="Times New Roman" w:cs="Times New Roman"/>
          <w:i/>
          <w:position w:val="-6"/>
          <w:sz w:val="28"/>
          <w:szCs w:val="28"/>
          <w:lang w:eastAsia="ar-SA"/>
        </w:rPr>
        <w:object w:dxaOrig="139" w:dyaOrig="260">
          <v:shape id="_x0000_i1087" type="#_x0000_t75" style="width:6.75pt;height:12.75pt" o:ole="" fillcolor="window">
            <v:imagedata r:id="rId155" o:title=""/>
          </v:shape>
          <o:OLEObject Type="Embed" ProgID="Equation.3" ShapeID="_x0000_i1087" DrawAspect="Content" ObjectID="_1508541653" r:id="rId156"/>
        </w:object>
      </w:r>
      <w:r w:rsidRPr="00671C71">
        <w:rPr>
          <w:rFonts w:ascii="Times New Roman" w:eastAsia="Times New Roman" w:hAnsi="Times New Roman" w:cs="Times New Roman"/>
          <w:sz w:val="28"/>
          <w:szCs w:val="28"/>
          <w:lang w:eastAsia="ar-SA"/>
        </w:rPr>
        <w:t xml:space="preserve">–й експерт присвоїв </w:t>
      </w:r>
      <w:r w:rsidRPr="00671C71">
        <w:rPr>
          <w:rFonts w:ascii="Times New Roman" w:eastAsia="Times New Roman" w:hAnsi="Times New Roman" w:cs="Times New Roman"/>
          <w:i/>
          <w:position w:val="-10"/>
          <w:sz w:val="28"/>
          <w:szCs w:val="28"/>
          <w:lang w:eastAsia="ar-SA"/>
        </w:rPr>
        <w:object w:dxaOrig="200" w:dyaOrig="300">
          <v:shape id="_x0000_i1088" type="#_x0000_t75" style="width:10.5pt;height:15pt" o:ole="" fillcolor="window">
            <v:imagedata r:id="rId157" o:title=""/>
          </v:shape>
          <o:OLEObject Type="Embed" ProgID="Equation.3" ShapeID="_x0000_i1088" DrawAspect="Content" ObjectID="_1508541654" r:id="rId158"/>
        </w:object>
      </w:r>
      <w:r w:rsidRPr="00671C71">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671C71">
        <w:rPr>
          <w:rFonts w:ascii="Times New Roman" w:eastAsia="Times New Roman" w:hAnsi="Times New Roman" w:cs="Times New Roman"/>
          <w:position w:val="-16"/>
          <w:sz w:val="28"/>
          <w:szCs w:val="28"/>
          <w:lang w:eastAsia="ar-SA"/>
        </w:rPr>
        <w:object w:dxaOrig="3600" w:dyaOrig="420">
          <v:shape id="_x0000_i1089" type="#_x0000_t75" style="width:180pt;height:21pt" o:ole="" fillcolor="window">
            <v:imagedata r:id="rId159" o:title=""/>
          </v:shape>
          <o:OLEObject Type="Embed" ProgID="Equation.3" ShapeID="_x0000_i1089" DrawAspect="Content" ObjectID="_1508541655" r:id="rId160"/>
        </w:object>
      </w:r>
      <w:r w:rsidRPr="00671C71">
        <w:rPr>
          <w:rFonts w:ascii="Times New Roman" w:eastAsia="Times New Roman" w:hAnsi="Times New Roman" w:cs="Times New Roman"/>
          <w:sz w:val="28"/>
          <w:szCs w:val="28"/>
          <w:lang w:eastAsia="ar-SA"/>
        </w:rPr>
        <w:t>. Введемо нові вагові коефіцієнти</w:t>
      </w:r>
      <w:r w:rsidRPr="00671C71">
        <w:rPr>
          <w:rFonts w:ascii="Times New Roman" w:eastAsia="Times New Roman" w:hAnsi="Times New Roman" w:cs="Times New Roman"/>
          <w:position w:val="-16"/>
          <w:sz w:val="28"/>
          <w:szCs w:val="28"/>
          <w:lang w:eastAsia="ar-SA"/>
        </w:rPr>
        <w:object w:dxaOrig="1260" w:dyaOrig="420">
          <v:shape id="_x0000_i1090" type="#_x0000_t75" style="width:63pt;height:21pt" o:ole="" fillcolor="window">
            <v:imagedata r:id="rId161" o:title=""/>
          </v:shape>
          <o:OLEObject Type="Embed" ProgID="Equation.3" ShapeID="_x0000_i1090" DrawAspect="Content" ObjectID="_1508541656" r:id="rId162"/>
        </w:object>
      </w:r>
      <w:r w:rsidRPr="00671C71">
        <w:rPr>
          <w:rFonts w:ascii="Times New Roman" w:eastAsia="Times New Roman" w:hAnsi="Times New Roman" w:cs="Times New Roman"/>
          <w:sz w:val="28"/>
          <w:szCs w:val="28"/>
          <w:lang w:eastAsia="ar-SA"/>
        </w:rPr>
        <w:t xml:space="preserve">. Тепер найбільше важливий критерій має оцінку </w:t>
      </w:r>
      <w:r w:rsidRPr="00671C71">
        <w:rPr>
          <w:rFonts w:ascii="Times New Roman" w:eastAsia="Times New Roman" w:hAnsi="Times New Roman" w:cs="Times New Roman"/>
          <w:i/>
          <w:sz w:val="28"/>
          <w:szCs w:val="28"/>
          <w:lang w:eastAsia="ar-SA"/>
        </w:rPr>
        <w:t>n</w:t>
      </w:r>
      <w:r w:rsidRPr="00671C71">
        <w:rPr>
          <w:rFonts w:ascii="Times New Roman" w:eastAsia="Times New Roman" w:hAnsi="Times New Roman" w:cs="Times New Roman"/>
          <w:sz w:val="28"/>
          <w:szCs w:val="28"/>
          <w:lang w:eastAsia="ar-SA"/>
        </w:rPr>
        <w:t xml:space="preserve">-1, а найменш важливий – 0. Вагові коефіцієнти в адитивному критерії визначаються наступним чином: </w:t>
      </w:r>
      <w:r w:rsidRPr="00671C71">
        <w:rPr>
          <w:rFonts w:ascii="Times New Roman" w:eastAsia="Times New Roman" w:hAnsi="Times New Roman" w:cs="Times New Roman"/>
          <w:position w:val="-72"/>
          <w:sz w:val="28"/>
          <w:szCs w:val="28"/>
          <w:lang w:eastAsia="ar-SA"/>
        </w:rPr>
        <w:object w:dxaOrig="1579" w:dyaOrig="1540">
          <v:shape id="_x0000_i1091" type="#_x0000_t75" style="width:78.75pt;height:76.5pt" o:ole="" fillcolor="window">
            <v:imagedata r:id="rId163" o:title=""/>
          </v:shape>
          <o:OLEObject Type="Embed" ProgID="Equation.3" ShapeID="_x0000_i1091" DrawAspect="Content" ObjectID="_1508541657" r:id="rId164"/>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500" w:dyaOrig="380">
          <v:shape id="_x0000_i1092" type="#_x0000_t75" style="width:75pt;height:18.75pt" o:ole="" fillcolor="window">
            <v:imagedata r:id="rId165" o:title=""/>
          </v:shape>
          <o:OLEObject Type="Embed" ProgID="Equation.3" ShapeID="_x0000_i1092" DrawAspect="Content" ObjectID="_1508541658" r:id="rId166"/>
        </w:object>
      </w:r>
      <w:r w:rsidRPr="00671C71">
        <w:rPr>
          <w:rFonts w:ascii="Times New Roman" w:eastAsia="Times New Roman" w:hAnsi="Times New Roman" w:cs="Times New Roman"/>
          <w:sz w:val="28"/>
          <w:szCs w:val="28"/>
          <w:lang w:eastAsia="ar-SA"/>
        </w:rPr>
        <w:t>.</w: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p w:rsidR="00D4196F" w:rsidRPr="00671C71" w:rsidRDefault="00E10895" w:rsidP="00030B52">
      <w:pPr>
        <w:widowControl w:val="0"/>
        <w:tabs>
          <w:tab w:val="left" w:pos="720"/>
        </w:tabs>
        <w:suppressAutoHyphens/>
        <w:spacing w:after="0" w:line="312" w:lineRule="auto"/>
        <w:ind w:left="2124" w:right="-2" w:firstLine="709"/>
        <w:jc w:val="both"/>
        <w:rPr>
          <w:rFonts w:ascii="Times New Roman" w:eastAsia="Times New Roman" w:hAnsi="Times New Roman" w:cs="Times New Roman"/>
          <w:sz w:val="28"/>
          <w:szCs w:val="28"/>
          <w:lang w:eastAsia="ar-SA"/>
        </w:rPr>
      </w:pPr>
      <w:r w:rsidRPr="00E10895">
        <w:rPr>
          <w:rFonts w:ascii="Times New Roman" w:eastAsia="Times New Roman" w:hAnsi="Times New Roman" w:cs="Times New Roman"/>
          <w:position w:val="-32"/>
          <w:sz w:val="28"/>
          <w:szCs w:val="28"/>
          <w:lang w:eastAsia="ar-SA"/>
        </w:rPr>
        <w:lastRenderedPageBreak/>
        <w:pict>
          <v:shape id="_x0000_i1093" type="#_x0000_t75" style="width:87pt;height:38.25pt" fillcolor="window">
            <v:imagedata r:id="rId167" o:title=""/>
          </v:shape>
        </w:pict>
      </w:r>
      <w:r w:rsidR="00D4196F" w:rsidRPr="00671C71">
        <w:rPr>
          <w:rFonts w:ascii="Times New Roman" w:eastAsia="Times New Roman" w:hAnsi="Times New Roman" w:cs="Times New Roman"/>
          <w:sz w:val="28"/>
          <w:szCs w:val="28"/>
          <w:lang w:eastAsia="ar-SA"/>
        </w:rPr>
        <w:t xml:space="preserve">, </w:t>
      </w:r>
    </w:p>
    <w:p w:rsidR="00D4196F" w:rsidRPr="00671C71" w:rsidRDefault="00D4196F" w:rsidP="00030B52">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де: </w:t>
      </w:r>
      <w:r w:rsidRPr="00671C71">
        <w:rPr>
          <w:rFonts w:ascii="Times New Roman" w:eastAsia="Times New Roman" w:hAnsi="Times New Roman" w:cs="Times New Roman"/>
          <w:position w:val="-36"/>
          <w:sz w:val="28"/>
          <w:szCs w:val="28"/>
          <w:lang w:eastAsia="ar-SA"/>
        </w:rPr>
        <w:object w:dxaOrig="1120" w:dyaOrig="820">
          <v:shape id="_x0000_i1094" type="#_x0000_t75" style="width:55.5pt;height:40.5pt" o:ole="" fillcolor="window">
            <v:imagedata r:id="rId168" o:title=""/>
          </v:shape>
          <o:OLEObject Type="Embed" ProgID="Equation.3" ShapeID="_x0000_i1094" DrawAspect="Content" ObjectID="_1508541659" r:id="rId169"/>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32"/>
          <w:sz w:val="28"/>
          <w:szCs w:val="28"/>
          <w:lang w:eastAsia="ar-SA"/>
        </w:rPr>
        <w:object w:dxaOrig="2700" w:dyaOrig="780">
          <v:shape id="_x0000_i1095" type="#_x0000_t75" style="width:135pt;height:39pt" o:ole="" fillcolor="window">
            <v:imagedata r:id="rId170" o:title=""/>
          </v:shape>
          <o:OLEObject Type="Embed" ProgID="Equation.3" ShapeID="_x0000_i1095" DrawAspect="Content" ObjectID="_1508541660" r:id="rId171"/>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480" w:dyaOrig="380">
          <v:shape id="_x0000_i1096" type="#_x0000_t75" style="width:74.25pt;height:18.75pt" o:ole="" fillcolor="window">
            <v:imagedata r:id="rId172" o:title=""/>
          </v:shape>
          <o:OLEObject Type="Embed" ProgID="Equation.3" ShapeID="_x0000_i1096" DrawAspect="Content" ObjectID="_1508541661" r:id="rId173"/>
        </w:object>
      </w:r>
      <w:r w:rsidRPr="00671C71">
        <w:rPr>
          <w:rFonts w:ascii="Times New Roman" w:eastAsia="Times New Roman" w:hAnsi="Times New Roman" w:cs="Times New Roman"/>
          <w:sz w:val="28"/>
          <w:szCs w:val="28"/>
          <w:lang w:eastAsia="ar-SA"/>
        </w:rPr>
        <w:t>.</w: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Значення </w:t>
      </w:r>
      <w:r w:rsidRPr="00671C71">
        <w:rPr>
          <w:rFonts w:ascii="Times New Roman" w:eastAsia="Times New Roman" w:hAnsi="Times New Roman" w:cs="Times New Roman"/>
          <w:position w:val="-6"/>
          <w:sz w:val="28"/>
          <w:szCs w:val="28"/>
          <w:lang w:eastAsia="ar-SA"/>
        </w:rPr>
        <w:object w:dxaOrig="260" w:dyaOrig="240">
          <v:shape id="_x0000_i1097" type="#_x0000_t75" style="width:12.75pt;height:12pt" o:ole="" fillcolor="window">
            <v:imagedata r:id="rId174" o:title=""/>
          </v:shape>
          <o:OLEObject Type="Embed" ProgID="Equation.3" ShapeID="_x0000_i1097" DrawAspect="Content" ObjectID="_1508541662" r:id="rId175"/>
        </w:object>
      </w:r>
      <w:r w:rsidRPr="00671C71">
        <w:rPr>
          <w:rFonts w:ascii="Times New Roman" w:eastAsia="Times New Roman" w:hAnsi="Times New Roman" w:cs="Times New Roman"/>
          <w:sz w:val="28"/>
          <w:szCs w:val="28"/>
          <w:lang w:eastAsia="ar-SA"/>
        </w:rPr>
        <w:t xml:space="preserve">змінюються в межах </w:t>
      </w:r>
      <w:r w:rsidRPr="00671C71">
        <w:rPr>
          <w:rFonts w:ascii="Times New Roman" w:eastAsia="Times New Roman" w:hAnsi="Times New Roman" w:cs="Times New Roman"/>
          <w:position w:val="-14"/>
          <w:sz w:val="28"/>
          <w:szCs w:val="28"/>
          <w:lang w:eastAsia="ar-SA"/>
        </w:rPr>
        <w:object w:dxaOrig="1040" w:dyaOrig="420">
          <v:shape id="_x0000_i1098" type="#_x0000_t75" style="width:52.5pt;height:21pt" o:ole="" fillcolor="window">
            <v:imagedata r:id="rId176" o:title=""/>
          </v:shape>
          <o:OLEObject Type="Embed" ProgID="Equation.3" ShapeID="_x0000_i1098" DrawAspect="Content" ObjectID="_1508541663" r:id="rId177"/>
        </w:objec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Якщо:</w:t>
      </w:r>
      <w:r w:rsidRPr="00671C71">
        <w:rPr>
          <w:rFonts w:ascii="Times New Roman" w:eastAsia="Times New Roman" w:hAnsi="Times New Roman" w:cs="Times New Roman"/>
          <w:position w:val="-6"/>
          <w:sz w:val="28"/>
          <w:szCs w:val="28"/>
          <w:lang w:eastAsia="ar-SA"/>
        </w:rPr>
        <w:object w:dxaOrig="620" w:dyaOrig="300">
          <v:shape id="_x0000_i1099" type="#_x0000_t75" style="width:31.5pt;height:15pt" o:ole="" fillcolor="window">
            <v:imagedata r:id="rId178" o:title=""/>
          </v:shape>
          <o:OLEObject Type="Embed" ProgID="Equation.3" ShapeID="_x0000_i1099" DrawAspect="Content" ObjectID="_1508541664" r:id="rId179"/>
        </w:object>
      </w:r>
      <w:r w:rsidRPr="00671C71">
        <w:rPr>
          <w:rFonts w:ascii="Times New Roman" w:eastAsia="Times New Roman" w:hAnsi="Times New Roman" w:cs="Times New Roman"/>
          <w:sz w:val="28"/>
          <w:szCs w:val="28"/>
          <w:lang w:eastAsia="ar-SA"/>
        </w:rPr>
        <w:t xml:space="preserve"> - усі експерти дають однакові оцінки; </w:t>
      </w:r>
      <w:r w:rsidRPr="00671C71">
        <w:rPr>
          <w:rFonts w:ascii="Times New Roman" w:eastAsia="Times New Roman" w:hAnsi="Times New Roman" w:cs="Times New Roman"/>
          <w:position w:val="-6"/>
          <w:sz w:val="28"/>
          <w:szCs w:val="28"/>
          <w:lang w:eastAsia="ar-SA"/>
        </w:rPr>
        <w:object w:dxaOrig="660" w:dyaOrig="300">
          <v:shape id="_x0000_i1100" type="#_x0000_t75" style="width:33pt;height:15pt" o:ole="" fillcolor="window">
            <v:imagedata r:id="rId180" o:title=""/>
          </v:shape>
          <o:OLEObject Type="Embed" ProgID="Equation.3" ShapeID="_x0000_i1100" DrawAspect="Content" ObjectID="_1508541665" r:id="rId181"/>
        </w:object>
      </w:r>
      <w:r w:rsidRPr="00671C71">
        <w:rPr>
          <w:rFonts w:ascii="Times New Roman" w:eastAsia="Times New Roman" w:hAnsi="Times New Roman" w:cs="Times New Roman"/>
          <w:sz w:val="28"/>
          <w:szCs w:val="28"/>
          <w:lang w:eastAsia="ar-SA"/>
        </w:rPr>
        <w:t xml:space="preserve"> - думки експертів неузгоджені. В залежності від величини коефіцієнта </w:t>
      </w:r>
      <w:r w:rsidRPr="00671C71">
        <w:rPr>
          <w:rFonts w:ascii="Times New Roman" w:eastAsia="Times New Roman" w:hAnsi="Times New Roman" w:cs="Times New Roman"/>
          <w:position w:val="-6"/>
          <w:sz w:val="28"/>
          <w:szCs w:val="28"/>
          <w:lang w:eastAsia="ar-SA"/>
        </w:rPr>
        <w:object w:dxaOrig="260" w:dyaOrig="240">
          <v:shape id="_x0000_i1101" type="#_x0000_t75" style="width:12.75pt;height:12pt" o:ole="" fillcolor="window">
            <v:imagedata r:id="rId182" o:title=""/>
          </v:shape>
          <o:OLEObject Type="Embed" ProgID="Equation.3" ShapeID="_x0000_i1101" DrawAspect="Content" ObjectID="_1508541666" r:id="rId183"/>
        </w:object>
      </w:r>
      <w:r w:rsidRPr="00671C71">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D4196F" w:rsidRPr="00671C71" w:rsidRDefault="00D4196F" w:rsidP="00030B52">
      <w:pPr>
        <w:ind w:firstLine="567"/>
        <w:jc w:val="both"/>
        <w:rPr>
          <w:rFonts w:ascii="Times New Roman" w:eastAsia="Times New Roman" w:hAnsi="Times New Roman" w:cs="Times New Roman"/>
          <w:sz w:val="28"/>
          <w:szCs w:val="28"/>
          <w:lang w:eastAsia="ar-SA"/>
        </w:rPr>
      </w:pPr>
      <w:bookmarkStart w:id="91" w:name="_Toc69703169"/>
      <w:r w:rsidRPr="00671C71">
        <w:rPr>
          <w:rFonts w:ascii="Times New Roman" w:eastAsia="Times New Roman" w:hAnsi="Times New Roman" w:cs="Times New Roman"/>
          <w:b/>
          <w:i/>
          <w:sz w:val="28"/>
          <w:szCs w:val="28"/>
          <w:lang w:eastAsia="ar-SA"/>
        </w:rPr>
        <w:t>Метод парних порівнянь</w:t>
      </w:r>
      <w:bookmarkEnd w:id="91"/>
      <w:r w:rsidRPr="00671C71">
        <w:rPr>
          <w:rFonts w:ascii="Times New Roman" w:eastAsia="Times New Roman" w:hAnsi="Times New Roman" w:cs="Times New Roman"/>
          <w:b/>
          <w:i/>
          <w:sz w:val="28"/>
          <w:szCs w:val="28"/>
          <w:lang w:eastAsia="ar-SA"/>
        </w:rPr>
        <w:t>.</w:t>
      </w:r>
      <w:r w:rsidRPr="00671C71">
        <w:rPr>
          <w:rFonts w:ascii="Times New Roman" w:eastAsia="Times New Roman" w:hAnsi="Times New Roman" w:cs="Times New Roman"/>
          <w:b/>
          <w:sz w:val="28"/>
          <w:szCs w:val="28"/>
          <w:lang w:eastAsia="ar-SA"/>
        </w:rPr>
        <w:t xml:space="preserve"> </w:t>
      </w:r>
      <w:r w:rsidRPr="00671C71">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ознаки у балах. У цьому випадку кожен </w:t>
      </w:r>
      <w:r w:rsidRPr="00671C71">
        <w:rPr>
          <w:rFonts w:ascii="Times New Roman" w:eastAsia="Times New Roman" w:hAnsi="Times New Roman" w:cs="Times New Roman"/>
          <w:position w:val="-6"/>
          <w:sz w:val="28"/>
          <w:szCs w:val="28"/>
          <w:lang w:eastAsia="ar-SA"/>
        </w:rPr>
        <w:object w:dxaOrig="200" w:dyaOrig="279">
          <v:shape id="_x0000_i1102" type="#_x0000_t75" style="width:10.5pt;height:14.25pt" o:ole="" fillcolor="window">
            <v:imagedata r:id="rId184" o:title=""/>
          </v:shape>
          <o:OLEObject Type="Embed" ProgID="Equation.3" ShapeID="_x0000_i1102" DrawAspect="Content" ObjectID="_1508541667" r:id="rId185"/>
        </w:object>
      </w:r>
      <w:r w:rsidRPr="00671C71">
        <w:rPr>
          <w:rFonts w:ascii="Times New Roman" w:eastAsia="Times New Roman" w:hAnsi="Times New Roman" w:cs="Times New Roman"/>
          <w:sz w:val="28"/>
          <w:szCs w:val="28"/>
          <w:lang w:eastAsia="ar-SA"/>
        </w:rPr>
        <w:t>-й експерт заповнює наступну таблицю 2.</w:t>
      </w:r>
      <w:r w:rsidR="00770A4B">
        <w:rPr>
          <w:rFonts w:ascii="Times New Roman" w:eastAsia="Times New Roman" w:hAnsi="Times New Roman" w:cs="Times New Roman"/>
          <w:sz w:val="28"/>
          <w:szCs w:val="28"/>
          <w:lang w:eastAsia="ar-SA"/>
        </w:rPr>
        <w:t>5</w:t>
      </w:r>
      <w:r w:rsidRPr="00671C71">
        <w:rPr>
          <w:rFonts w:ascii="Times New Roman" w:eastAsia="Times New Roman" w:hAnsi="Times New Roman" w:cs="Times New Roman"/>
          <w:sz w:val="28"/>
          <w:szCs w:val="28"/>
          <w:lang w:eastAsia="ar-SA"/>
        </w:rPr>
        <w:t>.:</w:t>
      </w:r>
    </w:p>
    <w:p w:rsidR="00D4196F" w:rsidRPr="00671C71" w:rsidRDefault="00770A4B" w:rsidP="00D4196F">
      <w:pPr>
        <w:widowControl w:val="0"/>
        <w:suppressAutoHyphens/>
        <w:autoSpaceDE w:val="0"/>
        <w:autoSpaceDN w:val="0"/>
        <w:adjustRightInd w:val="0"/>
        <w:spacing w:before="80" w:after="0" w:line="312" w:lineRule="auto"/>
        <w:ind w:right="-2" w:firstLine="709"/>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Таблица 2.5</w:t>
      </w:r>
      <w:r w:rsidR="00D4196F" w:rsidRPr="00671C71">
        <w:rPr>
          <w:rFonts w:ascii="Times New Roman" w:eastAsia="Times New Roman" w:hAnsi="Times New Roman" w:cs="Times New Roman"/>
          <w:sz w:val="28"/>
          <w:szCs w:val="28"/>
          <w:lang w:eastAsia="ar-SA"/>
        </w:rPr>
        <w:t>.</w:t>
      </w:r>
      <w:r w:rsidR="00156BFB">
        <w:rPr>
          <w:rFonts w:ascii="Times New Roman" w:eastAsia="Times New Roman" w:hAnsi="Times New Roman" w:cs="Times New Roman"/>
          <w:sz w:val="28"/>
          <w:szCs w:val="28"/>
          <w:lang w:eastAsia="ar-SA"/>
        </w:rPr>
        <w:t xml:space="preserve"> Таблиця парних порівнянь експерта</w:t>
      </w:r>
    </w:p>
    <w:p w:rsidR="00D4196F" w:rsidRPr="00671C71" w:rsidRDefault="00D4196F" w:rsidP="00D4196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D4196F" w:rsidRPr="00671C71" w:rsidTr="00156BFB">
        <w:trPr>
          <w:trHeight w:val="292"/>
          <w:jc w:val="center"/>
        </w:trPr>
        <w:tc>
          <w:tcPr>
            <w:tcW w:w="720" w:type="dxa"/>
            <w:tcBorders>
              <w:top w:val="nil"/>
              <w:left w:val="nil"/>
              <w:bottom w:val="single" w:sz="4" w:space="0" w:color="auto"/>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671C71">
              <w:rPr>
                <w:rFonts w:ascii="Times New Roman" w:eastAsia="Times New Roman" w:hAnsi="Times New Roman" w:cs="Times New Roman"/>
                <w:i/>
                <w:sz w:val="28"/>
                <w:szCs w:val="28"/>
                <w:lang w:eastAsia="ar-SA"/>
              </w:rPr>
              <w:t>j</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20" w:dyaOrig="240">
                <v:shape id="_x0000_i1103" type="#_x0000_t75" style="width:10.5pt;height:12pt" o:ole="" fillcolor="window">
                  <v:imagedata r:id="rId186" o:title=""/>
                </v:shape>
                <o:OLEObject Type="Embed" ProgID="Equation.3" ShapeID="_x0000_i1103" DrawAspect="Content" ObjectID="_1508541668" r:id="rId187"/>
              </w:object>
            </w:r>
          </w:p>
        </w:tc>
      </w:tr>
      <w:tr w:rsidR="00D4196F" w:rsidRPr="00671C71" w:rsidTr="00156BFB">
        <w:trPr>
          <w:trHeight w:val="277"/>
          <w:jc w:val="center"/>
        </w:trPr>
        <w:tc>
          <w:tcPr>
            <w:tcW w:w="720" w:type="dxa"/>
            <w:tcBorders>
              <w:top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20" w:dyaOrig="360">
                <v:shape id="_x0000_i1104" type="#_x0000_t75" style="width:16.5pt;height:18pt" o:ole="" fillcolor="window">
                  <v:imagedata r:id="rId188" o:title=""/>
                </v:shape>
                <o:OLEObject Type="Embed" ProgID="Equation.3" ShapeID="_x0000_i1104" DrawAspect="Content" ObjectID="_1508541669" r:id="rId189"/>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5" type="#_x0000_t75" style="width:18pt;height:18.75pt" o:ole="" fillcolor="window">
                  <v:imagedata r:id="rId190" o:title=""/>
                </v:shape>
                <o:OLEObject Type="Embed" ProgID="Equation.3" ShapeID="_x0000_i1105" DrawAspect="Content" ObjectID="_1508541670" r:id="rId191"/>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6" type="#_x0000_t75" style="width:18pt;height:18.75pt" o:ole="" fillcolor="window">
                  <v:imagedata r:id="rId192" o:title=""/>
                </v:shape>
                <o:OLEObject Type="Embed" ProgID="Equation.3" ShapeID="_x0000_i1106" DrawAspect="Content" ObjectID="_1508541671" r:id="rId193"/>
              </w:object>
            </w:r>
          </w:p>
        </w:tc>
      </w:tr>
      <w:tr w:rsidR="00D4196F" w:rsidRPr="00671C71" w:rsidTr="00156BFB">
        <w:trPr>
          <w:trHeight w:val="277"/>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7" type="#_x0000_t75" style="width:18pt;height:18.75pt" o:ole="" fillcolor="window">
                  <v:imagedata r:id="rId194" o:title=""/>
                </v:shape>
                <o:OLEObject Type="Embed" ProgID="Equation.3" ShapeID="_x0000_i1107" DrawAspect="Content" ObjectID="_1508541672" r:id="rId195"/>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108" type="#_x0000_t75" style="width:18.75pt;height:18.75pt" o:ole="" fillcolor="window">
                  <v:imagedata r:id="rId196" o:title=""/>
                </v:shape>
                <o:OLEObject Type="Embed" ProgID="Equation.3" ShapeID="_x0000_i1108" DrawAspect="Content" ObjectID="_1508541673" r:id="rId197"/>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109" type="#_x0000_t75" style="width:19.5pt;height:18.75pt" o:ole="" fillcolor="window">
                  <v:imagedata r:id="rId198" o:title=""/>
                </v:shape>
                <o:OLEObject Type="Embed" ProgID="Equation.3" ShapeID="_x0000_i1109" DrawAspect="Content" ObjectID="_1508541674" r:id="rId199"/>
              </w:object>
            </w:r>
          </w:p>
        </w:tc>
      </w:tr>
      <w:tr w:rsidR="00D4196F" w:rsidRPr="00671C71" w:rsidTr="00156BFB">
        <w:trPr>
          <w:trHeight w:val="292"/>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671C71">
              <w:rPr>
                <w:rFonts w:ascii="Times New Roman" w:eastAsia="Times New Roman" w:hAnsi="Times New Roman" w:cs="Times New Roman"/>
                <w:i/>
                <w:sz w:val="28"/>
                <w:szCs w:val="28"/>
                <w:lang w:eastAsia="ar-SA"/>
              </w:rPr>
              <w:t>i</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 . . </w:t>
            </w:r>
          </w:p>
        </w:tc>
      </w:tr>
      <w:tr w:rsidR="00D4196F" w:rsidRPr="00671C71" w:rsidTr="00156BFB">
        <w:trPr>
          <w:trHeight w:val="277"/>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00" w:dyaOrig="220">
                <v:shape id="_x0000_i1110" type="#_x0000_t75" style="width:9.75pt;height:10.5pt" o:ole="" fillcolor="window">
                  <v:imagedata r:id="rId200" o:title=""/>
                </v:shape>
                <o:OLEObject Type="Embed" ProgID="Equation.3" ShapeID="_x0000_i1110" DrawAspect="Content" ObjectID="_1508541675" r:id="rId201"/>
              </w:objec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11" type="#_x0000_t75" style="width:18pt;height:18.75pt" o:ole="" fillcolor="window">
                  <v:imagedata r:id="rId202" o:title=""/>
                </v:shape>
                <o:OLEObject Type="Embed" ProgID="Equation.3" ShapeID="_x0000_i1111" DrawAspect="Content" ObjectID="_1508541676" r:id="rId203"/>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112" type="#_x0000_t75" style="width:18.75pt;height:18pt" o:ole="" fillcolor="window">
                  <v:imagedata r:id="rId204" o:title=""/>
                </v:shape>
                <o:OLEObject Type="Embed" ProgID="Equation.3" ShapeID="_x0000_i1112" DrawAspect="Content" ObjectID="_1508541677" r:id="rId205"/>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113" type="#_x0000_t75" style="width:18pt;height:18pt" o:ole="" fillcolor="window">
                  <v:imagedata r:id="rId206" o:title=""/>
                </v:shape>
                <o:OLEObject Type="Embed" ProgID="Equation.3" ShapeID="_x0000_i1113" DrawAspect="Content" ObjectID="_1508541678" r:id="rId207"/>
              </w:object>
            </w:r>
          </w:p>
        </w:tc>
      </w:tr>
    </w:tbl>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Тут </w:t>
      </w:r>
      <w:r w:rsidRPr="00671C71">
        <w:rPr>
          <w:rFonts w:ascii="Times New Roman" w:eastAsia="Times New Roman" w:hAnsi="Times New Roman" w:cs="Times New Roman"/>
          <w:position w:val="-16"/>
          <w:sz w:val="28"/>
          <w:szCs w:val="28"/>
          <w:lang w:eastAsia="ar-SA"/>
        </w:rPr>
        <w:object w:dxaOrig="700" w:dyaOrig="460">
          <v:shape id="_x0000_i1114" type="#_x0000_t75" style="width:35.25pt;height:23.25pt" o:ole="" fillcolor="window">
            <v:imagedata r:id="rId208" o:title=""/>
          </v:shape>
          <o:OLEObject Type="Embed" ProgID="Equation.3" ShapeID="_x0000_i1114" DrawAspect="Content" ObjectID="_1508541679" r:id="rId209"/>
        </w:object>
      </w:r>
      <w:r w:rsidRPr="00671C71">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position w:val="-12"/>
          <w:sz w:val="28"/>
          <w:szCs w:val="28"/>
          <w:lang w:eastAsia="ar-SA"/>
        </w:rPr>
        <w:object w:dxaOrig="4700" w:dyaOrig="380">
          <v:shape id="_x0000_i1115" type="#_x0000_t75" style="width:234.75pt;height:18.75pt" o:ole="" fillcolor="window">
            <v:imagedata r:id="rId210" o:title=""/>
          </v:shape>
          <o:OLEObject Type="Embed" ProgID="Equation.3" ShapeID="_x0000_i1115" DrawAspect="Content" ObjectID="_1508541680" r:id="rId211"/>
        </w:object>
      </w:r>
      <w:r w:rsidRPr="00671C71">
        <w:rPr>
          <w:rFonts w:ascii="Times New Roman" w:eastAsia="Times New Roman" w:hAnsi="Times New Roman" w:cs="Times New Roman"/>
          <w:sz w:val="28"/>
          <w:szCs w:val="28"/>
          <w:lang w:eastAsia="ar-SA"/>
        </w:rPr>
        <w:t xml:space="preserve">, якщо </w:t>
      </w:r>
      <w:r w:rsidRPr="00671C71">
        <w:rPr>
          <w:rFonts w:ascii="Times New Roman" w:eastAsia="Times New Roman" w:hAnsi="Times New Roman" w:cs="Times New Roman"/>
          <w:i/>
          <w:sz w:val="28"/>
          <w:szCs w:val="28"/>
          <w:lang w:eastAsia="ar-SA"/>
        </w:rPr>
        <w:t>i</w:t>
      </w:r>
      <w:r w:rsidRPr="00671C71">
        <w:rPr>
          <w:rFonts w:ascii="Times New Roman" w:eastAsia="Times New Roman" w:hAnsi="Times New Roman" w:cs="Times New Roman"/>
          <w:sz w:val="28"/>
          <w:szCs w:val="28"/>
          <w:lang w:eastAsia="ar-SA"/>
        </w:rPr>
        <w:t xml:space="preserve">-й критерій має перевагу над  </w:t>
      </w:r>
      <w:r w:rsidRPr="00671C71">
        <w:rPr>
          <w:rFonts w:ascii="Times New Roman" w:eastAsia="Times New Roman" w:hAnsi="Times New Roman" w:cs="Times New Roman"/>
          <w:i/>
          <w:sz w:val="28"/>
          <w:szCs w:val="28"/>
          <w:lang w:eastAsia="ar-SA"/>
        </w:rPr>
        <w:t>j-м</w:t>
      </w:r>
      <w:r w:rsidRPr="00671C71">
        <w:rPr>
          <w:rFonts w:ascii="Times New Roman" w:eastAsia="Times New Roman" w:hAnsi="Times New Roman" w:cs="Times New Roman"/>
          <w:sz w:val="28"/>
          <w:szCs w:val="28"/>
          <w:lang w:eastAsia="ar-SA"/>
        </w:rPr>
        <w:t xml:space="preserve"> критерієм, </w:t>
      </w:r>
      <w:r w:rsidRPr="00671C71">
        <w:rPr>
          <w:rFonts w:ascii="Times New Roman" w:eastAsia="Times New Roman" w:hAnsi="Times New Roman" w:cs="Times New Roman"/>
          <w:position w:val="-16"/>
          <w:sz w:val="28"/>
          <w:szCs w:val="28"/>
          <w:lang w:eastAsia="ar-SA"/>
        </w:rPr>
        <w:object w:dxaOrig="740" w:dyaOrig="460">
          <v:shape id="_x0000_i1116" type="#_x0000_t75" style="width:36.75pt;height:23.25pt" o:ole="" fillcolor="window">
            <v:imagedata r:id="rId212" o:title=""/>
          </v:shape>
          <o:OLEObject Type="Embed" ProgID="Equation.3" ShapeID="_x0000_i1116" DrawAspect="Content" ObjectID="_1508541681" r:id="rId213"/>
        </w:object>
      </w:r>
      <w:r w:rsidRPr="00671C71">
        <w:rPr>
          <w:rFonts w:ascii="Times New Roman" w:eastAsia="Times New Roman" w:hAnsi="Times New Roman" w:cs="Times New Roman"/>
          <w:sz w:val="28"/>
          <w:szCs w:val="28"/>
          <w:lang w:eastAsia="ar-SA"/>
        </w:rPr>
        <w:t>, в протилежному випадку</w:t>
      </w:r>
      <w:r w:rsidRPr="00671C71">
        <w:rPr>
          <w:rFonts w:ascii="Times New Roman" w:eastAsia="Times New Roman" w:hAnsi="Times New Roman" w:cs="Times New Roman"/>
          <w:i/>
          <w:sz w:val="28"/>
          <w:szCs w:val="28"/>
          <w:lang w:eastAsia="ar-SA"/>
        </w:rPr>
        <w:t>.</w: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Для кожного експерта визначаєм таку таблицю, тобто всього </w:t>
      </w:r>
      <w:r w:rsidRPr="00671C71">
        <w:rPr>
          <w:rFonts w:ascii="Times New Roman" w:eastAsia="Times New Roman" w:hAnsi="Times New Roman" w:cs="Times New Roman"/>
          <w:position w:val="-6"/>
          <w:sz w:val="28"/>
          <w:szCs w:val="28"/>
          <w:lang w:eastAsia="ar-SA"/>
        </w:rPr>
        <w:object w:dxaOrig="260" w:dyaOrig="220">
          <v:shape id="_x0000_i1117" type="#_x0000_t75" style="width:12.75pt;height:10.5pt" o:ole="" fillcolor="window">
            <v:imagedata r:id="rId214" o:title=""/>
          </v:shape>
          <o:OLEObject Type="Embed" ProgID="Equation.DSMT4" ShapeID="_x0000_i1117" DrawAspect="Content" ObjectID="_1508541682" r:id="rId215"/>
        </w:objec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671C71">
        <w:rPr>
          <w:rFonts w:ascii="Times New Roman" w:eastAsia="Times New Roman" w:hAnsi="Times New Roman" w:cs="Times New Roman"/>
          <w:position w:val="-32"/>
          <w:sz w:val="28"/>
          <w:szCs w:val="28"/>
          <w:lang w:eastAsia="ar-SA"/>
        </w:rPr>
        <w:object w:dxaOrig="1180" w:dyaOrig="780">
          <v:shape id="_x0000_i1118" type="#_x0000_t75" style="width:59.25pt;height:39pt" o:ole="" fillcolor="window">
            <v:imagedata r:id="rId216" o:title=""/>
          </v:shape>
          <o:OLEObject Type="Embed" ProgID="Equation.3" ShapeID="_x0000_i1118" DrawAspect="Content" ObjectID="_1508541683" r:id="rId217"/>
        </w:object>
      </w:r>
      <w:r w:rsidRPr="00671C71">
        <w:rPr>
          <w:rFonts w:ascii="Times New Roman" w:eastAsia="Times New Roman" w:hAnsi="Times New Roman" w:cs="Times New Roman"/>
          <w:sz w:val="28"/>
          <w:szCs w:val="28"/>
          <w:lang w:eastAsia="ar-SA"/>
        </w:rPr>
        <w:t>.</w: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Визначимо вагові коефіцієнти: </w:t>
      </w:r>
      <w:r w:rsidRPr="00671C71">
        <w:rPr>
          <w:rFonts w:ascii="Times New Roman" w:eastAsia="Times New Roman" w:hAnsi="Times New Roman" w:cs="Times New Roman"/>
          <w:position w:val="-72"/>
          <w:sz w:val="28"/>
          <w:szCs w:val="28"/>
          <w:lang w:eastAsia="ar-SA"/>
        </w:rPr>
        <w:object w:dxaOrig="1540" w:dyaOrig="1579">
          <v:shape id="_x0000_i1119" type="#_x0000_t75" style="width:76.5pt;height:78.75pt" o:ole="" fillcolor="window">
            <v:imagedata r:id="rId218" o:title=""/>
          </v:shape>
          <o:OLEObject Type="Embed" ProgID="Equation.3" ShapeID="_x0000_i1119" DrawAspect="Content" ObjectID="_1508541684" r:id="rId219"/>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740" w:dyaOrig="380">
          <v:shape id="_x0000_i1120" type="#_x0000_t75" style="width:87pt;height:18.75pt" o:ole="" fillcolor="window">
            <v:imagedata r:id="rId220" o:title=""/>
          </v:shape>
          <o:OLEObject Type="Embed" ProgID="Equation.3" ShapeID="_x0000_i1120" DrawAspect="Content" ObjectID="_1508541685" r:id="rId221"/>
        </w:objec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r w:rsidRPr="00671C71">
        <w:rPr>
          <w:rFonts w:ascii="Times New Roman" w:eastAsia="Times New Roman" w:hAnsi="Times New Roman" w:cs="Times New Roman"/>
          <w:position w:val="-34"/>
          <w:sz w:val="28"/>
          <w:szCs w:val="28"/>
          <w:lang w:eastAsia="ar-SA"/>
        </w:rPr>
        <w:object w:dxaOrig="2079" w:dyaOrig="1200">
          <v:shape id="_x0000_i1121" type="#_x0000_t75" style="width:104.25pt;height:60pt" o:ole="" fillcolor="window">
            <v:imagedata r:id="rId222" o:title=""/>
          </v:shape>
          <o:OLEObject Type="Embed" ProgID="Equation.3" ShapeID="_x0000_i1121" DrawAspect="Content" ObjectID="_1508541686" r:id="rId223"/>
        </w:object>
      </w:r>
      <w:r w:rsidRPr="00671C71">
        <w:rPr>
          <w:rFonts w:ascii="Times New Roman" w:eastAsia="Times New Roman" w:hAnsi="Times New Roman" w:cs="Times New Roman"/>
          <w:sz w:val="28"/>
          <w:szCs w:val="28"/>
          <w:lang w:eastAsia="ar-SA"/>
        </w:rPr>
        <w:t xml:space="preserve">, где </w:t>
      </w:r>
      <w:r w:rsidRPr="00671C71">
        <w:rPr>
          <w:rFonts w:ascii="Times New Roman" w:eastAsia="Times New Roman" w:hAnsi="Times New Roman" w:cs="Times New Roman"/>
          <w:position w:val="-32"/>
          <w:sz w:val="28"/>
          <w:szCs w:val="28"/>
          <w:lang w:eastAsia="ar-SA"/>
        </w:rPr>
        <w:object w:dxaOrig="1680" w:dyaOrig="760">
          <v:shape id="_x0000_i1122" type="#_x0000_t75" style="width:84pt;height:38.25pt" o:ole="" fillcolor="window">
            <v:imagedata r:id="rId224" o:title=""/>
          </v:shape>
          <o:OLEObject Type="Embed" ProgID="Equation.3" ShapeID="_x0000_i1122" DrawAspect="Content" ObjectID="_1508541687" r:id="rId225"/>
        </w:object>
      </w:r>
      <w:r w:rsidRPr="00671C71">
        <w:rPr>
          <w:rFonts w:ascii="Times New Roman" w:eastAsia="Times New Roman" w:hAnsi="Times New Roman" w:cs="Times New Roman"/>
          <w:sz w:val="28"/>
          <w:szCs w:val="28"/>
          <w:lang w:eastAsia="ar-SA"/>
        </w:rPr>
        <w:t xml:space="preserve"> - число </w:t>
      </w:r>
      <w:r w:rsidRPr="00671C71">
        <w:rPr>
          <w:rFonts w:ascii="Times New Roman" w:eastAsia="Times New Roman" w:hAnsi="Times New Roman" w:cs="Times New Roman"/>
          <w:sz w:val="28"/>
          <w:szCs w:val="28"/>
          <w:lang w:eastAsia="ar-SA"/>
        </w:rPr>
        <w:sym w:font="Symbol" w:char="F06E"/>
      </w:r>
      <w:r w:rsidRPr="00671C71">
        <w:rPr>
          <w:rFonts w:ascii="Times New Roman" w:eastAsia="Times New Roman" w:hAnsi="Times New Roman" w:cs="Times New Roman"/>
          <w:sz w:val="28"/>
          <w:szCs w:val="28"/>
          <w:lang w:eastAsia="ar-SA"/>
        </w:rPr>
        <w:t xml:space="preserve"> поєднань по </w:t>
      </w:r>
      <w:r w:rsidRPr="00671C71">
        <w:rPr>
          <w:rFonts w:ascii="Times New Roman" w:eastAsia="Times New Roman" w:hAnsi="Times New Roman" w:cs="Times New Roman"/>
          <w:i/>
          <w:sz w:val="28"/>
          <w:szCs w:val="28"/>
          <w:lang w:eastAsia="ar-SA"/>
        </w:rPr>
        <w:t>r</w:t>
      </w:r>
      <w:r w:rsidRPr="00671C71">
        <w:rPr>
          <w:rFonts w:ascii="Times New Roman" w:eastAsia="Times New Roman" w:hAnsi="Times New Roman" w:cs="Times New Roman"/>
          <w:sz w:val="28"/>
          <w:szCs w:val="28"/>
          <w:lang w:eastAsia="ar-SA"/>
        </w:rPr>
        <w:t xml:space="preserve">. Максимальне </w:t>
      </w:r>
      <w:r w:rsidRPr="00671C71">
        <w:rPr>
          <w:rFonts w:ascii="Times New Roman" w:eastAsia="Times New Roman" w:hAnsi="Times New Roman" w:cs="Times New Roman"/>
          <w:sz w:val="28"/>
          <w:szCs w:val="28"/>
          <w:lang w:eastAsia="ar-SA"/>
        </w:rPr>
        <w:lastRenderedPageBreak/>
        <w:t xml:space="preserve">значення коефіцієнта узгодженості </w:t>
      </w:r>
      <w:r w:rsidR="00E10895" w:rsidRPr="00E10895">
        <w:rPr>
          <w:rFonts w:ascii="Times New Roman" w:eastAsia="Times New Roman" w:hAnsi="Times New Roman" w:cs="Times New Roman"/>
          <w:position w:val="-12"/>
          <w:sz w:val="28"/>
          <w:szCs w:val="28"/>
          <w:lang w:eastAsia="ar-SA"/>
        </w:rPr>
        <w:pict>
          <v:shape id="_x0000_i1123" type="#_x0000_t75" style="width:44.25pt;height:18.75pt" fillcolor="window">
            <v:imagedata r:id="rId226" o:title=""/>
          </v:shape>
        </w:pict>
      </w:r>
      <w:r w:rsidRPr="00671C71">
        <w:rPr>
          <w:rFonts w:ascii="Times New Roman" w:eastAsia="Times New Roman" w:hAnsi="Times New Roman" w:cs="Times New Roman"/>
          <w:sz w:val="28"/>
          <w:szCs w:val="28"/>
          <w:lang w:eastAsia="ar-SA"/>
        </w:rPr>
        <w:t xml:space="preserve">. Мінімальне значення </w:t>
      </w:r>
      <w:r w:rsidRPr="00671C71">
        <w:rPr>
          <w:rFonts w:ascii="Times New Roman" w:eastAsia="Times New Roman" w:hAnsi="Times New Roman" w:cs="Times New Roman"/>
          <w:position w:val="-28"/>
          <w:sz w:val="28"/>
          <w:szCs w:val="28"/>
          <w:lang w:eastAsia="ar-SA"/>
        </w:rPr>
        <w:object w:dxaOrig="1540" w:dyaOrig="720">
          <v:shape id="_x0000_i1124" type="#_x0000_t75" style="width:76.5pt;height:36pt" o:ole="" fillcolor="window">
            <v:imagedata r:id="rId227" o:title=""/>
          </v:shape>
          <o:OLEObject Type="Embed" ProgID="Equation.3" ShapeID="_x0000_i1124" DrawAspect="Content" ObjectID="_1508541688" r:id="rId228"/>
        </w:object>
      </w:r>
      <w:r w:rsidRPr="00671C71">
        <w:rPr>
          <w:rFonts w:ascii="Times New Roman" w:eastAsia="Times New Roman" w:hAnsi="Times New Roman" w:cs="Times New Roman"/>
          <w:sz w:val="28"/>
          <w:szCs w:val="28"/>
          <w:lang w:eastAsia="ar-SA"/>
        </w:rPr>
        <w:t xml:space="preserve"> для </w:t>
      </w:r>
      <w:r w:rsidRPr="00671C71">
        <w:rPr>
          <w:rFonts w:ascii="Times New Roman" w:eastAsia="Times New Roman" w:hAnsi="Times New Roman" w:cs="Times New Roman"/>
          <w:position w:val="-6"/>
          <w:sz w:val="28"/>
          <w:szCs w:val="28"/>
          <w:lang w:eastAsia="ar-SA"/>
        </w:rPr>
        <w:object w:dxaOrig="279" w:dyaOrig="240">
          <v:shape id="_x0000_i1125" type="#_x0000_t75" style="width:14.25pt;height:12pt" o:ole="" fillcolor="window">
            <v:imagedata r:id="rId229" o:title=""/>
          </v:shape>
          <o:OLEObject Type="Embed" ProgID="Equation.3" ShapeID="_x0000_i1125" DrawAspect="Content" ObjectID="_1508541689" r:id="rId230"/>
        </w:object>
      </w:r>
      <w:r w:rsidRPr="00671C71">
        <w:rPr>
          <w:rFonts w:ascii="Times New Roman" w:eastAsia="Times New Roman" w:hAnsi="Times New Roman" w:cs="Times New Roman"/>
          <w:sz w:val="28"/>
          <w:szCs w:val="28"/>
          <w:lang w:eastAsia="ar-SA"/>
        </w:rPr>
        <w:t xml:space="preserve"> – парного і </w:t>
      </w:r>
      <w:r w:rsidRPr="00671C71">
        <w:rPr>
          <w:rFonts w:ascii="Times New Roman" w:eastAsia="Times New Roman" w:hAnsi="Times New Roman" w:cs="Times New Roman"/>
          <w:position w:val="-28"/>
          <w:sz w:val="28"/>
          <w:szCs w:val="28"/>
          <w:lang w:eastAsia="ar-SA"/>
        </w:rPr>
        <w:object w:dxaOrig="1200" w:dyaOrig="720">
          <v:shape id="_x0000_i1126" type="#_x0000_t75" style="width:60pt;height:36pt" o:ole="" fillcolor="window">
            <v:imagedata r:id="rId231" o:title=""/>
          </v:shape>
          <o:OLEObject Type="Embed" ProgID="Equation.3" ShapeID="_x0000_i1126" DrawAspect="Content" ObjectID="_1508541690" r:id="rId232"/>
        </w:object>
      </w:r>
      <w:r w:rsidRPr="00671C71">
        <w:rPr>
          <w:rFonts w:ascii="Times New Roman" w:eastAsia="Times New Roman" w:hAnsi="Times New Roman" w:cs="Times New Roman"/>
          <w:sz w:val="28"/>
          <w:szCs w:val="28"/>
          <w:lang w:eastAsia="ar-SA"/>
        </w:rPr>
        <w:t xml:space="preserve">  - для  </w:t>
      </w:r>
      <w:r w:rsidRPr="00671C71">
        <w:rPr>
          <w:rFonts w:ascii="Times New Roman" w:eastAsia="Times New Roman" w:hAnsi="Times New Roman" w:cs="Times New Roman"/>
          <w:position w:val="-6"/>
          <w:sz w:val="28"/>
          <w:szCs w:val="28"/>
          <w:lang w:eastAsia="ar-SA"/>
        </w:rPr>
        <w:object w:dxaOrig="279" w:dyaOrig="240">
          <v:shape id="_x0000_i1127" type="#_x0000_t75" style="width:14.25pt;height:12pt" o:ole="" fillcolor="window">
            <v:imagedata r:id="rId233" o:title=""/>
          </v:shape>
          <o:OLEObject Type="Embed" ProgID="Equation.3" ShapeID="_x0000_i1127" DrawAspect="Content" ObjectID="_1508541691" r:id="rId234"/>
        </w:objec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sz w:val="28"/>
          <w:szCs w:val="28"/>
          <w:lang w:eastAsia="ar-SA"/>
        </w:rPr>
        <w:t xml:space="preserve"> непарного.</w:t>
      </w:r>
    </w:p>
    <w:p w:rsidR="00A3620A" w:rsidRDefault="006F1ACC" w:rsidP="00181AC8">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Отже, при залученні 1</w:t>
      </w:r>
      <w:r w:rsidR="00D4196F" w:rsidRPr="00671C71">
        <w:rPr>
          <w:rFonts w:ascii="Times New Roman" w:eastAsia="Times New Roman" w:hAnsi="Times New Roman" w:cs="Times New Roman"/>
          <w:sz w:val="28"/>
          <w:szCs w:val="28"/>
          <w:lang w:eastAsia="ar-SA"/>
        </w:rPr>
        <w:t xml:space="preserve">5 експертів було проведено опитування оцінок ефективності поєднання ознак </w:t>
      </w:r>
      <w:r w:rsidR="004B0552">
        <w:rPr>
          <w:rFonts w:ascii="Times New Roman" w:eastAsia="Times New Roman" w:hAnsi="Times New Roman" w:cs="Times New Roman"/>
          <w:sz w:val="28"/>
          <w:szCs w:val="28"/>
          <w:lang w:eastAsia="ar-SA"/>
        </w:rPr>
        <w:t>СДК</w:t>
      </w:r>
      <w:r w:rsidR="00D4196F" w:rsidRPr="00671C71">
        <w:rPr>
          <w:rFonts w:ascii="Times New Roman" w:eastAsia="Times New Roman" w:hAnsi="Times New Roman" w:cs="Times New Roman"/>
          <w:sz w:val="28"/>
          <w:szCs w:val="28"/>
          <w:lang w:eastAsia="ar-SA"/>
        </w:rPr>
        <w:t xml:space="preserve"> наведеними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властивостей із НВКО). Після проведення обчислень було отримано наступний результат: степінь узгодженості методом ранжування (</w:t>
      </w:r>
      <w:r w:rsidR="00D4196F" w:rsidRPr="00671C71">
        <w:rPr>
          <w:rFonts w:ascii="Times New Roman" w:eastAsia="Times New Roman" w:hAnsi="Times New Roman" w:cs="Times New Roman"/>
          <w:position w:val="-10"/>
          <w:sz w:val="28"/>
          <w:szCs w:val="28"/>
          <w:lang w:eastAsia="ar-SA"/>
        </w:rPr>
        <w:object w:dxaOrig="1180" w:dyaOrig="380">
          <v:shape id="_x0000_i1128" type="#_x0000_t75" style="width:59.25pt;height:18.75pt" o:ole="" fillcolor="window">
            <v:imagedata r:id="rId235" o:title=""/>
          </v:shape>
          <o:OLEObject Type="Embed" ProgID="Equation.DSMT4" ShapeID="_x0000_i1128" DrawAspect="Content" ObjectID="_1508541692" r:id="rId236"/>
        </w:object>
      </w:r>
      <w:r w:rsidR="00D4196F" w:rsidRPr="00671C71">
        <w:rPr>
          <w:rFonts w:ascii="Times New Roman" w:eastAsia="Times New Roman" w:hAnsi="Times New Roman" w:cs="Times New Roman"/>
          <w:sz w:val="28"/>
          <w:szCs w:val="28"/>
          <w:lang w:eastAsia="ar-SA"/>
        </w:rPr>
        <w:t>); степінь узгодженості методом парних порівнянь (</w:t>
      </w:r>
      <w:r w:rsidR="00D4196F" w:rsidRPr="00671C71">
        <w:rPr>
          <w:rFonts w:ascii="Times New Roman" w:eastAsia="Times New Roman" w:hAnsi="Times New Roman" w:cs="Times New Roman"/>
          <w:position w:val="-12"/>
          <w:sz w:val="28"/>
          <w:szCs w:val="28"/>
          <w:lang w:eastAsia="ar-SA"/>
        </w:rPr>
        <w:object w:dxaOrig="1060" w:dyaOrig="400">
          <v:shape id="_x0000_i1129" type="#_x0000_t75" style="width:53.25pt;height:19.5pt" o:ole="" fillcolor="window">
            <v:imagedata r:id="rId237" o:title=""/>
          </v:shape>
          <o:OLEObject Type="Embed" ProgID="Equation.DSMT4" ShapeID="_x0000_i1129" DrawAspect="Content" ObjectID="_1508541693" r:id="rId238"/>
        </w:object>
      </w:r>
      <w:r w:rsidR="00D4196F" w:rsidRPr="00671C71">
        <w:rPr>
          <w:rFonts w:ascii="Times New Roman" w:eastAsia="Times New Roman" w:hAnsi="Times New Roman" w:cs="Times New Roman"/>
          <w:sz w:val="28"/>
          <w:szCs w:val="28"/>
          <w:lang w:eastAsia="ar-SA"/>
        </w:rPr>
        <w:t xml:space="preserve">). У результаті бачимо, що степені узгодженості, отримані двома методами не менше </w:t>
      </w:r>
      <w:r w:rsidR="00D4196F" w:rsidRPr="00671C71">
        <w:rPr>
          <w:rFonts w:ascii="Times New Roman" w:eastAsia="Times New Roman" w:hAnsi="Times New Roman" w:cs="Times New Roman"/>
          <w:b/>
          <w:i/>
          <w:sz w:val="28"/>
          <w:szCs w:val="28"/>
          <w:lang w:eastAsia="ar-SA"/>
        </w:rPr>
        <w:t>0,5</w:t>
      </w:r>
      <w:r w:rsidR="00D4196F" w:rsidRPr="00671C71">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w:t>
      </w:r>
      <w:r w:rsidR="002A210A">
        <w:rPr>
          <w:rFonts w:ascii="Times New Roman" w:eastAsia="Times New Roman" w:hAnsi="Times New Roman" w:cs="Times New Roman"/>
          <w:sz w:val="28"/>
          <w:szCs w:val="28"/>
          <w:lang w:eastAsia="ar-SA"/>
        </w:rPr>
        <w:t>К</w:t>
      </w:r>
      <w:r w:rsidR="00D4196F" w:rsidRPr="00671C71">
        <w:rPr>
          <w:rFonts w:ascii="Times New Roman" w:eastAsia="Times New Roman" w:hAnsi="Times New Roman" w:cs="Times New Roman"/>
          <w:sz w:val="28"/>
          <w:szCs w:val="28"/>
          <w:lang w:eastAsia="ar-SA"/>
        </w:rPr>
        <w:t xml:space="preserve"> (</w:t>
      </w:r>
      <w:r w:rsidR="002A210A">
        <w:rPr>
          <w:rFonts w:ascii="Times New Roman" w:eastAsia="Times New Roman" w:hAnsi="Times New Roman" w:cs="Times New Roman"/>
          <w:sz w:val="28"/>
          <w:szCs w:val="28"/>
          <w:lang w:eastAsia="ar-SA"/>
        </w:rPr>
        <w:t>Додаток А</w:t>
      </w:r>
      <w:r w:rsidR="00D4196F" w:rsidRPr="00671C71">
        <w:rPr>
          <w:rFonts w:ascii="Times New Roman" w:eastAsia="Times New Roman" w:hAnsi="Times New Roman" w:cs="Times New Roman"/>
          <w:sz w:val="28"/>
          <w:szCs w:val="28"/>
          <w:lang w:eastAsia="ar-SA"/>
        </w:rPr>
        <w:t>)</w:t>
      </w:r>
      <w:r w:rsidR="00A3620A">
        <w:rPr>
          <w:rFonts w:ascii="Times New Roman" w:eastAsia="Times New Roman" w:hAnsi="Times New Roman" w:cs="Times New Roman"/>
          <w:sz w:val="28"/>
          <w:szCs w:val="28"/>
          <w:lang w:eastAsia="ar-SA"/>
        </w:rPr>
        <w:t>.</w:t>
      </w:r>
    </w:p>
    <w:p w:rsidR="00A3620A" w:rsidRPr="00A3620A" w:rsidRDefault="00A3620A" w:rsidP="00181AC8">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A3620A">
        <w:rPr>
          <w:rFonts w:ascii="Times New Roman" w:eastAsia="Times New Roman" w:hAnsi="Times New Roman" w:cs="Times New Roman"/>
          <w:b/>
          <w:i/>
          <w:sz w:val="28"/>
          <w:szCs w:val="28"/>
          <w:lang w:eastAsia="ar-SA"/>
        </w:rPr>
        <w:t>Використання ШНС для синтезу СДК.</w:t>
      </w:r>
    </w:p>
    <w:p w:rsidR="00A3620A" w:rsidRPr="00A3620A" w:rsidRDefault="00D4196F"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ab/>
      </w:r>
      <w:r w:rsidR="00A3620A" w:rsidRPr="00A3620A">
        <w:rPr>
          <w:rFonts w:ascii="Times New Roman" w:eastAsia="Times New Roman" w:hAnsi="Times New Roman" w:cs="Times New Roman"/>
          <w:sz w:val="28"/>
          <w:szCs w:val="28"/>
          <w:lang w:eastAsia="ar-SA"/>
        </w:rPr>
        <w:t>Згідно із [</w:t>
      </w:r>
      <w:r w:rsidR="00E10895">
        <w:rPr>
          <w:rFonts w:ascii="Times New Roman" w:eastAsia="Times New Roman" w:hAnsi="Times New Roman" w:cs="Times New Roman"/>
          <w:sz w:val="28"/>
          <w:szCs w:val="28"/>
          <w:lang w:eastAsia="ar-SA"/>
        </w:rPr>
        <w:fldChar w:fldCharType="begin"/>
      </w:r>
      <w:r w:rsidR="00646DD9">
        <w:rPr>
          <w:rFonts w:ascii="Times New Roman" w:eastAsia="Times New Roman" w:hAnsi="Times New Roman" w:cs="Times New Roman"/>
          <w:sz w:val="28"/>
          <w:szCs w:val="28"/>
          <w:lang w:eastAsia="ar-SA"/>
        </w:rPr>
        <w:instrText xml:space="preserve"> REF _Ref434524490 \r \h </w:instrText>
      </w:r>
      <w:r w:rsidR="00E10895">
        <w:rPr>
          <w:rFonts w:ascii="Times New Roman" w:eastAsia="Times New Roman" w:hAnsi="Times New Roman" w:cs="Times New Roman"/>
          <w:sz w:val="28"/>
          <w:szCs w:val="28"/>
          <w:lang w:eastAsia="ar-SA"/>
        </w:rPr>
      </w:r>
      <w:r w:rsidR="00E10895">
        <w:rPr>
          <w:rFonts w:ascii="Times New Roman" w:eastAsia="Times New Roman" w:hAnsi="Times New Roman" w:cs="Times New Roman"/>
          <w:sz w:val="28"/>
          <w:szCs w:val="28"/>
          <w:lang w:eastAsia="ar-SA"/>
        </w:rPr>
        <w:fldChar w:fldCharType="separate"/>
      </w:r>
      <w:r w:rsidR="00217805">
        <w:rPr>
          <w:rFonts w:ascii="Times New Roman" w:eastAsia="Times New Roman" w:hAnsi="Times New Roman" w:cs="Times New Roman"/>
          <w:sz w:val="28"/>
          <w:szCs w:val="28"/>
          <w:lang w:eastAsia="ar-SA"/>
        </w:rPr>
        <w:t>137</w:t>
      </w:r>
      <w:r w:rsidR="00E10895">
        <w:rPr>
          <w:rFonts w:ascii="Times New Roman" w:eastAsia="Times New Roman" w:hAnsi="Times New Roman" w:cs="Times New Roman"/>
          <w:sz w:val="28"/>
          <w:szCs w:val="28"/>
          <w:lang w:eastAsia="ar-SA"/>
        </w:rPr>
        <w:fldChar w:fldCharType="end"/>
      </w:r>
      <w:r w:rsidR="00A3620A" w:rsidRPr="00A3620A">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A3620A">
        <w:rPr>
          <w:rFonts w:ascii="Times New Roman" w:eastAsia="Times New Roman" w:hAnsi="Times New Roman" w:cs="Times New Roman"/>
          <w:i/>
          <w:sz w:val="28"/>
          <w:szCs w:val="28"/>
          <w:lang w:eastAsia="ar-SA"/>
        </w:rPr>
        <w:t>tr</w:t>
      </w:r>
      <w:r w:rsidR="00A3620A" w:rsidRPr="00A3620A">
        <w:rPr>
          <w:rFonts w:ascii="Times New Roman" w:eastAsia="Times New Roman" w:hAnsi="Times New Roman" w:cs="Times New Roman"/>
          <w:sz w:val="28"/>
          <w:szCs w:val="28"/>
          <w:vertAlign w:val="subscript"/>
          <w:lang w:eastAsia="ar-SA"/>
        </w:rPr>
        <w:t>opt</w:t>
      </w:r>
      <w:r w:rsidR="00A3620A" w:rsidRPr="00A3620A">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357C96">
        <w:rPr>
          <w:rFonts w:ascii="Times New Roman" w:eastAsia="Times New Roman" w:hAnsi="Times New Roman" w:cs="Times New Roman"/>
          <w:sz w:val="28"/>
          <w:szCs w:val="28"/>
          <w:lang w:eastAsia="ar-SA"/>
        </w:rPr>
        <w:t xml:space="preserve">(у розділі </w:t>
      </w:r>
      <w:r w:rsidR="00A3620A" w:rsidRPr="00A3620A">
        <w:rPr>
          <w:rFonts w:ascii="Times New Roman" w:eastAsia="Times New Roman" w:hAnsi="Times New Roman" w:cs="Times New Roman"/>
          <w:sz w:val="28"/>
          <w:szCs w:val="28"/>
          <w:lang w:eastAsia="ar-SA"/>
        </w:rPr>
        <w:t>2</w:t>
      </w:r>
      <w:r w:rsidR="00357C96">
        <w:rPr>
          <w:rFonts w:ascii="Times New Roman" w:eastAsia="Times New Roman" w:hAnsi="Times New Roman" w:cs="Times New Roman"/>
          <w:sz w:val="28"/>
          <w:szCs w:val="28"/>
          <w:lang w:eastAsia="ar-SA"/>
        </w:rPr>
        <w:t>)</w:t>
      </w:r>
      <w:r w:rsidR="00A3620A" w:rsidRPr="00A3620A">
        <w:rPr>
          <w:rFonts w:ascii="Times New Roman" w:eastAsia="Times New Roman" w:hAnsi="Times New Roman" w:cs="Times New Roman"/>
          <w:sz w:val="28"/>
          <w:szCs w:val="28"/>
          <w:lang w:eastAsia="ar-SA"/>
        </w:rPr>
        <w:t>, можна відтворювати топологіями ШНС у вигляді нейросіткової моделі реалізації такого графа (рис. 4).</w:t>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object w:dxaOrig="8346" w:dyaOrig="5924">
          <v:shape id="_x0000_i1130" type="#_x0000_t75" style="width:423pt;height:270pt" o:ole="">
            <v:imagedata r:id="rId239" o:title=""/>
          </v:shape>
          <o:OLEObject Type="Embed" ProgID="Visio.Drawing.11" ShapeID="_x0000_i1130" DrawAspect="Content" ObjectID="_1508541694" r:id="rId240"/>
        </w:object>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Рисунок 4. – Нейросіткова модель повного функціонального орграфа синтезу СДК</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ab/>
        <w:t xml:space="preserve">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(див. рис. 3) згідно вимог ВОМЗ для відповідного етапу синтезу. В решті решт, виконуючи ітераційні процедури настроювання, можна отримати траєкторію </w:t>
      </w:r>
      <w:r w:rsidRPr="00357C96">
        <w:rPr>
          <w:rFonts w:ascii="Times New Roman" w:eastAsia="Times New Roman" w:hAnsi="Times New Roman" w:cs="Times New Roman"/>
          <w:i/>
          <w:sz w:val="28"/>
          <w:szCs w:val="28"/>
          <w:lang w:eastAsia="ar-SA"/>
        </w:rPr>
        <w:t>tr</w:t>
      </w:r>
      <w:r w:rsidRPr="00357C96">
        <w:rPr>
          <w:rFonts w:ascii="Times New Roman" w:eastAsia="Times New Roman" w:hAnsi="Times New Roman" w:cs="Times New Roman"/>
          <w:sz w:val="28"/>
          <w:szCs w:val="28"/>
          <w:vertAlign w:val="subscript"/>
          <w:lang w:eastAsia="ar-SA"/>
        </w:rPr>
        <w:t>opt</w:t>
      </w:r>
      <w:r w:rsidR="00357C96">
        <w:rPr>
          <w:rFonts w:ascii="Times New Roman" w:eastAsia="Times New Roman" w:hAnsi="Times New Roman" w:cs="Times New Roman"/>
          <w:sz w:val="28"/>
          <w:szCs w:val="28"/>
          <w:lang w:eastAsia="ar-SA"/>
        </w:rPr>
        <w:t xml:space="preserve"> руху [</w:t>
      </w:r>
      <w:r w:rsidR="00E10895">
        <w:rPr>
          <w:rFonts w:ascii="Times New Roman" w:eastAsia="Times New Roman" w:hAnsi="Times New Roman" w:cs="Times New Roman"/>
          <w:sz w:val="28"/>
          <w:szCs w:val="28"/>
          <w:lang w:eastAsia="ar-SA"/>
        </w:rPr>
        <w:fldChar w:fldCharType="begin"/>
      </w:r>
      <w:r w:rsidR="00357C96">
        <w:rPr>
          <w:rFonts w:ascii="Times New Roman" w:eastAsia="Times New Roman" w:hAnsi="Times New Roman" w:cs="Times New Roman"/>
          <w:sz w:val="28"/>
          <w:szCs w:val="28"/>
          <w:lang w:eastAsia="ar-SA"/>
        </w:rPr>
        <w:instrText xml:space="preserve"> REF _Ref434524490 \r \h </w:instrText>
      </w:r>
      <w:r w:rsidR="00E10895">
        <w:rPr>
          <w:rFonts w:ascii="Times New Roman" w:eastAsia="Times New Roman" w:hAnsi="Times New Roman" w:cs="Times New Roman"/>
          <w:sz w:val="28"/>
          <w:szCs w:val="28"/>
          <w:lang w:eastAsia="ar-SA"/>
        </w:rPr>
      </w:r>
      <w:r w:rsidR="00E10895">
        <w:rPr>
          <w:rFonts w:ascii="Times New Roman" w:eastAsia="Times New Roman" w:hAnsi="Times New Roman" w:cs="Times New Roman"/>
          <w:sz w:val="28"/>
          <w:szCs w:val="28"/>
          <w:lang w:eastAsia="ar-SA"/>
        </w:rPr>
        <w:fldChar w:fldCharType="separate"/>
      </w:r>
      <w:r w:rsidR="00217805">
        <w:rPr>
          <w:rFonts w:ascii="Times New Roman" w:eastAsia="Times New Roman" w:hAnsi="Times New Roman" w:cs="Times New Roman"/>
          <w:sz w:val="28"/>
          <w:szCs w:val="28"/>
          <w:lang w:eastAsia="ar-SA"/>
        </w:rPr>
        <w:t>137</w:t>
      </w:r>
      <w:r w:rsidR="00E10895">
        <w:rPr>
          <w:rFonts w:ascii="Times New Roman" w:eastAsia="Times New Roman" w:hAnsi="Times New Roman" w:cs="Times New Roman"/>
          <w:sz w:val="28"/>
          <w:szCs w:val="28"/>
          <w:lang w:eastAsia="ar-SA"/>
        </w:rPr>
        <w:fldChar w:fldCharType="end"/>
      </w:r>
      <w:r w:rsidRPr="00A3620A">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узагальненої моделі ГІМАС (рис. 2).</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ab/>
        <w:t>Як приклад, на рис. 4 червоною лінією виділений слід умовно оптимальної траєкторії trопт ум, яка в результаті багатоітераційного перебирання визначає складові умовної бажаної моделі СДК (рис. 3):</w:t>
      </w:r>
    </w:p>
    <w:tbl>
      <w:tblPr>
        <w:tblW w:w="0" w:type="auto"/>
        <w:tblLook w:val="04A0"/>
      </w:tblPr>
      <w:tblGrid>
        <w:gridCol w:w="9178"/>
        <w:gridCol w:w="675"/>
      </w:tblGrid>
      <w:tr w:rsidR="00A3620A" w:rsidRPr="00A3620A" w:rsidTr="00A3620A">
        <w:tc>
          <w:tcPr>
            <w:tcW w:w="9179" w:type="dxa"/>
            <w:vAlign w:val="center"/>
          </w:tcPr>
          <w:p w:rsidR="00A3620A" w:rsidRPr="00A3620A" w:rsidRDefault="00A3620A" w:rsidP="00A3620A">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noProof/>
                <w:sz w:val="28"/>
                <w:szCs w:val="28"/>
              </w:rPr>
              <w:drawing>
                <wp:inline distT="0" distB="0" distL="0" distR="0">
                  <wp:extent cx="3629025" cy="226814"/>
                  <wp:effectExtent l="19050" t="0" r="9525" b="0"/>
                  <wp:docPr id="744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74" cstate="print"/>
                          <a:srcRect/>
                          <a:stretch>
                            <a:fillRect/>
                          </a:stretch>
                        </pic:blipFill>
                        <pic:spPr bwMode="auto">
                          <a:xfrm>
                            <a:off x="0" y="0"/>
                            <a:ext cx="3629025" cy="226814"/>
                          </a:xfrm>
                          <a:prstGeom prst="rect">
                            <a:avLst/>
                          </a:prstGeom>
                          <a:noFill/>
                          <a:ln w="9525">
                            <a:noFill/>
                            <a:miter lim="800000"/>
                            <a:headEnd/>
                            <a:tailEnd/>
                          </a:ln>
                        </pic:spPr>
                      </pic:pic>
                    </a:graphicData>
                  </a:graphic>
                </wp:inline>
              </w:drawing>
            </w:r>
          </w:p>
        </w:tc>
        <w:tc>
          <w:tcPr>
            <w:tcW w:w="675" w:type="dxa"/>
            <w:vAlign w:val="center"/>
          </w:tcPr>
          <w:p w:rsidR="00A3620A" w:rsidRPr="00A3620A" w:rsidRDefault="00A3620A" w:rsidP="00A3620A">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(2)</w:t>
            </w:r>
          </w:p>
        </w:tc>
      </w:tr>
    </w:tbl>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w:t>
      </w:r>
      <w:r w:rsidRPr="00A3620A">
        <w:rPr>
          <w:rFonts w:ascii="Times New Roman" w:eastAsia="Times New Roman" w:hAnsi="Times New Roman" w:cs="Times New Roman"/>
          <w:sz w:val="28"/>
          <w:szCs w:val="28"/>
          <w:lang w:eastAsia="ar-SA"/>
        </w:rPr>
        <w:lastRenderedPageBreak/>
        <w:t>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Pr>
          <w:rFonts w:ascii="Times New Roman" w:eastAsia="Times New Roman" w:hAnsi="Times New Roman" w:cs="Times New Roman"/>
          <w:sz w:val="28"/>
          <w:szCs w:val="28"/>
          <w:lang w:eastAsia="ar-SA"/>
        </w:rPr>
        <w:t>, що задовольнятиме вимоги ГВС</w:t>
      </w:r>
      <w:r w:rsidRPr="00A3620A">
        <w:rPr>
          <w:rFonts w:ascii="Times New Roman" w:eastAsia="Times New Roman" w:hAnsi="Times New Roman" w:cs="Times New Roman"/>
          <w:sz w:val="28"/>
          <w:szCs w:val="28"/>
          <w:lang w:eastAsia="ar-SA"/>
        </w:rPr>
        <w:t>.</w:t>
      </w:r>
    </w:p>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875113" w:rsidRDefault="00875113" w:rsidP="00875113">
      <w:pPr>
        <w:pStyle w:val="a0"/>
        <w:rPr>
          <w:lang w:val="uk-UA"/>
        </w:rPr>
      </w:pPr>
      <w:r>
        <w:rPr>
          <w:lang w:val="uk-UA"/>
        </w:rPr>
        <w:t xml:space="preserve"> </w:t>
      </w:r>
      <w:bookmarkStart w:id="92" w:name="_Toc434784538"/>
      <w:r w:rsidRPr="00875113">
        <w:rPr>
          <w:lang w:val="uk-UA"/>
        </w:rPr>
        <w:t>Модуль автоматизованого синтезу параметрів у структурі СДК</w:t>
      </w:r>
      <w:bookmarkEnd w:id="92"/>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Для впровадження процедури автоматизованого синтезу пропонується  включити до СДК окремий модуль автоматизованого синтезу параметрів динамічного керування (Рис. 5).</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noProof/>
          <w:sz w:val="28"/>
          <w:szCs w:val="28"/>
        </w:rPr>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41"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Рисунок 5. – Модуль автоматизованого синтезу параметрів у структурі СДК</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034FC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До модуля оперативно-календарного планування передається підхід до динамічного планування (A), до модуля оперативної корекції – стратегія перепланування (S), до модуля оперативного контролю – політика вибору часу </w:t>
      </w:r>
      <w:r w:rsidRPr="00A3620A">
        <w:rPr>
          <w:rFonts w:ascii="Times New Roman" w:eastAsia="Times New Roman" w:hAnsi="Times New Roman" w:cs="Times New Roman"/>
          <w:sz w:val="28"/>
          <w:szCs w:val="28"/>
          <w:lang w:eastAsia="ar-SA"/>
        </w:rPr>
        <w:lastRenderedPageBreak/>
        <w:t>перепланування (T) і до модуля диспетчеризації – метод перепланування (M).</w:t>
      </w:r>
    </w:p>
    <w:p w:rsidR="002A29D0" w:rsidRPr="00A3620A" w:rsidRDefault="002A29D0"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671C71" w:rsidRDefault="006C542C" w:rsidP="006C542C">
      <w:pPr>
        <w:pStyle w:val="a0"/>
        <w:numPr>
          <w:ilvl w:val="0"/>
          <w:numId w:val="0"/>
        </w:numPr>
        <w:ind w:left="360"/>
        <w:rPr>
          <w:lang w:val="uk-UA"/>
        </w:rPr>
      </w:pPr>
      <w:bookmarkStart w:id="93" w:name="_Toc434784539"/>
      <w:r w:rsidRPr="00671C71">
        <w:rPr>
          <w:lang w:val="uk-UA"/>
        </w:rPr>
        <w:t>Висновки</w:t>
      </w:r>
      <w:bookmarkEnd w:id="93"/>
    </w:p>
    <w:p w:rsidR="009B2398" w:rsidRPr="00344B83" w:rsidRDefault="00357C96" w:rsidP="00344B83">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Pr>
          <w:rFonts w:ascii="Times New Roman" w:eastAsia="Times New Roman" w:hAnsi="Times New Roman" w:cs="Times New Roman"/>
          <w:sz w:val="28"/>
          <w:szCs w:val="28"/>
          <w:lang w:eastAsia="ar-SA"/>
        </w:rPr>
        <w:t xml:space="preserve">Запропонована у попередньому розділі </w:t>
      </w:r>
      <w:r w:rsidR="009B2398" w:rsidRPr="009B2398">
        <w:rPr>
          <w:rFonts w:ascii="Times New Roman" w:eastAsia="Times New Roman" w:hAnsi="Times New Roman" w:cs="Times New Roman"/>
          <w:sz w:val="28"/>
          <w:szCs w:val="28"/>
          <w:lang w:eastAsia="ar-SA"/>
        </w:rPr>
        <w:t>узагальнена концептуальна модель, а також реалізована за допомогою ГІМАС, що містить АОП для кожної властивості з НВКО, інтерпретаційна модель вибору адекватної СДК є основою для реалізації автоматизації цього процесу. Це дозволяє усунути суб’єктивний фактор некомпетентності користувача і реалізувати в автоматизованому виді логічну схему поетапного синтезу СДК.</w:t>
      </w:r>
    </w:p>
    <w:p w:rsidR="006C542C" w:rsidRPr="00671C71" w:rsidRDefault="006C542C"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B7E36" w:rsidRPr="00671C71" w:rsidRDefault="002B7E36">
      <w:pPr>
        <w:rPr>
          <w:rFonts w:ascii="Times New Roman" w:eastAsia="Times New Roman" w:hAnsi="Times New Roman" w:cs="Times New Roman"/>
          <w:bCs/>
          <w:sz w:val="28"/>
          <w:szCs w:val="28"/>
          <w:lang w:eastAsia="ar-SA"/>
        </w:rPr>
      </w:pPr>
      <w:r w:rsidRPr="00671C71">
        <w:rPr>
          <w:b/>
          <w:i/>
        </w:rPr>
        <w:br w:type="page"/>
      </w:r>
    </w:p>
    <w:p w:rsidR="00280D5A" w:rsidRPr="00671C71" w:rsidRDefault="00A34626" w:rsidP="00AD2D12">
      <w:pPr>
        <w:pStyle w:val="a"/>
        <w:rPr>
          <w:lang w:val="uk-UA"/>
        </w:rPr>
      </w:pPr>
      <w:bookmarkStart w:id="94" w:name="_Toc434784540"/>
      <w:r>
        <w:rPr>
          <w:lang w:val="uk-UA"/>
        </w:rPr>
        <w:lastRenderedPageBreak/>
        <w:t>Моделювання</w:t>
      </w:r>
      <w:r w:rsidR="00B33E82">
        <w:rPr>
          <w:lang w:val="uk-UA"/>
        </w:rPr>
        <w:t xml:space="preserve"> СДК</w:t>
      </w:r>
      <w:r w:rsidR="004E29F0" w:rsidRPr="00671C71">
        <w:rPr>
          <w:lang w:val="uk-UA"/>
        </w:rPr>
        <w:t xml:space="preserve"> </w:t>
      </w:r>
      <w:r w:rsidR="008047E4">
        <w:rPr>
          <w:lang w:val="uk-UA"/>
        </w:rPr>
        <w:t xml:space="preserve">з методом прямої диспетчеризації </w:t>
      </w:r>
      <w:r w:rsidR="004E29F0" w:rsidRPr="00671C71">
        <w:rPr>
          <w:lang w:val="uk-UA"/>
        </w:rPr>
        <w:t>на основі</w:t>
      </w:r>
      <w:r w:rsidR="00C13BAA" w:rsidRPr="00671C71">
        <w:rPr>
          <w:lang w:val="uk-UA"/>
        </w:rPr>
        <w:t xml:space="preserve"> </w:t>
      </w:r>
      <w:r w:rsidR="004E29F0" w:rsidRPr="00671C71">
        <w:rPr>
          <w:lang w:val="uk-UA"/>
        </w:rPr>
        <w:t>МАС</w:t>
      </w:r>
      <w:bookmarkEnd w:id="94"/>
    </w:p>
    <w:p w:rsidR="00BA1359" w:rsidRPr="00671C71" w:rsidRDefault="00BA1359" w:rsidP="00BA1359">
      <w:pPr>
        <w:pStyle w:val="a"/>
        <w:numPr>
          <w:ilvl w:val="0"/>
          <w:numId w:val="0"/>
        </w:numPr>
        <w:ind w:left="360"/>
        <w:rPr>
          <w:lang w:val="uk-UA"/>
        </w:rPr>
      </w:pPr>
    </w:p>
    <w:p w:rsidR="002B7E36" w:rsidRDefault="00BA1359" w:rsidP="002B7E36">
      <w:pPr>
        <w:pStyle w:val="a0"/>
        <w:rPr>
          <w:lang w:val="uk-UA"/>
        </w:rPr>
      </w:pPr>
      <w:r w:rsidRPr="00671C71">
        <w:rPr>
          <w:lang w:val="uk-UA"/>
        </w:rPr>
        <w:t xml:space="preserve"> </w:t>
      </w:r>
      <w:bookmarkStart w:id="95" w:name="_Toc434784541"/>
      <w:r w:rsidR="00C13BAA" w:rsidRPr="00671C71">
        <w:rPr>
          <w:lang w:val="uk-UA"/>
        </w:rPr>
        <w:t>Син</w:t>
      </w:r>
      <w:r w:rsidR="008047E4">
        <w:rPr>
          <w:lang w:val="uk-UA"/>
        </w:rPr>
        <w:t>тез СДК</w:t>
      </w:r>
      <w:r w:rsidR="006D6FCB">
        <w:rPr>
          <w:lang w:val="uk-UA"/>
        </w:rPr>
        <w:t xml:space="preserve"> для заданої ГВС</w:t>
      </w:r>
      <w:bookmarkEnd w:id="95"/>
    </w:p>
    <w:p w:rsidR="005F0365"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Розглянемо ГВС з однією з типових структурно-компонувальних схем</w:t>
      </w:r>
      <w:r>
        <w:rPr>
          <w:rFonts w:ascii="Times New Roman" w:eastAsia="Times New Roman" w:hAnsi="Times New Roman" w:cs="Times New Roman"/>
          <w:color w:val="000000"/>
          <w:sz w:val="28"/>
          <w:szCs w:val="28"/>
        </w:rPr>
        <w:t>.</w:t>
      </w:r>
      <w:r w:rsidR="005F0365" w:rsidRPr="005F0365">
        <w:rPr>
          <w:rFonts w:ascii="Times New Roman" w:eastAsia="Times New Roman" w:hAnsi="Times New Roman" w:cs="Times New Roman"/>
          <w:color w:val="000000"/>
          <w:sz w:val="28"/>
          <w:szCs w:val="28"/>
        </w:rPr>
        <w:t xml:space="preserve"> </w:t>
      </w:r>
    </w:p>
    <w:p w:rsidR="008D5C3D" w:rsidRDefault="005F0365"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Дана ГВС характеризується</w:t>
      </w:r>
      <w:r w:rsidR="008D5C3D" w:rsidRPr="008D5C3D">
        <w:rPr>
          <w:rFonts w:ascii="Times New Roman" w:eastAsia="Times New Roman" w:hAnsi="Times New Roman" w:cs="Times New Roman"/>
          <w:color w:val="000000"/>
          <w:sz w:val="28"/>
          <w:szCs w:val="28"/>
        </w:rPr>
        <w:t xml:space="preserve"> наступними видами невизначеностей:</w:t>
      </w:r>
    </w:p>
    <w:p w:rsidR="00C153E1"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Пов’язані з ресурсами:</w:t>
      </w:r>
      <w:r>
        <w:rPr>
          <w:rFonts w:ascii="Times New Roman" w:eastAsia="Times New Roman" w:hAnsi="Times New Roman" w:cs="Times New Roman"/>
          <w:color w:val="000000"/>
          <w:sz w:val="28"/>
          <w:szCs w:val="28"/>
        </w:rPr>
        <w:t xml:space="preserve"> </w:t>
      </w:r>
    </w:p>
    <w:p w:rsidR="00C153E1" w:rsidRPr="00C153E1" w:rsidRDefault="008D5C3D" w:rsidP="00030B52">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несправність виробничих модулів;</w:t>
      </w:r>
    </w:p>
    <w:p w:rsidR="008D5C3D" w:rsidRPr="00C153E1" w:rsidRDefault="008D5C3D" w:rsidP="00030B52">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затримки у доставці матеріалів.</w:t>
      </w:r>
    </w:p>
    <w:p w:rsidR="00C153E1"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Пов’язані з задачами:</w:t>
      </w:r>
    </w:p>
    <w:p w:rsidR="00C153E1" w:rsidRPr="00C153E1" w:rsidRDefault="008D5C3D" w:rsidP="00030B52">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надходження термінових задач;</w:t>
      </w:r>
    </w:p>
    <w:p w:rsidR="005F0365" w:rsidRPr="00C153E1" w:rsidRDefault="008D5C3D" w:rsidP="00030B52">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зміна тривалості виконання операцій.</w:t>
      </w:r>
    </w:p>
    <w:p w:rsidR="008D5C3D" w:rsidRPr="008D5C3D" w:rsidRDefault="00C153E1"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w:t>
      </w:r>
      <w:r w:rsidR="008D5C3D" w:rsidRPr="008D5C3D">
        <w:rPr>
          <w:rFonts w:ascii="Times New Roman" w:eastAsia="Times New Roman" w:hAnsi="Times New Roman" w:cs="Times New Roman"/>
          <w:color w:val="000000"/>
          <w:sz w:val="28"/>
          <w:szCs w:val="28"/>
        </w:rPr>
        <w:t>а допомогою мультиагентного підходу до поетапного синтезу було обр</w:t>
      </w:r>
      <w:r w:rsidR="008D5C3D" w:rsidRPr="008D5C3D">
        <w:rPr>
          <w:rFonts w:ascii="Times New Roman" w:eastAsia="Times New Roman" w:hAnsi="Times New Roman" w:cs="Times New Roman"/>
          <w:color w:val="000000"/>
          <w:sz w:val="28"/>
          <w:szCs w:val="28"/>
        </w:rPr>
        <w:t>а</w:t>
      </w:r>
      <w:r w:rsidR="008D5C3D" w:rsidRPr="008D5C3D">
        <w:rPr>
          <w:rFonts w:ascii="Times New Roman" w:eastAsia="Times New Roman" w:hAnsi="Times New Roman" w:cs="Times New Roman"/>
          <w:color w:val="000000"/>
          <w:sz w:val="28"/>
          <w:szCs w:val="28"/>
        </w:rPr>
        <w:t xml:space="preserve">но </w:t>
      </w:r>
      <w:r w:rsidR="004B0552">
        <w:rPr>
          <w:rFonts w:ascii="Times New Roman" w:eastAsia="Times New Roman" w:hAnsi="Times New Roman" w:cs="Times New Roman"/>
          <w:color w:val="000000"/>
          <w:sz w:val="28"/>
          <w:szCs w:val="28"/>
        </w:rPr>
        <w:t>СДК</w:t>
      </w:r>
      <w:r w:rsidR="008D5C3D" w:rsidRPr="008D5C3D">
        <w:rPr>
          <w:rFonts w:ascii="Times New Roman" w:eastAsia="Times New Roman" w:hAnsi="Times New Roman" w:cs="Times New Roman"/>
          <w:color w:val="000000"/>
          <w:sz w:val="28"/>
          <w:szCs w:val="28"/>
        </w:rPr>
        <w:t xml:space="preserve"> з наступними властивостями:</w:t>
      </w:r>
    </w:p>
    <w:p w:rsidR="008D5C3D" w:rsidRP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Підхід</w:t>
      </w:r>
      <w:r w:rsidRPr="008D5C3D">
        <w:rPr>
          <w:rFonts w:ascii="Times New Roman" w:eastAsia="Times New Roman" w:hAnsi="Times New Roman" w:cs="Times New Roman"/>
          <w:color w:val="000000"/>
          <w:sz w:val="28"/>
          <w:szCs w:val="28"/>
        </w:rPr>
        <w:t>: прогнозтично-реактивне.</w:t>
      </w:r>
    </w:p>
    <w:p w:rsidR="008D5C3D" w:rsidRP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Стратегія</w:t>
      </w:r>
      <w:r w:rsidRPr="008D5C3D">
        <w:rPr>
          <w:rFonts w:ascii="Times New Roman" w:eastAsia="Times New Roman" w:hAnsi="Times New Roman" w:cs="Times New Roman"/>
          <w:color w:val="000000"/>
          <w:sz w:val="28"/>
          <w:szCs w:val="28"/>
        </w:rPr>
        <w:t>: корекція плану.</w:t>
      </w:r>
    </w:p>
    <w:p w:rsid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Політика вибору часу</w:t>
      </w:r>
      <w:r w:rsidRPr="008D5C3D">
        <w:rPr>
          <w:rFonts w:ascii="Times New Roman" w:eastAsia="Times New Roman" w:hAnsi="Times New Roman" w:cs="Times New Roman"/>
          <w:color w:val="000000"/>
          <w:sz w:val="28"/>
          <w:szCs w:val="28"/>
        </w:rPr>
        <w:t>: подієва.</w:t>
      </w:r>
    </w:p>
    <w:p w:rsidR="005F0365" w:rsidRPr="008D5C3D" w:rsidRDefault="005F0365"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Метод календарного планування</w:t>
      </w:r>
      <w:r w:rsidRPr="00C153E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8047E4" w:rsidRPr="00217805" w:rsidRDefault="008D5C3D" w:rsidP="00030B52">
      <w:pPr>
        <w:spacing w:after="0" w:line="360" w:lineRule="auto"/>
        <w:ind w:firstLine="567"/>
        <w:jc w:val="both"/>
        <w:rPr>
          <w:rFonts w:ascii="Times New Roman" w:eastAsia="Times New Roman" w:hAnsi="Times New Roman" w:cs="Times New Roman"/>
          <w:color w:val="000000"/>
          <w:sz w:val="28"/>
          <w:szCs w:val="28"/>
          <w:lang w:val="ru-RU"/>
        </w:rPr>
      </w:pPr>
      <w:r w:rsidRPr="00C153E1">
        <w:rPr>
          <w:rFonts w:ascii="Times New Roman" w:eastAsia="Times New Roman" w:hAnsi="Times New Roman" w:cs="Times New Roman"/>
          <w:i/>
          <w:color w:val="000000"/>
          <w:sz w:val="28"/>
          <w:szCs w:val="28"/>
        </w:rPr>
        <w:t>Метод</w:t>
      </w:r>
      <w:r w:rsidR="005F0365" w:rsidRPr="00C153E1">
        <w:rPr>
          <w:rFonts w:ascii="Times New Roman" w:eastAsia="Times New Roman" w:hAnsi="Times New Roman" w:cs="Times New Roman"/>
          <w:i/>
          <w:color w:val="000000"/>
          <w:sz w:val="28"/>
          <w:szCs w:val="28"/>
        </w:rPr>
        <w:t xml:space="preserve"> прямої диспетчеризації</w:t>
      </w:r>
      <w:r w:rsidRPr="008D5C3D">
        <w:rPr>
          <w:rFonts w:ascii="Times New Roman" w:eastAsia="Times New Roman" w:hAnsi="Times New Roman" w:cs="Times New Roman"/>
          <w:color w:val="000000"/>
          <w:sz w:val="28"/>
          <w:szCs w:val="28"/>
        </w:rPr>
        <w:t xml:space="preserve">: </w:t>
      </w:r>
      <w:r w:rsidR="00C153E1">
        <w:rPr>
          <w:rFonts w:ascii="Times New Roman" w:eastAsia="Times New Roman" w:hAnsi="Times New Roman" w:cs="Times New Roman"/>
          <w:color w:val="000000"/>
          <w:sz w:val="28"/>
          <w:szCs w:val="28"/>
        </w:rPr>
        <w:t xml:space="preserve">метод на основі </w:t>
      </w:r>
      <w:r w:rsidRPr="008D5C3D">
        <w:rPr>
          <w:rFonts w:ascii="Times New Roman" w:eastAsia="Times New Roman" w:hAnsi="Times New Roman" w:cs="Times New Roman"/>
          <w:color w:val="000000"/>
          <w:sz w:val="28"/>
          <w:szCs w:val="28"/>
        </w:rPr>
        <w:t>мультиагентн</w:t>
      </w:r>
      <w:r w:rsidR="00C153E1">
        <w:rPr>
          <w:rFonts w:ascii="Times New Roman" w:eastAsia="Times New Roman" w:hAnsi="Times New Roman" w:cs="Times New Roman"/>
          <w:color w:val="000000"/>
          <w:sz w:val="28"/>
          <w:szCs w:val="28"/>
        </w:rPr>
        <w:t>их систем</w:t>
      </w:r>
      <w:r w:rsidRPr="008D5C3D">
        <w:rPr>
          <w:rFonts w:ascii="Times New Roman" w:eastAsia="Times New Roman" w:hAnsi="Times New Roman" w:cs="Times New Roman"/>
          <w:color w:val="000000"/>
          <w:sz w:val="28"/>
          <w:szCs w:val="28"/>
        </w:rPr>
        <w:t>.</w:t>
      </w:r>
    </w:p>
    <w:p w:rsidR="00646DD9" w:rsidRPr="00646DD9" w:rsidRDefault="00646DD9" w:rsidP="00030B52">
      <w:pPr>
        <w:spacing w:after="0" w:line="360" w:lineRule="auto"/>
        <w:ind w:firstLine="567"/>
        <w:jc w:val="both"/>
        <w:rPr>
          <w:rFonts w:ascii="Times New Roman" w:eastAsia="Times New Roman" w:hAnsi="Times New Roman" w:cs="Times New Roman"/>
          <w:color w:val="000000"/>
          <w:sz w:val="32"/>
          <w:szCs w:val="32"/>
          <w:lang w:val="ru-RU"/>
        </w:rPr>
      </w:pPr>
      <w:r w:rsidRPr="00646DD9">
        <w:rPr>
          <w:rFonts w:ascii="Times New Roman" w:eastAsia="Times New Roman" w:hAnsi="Times New Roman" w:cs="Times New Roman"/>
          <w:color w:val="000000"/>
          <w:sz w:val="32"/>
          <w:szCs w:val="32"/>
          <w:highlight w:val="yellow"/>
          <w:lang w:val="ru-RU"/>
        </w:rPr>
        <w:t>[</w:t>
      </w:r>
      <w:r w:rsidRPr="00646DD9">
        <w:rPr>
          <w:rFonts w:ascii="Times New Roman" w:eastAsia="Times New Roman" w:hAnsi="Times New Roman" w:cs="Times New Roman"/>
          <w:color w:val="000000"/>
          <w:sz w:val="32"/>
          <w:szCs w:val="32"/>
          <w:highlight w:val="yellow"/>
        </w:rPr>
        <w:t>Розширити пункт покроковим синтезом параметрів СДК</w:t>
      </w:r>
      <w:r w:rsidRPr="00646DD9">
        <w:rPr>
          <w:rFonts w:ascii="Times New Roman" w:eastAsia="Times New Roman" w:hAnsi="Times New Roman" w:cs="Times New Roman"/>
          <w:color w:val="000000"/>
          <w:sz w:val="32"/>
          <w:szCs w:val="32"/>
          <w:highlight w:val="yellow"/>
          <w:lang w:val="ru-RU"/>
        </w:rPr>
        <w:t>]</w:t>
      </w:r>
    </w:p>
    <w:p w:rsidR="008D5C3D" w:rsidRPr="008D5C3D" w:rsidRDefault="008D5C3D" w:rsidP="008D5C3D">
      <w:pPr>
        <w:spacing w:after="0" w:line="360" w:lineRule="auto"/>
        <w:ind w:firstLine="567"/>
        <w:rPr>
          <w:rFonts w:ascii="Times New Roman" w:eastAsia="Times New Roman" w:hAnsi="Times New Roman" w:cs="Times New Roman"/>
          <w:color w:val="000000"/>
          <w:sz w:val="28"/>
          <w:szCs w:val="28"/>
        </w:rPr>
      </w:pPr>
    </w:p>
    <w:p w:rsidR="00C13BAA" w:rsidRDefault="00C13BAA" w:rsidP="008D5C3D">
      <w:pPr>
        <w:pStyle w:val="a0"/>
        <w:rPr>
          <w:lang w:val="uk-UA"/>
        </w:rPr>
      </w:pPr>
      <w:r w:rsidRPr="00671C71">
        <w:rPr>
          <w:lang w:val="uk-UA"/>
        </w:rPr>
        <w:t xml:space="preserve"> </w:t>
      </w:r>
      <w:bookmarkStart w:id="96" w:name="_Toc434784542"/>
      <w:r w:rsidR="00BD7A78">
        <w:rPr>
          <w:lang w:val="uk-UA"/>
        </w:rPr>
        <w:t xml:space="preserve">Метод прямої диспетчеризації на основі </w:t>
      </w:r>
      <w:r w:rsidR="006D6FCB">
        <w:rPr>
          <w:lang w:val="uk-UA"/>
        </w:rPr>
        <w:t>МАС</w:t>
      </w:r>
      <w:bookmarkEnd w:id="96"/>
    </w:p>
    <w:p w:rsidR="002B7E36" w:rsidRPr="00671C71" w:rsidRDefault="005A6A47"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 уже зазначалося, з</w:t>
      </w:r>
      <w:r w:rsidR="002B7E36" w:rsidRPr="00671C71">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671C71">
        <w:rPr>
          <w:rFonts w:ascii="Times New Roman" w:eastAsia="Times New Roman" w:hAnsi="Times New Roman" w:cs="Times New Roman"/>
          <w:color w:val="000000"/>
          <w:sz w:val="28"/>
          <w:szCs w:val="28"/>
        </w:rPr>
        <w:t>а</w:t>
      </w:r>
      <w:r w:rsidR="002B7E36" w:rsidRPr="00671C71">
        <w:rPr>
          <w:rFonts w:ascii="Times New Roman" w:eastAsia="Times New Roman" w:hAnsi="Times New Roman" w:cs="Times New Roman"/>
          <w:color w:val="000000"/>
          <w:sz w:val="28"/>
          <w:szCs w:val="28"/>
        </w:rPr>
        <w:t>льній інформації і керує локальними діями.</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Використання </w:t>
      </w:r>
      <w:r w:rsidRPr="005A6A47">
        <w:rPr>
          <w:rFonts w:ascii="Times New Roman" w:eastAsia="Times New Roman" w:hAnsi="Times New Roman" w:cs="Times New Roman"/>
          <w:b/>
          <w:i/>
          <w:color w:val="000000"/>
          <w:sz w:val="28"/>
          <w:szCs w:val="28"/>
        </w:rPr>
        <w:t>мультиагентного середовища</w:t>
      </w:r>
      <w:r w:rsidRPr="00671C71">
        <w:rPr>
          <w:rFonts w:ascii="Times New Roman" w:eastAsia="Times New Roman" w:hAnsi="Times New Roman" w:cs="Times New Roman"/>
          <w:color w:val="000000"/>
          <w:sz w:val="28"/>
          <w:szCs w:val="28"/>
        </w:rPr>
        <w:t xml:space="preserve"> (МАС)</w:t>
      </w:r>
      <w:r w:rsidR="00964F9E" w:rsidRPr="00964F9E">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color w:val="000000"/>
          <w:sz w:val="28"/>
          <w:szCs w:val="28"/>
        </w:rPr>
        <w:t>приклад форм</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вання децентралізованої системи керування на основі застосування наборів </w:t>
      </w:r>
      <w:r w:rsidRPr="00671C71">
        <w:rPr>
          <w:rFonts w:ascii="Times New Roman" w:eastAsia="Times New Roman" w:hAnsi="Times New Roman" w:cs="Times New Roman"/>
          <w:color w:val="000000"/>
          <w:sz w:val="28"/>
          <w:szCs w:val="28"/>
        </w:rPr>
        <w:lastRenderedPageBreak/>
        <w:t>впорядкованих інтелектуальних і автономних програмних агентів, що співпр</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671C71">
        <w:rPr>
          <w:rFonts w:ascii="Times New Roman" w:eastAsia="Times New Roman" w:hAnsi="Times New Roman" w:cs="Times New Roman"/>
          <w:color w:val="000000"/>
          <w:sz w:val="28"/>
          <w:szCs w:val="28"/>
        </w:rPr>
        <w:t>д</w:t>
      </w:r>
      <w:r w:rsidRPr="00671C71">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671C71">
        <w:rPr>
          <w:rFonts w:ascii="Times New Roman" w:eastAsia="Times New Roman" w:hAnsi="Times New Roman" w:cs="Times New Roman"/>
          <w:color w:val="000000"/>
          <w:sz w:val="28"/>
          <w:szCs w:val="28"/>
        </w:rPr>
        <w:t>я</w:t>
      </w:r>
      <w:r w:rsidRPr="00671C71">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цесу комунікації, для подальшої координації та взаємодії [</w:t>
      </w:r>
      <w:r w:rsidR="00E10895">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_Ref434785894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52</w:t>
      </w:r>
      <w:r w:rsidR="00E10895">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Default="00AC31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дивлячись на деяк</w:t>
      </w:r>
      <w:r w:rsidRPr="00AC31F2">
        <w:rPr>
          <w:rFonts w:ascii="Times New Roman" w:eastAsia="Times New Roman" w:hAnsi="Times New Roman" w:cs="Times New Roman"/>
          <w:color w:val="000000"/>
          <w:sz w:val="28"/>
          <w:szCs w:val="28"/>
        </w:rPr>
        <w:t>у к</w:t>
      </w:r>
      <w:r>
        <w:rPr>
          <w:rFonts w:ascii="Times New Roman" w:eastAsia="Times New Roman" w:hAnsi="Times New Roman" w:cs="Times New Roman"/>
          <w:color w:val="000000"/>
          <w:sz w:val="28"/>
          <w:szCs w:val="28"/>
        </w:rPr>
        <w:t>ількість наявних</w:t>
      </w:r>
      <w:r w:rsidR="002B7E36" w:rsidRPr="00671C71">
        <w:rPr>
          <w:rFonts w:ascii="Times New Roman" w:eastAsia="Times New Roman" w:hAnsi="Times New Roman" w:cs="Times New Roman"/>
          <w:color w:val="000000"/>
          <w:sz w:val="28"/>
          <w:szCs w:val="28"/>
        </w:rPr>
        <w:t xml:space="preserve"> досліджен</w:t>
      </w:r>
      <w:r>
        <w:rPr>
          <w:rFonts w:ascii="Times New Roman" w:eastAsia="Times New Roman" w:hAnsi="Times New Roman" w:cs="Times New Roman"/>
          <w:color w:val="000000"/>
          <w:sz w:val="28"/>
          <w:szCs w:val="28"/>
        </w:rPr>
        <w:t>ь</w:t>
      </w:r>
      <w:r w:rsidR="002B7E36" w:rsidRPr="00671C71">
        <w:rPr>
          <w:rFonts w:ascii="Times New Roman" w:eastAsia="Times New Roman" w:hAnsi="Times New Roman" w:cs="Times New Roman"/>
          <w:color w:val="000000"/>
          <w:sz w:val="28"/>
          <w:szCs w:val="28"/>
        </w:rPr>
        <w:t xml:space="preserve"> щодо керування АТМ з використанням МАС,</w:t>
      </w:r>
      <w:r w:rsidR="00570C75">
        <w:rPr>
          <w:rFonts w:ascii="Times New Roman" w:eastAsia="Times New Roman" w:hAnsi="Times New Roman" w:cs="Times New Roman"/>
          <w:color w:val="000000"/>
          <w:sz w:val="28"/>
          <w:szCs w:val="28"/>
        </w:rPr>
        <w:t xml:space="preserve"> для розв’язання задачі прямої</w:t>
      </w:r>
      <w:r w:rsidR="002B7E36" w:rsidRPr="00671C71">
        <w:rPr>
          <w:rFonts w:ascii="Times New Roman" w:eastAsia="Times New Roman" w:hAnsi="Times New Roman" w:cs="Times New Roman"/>
          <w:color w:val="000000"/>
          <w:sz w:val="28"/>
          <w:szCs w:val="28"/>
        </w:rPr>
        <w:t xml:space="preserve"> диспетчеризації </w:t>
      </w:r>
      <w:r w:rsidR="00570C75">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Pr>
          <w:rFonts w:ascii="Times New Roman" w:eastAsia="Times New Roman" w:hAnsi="Times New Roman" w:cs="Times New Roman"/>
          <w:color w:val="000000"/>
          <w:sz w:val="28"/>
          <w:szCs w:val="28"/>
        </w:rPr>
        <w:t>традиційні</w:t>
      </w:r>
      <w:r w:rsidR="00570C75">
        <w:rPr>
          <w:rFonts w:ascii="Times New Roman" w:eastAsia="Times New Roman" w:hAnsi="Times New Roman" w:cs="Times New Roman"/>
          <w:color w:val="000000"/>
          <w:sz w:val="28"/>
          <w:szCs w:val="28"/>
        </w:rPr>
        <w:t xml:space="preserve"> правила диспетчеризації</w:t>
      </w:r>
      <w:r w:rsidR="002B7E36" w:rsidRPr="00671C71">
        <w:rPr>
          <w:rFonts w:ascii="Times New Roman" w:eastAsia="Times New Roman" w:hAnsi="Times New Roman" w:cs="Times New Roman"/>
          <w:color w:val="000000"/>
          <w:sz w:val="28"/>
          <w:szCs w:val="28"/>
        </w:rPr>
        <w:t xml:space="preserve">. </w:t>
      </w:r>
      <w:r w:rsidR="00570C75">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Pr>
          <w:rFonts w:ascii="Times New Roman" w:eastAsia="Times New Roman" w:hAnsi="Times New Roman" w:cs="Times New Roman"/>
          <w:color w:val="000000"/>
          <w:sz w:val="28"/>
          <w:szCs w:val="28"/>
        </w:rPr>
        <w:t>а</w:t>
      </w:r>
      <w:r w:rsidR="00570C75">
        <w:rPr>
          <w:rFonts w:ascii="Times New Roman" w:eastAsia="Times New Roman" w:hAnsi="Times New Roman" w:cs="Times New Roman"/>
          <w:color w:val="000000"/>
          <w:sz w:val="28"/>
          <w:szCs w:val="28"/>
        </w:rPr>
        <w:t>гальненого</w:t>
      </w:r>
      <w:r w:rsidR="002B7E36" w:rsidRPr="00671C71">
        <w:rPr>
          <w:rFonts w:ascii="Times New Roman" w:eastAsia="Times New Roman" w:hAnsi="Times New Roman" w:cs="Times New Roman"/>
          <w:color w:val="000000"/>
          <w:sz w:val="28"/>
          <w:szCs w:val="28"/>
        </w:rPr>
        <w:t xml:space="preserve"> процес</w:t>
      </w:r>
      <w:r w:rsidR="00570C75">
        <w:rPr>
          <w:rFonts w:ascii="Times New Roman" w:eastAsia="Times New Roman" w:hAnsi="Times New Roman" w:cs="Times New Roman"/>
          <w:color w:val="000000"/>
          <w:sz w:val="28"/>
          <w:szCs w:val="28"/>
        </w:rPr>
        <w:t>у</w:t>
      </w:r>
      <w:r w:rsidR="002B7E36" w:rsidRPr="00671C71">
        <w:rPr>
          <w:rFonts w:ascii="Times New Roman" w:eastAsia="Times New Roman" w:hAnsi="Times New Roman" w:cs="Times New Roman"/>
          <w:color w:val="000000"/>
          <w:sz w:val="28"/>
          <w:szCs w:val="28"/>
        </w:rPr>
        <w:t xml:space="preserve"> переговорів і призначення за</w:t>
      </w:r>
      <w:r w:rsidR="00570C75">
        <w:rPr>
          <w:rFonts w:ascii="Times New Roman" w:eastAsia="Times New Roman" w:hAnsi="Times New Roman" w:cs="Times New Roman"/>
          <w:color w:val="000000"/>
          <w:sz w:val="28"/>
          <w:szCs w:val="28"/>
        </w:rPr>
        <w:t>дач</w:t>
      </w:r>
      <w:r w:rsidR="002B7E36" w:rsidRPr="00671C71">
        <w:rPr>
          <w:rFonts w:ascii="Times New Roman" w:eastAsia="Times New Roman" w:hAnsi="Times New Roman" w:cs="Times New Roman"/>
          <w:color w:val="000000"/>
          <w:sz w:val="28"/>
          <w:szCs w:val="28"/>
        </w:rPr>
        <w:t>. Тому задачею даного до</w:t>
      </w:r>
      <w:r w:rsidR="002B7E36" w:rsidRPr="00671C71">
        <w:rPr>
          <w:rFonts w:ascii="Times New Roman" w:eastAsia="Times New Roman" w:hAnsi="Times New Roman" w:cs="Times New Roman"/>
          <w:color w:val="000000"/>
          <w:sz w:val="28"/>
          <w:szCs w:val="28"/>
        </w:rPr>
        <w:t>с</w:t>
      </w:r>
      <w:r w:rsidR="002B7E36" w:rsidRPr="00671C71">
        <w:rPr>
          <w:rFonts w:ascii="Times New Roman" w:eastAsia="Times New Roman" w:hAnsi="Times New Roman" w:cs="Times New Roman"/>
          <w:color w:val="000000"/>
          <w:sz w:val="28"/>
          <w:szCs w:val="28"/>
        </w:rPr>
        <w:t>лідження є розробка</w:t>
      </w:r>
      <w:r w:rsidR="00570C75">
        <w:rPr>
          <w:rFonts w:ascii="Times New Roman" w:eastAsia="Times New Roman" w:hAnsi="Times New Roman" w:cs="Times New Roman"/>
          <w:color w:val="000000"/>
          <w:sz w:val="28"/>
          <w:szCs w:val="28"/>
        </w:rPr>
        <w:t xml:space="preserve"> моделі та архітектури</w:t>
      </w:r>
      <w:r w:rsidR="002B7E36" w:rsidRPr="00671C71">
        <w:rPr>
          <w:rFonts w:ascii="Times New Roman" w:eastAsia="Times New Roman" w:hAnsi="Times New Roman" w:cs="Times New Roman"/>
          <w:color w:val="000000"/>
          <w:sz w:val="28"/>
          <w:szCs w:val="28"/>
        </w:rPr>
        <w:t xml:space="preserve"> розподіленої системи реаль</w:t>
      </w:r>
      <w:r w:rsidR="006C17CF">
        <w:rPr>
          <w:rFonts w:ascii="Times New Roman" w:eastAsia="Times New Roman" w:hAnsi="Times New Roman" w:cs="Times New Roman"/>
          <w:color w:val="000000"/>
          <w:sz w:val="28"/>
          <w:szCs w:val="28"/>
        </w:rPr>
        <w:t xml:space="preserve">ного часу – </w:t>
      </w:r>
      <w:r w:rsidR="002B7E36" w:rsidRPr="00671C71">
        <w:rPr>
          <w:rFonts w:ascii="Times New Roman" w:eastAsia="Times New Roman" w:hAnsi="Times New Roman" w:cs="Times New Roman"/>
          <w:color w:val="000000"/>
          <w:sz w:val="28"/>
          <w:szCs w:val="28"/>
        </w:rPr>
        <w:t>МАС</w:t>
      </w:r>
      <w:r w:rsidR="006C17CF">
        <w:rPr>
          <w:rFonts w:ascii="Times New Roman" w:eastAsia="Times New Roman" w:hAnsi="Times New Roman" w:cs="Times New Roman"/>
          <w:color w:val="000000"/>
          <w:sz w:val="28"/>
          <w:szCs w:val="28"/>
        </w:rPr>
        <w:t xml:space="preserve"> прямої</w:t>
      </w:r>
      <w:r w:rsidR="006C17CF" w:rsidRPr="00671C71">
        <w:rPr>
          <w:rFonts w:ascii="Times New Roman" w:eastAsia="Times New Roman" w:hAnsi="Times New Roman" w:cs="Times New Roman"/>
          <w:color w:val="000000"/>
          <w:sz w:val="28"/>
          <w:szCs w:val="28"/>
        </w:rPr>
        <w:t xml:space="preserve"> диспетчериза</w:t>
      </w:r>
      <w:r w:rsidR="006C17CF">
        <w:rPr>
          <w:rFonts w:ascii="Times New Roman" w:eastAsia="Times New Roman" w:hAnsi="Times New Roman" w:cs="Times New Roman"/>
          <w:color w:val="000000"/>
          <w:sz w:val="28"/>
          <w:szCs w:val="28"/>
        </w:rPr>
        <w:t>ції (МАС ПД)</w:t>
      </w:r>
      <w:r w:rsidR="002B7E36" w:rsidRPr="00671C71">
        <w:rPr>
          <w:rFonts w:ascii="Times New Roman" w:eastAsia="Times New Roman" w:hAnsi="Times New Roman" w:cs="Times New Roman"/>
          <w:color w:val="000000"/>
          <w:sz w:val="28"/>
          <w:szCs w:val="28"/>
        </w:rPr>
        <w:t>.</w:t>
      </w:r>
    </w:p>
    <w:p w:rsidR="00570C75" w:rsidRPr="00671C71" w:rsidRDefault="006C17CF" w:rsidP="00570C75">
      <w:pPr>
        <w:pStyle w:val="a1"/>
      </w:pPr>
      <w:bookmarkStart w:id="97" w:name="_Toc434784543"/>
      <w:r>
        <w:rPr>
          <w:lang w:val="uk-UA"/>
        </w:rPr>
        <w:t>Модель</w:t>
      </w:r>
      <w:r w:rsidR="00570C75" w:rsidRPr="00671C71">
        <w:t xml:space="preserve"> та </w:t>
      </w:r>
      <w:r>
        <w:rPr>
          <w:lang w:val="uk-UA"/>
        </w:rPr>
        <w:t>структура</w:t>
      </w:r>
      <w:r w:rsidR="00570C75" w:rsidRPr="00671C71">
        <w:t xml:space="preserve"> мультиагентного </w:t>
      </w:r>
      <w:r w:rsidR="00570C75">
        <w:t>середовища для реалізації прямої диспетчеризації</w:t>
      </w:r>
      <w:bookmarkEnd w:id="97"/>
    </w:p>
    <w:p w:rsidR="000900BC" w:rsidRPr="000900BC" w:rsidRDefault="006C17CF" w:rsidP="00030B52">
      <w:pPr>
        <w:spacing w:after="0" w:line="360" w:lineRule="auto"/>
        <w:ind w:firstLine="567"/>
        <w:jc w:val="both"/>
        <w:rPr>
          <w:rFonts w:ascii="Times New Roman" w:hAnsi="Times New Roman" w:cs="Times New Roman"/>
          <w:sz w:val="28"/>
          <w:szCs w:val="28"/>
          <w:lang w:val="ru-RU"/>
        </w:rPr>
      </w:pPr>
      <w:r w:rsidRPr="000900BC">
        <w:rPr>
          <w:rFonts w:ascii="Times New Roman" w:eastAsia="Times New Roman" w:hAnsi="Times New Roman" w:cs="Times New Roman"/>
          <w:b/>
          <w:i/>
          <w:color w:val="000000"/>
          <w:sz w:val="28"/>
          <w:szCs w:val="28"/>
        </w:rPr>
        <w:t>Модель МАС</w:t>
      </w:r>
      <w:r w:rsidR="0097441B" w:rsidRPr="000900BC">
        <w:rPr>
          <w:rFonts w:ascii="Times New Roman" w:eastAsia="Times New Roman" w:hAnsi="Times New Roman" w:cs="Times New Roman"/>
          <w:b/>
          <w:i/>
          <w:color w:val="000000"/>
          <w:sz w:val="28"/>
          <w:szCs w:val="28"/>
        </w:rPr>
        <w:t xml:space="preserve"> ПД</w:t>
      </w:r>
      <w:r w:rsidR="0097441B">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671C71">
        <w:rPr>
          <w:rFonts w:ascii="Times New Roman" w:hAnsi="Times New Roman" w:cs="Times New Roman"/>
          <w:i/>
          <w:sz w:val="28"/>
          <w:szCs w:val="28"/>
        </w:rPr>
        <w:t>,</w:t>
      </w:r>
      <w:r w:rsidR="000900BC" w:rsidRPr="000900BC">
        <w:rPr>
          <w:rFonts w:ascii="Times New Roman" w:hAnsi="Times New Roman" w:cs="Times New Roman"/>
          <w:i/>
          <w:sz w:val="28"/>
          <w:szCs w:val="28"/>
          <w:lang w:val="ru-RU"/>
        </w:rPr>
        <w:t xml:space="preserve"> </w:t>
      </w:r>
      <w:r w:rsidR="000900BC" w:rsidRPr="00671C71">
        <w:rPr>
          <w:rFonts w:ascii="Times New Roman" w:hAnsi="Times New Roman" w:cs="Times New Roman"/>
          <w:sz w:val="28"/>
          <w:szCs w:val="28"/>
        </w:rPr>
        <w:t>де</w:t>
      </w:r>
      <w:r w:rsidR="000900BC" w:rsidRPr="000900BC">
        <w:rPr>
          <w:rFonts w:ascii="Times New Roman" w:hAnsi="Times New Roman" w:cs="Times New Roman"/>
          <w:sz w:val="28"/>
          <w:szCs w:val="28"/>
          <w:lang w:val="ru-RU"/>
        </w:rPr>
        <w:t>:</w:t>
      </w:r>
    </w:p>
    <w:p w:rsidR="000900BC" w:rsidRPr="00671C71" w:rsidRDefault="000900BC" w:rsidP="00030B52">
      <w:pPr>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AG = {ag</w:t>
      </w:r>
      <w:r w:rsidRPr="000900BC">
        <w:rPr>
          <w:rFonts w:ascii="Times New Roman" w:hAnsi="Times New Roman" w:cs="Times New Roman"/>
          <w:i/>
          <w:sz w:val="28"/>
          <w:szCs w:val="28"/>
          <w:vertAlign w:val="subscript"/>
        </w:rPr>
        <w:t>1</w:t>
      </w:r>
      <w:r w:rsidRPr="00671C71">
        <w:rPr>
          <w:rFonts w:ascii="Times New Roman" w:hAnsi="Times New Roman" w:cs="Times New Roman"/>
          <w:i/>
          <w:sz w:val="28"/>
          <w:szCs w:val="28"/>
        </w:rPr>
        <w:t>, . . . , ag</w:t>
      </w:r>
      <w:r w:rsidRPr="000900BC">
        <w:rPr>
          <w:rFonts w:ascii="Times New Roman" w:hAnsi="Times New Roman" w:cs="Times New Roman"/>
          <w:i/>
          <w:sz w:val="28"/>
          <w:szCs w:val="28"/>
          <w:vertAlign w:val="subscript"/>
        </w:rPr>
        <w:t>n</w:t>
      </w:r>
      <w:r w:rsidRPr="00671C71">
        <w:rPr>
          <w:rFonts w:ascii="Times New Roman" w:hAnsi="Times New Roman" w:cs="Times New Roman"/>
          <w:i/>
          <w:sz w:val="28"/>
          <w:szCs w:val="28"/>
        </w:rPr>
        <w:t>}</w:t>
      </w:r>
      <w:r>
        <w:rPr>
          <w:rFonts w:ascii="Times New Roman" w:hAnsi="Times New Roman" w:cs="Times New Roman"/>
          <w:sz w:val="28"/>
          <w:szCs w:val="28"/>
        </w:rPr>
        <w:t xml:space="preserve"> – скінченна множина агентів, кожен із яких предст</w:t>
      </w:r>
      <w:r>
        <w:rPr>
          <w:rFonts w:ascii="Times New Roman" w:hAnsi="Times New Roman" w:cs="Times New Roman"/>
          <w:sz w:val="28"/>
          <w:szCs w:val="28"/>
        </w:rPr>
        <w:t>а</w:t>
      </w:r>
      <w:r>
        <w:rPr>
          <w:rFonts w:ascii="Times New Roman" w:hAnsi="Times New Roman" w:cs="Times New Roman"/>
          <w:sz w:val="28"/>
          <w:szCs w:val="28"/>
        </w:rPr>
        <w:t>влений моделлю інтелектуального агента</w:t>
      </w:r>
      <w:r w:rsidRPr="00671C71">
        <w:rPr>
          <w:rFonts w:ascii="Times New Roman" w:hAnsi="Times New Roman" w:cs="Times New Roman"/>
          <w:sz w:val="28"/>
          <w:szCs w:val="28"/>
        </w:rPr>
        <w:t>;</w:t>
      </w:r>
      <w:r w:rsidRPr="000900BC">
        <w:rPr>
          <w:rFonts w:ascii="Times New Roman" w:hAnsi="Times New Roman" w:cs="Times New Roman"/>
          <w:sz w:val="28"/>
          <w:szCs w:val="28"/>
        </w:rPr>
        <w:t xml:space="preserve"> </w:t>
      </w:r>
    </w:p>
    <w:p w:rsidR="000900BC" w:rsidRPr="000900BC" w:rsidRDefault="000900BC" w:rsidP="00030B52">
      <w:pPr>
        <w:autoSpaceDE w:val="0"/>
        <w:autoSpaceDN w:val="0"/>
        <w:adjustRightInd w:val="0"/>
        <w:spacing w:after="0" w:line="360" w:lineRule="auto"/>
        <w:ind w:firstLine="567"/>
        <w:jc w:val="both"/>
        <w:rPr>
          <w:rFonts w:ascii="Times New Roman" w:hAnsi="Times New Roman" w:cs="Times New Roman"/>
          <w:sz w:val="28"/>
          <w:szCs w:val="28"/>
          <w:lang w:val="ru-RU"/>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w:t>
      </w:r>
      <w:r>
        <w:rPr>
          <w:rFonts w:ascii="Times New Roman" w:hAnsi="Times New Roman" w:cs="Times New Roman"/>
          <w:sz w:val="28"/>
          <w:szCs w:val="28"/>
        </w:rPr>
        <w:t xml:space="preserve"> – скінченна множина станів зовнішнього середовища</w:t>
      </w:r>
      <w:r w:rsidRPr="00671C71">
        <w:rPr>
          <w:rFonts w:ascii="Times New Roman" w:hAnsi="Times New Roman" w:cs="Times New Roman"/>
          <w:sz w:val="28"/>
          <w:szCs w:val="28"/>
        </w:rPr>
        <w:t>;</w:t>
      </w:r>
    </w:p>
    <w:p w:rsidR="000900BC" w:rsidRPr="000900BC" w:rsidRDefault="000900BC" w:rsidP="00030B52">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lang w:val="ru-RU"/>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env : S×A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.×A</w:t>
      </w:r>
      <w:r w:rsidRPr="00671C71">
        <w:rPr>
          <w:rFonts w:ascii="Times New Roman" w:hAnsi="Times New Roman" w:cs="Times New Roman"/>
          <w:i/>
          <w:sz w:val="28"/>
          <w:szCs w:val="28"/>
          <w:vertAlign w:val="subscript"/>
        </w:rPr>
        <w:t>agn</w:t>
      </w:r>
      <w:r>
        <w:rPr>
          <w:rFonts w:ascii="Times New Roman" w:hAnsi="Times New Roman" w:cs="Times New Roman"/>
          <w:sz w:val="28"/>
          <w:szCs w:val="28"/>
        </w:rPr>
        <w:t xml:space="preserve"> – функці</w:t>
      </w:r>
      <w:r w:rsidRPr="00671C71">
        <w:rPr>
          <w:rFonts w:ascii="Times New Roman" w:hAnsi="Times New Roman" w:cs="Times New Roman"/>
          <w:sz w:val="28"/>
          <w:szCs w:val="28"/>
        </w:rPr>
        <w:t>я,</w:t>
      </w:r>
      <w:r>
        <w:rPr>
          <w:rFonts w:ascii="Times New Roman" w:hAnsi="Times New Roman" w:cs="Times New Roman"/>
          <w:sz w:val="28"/>
          <w:szCs w:val="28"/>
        </w:rPr>
        <w:t xml:space="preserve"> що описує можливу реакцію зовнішнь</w:t>
      </w:r>
      <w:r>
        <w:rPr>
          <w:rFonts w:ascii="Times New Roman" w:hAnsi="Times New Roman" w:cs="Times New Roman"/>
          <w:sz w:val="28"/>
          <w:szCs w:val="28"/>
        </w:rPr>
        <w:t>о</w:t>
      </w:r>
      <w:r>
        <w:rPr>
          <w:rFonts w:ascii="Times New Roman" w:hAnsi="Times New Roman" w:cs="Times New Roman"/>
          <w:sz w:val="28"/>
          <w:szCs w:val="28"/>
        </w:rPr>
        <w:t>го середовища на дії всіх агентів системи</w:t>
      </w:r>
      <w:r w:rsidRPr="00671C71">
        <w:rPr>
          <w:rFonts w:ascii="Times New Roman" w:hAnsi="Times New Roman" w:cs="Times New Roman"/>
          <w:sz w:val="28"/>
          <w:szCs w:val="28"/>
        </w:rPr>
        <w:t>.</w:t>
      </w:r>
    </w:p>
    <w:p w:rsidR="00344A0B"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Запропонована </w:t>
      </w:r>
      <w:r w:rsidR="000900BC" w:rsidRPr="000900BC">
        <w:rPr>
          <w:rFonts w:ascii="Times New Roman" w:eastAsia="Times New Roman" w:hAnsi="Times New Roman" w:cs="Times New Roman"/>
          <w:b/>
          <w:i/>
          <w:color w:val="000000"/>
          <w:sz w:val="28"/>
          <w:szCs w:val="28"/>
        </w:rPr>
        <w:t>структура МАС ПД</w:t>
      </w:r>
      <w:r w:rsidRPr="00671C71">
        <w:rPr>
          <w:rFonts w:ascii="Times New Roman" w:eastAsia="Times New Roman" w:hAnsi="Times New Roman" w:cs="Times New Roman"/>
          <w:color w:val="000000"/>
          <w:sz w:val="28"/>
          <w:szCs w:val="28"/>
        </w:rPr>
        <w:t xml:space="preserve"> АТМ і ГВМ зображена на рис. </w:t>
      </w:r>
      <w:r w:rsidR="00217805" w:rsidRPr="00217805">
        <w:rPr>
          <w:rFonts w:ascii="Times New Roman" w:eastAsia="Times New Roman" w:hAnsi="Times New Roman" w:cs="Times New Roman"/>
          <w:color w:val="000000"/>
          <w:sz w:val="28"/>
          <w:szCs w:val="28"/>
          <w:lang w:val="ru-RU"/>
        </w:rPr>
        <w:t>4</w:t>
      </w:r>
      <w:r w:rsidR="00344A0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1. </w:t>
      </w:r>
      <w:r w:rsidR="00570C75">
        <w:rPr>
          <w:rFonts w:ascii="Times New Roman" w:eastAsia="Times New Roman" w:hAnsi="Times New Roman" w:cs="Times New Roman"/>
          <w:color w:val="000000"/>
          <w:sz w:val="28"/>
          <w:szCs w:val="28"/>
        </w:rPr>
        <w:t>Вона</w:t>
      </w:r>
      <w:r w:rsidRPr="00671C71">
        <w:rPr>
          <w:rFonts w:ascii="Times New Roman" w:eastAsia="Times New Roman" w:hAnsi="Times New Roman" w:cs="Times New Roman"/>
          <w:color w:val="000000"/>
          <w:sz w:val="28"/>
          <w:szCs w:val="28"/>
        </w:rPr>
        <w:t xml:space="preserve"> включає наступні агенти та метаагенти: </w:t>
      </w:r>
    </w:p>
    <w:p w:rsidR="00344A0B" w:rsidRPr="00344A0B"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агент-менеджер</w:t>
      </w:r>
      <w:r w:rsidRPr="00344A0B">
        <w:rPr>
          <w:rFonts w:ascii="Times New Roman" w:eastAsia="Times New Roman" w:hAnsi="Times New Roman" w:cs="Times New Roman"/>
          <w:color w:val="000000"/>
          <w:sz w:val="28"/>
          <w:szCs w:val="28"/>
        </w:rPr>
        <w:t>;</w:t>
      </w:r>
    </w:p>
    <w:p w:rsidR="00344A0B" w:rsidRPr="00344A0B" w:rsidRDefault="00344A0B"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АТМ</w:t>
      </w:r>
      <w:r w:rsidRPr="00344A0B">
        <w:rPr>
          <w:rFonts w:ascii="Times New Roman" w:eastAsia="Times New Roman" w:hAnsi="Times New Roman" w:cs="Times New Roman"/>
          <w:color w:val="000000"/>
          <w:sz w:val="28"/>
          <w:szCs w:val="28"/>
        </w:rPr>
        <w:t xml:space="preserve"> – </w:t>
      </w:r>
      <w:r w:rsidR="002B7E36" w:rsidRPr="00671C71">
        <w:rPr>
          <w:rFonts w:ascii="Times New Roman" w:eastAsia="Times New Roman" w:hAnsi="Times New Roman" w:cs="Times New Roman"/>
          <w:color w:val="000000"/>
          <w:sz w:val="28"/>
          <w:szCs w:val="28"/>
        </w:rPr>
        <w:t>метаагент си</w:t>
      </w:r>
      <w:r>
        <w:rPr>
          <w:rFonts w:ascii="Times New Roman" w:eastAsia="Times New Roman" w:hAnsi="Times New Roman" w:cs="Times New Roman"/>
          <w:color w:val="000000"/>
          <w:sz w:val="28"/>
          <w:szCs w:val="28"/>
        </w:rPr>
        <w:t>стеми АТМ;</w:t>
      </w:r>
    </w:p>
    <w:p w:rsidR="00344A0B"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lastRenderedPageBreak/>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ГВМ</w:t>
      </w:r>
      <w:r w:rsidRPr="00344A0B">
        <w:rPr>
          <w:rFonts w:ascii="Times New Roman" w:eastAsia="Times New Roman" w:hAnsi="Times New Roman" w:cs="Times New Roman"/>
          <w:color w:val="000000"/>
          <w:sz w:val="28"/>
          <w:szCs w:val="28"/>
        </w:rPr>
        <w:t xml:space="preserve"> – </w:t>
      </w:r>
      <w:r w:rsidR="002B7E36" w:rsidRPr="00671C71">
        <w:rPr>
          <w:rFonts w:ascii="Times New Roman" w:eastAsia="Times New Roman" w:hAnsi="Times New Roman" w:cs="Times New Roman"/>
          <w:color w:val="000000"/>
          <w:sz w:val="28"/>
          <w:szCs w:val="28"/>
        </w:rPr>
        <w:t>метаагент системи ГВМ</w:t>
      </w:r>
      <w:r>
        <w:rPr>
          <w:rFonts w:ascii="Times New Roman" w:eastAsia="Times New Roman" w:hAnsi="Times New Roman" w:cs="Times New Roman"/>
          <w:color w:val="000000"/>
          <w:sz w:val="28"/>
          <w:szCs w:val="28"/>
        </w:rPr>
        <w:t>;</w:t>
      </w:r>
    </w:p>
    <w:p w:rsidR="002B7E36"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З</w:t>
      </w:r>
      <w:r w:rsidRPr="00344A0B">
        <w:rPr>
          <w:rFonts w:ascii="Times New Roman" w:eastAsia="Times New Roman" w:hAnsi="Times New Roman" w:cs="Times New Roman"/>
          <w:color w:val="000000"/>
          <w:sz w:val="28"/>
          <w:szCs w:val="28"/>
        </w:rPr>
        <w:t xml:space="preserve"> – </w:t>
      </w:r>
      <w:r w:rsidR="00C102D4">
        <w:rPr>
          <w:rFonts w:ascii="Times New Roman" w:eastAsia="Times New Roman" w:hAnsi="Times New Roman" w:cs="Times New Roman"/>
          <w:color w:val="000000"/>
          <w:sz w:val="28"/>
          <w:szCs w:val="28"/>
        </w:rPr>
        <w:t>метаагент системи замовлення</w:t>
      </w:r>
      <w:r>
        <w:rPr>
          <w:rFonts w:ascii="Times New Roman" w:eastAsia="Times New Roman" w:hAnsi="Times New Roman" w:cs="Times New Roman"/>
          <w:color w:val="000000"/>
          <w:sz w:val="28"/>
          <w:szCs w:val="28"/>
        </w:rPr>
        <w:t>.</w:t>
      </w:r>
    </w:p>
    <w:p w:rsidR="000900BC" w:rsidRPr="00CC1275" w:rsidRDefault="000900BC" w:rsidP="00030B52">
      <w:pPr>
        <w:spacing w:after="0" w:line="360" w:lineRule="auto"/>
        <w:ind w:firstLine="567"/>
        <w:jc w:val="both"/>
        <w:rPr>
          <w:rFonts w:ascii="Times New Roman" w:eastAsia="Times New Roman" w:hAnsi="Times New Roman" w:cs="Times New Roman"/>
          <w:color w:val="000000"/>
          <w:sz w:val="28"/>
          <w:szCs w:val="28"/>
          <w:lang w:val="ru-RU"/>
        </w:rPr>
      </w:pPr>
      <w:r w:rsidRPr="000900BC">
        <w:rPr>
          <w:rFonts w:ascii="Times New Roman" w:eastAsia="Times New Roman" w:hAnsi="Times New Roman" w:cs="Times New Roman"/>
          <w:b/>
          <w:i/>
          <w:color w:val="000000"/>
          <w:sz w:val="28"/>
          <w:szCs w:val="28"/>
        </w:rPr>
        <w:t>Метаагент</w:t>
      </w:r>
      <w:r w:rsidR="00344A0B">
        <w:rPr>
          <w:rFonts w:ascii="Times New Roman" w:eastAsia="Times New Roman" w:hAnsi="Times New Roman" w:cs="Times New Roman"/>
          <w:b/>
          <w:i/>
          <w:color w:val="000000"/>
          <w:sz w:val="28"/>
          <w:szCs w:val="28"/>
        </w:rPr>
        <w:t xml:space="preserve"> (</w:t>
      </w:r>
      <w:r w:rsidR="00344A0B" w:rsidRPr="00344A0B">
        <w:rPr>
          <w:rFonts w:ascii="Times New Roman" w:eastAsia="Times New Roman" w:hAnsi="Times New Roman" w:cs="Times New Roman"/>
          <w:i/>
          <w:color w:val="000000"/>
          <w:sz w:val="28"/>
          <w:szCs w:val="28"/>
          <w:lang w:val="en-US"/>
        </w:rPr>
        <w:t>a</w:t>
      </w:r>
      <w:r w:rsidR="00344A0B">
        <w:rPr>
          <w:rFonts w:ascii="Times New Roman" w:eastAsia="Times New Roman" w:hAnsi="Times New Roman" w:cs="Times New Roman"/>
          <w:i/>
          <w:color w:val="000000"/>
          <w:sz w:val="28"/>
          <w:szCs w:val="28"/>
          <w:lang w:val="en-US"/>
        </w:rPr>
        <w:t>g</w:t>
      </w:r>
      <w:r w:rsidR="00344A0B" w:rsidRPr="00344A0B">
        <w:rPr>
          <w:rFonts w:ascii="Times New Roman" w:eastAsia="Times New Roman" w:hAnsi="Times New Roman" w:cs="Times New Roman"/>
          <w:i/>
          <w:color w:val="000000"/>
          <w:sz w:val="28"/>
          <w:szCs w:val="28"/>
        </w:rPr>
        <w:t>*</w:t>
      </w:r>
      <w:r w:rsidR="00344A0B">
        <w:rPr>
          <w:rFonts w:ascii="Times New Roman" w:eastAsia="Times New Roman" w:hAnsi="Times New Roman" w:cs="Times New Roman"/>
          <w:i/>
          <w:color w:val="000000"/>
          <w:sz w:val="28"/>
          <w:szCs w:val="28"/>
          <w:vertAlign w:val="subscript"/>
          <w:lang w:val="en-US"/>
        </w:rPr>
        <w:t>i</w:t>
      </w:r>
      <w:r w:rsidR="00344A0B">
        <w:rPr>
          <w:rFonts w:ascii="Times New Roman" w:eastAsia="Times New Roman" w:hAnsi="Times New Roman" w:cs="Times New Roman"/>
          <w:b/>
          <w:i/>
          <w:color w:val="000000"/>
          <w:sz w:val="28"/>
          <w:szCs w:val="28"/>
        </w:rPr>
        <w:t>)</w:t>
      </w:r>
      <w:r w:rsid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це агент</w:t>
      </w:r>
      <w:r w:rsidRPr="00671C71">
        <w:rPr>
          <w:rFonts w:ascii="Times New Roman" w:eastAsia="Times New Roman" w:hAnsi="Times New Roman" w:cs="Times New Roman"/>
          <w:color w:val="000000"/>
          <w:sz w:val="28"/>
          <w:szCs w:val="28"/>
        </w:rPr>
        <w:t>, що складаються з інших аген</w:t>
      </w:r>
      <w:r>
        <w:rPr>
          <w:rFonts w:ascii="Times New Roman" w:eastAsia="Times New Roman" w:hAnsi="Times New Roman" w:cs="Times New Roman"/>
          <w:color w:val="000000"/>
          <w:sz w:val="28"/>
          <w:szCs w:val="28"/>
        </w:rPr>
        <w:t>тів.</w:t>
      </w:r>
    </w:p>
    <w:p w:rsidR="00D47617" w:rsidRDefault="00D47617" w:rsidP="002B7E36">
      <w:pPr>
        <w:spacing w:after="0" w:line="360" w:lineRule="auto"/>
        <w:ind w:firstLine="567"/>
        <w:rPr>
          <w:rFonts w:ascii="Times New Roman" w:eastAsia="Times New Roman" w:hAnsi="Times New Roman" w:cs="Times New Roman"/>
          <w:color w:val="000000"/>
          <w:sz w:val="28"/>
          <w:szCs w:val="28"/>
        </w:rPr>
      </w:pPr>
    </w:p>
    <w:p w:rsidR="00B43557" w:rsidRPr="00671C71" w:rsidRDefault="00B43557" w:rsidP="00B43557">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42"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671C71" w:rsidRDefault="00B43557" w:rsidP="00B43557">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Рисунок </w:t>
      </w:r>
      <w:r w:rsidR="00217805" w:rsidRPr="00B447D2">
        <w:rPr>
          <w:rFonts w:ascii="Times New Roman" w:eastAsia="Times New Roman" w:hAnsi="Times New Roman" w:cs="Times New Roman"/>
          <w:color w:val="000000"/>
          <w:sz w:val="28"/>
          <w:szCs w:val="28"/>
          <w:lang w:val="ru-RU"/>
        </w:rPr>
        <w:t>4</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1. Архітектура МАС диспетчеризації</w:t>
      </w:r>
    </w:p>
    <w:p w:rsidR="00B43557" w:rsidRDefault="00B43557" w:rsidP="002B7E36">
      <w:pPr>
        <w:spacing w:after="0" w:line="360" w:lineRule="auto"/>
        <w:ind w:firstLine="567"/>
        <w:rPr>
          <w:rFonts w:ascii="Times New Roman" w:eastAsia="Times New Roman" w:hAnsi="Times New Roman" w:cs="Times New Roman"/>
          <w:color w:val="000000"/>
          <w:sz w:val="28"/>
          <w:szCs w:val="28"/>
        </w:rPr>
      </w:pP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АТМ у виробничій системі відображений</w:t>
      </w:r>
      <w:r>
        <w:rPr>
          <w:rFonts w:ascii="Times New Roman" w:eastAsia="Times New Roman" w:hAnsi="Times New Roman" w:cs="Times New Roman"/>
          <w:color w:val="000000"/>
          <w:sz w:val="28"/>
          <w:szCs w:val="28"/>
        </w:rPr>
        <w:t xml:space="preserve"> двома окремими типами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bscript"/>
        </w:rPr>
        <w:t>ДАТМ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w:t>
      </w:r>
      <w:r w:rsidRPr="00344A0B">
        <w:rPr>
          <w:rFonts w:ascii="Times New Roman" w:eastAsia="Times New Roman" w:hAnsi="Times New Roman" w:cs="Times New Roman"/>
          <w:color w:val="000000"/>
          <w:sz w:val="28"/>
          <w:szCs w:val="28"/>
        </w:rPr>
        <w:t>ген</w:t>
      </w:r>
      <w:r>
        <w:rPr>
          <w:rFonts w:ascii="Times New Roman" w:eastAsia="Times New Roman" w:hAnsi="Times New Roman" w:cs="Times New Roman"/>
          <w:color w:val="000000"/>
          <w:sz w:val="28"/>
          <w:szCs w:val="28"/>
        </w:rPr>
        <w:t>т диспетчеризації АТМ;</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bscript"/>
        </w:rPr>
        <w:t>РАТМ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агент ресурсів АТМ</w:t>
      </w:r>
      <w:r w:rsidRPr="00344A0B">
        <w:rPr>
          <w:rFonts w:ascii="Times New Roman" w:eastAsia="Times New Roman" w:hAnsi="Times New Roman" w:cs="Times New Roman"/>
          <w:color w:val="000000"/>
          <w:sz w:val="28"/>
          <w:szCs w:val="28"/>
        </w:rPr>
        <w:t xml:space="preserve">. </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Коли в ГВС додається АТМ</w:t>
      </w:r>
      <w:r>
        <w:rPr>
          <w:rFonts w:ascii="Times New Roman" w:eastAsia="Times New Roman" w:hAnsi="Times New Roman" w:cs="Times New Roman"/>
          <w:color w:val="000000"/>
          <w:sz w:val="28"/>
          <w:szCs w:val="28"/>
          <w:vertAlign w:val="subscript"/>
          <w:lang w:val="en-US"/>
        </w:rPr>
        <w:t>i</w:t>
      </w:r>
      <w:r w:rsidRPr="00344A0B">
        <w:rPr>
          <w:rFonts w:ascii="Times New Roman" w:eastAsia="Times New Roman" w:hAnsi="Times New Roman" w:cs="Times New Roman"/>
          <w:color w:val="000000"/>
          <w:sz w:val="28"/>
          <w:szCs w:val="28"/>
        </w:rPr>
        <w:t xml:space="preserve">, то одночасно в МАС додається два агенти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perscript"/>
          <w:lang w:val="en-US"/>
        </w:rPr>
        <w:t>i</w:t>
      </w:r>
      <w:r>
        <w:rPr>
          <w:rFonts w:ascii="Times New Roman" w:eastAsia="Times New Roman" w:hAnsi="Times New Roman" w:cs="Times New Roman"/>
          <w:i/>
          <w:color w:val="000000"/>
          <w:sz w:val="28"/>
          <w:szCs w:val="28"/>
          <w:vertAlign w:val="subscript"/>
          <w:lang w:val="ru-RU"/>
        </w:rPr>
        <w:t>ДАТМ</w:t>
      </w:r>
      <w:r w:rsidRPr="00C102D4">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і</w:t>
      </w:r>
      <w:r w:rsidRPr="00344A0B">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perscript"/>
          <w:lang w:val="en-US"/>
        </w:rPr>
        <w:t>i</w:t>
      </w:r>
      <w:r>
        <w:rPr>
          <w:rFonts w:ascii="Times New Roman" w:eastAsia="Times New Roman" w:hAnsi="Times New Roman" w:cs="Times New Roman"/>
          <w:i/>
          <w:color w:val="000000"/>
          <w:sz w:val="28"/>
          <w:szCs w:val="28"/>
          <w:vertAlign w:val="subscript"/>
          <w:lang w:val="ru-RU"/>
        </w:rPr>
        <w:t>РАТМ</w:t>
      </w:r>
      <w:r w:rsidRPr="00344A0B">
        <w:rPr>
          <w:rFonts w:ascii="Times New Roman" w:eastAsia="Times New Roman" w:hAnsi="Times New Roman" w:cs="Times New Roman"/>
          <w:color w:val="000000"/>
          <w:sz w:val="28"/>
          <w:szCs w:val="28"/>
        </w:rPr>
        <w:t>. Ці два типи агентів фор</w:t>
      </w:r>
      <w:r>
        <w:rPr>
          <w:rFonts w:ascii="Times New Roman" w:eastAsia="Times New Roman" w:hAnsi="Times New Roman" w:cs="Times New Roman"/>
          <w:color w:val="000000"/>
          <w:sz w:val="28"/>
          <w:szCs w:val="28"/>
        </w:rPr>
        <w:t xml:space="preserve">мують </w:t>
      </w:r>
      <w:r w:rsidRPr="00B43557">
        <w:rPr>
          <w:rFonts w:ascii="Times New Roman" w:eastAsia="Times New Roman" w:hAnsi="Times New Roman" w:cs="Times New Roman"/>
          <w:color w:val="000000"/>
          <w:sz w:val="28"/>
          <w:szCs w:val="28"/>
        </w:rPr>
        <w:t>м</w:t>
      </w:r>
      <w:r w:rsidRPr="00344A0B">
        <w:rPr>
          <w:rFonts w:ascii="Times New Roman" w:eastAsia="Times New Roman" w:hAnsi="Times New Roman" w:cs="Times New Roman"/>
          <w:color w:val="000000"/>
          <w:sz w:val="28"/>
          <w:szCs w:val="28"/>
        </w:rPr>
        <w:t>етаагент АТМ</w:t>
      </w:r>
      <w:r w:rsidRPr="00B4355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B43557">
        <w:rPr>
          <w:rFonts w:ascii="Times New Roman" w:eastAsia="Times New Roman" w:hAnsi="Times New Roman" w:cs="Times New Roman"/>
          <w:i/>
          <w:color w:val="000000"/>
          <w:sz w:val="28"/>
          <w:szCs w:val="28"/>
          <w:vertAlign w:val="subscript"/>
        </w:rPr>
        <w:t>АТМ</w:t>
      </w:r>
      <w:r w:rsidRPr="00B43557">
        <w:rPr>
          <w:rFonts w:ascii="Times New Roman" w:eastAsia="Times New Roman" w:hAnsi="Times New Roman" w:cs="Times New Roman"/>
          <w:color w:val="000000"/>
          <w:sz w:val="28"/>
          <w:szCs w:val="28"/>
        </w:rPr>
        <w:t>)</w:t>
      </w:r>
      <w:r w:rsidRPr="00344A0B">
        <w:rPr>
          <w:rFonts w:ascii="Times New Roman" w:eastAsia="Times New Roman" w:hAnsi="Times New Roman" w:cs="Times New Roman"/>
          <w:color w:val="000000"/>
          <w:sz w:val="28"/>
          <w:szCs w:val="28"/>
        </w:rPr>
        <w:t xml:space="preserve">. </w:t>
      </w:r>
    </w:p>
    <w:p w:rsidR="00B43557" w:rsidRP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Схожим чином, ГВМ у ГВС також відображається</w:t>
      </w:r>
      <w:r>
        <w:rPr>
          <w:rFonts w:ascii="Times New Roman" w:eastAsia="Times New Roman" w:hAnsi="Times New Roman" w:cs="Times New Roman"/>
          <w:color w:val="000000"/>
          <w:sz w:val="28"/>
          <w:szCs w:val="28"/>
        </w:rPr>
        <w:t xml:space="preserve"> двома окремими типами агентів, що утворюють </w:t>
      </w:r>
      <w:r w:rsidRPr="00671C71">
        <w:rPr>
          <w:rFonts w:ascii="Times New Roman" w:eastAsia="Times New Roman" w:hAnsi="Times New Roman" w:cs="Times New Roman"/>
          <w:color w:val="000000"/>
          <w:sz w:val="28"/>
          <w:szCs w:val="28"/>
        </w:rPr>
        <w:t>метаагент ГВМ</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B43557">
        <w:rPr>
          <w:rFonts w:ascii="Times New Roman" w:eastAsia="Times New Roman" w:hAnsi="Times New Roman" w:cs="Times New Roman"/>
          <w:i/>
          <w:color w:val="000000"/>
          <w:sz w:val="28"/>
          <w:szCs w:val="28"/>
          <w:vertAlign w:val="subscript"/>
        </w:rPr>
        <w:t>ГВМ</w:t>
      </w:r>
      <w:r>
        <w:rPr>
          <w:rFonts w:ascii="Times New Roman" w:eastAsia="Times New Roman" w:hAnsi="Times New Roman" w:cs="Times New Roman"/>
          <w:color w:val="000000"/>
          <w:sz w:val="28"/>
          <w:szCs w:val="28"/>
        </w:rPr>
        <w:t>):</w:t>
      </w:r>
    </w:p>
    <w:p w:rsidR="00B43557" w:rsidRP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Pr="00B43557">
        <w:rPr>
          <w:rFonts w:ascii="Times New Roman" w:eastAsia="Times New Roman" w:hAnsi="Times New Roman" w:cs="Times New Roman"/>
          <w:i/>
          <w:color w:val="000000"/>
          <w:sz w:val="28"/>
          <w:szCs w:val="28"/>
          <w:vertAlign w:val="subscript"/>
        </w:rPr>
        <w:t>ВМ</w:t>
      </w:r>
      <w:r w:rsidRPr="00344A0B">
        <w:rPr>
          <w:rFonts w:ascii="Times New Roman" w:eastAsia="Times New Roman" w:hAnsi="Times New Roman" w:cs="Times New Roman"/>
          <w:color w:val="000000"/>
          <w:sz w:val="28"/>
          <w:szCs w:val="28"/>
        </w:rPr>
        <w:t xml:space="preserve"> – </w:t>
      </w:r>
      <w:r w:rsidRPr="00B43557">
        <w:rPr>
          <w:rFonts w:ascii="Times New Roman" w:eastAsia="Times New Roman" w:hAnsi="Times New Roman" w:cs="Times New Roman"/>
          <w:color w:val="000000"/>
          <w:sz w:val="28"/>
          <w:szCs w:val="28"/>
        </w:rPr>
        <w:t>а</w:t>
      </w:r>
      <w:r w:rsidRPr="00344A0B">
        <w:rPr>
          <w:rFonts w:ascii="Times New Roman" w:eastAsia="Times New Roman" w:hAnsi="Times New Roman" w:cs="Times New Roman"/>
          <w:color w:val="000000"/>
          <w:sz w:val="28"/>
          <w:szCs w:val="28"/>
        </w:rPr>
        <w:t>гент диспетче</w:t>
      </w:r>
      <w:r>
        <w:rPr>
          <w:rFonts w:ascii="Times New Roman" w:eastAsia="Times New Roman" w:hAnsi="Times New Roman" w:cs="Times New Roman"/>
          <w:color w:val="000000"/>
          <w:sz w:val="28"/>
          <w:szCs w:val="28"/>
        </w:rPr>
        <w:t>ризації ГВМ</w:t>
      </w:r>
      <w:r w:rsidRPr="00B43557">
        <w:rPr>
          <w:rFonts w:ascii="Times New Roman" w:eastAsia="Times New Roman" w:hAnsi="Times New Roman" w:cs="Times New Roman"/>
          <w:color w:val="000000"/>
          <w:sz w:val="28"/>
          <w:szCs w:val="28"/>
        </w:rPr>
        <w:t>;</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Pr="00B43557">
        <w:rPr>
          <w:rFonts w:ascii="Times New Roman" w:eastAsia="Times New Roman" w:hAnsi="Times New Roman" w:cs="Times New Roman"/>
          <w:i/>
          <w:color w:val="000000"/>
          <w:sz w:val="28"/>
          <w:szCs w:val="28"/>
          <w:vertAlign w:val="subscript"/>
        </w:rPr>
        <w:t>ВМ</w:t>
      </w:r>
      <w:r w:rsidRPr="00344A0B">
        <w:rPr>
          <w:rFonts w:ascii="Times New Roman" w:eastAsia="Times New Roman" w:hAnsi="Times New Roman" w:cs="Times New Roman"/>
          <w:color w:val="000000"/>
          <w:sz w:val="28"/>
          <w:szCs w:val="28"/>
        </w:rPr>
        <w:t xml:space="preserve"> – </w:t>
      </w:r>
      <w:r w:rsidRPr="00B43557">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гент ресурсів ГВМ</w:t>
      </w:r>
      <w:r w:rsidRPr="00344A0B">
        <w:rPr>
          <w:rFonts w:ascii="Times New Roman" w:eastAsia="Times New Roman" w:hAnsi="Times New Roman" w:cs="Times New Roman"/>
          <w:color w:val="000000"/>
          <w:sz w:val="28"/>
          <w:szCs w:val="28"/>
        </w:rPr>
        <w:t>.</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Метаагент замовлення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складається з множини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lastRenderedPageBreak/>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агент замовлення</w:t>
      </w:r>
      <w:r w:rsidRPr="00D4761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кожен з яких в свою чергу створює множину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О</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агент операції, що входить до складу замовлення.</w:t>
      </w:r>
    </w:p>
    <w:p w:rsidR="00B43557" w:rsidRPr="00344A0B"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 xml:space="preserve">Агенти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О</w:t>
      </w:r>
      <w:r w:rsidRPr="00344A0B">
        <w:rPr>
          <w:rFonts w:ascii="Times New Roman" w:eastAsia="Times New Roman" w:hAnsi="Times New Roman" w:cs="Times New Roman"/>
          <w:color w:val="000000"/>
          <w:sz w:val="28"/>
          <w:szCs w:val="28"/>
        </w:rPr>
        <w:t xml:space="preserve"> створю</w:t>
      </w:r>
      <w:r>
        <w:rPr>
          <w:rFonts w:ascii="Times New Roman" w:eastAsia="Times New Roman" w:hAnsi="Times New Roman" w:cs="Times New Roman"/>
          <w:color w:val="000000"/>
          <w:sz w:val="28"/>
          <w:szCs w:val="28"/>
        </w:rPr>
        <w:t>ються а</w:t>
      </w:r>
      <w:r w:rsidRPr="00344A0B">
        <w:rPr>
          <w:rFonts w:ascii="Times New Roman" w:eastAsia="Times New Roman" w:hAnsi="Times New Roman" w:cs="Times New Roman"/>
          <w:color w:val="000000"/>
          <w:sz w:val="28"/>
          <w:szCs w:val="28"/>
        </w:rPr>
        <w:t xml:space="preserve">гентом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використовуючи інформацію отр</w:t>
      </w:r>
      <w:r w:rsidRPr="00344A0B">
        <w:rPr>
          <w:rFonts w:ascii="Times New Roman" w:eastAsia="Times New Roman" w:hAnsi="Times New Roman" w:cs="Times New Roman"/>
          <w:color w:val="000000"/>
          <w:sz w:val="28"/>
          <w:szCs w:val="28"/>
        </w:rPr>
        <w:t>и</w:t>
      </w:r>
      <w:r w:rsidRPr="00344A0B">
        <w:rPr>
          <w:rFonts w:ascii="Times New Roman" w:eastAsia="Times New Roman" w:hAnsi="Times New Roman" w:cs="Times New Roman"/>
          <w:color w:val="000000"/>
          <w:sz w:val="28"/>
          <w:szCs w:val="28"/>
        </w:rPr>
        <w:t>ма</w:t>
      </w:r>
      <w:r>
        <w:rPr>
          <w:rFonts w:ascii="Times New Roman" w:eastAsia="Times New Roman" w:hAnsi="Times New Roman" w:cs="Times New Roman"/>
          <w:color w:val="000000"/>
          <w:sz w:val="28"/>
          <w:szCs w:val="28"/>
        </w:rPr>
        <w:t>ну від а</w:t>
      </w:r>
      <w:r w:rsidRPr="00344A0B">
        <w:rPr>
          <w:rFonts w:ascii="Times New Roman" w:eastAsia="Times New Roman" w:hAnsi="Times New Roman" w:cs="Times New Roman"/>
          <w:color w:val="000000"/>
          <w:sz w:val="28"/>
          <w:szCs w:val="28"/>
        </w:rPr>
        <w:t>гента</w:t>
      </w:r>
      <w:r w:rsidRPr="00B43557">
        <w:rPr>
          <w:rFonts w:ascii="Times New Roman" w:eastAsia="Times New Roman" w:hAnsi="Times New Roman" w:cs="Times New Roman"/>
          <w:i/>
          <w:color w:val="000000"/>
          <w:sz w:val="28"/>
          <w:szCs w:val="28"/>
          <w:lang w:val="ru-RU"/>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Pr>
          <w:rFonts w:ascii="Times New Roman" w:eastAsia="Times New Roman" w:hAnsi="Times New Roman" w:cs="Times New Roman"/>
          <w:color w:val="000000"/>
          <w:sz w:val="28"/>
          <w:szCs w:val="28"/>
        </w:rPr>
        <w:t>.</w:t>
      </w:r>
      <w:r w:rsidRPr="00D47617">
        <w:rPr>
          <w:rFonts w:ascii="Times New Roman" w:eastAsia="Times New Roman" w:hAnsi="Times New Roman" w:cs="Times New Roman"/>
          <w:color w:val="000000"/>
          <w:sz w:val="28"/>
          <w:szCs w:val="28"/>
        </w:rPr>
        <w:t xml:space="preserve"> </w:t>
      </w:r>
    </w:p>
    <w:p w:rsidR="00B43557" w:rsidRDefault="00D4761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Сховище даних Реєстр</w:t>
      </w:r>
      <w:r>
        <w:rPr>
          <w:rFonts w:ascii="Times New Roman" w:eastAsia="Times New Roman" w:hAnsi="Times New Roman" w:cs="Times New Roman"/>
          <w:color w:val="000000"/>
          <w:sz w:val="28"/>
          <w:szCs w:val="28"/>
        </w:rPr>
        <w:t xml:space="preserve"> </w:t>
      </w:r>
      <w:r w:rsidRPr="00D47617">
        <w:rPr>
          <w:rFonts w:ascii="Times New Roman" w:eastAsia="Times New Roman" w:hAnsi="Times New Roman" w:cs="Times New Roman"/>
          <w:color w:val="000000"/>
          <w:sz w:val="28"/>
          <w:szCs w:val="28"/>
        </w:rPr>
        <w:t>(</w:t>
      </w:r>
      <w:r w:rsidRPr="00E26F5E">
        <w:rPr>
          <w:rFonts w:ascii="Times New Roman" w:eastAsia="Times New Roman" w:hAnsi="Times New Roman" w:cs="Times New Roman"/>
          <w:i/>
          <w:color w:val="000000"/>
          <w:sz w:val="28"/>
          <w:szCs w:val="28"/>
          <w:lang w:val="en-US"/>
        </w:rPr>
        <w:t>Reg</w:t>
      </w:r>
      <w:r w:rsidRPr="00D47617">
        <w:rPr>
          <w:rFonts w:ascii="Times New Roman" w:eastAsia="Times New Roman" w:hAnsi="Times New Roman" w:cs="Times New Roman"/>
          <w:i/>
          <w:color w:val="000000"/>
          <w:sz w:val="28"/>
          <w:szCs w:val="28"/>
        </w:rPr>
        <w:t>)</w:t>
      </w:r>
      <w:r w:rsidRPr="00344A0B">
        <w:rPr>
          <w:rFonts w:ascii="Times New Roman" w:eastAsia="Times New Roman" w:hAnsi="Times New Roman" w:cs="Times New Roman"/>
          <w:color w:val="000000"/>
          <w:sz w:val="28"/>
          <w:szCs w:val="28"/>
        </w:rPr>
        <w:t xml:space="preserve"> – зберігає інформацію про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D47617">
        <w:rPr>
          <w:rFonts w:ascii="Times New Roman" w:eastAsia="Times New Roman" w:hAnsi="Times New Roman" w:cs="Times New Roman"/>
          <w:i/>
          <w:color w:val="000000"/>
          <w:sz w:val="28"/>
          <w:szCs w:val="28"/>
          <w:vertAlign w:val="subscript"/>
        </w:rPr>
        <w:t>АТМ</w:t>
      </w:r>
      <w:r w:rsidRPr="00344A0B">
        <w:rPr>
          <w:rFonts w:ascii="Times New Roman" w:eastAsia="Times New Roman" w:hAnsi="Times New Roman" w:cs="Times New Roman"/>
          <w:color w:val="000000"/>
          <w:sz w:val="28"/>
          <w:szCs w:val="28"/>
        </w:rPr>
        <w:t xml:space="preserve"> і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D47617">
        <w:rPr>
          <w:rFonts w:ascii="Times New Roman" w:eastAsia="Times New Roman" w:hAnsi="Times New Roman" w:cs="Times New Roman"/>
          <w:i/>
          <w:color w:val="000000"/>
          <w:sz w:val="28"/>
          <w:szCs w:val="28"/>
          <w:vertAlign w:val="subscript"/>
        </w:rPr>
        <w:t>ГВМ</w:t>
      </w:r>
      <w:r w:rsidRPr="00344A0B">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Pr>
          <w:rFonts w:ascii="Times New Roman" w:eastAsia="Times New Roman" w:hAnsi="Times New Roman" w:cs="Times New Roman"/>
          <w:color w:val="000000"/>
          <w:sz w:val="28"/>
          <w:szCs w:val="28"/>
        </w:rPr>
        <w:t xml:space="preserve"> </w:t>
      </w:r>
      <w:r w:rsidR="002B7E36" w:rsidRPr="00671C71">
        <w:rPr>
          <w:rFonts w:ascii="Times New Roman" w:eastAsia="Times New Roman" w:hAnsi="Times New Roman" w:cs="Times New Roman"/>
          <w:color w:val="000000"/>
          <w:sz w:val="28"/>
          <w:szCs w:val="28"/>
        </w:rPr>
        <w:t>Вик</w:t>
      </w:r>
      <w:r w:rsidR="002B7E36" w:rsidRPr="00671C71">
        <w:rPr>
          <w:rFonts w:ascii="Times New Roman" w:eastAsia="Times New Roman" w:hAnsi="Times New Roman" w:cs="Times New Roman"/>
          <w:color w:val="000000"/>
          <w:sz w:val="28"/>
          <w:szCs w:val="28"/>
        </w:rPr>
        <w:t>о</w:t>
      </w:r>
      <w:r w:rsidR="002B7E36" w:rsidRPr="00671C71">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671C71">
        <w:rPr>
          <w:rFonts w:ascii="Times New Roman" w:eastAsia="Times New Roman" w:hAnsi="Times New Roman" w:cs="Times New Roman"/>
          <w:color w:val="000000"/>
          <w:sz w:val="28"/>
          <w:szCs w:val="28"/>
        </w:rPr>
        <w:t>с</w:t>
      </w:r>
      <w:r w:rsidR="00B43557">
        <w:rPr>
          <w:rFonts w:ascii="Times New Roman" w:eastAsia="Times New Roman" w:hAnsi="Times New Roman" w:cs="Times New Roman"/>
          <w:color w:val="000000"/>
          <w:sz w:val="28"/>
          <w:szCs w:val="28"/>
        </w:rPr>
        <w:t>тупність інших агентів.</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C5DEB" w:rsidRPr="008C5DEB" w:rsidRDefault="00A66E67" w:rsidP="00030B52">
      <w:pPr>
        <w:pStyle w:val="a1"/>
        <w:numPr>
          <w:ilvl w:val="2"/>
          <w:numId w:val="16"/>
        </w:numPr>
      </w:pPr>
      <w:bookmarkStart w:id="98" w:name="_Toc434784544"/>
      <w:r>
        <w:rPr>
          <w:color w:val="000000"/>
          <w:lang w:val="uk-UA"/>
        </w:rPr>
        <w:t>Функції</w:t>
      </w:r>
      <w:r w:rsidR="008C5DEB">
        <w:rPr>
          <w:color w:val="000000"/>
          <w:lang w:val="uk-UA"/>
        </w:rPr>
        <w:t xml:space="preserve"> </w:t>
      </w:r>
      <w:r w:rsidR="008C5DEB" w:rsidRPr="00671C71">
        <w:rPr>
          <w:color w:val="000000"/>
        </w:rPr>
        <w:t>агентів</w:t>
      </w:r>
      <w:r w:rsidR="008C5DEB" w:rsidRPr="00671C71">
        <w:t xml:space="preserve"> </w:t>
      </w:r>
      <w:r w:rsidR="008C5DEB">
        <w:rPr>
          <w:lang w:val="uk-UA"/>
        </w:rPr>
        <w:t>МАС ПД</w:t>
      </w:r>
      <w:r w:rsidR="00E472B7">
        <w:rPr>
          <w:lang w:val="uk-UA"/>
        </w:rPr>
        <w:t xml:space="preserve"> та міжагентна комунікація</w:t>
      </w:r>
      <w:bookmarkEnd w:id="98"/>
    </w:p>
    <w:p w:rsidR="001A5C38" w:rsidRPr="007715EA" w:rsidRDefault="00467597" w:rsidP="00030B52">
      <w:pPr>
        <w:spacing w:after="0" w:line="360" w:lineRule="auto"/>
        <w:ind w:firstLine="567"/>
        <w:jc w:val="both"/>
        <w:rPr>
          <w:rFonts w:ascii="Times New Roman" w:eastAsia="Times New Roman" w:hAnsi="Times New Roman" w:cs="Times New Roman"/>
          <w:color w:val="000000"/>
          <w:sz w:val="28"/>
          <w:szCs w:val="28"/>
          <w:lang w:val="ru-RU"/>
        </w:rPr>
      </w:pPr>
      <w:r w:rsidRPr="00671C71">
        <w:rPr>
          <w:rFonts w:ascii="Times New Roman" w:eastAsia="Times New Roman" w:hAnsi="Times New Roman" w:cs="Times New Roman"/>
          <w:b/>
          <w:color w:val="000000"/>
          <w:sz w:val="28"/>
          <w:szCs w:val="28"/>
        </w:rPr>
        <w:t>Агент-менеджер</w:t>
      </w:r>
      <w:r w:rsidRPr="00671C71">
        <w:rPr>
          <w:rFonts w:ascii="Times New Roman" w:eastAsia="Times New Roman" w:hAnsi="Times New Roman" w:cs="Times New Roman"/>
          <w:color w:val="000000"/>
          <w:sz w:val="28"/>
          <w:szCs w:val="28"/>
        </w:rPr>
        <w:t xml:space="preserve">. </w:t>
      </w:r>
      <w:r w:rsidR="001A5C38">
        <w:rPr>
          <w:rFonts w:ascii="Times New Roman" w:eastAsia="Times New Roman" w:hAnsi="Times New Roman" w:cs="Times New Roman"/>
          <w:color w:val="000000"/>
          <w:sz w:val="28"/>
          <w:szCs w:val="28"/>
        </w:rPr>
        <w:t>А</w:t>
      </w:r>
      <w:r w:rsidR="002B7E36" w:rsidRPr="00671C71">
        <w:rPr>
          <w:rFonts w:ascii="Times New Roman" w:eastAsia="Times New Roman" w:hAnsi="Times New Roman" w:cs="Times New Roman"/>
          <w:color w:val="000000"/>
          <w:sz w:val="28"/>
          <w:szCs w:val="28"/>
        </w:rPr>
        <w:t>гент</w:t>
      </w:r>
      <w:r w:rsidR="001A5C38">
        <w:rPr>
          <w:rFonts w:ascii="Times New Roman" w:eastAsia="Times New Roman" w:hAnsi="Times New Roman" w:cs="Times New Roman"/>
          <w:color w:val="000000"/>
          <w:sz w:val="28"/>
          <w:szCs w:val="28"/>
        </w:rPr>
        <w:t xml:space="preserve">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2B7E36" w:rsidRPr="00671C71">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Pr>
          <w:rFonts w:ascii="Times New Roman" w:eastAsia="Times New Roman" w:hAnsi="Times New Roman" w:cs="Times New Roman"/>
          <w:color w:val="000000"/>
          <w:sz w:val="28"/>
          <w:szCs w:val="28"/>
        </w:rPr>
        <w:t xml:space="preserve"> два</w:t>
      </w:r>
      <w:r w:rsidR="002B7E36" w:rsidRPr="00671C71">
        <w:rPr>
          <w:rFonts w:ascii="Times New Roman" w:eastAsia="Times New Roman" w:hAnsi="Times New Roman" w:cs="Times New Roman"/>
          <w:color w:val="000000"/>
          <w:sz w:val="28"/>
          <w:szCs w:val="28"/>
        </w:rPr>
        <w:t xml:space="preserve"> агент</w:t>
      </w:r>
      <w:r w:rsidR="001A5C38">
        <w:rPr>
          <w:rFonts w:ascii="Times New Roman" w:eastAsia="Times New Roman" w:hAnsi="Times New Roman" w:cs="Times New Roman"/>
          <w:color w:val="000000"/>
          <w:sz w:val="28"/>
          <w:szCs w:val="28"/>
        </w:rPr>
        <w:t xml:space="preserve">и: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1A5C38">
        <w:rPr>
          <w:rFonts w:ascii="Times New Roman" w:eastAsia="Times New Roman" w:hAnsi="Times New Roman" w:cs="Times New Roman"/>
          <w:color w:val="000000"/>
          <w:sz w:val="28"/>
          <w:szCs w:val="28"/>
        </w:rPr>
        <w:t xml:space="preserve"> і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sidRPr="001A5C38">
        <w:rPr>
          <w:rFonts w:ascii="Times New Roman" w:eastAsia="Times New Roman" w:hAnsi="Times New Roman" w:cs="Times New Roman"/>
          <w:i/>
          <w:color w:val="000000"/>
          <w:sz w:val="28"/>
          <w:szCs w:val="28"/>
          <w:vertAlign w:val="subscript"/>
        </w:rPr>
        <w:t>З</w:t>
      </w:r>
      <w:r w:rsidR="002B7E36" w:rsidRPr="00671C71">
        <w:rPr>
          <w:rFonts w:ascii="Times New Roman" w:eastAsia="Times New Roman" w:hAnsi="Times New Roman" w:cs="Times New Roman"/>
          <w:color w:val="000000"/>
          <w:sz w:val="28"/>
          <w:szCs w:val="28"/>
        </w:rPr>
        <w:t>, решта агентів ними створюються динамічно. Агент</w:t>
      </w:r>
      <w:r w:rsidR="001A5C38" w:rsidRPr="001A5C38">
        <w:rPr>
          <w:rFonts w:ascii="Times New Roman" w:eastAsia="Times New Roman" w:hAnsi="Times New Roman" w:cs="Times New Roman"/>
          <w:i/>
          <w:color w:val="000000"/>
          <w:sz w:val="28"/>
          <w:szCs w:val="28"/>
        </w:rPr>
        <w:t xml:space="preserve">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2B7E36" w:rsidRPr="00671C71">
        <w:rPr>
          <w:rFonts w:ascii="Times New Roman" w:eastAsia="Times New Roman" w:hAnsi="Times New Roman" w:cs="Times New Roman"/>
          <w:color w:val="000000"/>
          <w:sz w:val="28"/>
          <w:szCs w:val="28"/>
        </w:rPr>
        <w:t xml:space="preserve"> </w:t>
      </w:r>
      <w:r w:rsidRPr="00467597">
        <w:rPr>
          <w:rFonts w:ascii="Times New Roman" w:eastAsia="Times New Roman" w:hAnsi="Times New Roman" w:cs="Times New Roman"/>
          <w:color w:val="000000"/>
          <w:sz w:val="28"/>
          <w:szCs w:val="28"/>
        </w:rPr>
        <w:t>створює</w:t>
      </w:r>
      <w:r>
        <w:rPr>
          <w:rFonts w:ascii="Times New Roman" w:eastAsia="Times New Roman" w:hAnsi="Times New Roman" w:cs="Times New Roman"/>
          <w:color w:val="000000"/>
          <w:sz w:val="28"/>
          <w:szCs w:val="28"/>
        </w:rPr>
        <w:t xml:space="preserve"> агенти у</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467597">
        <w:rPr>
          <w:rFonts w:ascii="Times New Roman" w:eastAsia="Times New Roman" w:hAnsi="Times New Roman" w:cs="Times New Roman"/>
          <w:i/>
          <w:color w:val="000000"/>
          <w:sz w:val="28"/>
          <w:szCs w:val="28"/>
          <w:vertAlign w:val="subscript"/>
        </w:rPr>
        <w:t>АТМ</w:t>
      </w:r>
      <w:r>
        <w:rPr>
          <w:rFonts w:ascii="Times New Roman" w:eastAsia="Times New Roman" w:hAnsi="Times New Roman" w:cs="Times New Roman"/>
          <w:color w:val="000000"/>
          <w:sz w:val="28"/>
          <w:szCs w:val="28"/>
        </w:rPr>
        <w:t>,</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467597">
        <w:rPr>
          <w:rFonts w:ascii="Times New Roman" w:eastAsia="Times New Roman" w:hAnsi="Times New Roman" w:cs="Times New Roman"/>
          <w:i/>
          <w:color w:val="000000"/>
          <w:sz w:val="28"/>
          <w:szCs w:val="28"/>
          <w:vertAlign w:val="subscript"/>
        </w:rPr>
        <w:t>ГВМ</w:t>
      </w:r>
      <w:r w:rsidRP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1A5C38">
        <w:rPr>
          <w:rFonts w:ascii="Times New Roman" w:eastAsia="Times New Roman" w:hAnsi="Times New Roman" w:cs="Times New Roman"/>
          <w:i/>
          <w:color w:val="000000"/>
          <w:sz w:val="28"/>
          <w:szCs w:val="28"/>
          <w:vertAlign w:val="subscript"/>
        </w:rPr>
        <w:t>З</w:t>
      </w:r>
      <w:r w:rsidRPr="00467597">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467597">
        <w:rPr>
          <w:rFonts w:ascii="Times New Roman" w:eastAsia="Times New Roman" w:hAnsi="Times New Roman" w:cs="Times New Roman"/>
          <w:color w:val="000000"/>
          <w:sz w:val="28"/>
          <w:szCs w:val="28"/>
        </w:rPr>
        <w:t xml:space="preserve"> через сховище даних</w:t>
      </w:r>
      <w:r w:rsidRPr="00467597">
        <w:rPr>
          <w:rFonts w:ascii="Times New Roman" w:eastAsia="Times New Roman" w:hAnsi="Times New Roman" w:cs="Times New Roman"/>
          <w:i/>
          <w:color w:val="000000"/>
          <w:sz w:val="28"/>
          <w:szCs w:val="28"/>
          <w:lang w:val="ru-RU"/>
        </w:rPr>
        <w:t xml:space="preserve"> </w:t>
      </w:r>
      <w:r w:rsidRPr="00E26F5E">
        <w:rPr>
          <w:rFonts w:ascii="Times New Roman" w:eastAsia="Times New Roman" w:hAnsi="Times New Roman" w:cs="Times New Roman"/>
          <w:i/>
          <w:color w:val="000000"/>
          <w:sz w:val="28"/>
          <w:szCs w:val="28"/>
          <w:lang w:val="en-US"/>
        </w:rPr>
        <w:t>Reg</w:t>
      </w:r>
      <w:r w:rsidRPr="00467597">
        <w:rPr>
          <w:rFonts w:ascii="Times New Roman" w:eastAsia="Times New Roman" w:hAnsi="Times New Roman" w:cs="Times New Roman"/>
          <w:color w:val="000000"/>
          <w:sz w:val="28"/>
          <w:szCs w:val="28"/>
        </w:rPr>
        <w:t>. Архітектура агента наведена</w:t>
      </w:r>
      <w:r w:rsidR="007715EA">
        <w:rPr>
          <w:rFonts w:ascii="Times New Roman" w:eastAsia="Times New Roman" w:hAnsi="Times New Roman" w:cs="Times New Roman"/>
          <w:color w:val="000000"/>
          <w:sz w:val="28"/>
          <w:szCs w:val="28"/>
        </w:rPr>
        <w:t xml:space="preserve"> у Додатку Б1</w:t>
      </w:r>
      <w:r w:rsidRPr="00467597">
        <w:rPr>
          <w:rFonts w:ascii="Times New Roman" w:eastAsia="Times New Roman" w:hAnsi="Times New Roman" w:cs="Times New Roman"/>
          <w:color w:val="000000"/>
          <w:sz w:val="28"/>
          <w:szCs w:val="28"/>
          <w:lang w:val="ru-RU"/>
        </w:rPr>
        <w:t>.</w:t>
      </w:r>
    </w:p>
    <w:p w:rsidR="001A5C38" w:rsidRPr="001A5C38" w:rsidRDefault="001A5C38" w:rsidP="00030B52">
      <w:pPr>
        <w:spacing w:after="0" w:line="360" w:lineRule="auto"/>
        <w:ind w:firstLine="567"/>
        <w:jc w:val="both"/>
        <w:rPr>
          <w:rFonts w:ascii="Times New Roman" w:eastAsia="Times New Roman" w:hAnsi="Times New Roman" w:cs="Times New Roman"/>
          <w:color w:val="000000"/>
          <w:sz w:val="28"/>
          <w:szCs w:val="28"/>
        </w:rPr>
      </w:pPr>
      <w:r w:rsidRPr="001A5C38">
        <w:rPr>
          <w:rFonts w:ascii="Times New Roman" w:eastAsia="Times New Roman" w:hAnsi="Times New Roman" w:cs="Times New Roman"/>
          <w:color w:val="000000"/>
          <w:sz w:val="28"/>
          <w:szCs w:val="28"/>
        </w:rPr>
        <w:t xml:space="preserve">У МАС </w:t>
      </w:r>
      <w:r w:rsidR="008B1689">
        <w:rPr>
          <w:rFonts w:ascii="Times New Roman" w:eastAsia="Times New Roman" w:hAnsi="Times New Roman" w:cs="Times New Roman"/>
          <w:color w:val="000000"/>
          <w:sz w:val="28"/>
          <w:szCs w:val="28"/>
        </w:rPr>
        <w:t xml:space="preserve">ПД </w:t>
      </w:r>
      <w:r w:rsidRPr="001A5C38">
        <w:rPr>
          <w:rFonts w:ascii="Times New Roman" w:eastAsia="Times New Roman" w:hAnsi="Times New Roman" w:cs="Times New Roman"/>
          <w:color w:val="000000"/>
          <w:sz w:val="28"/>
          <w:szCs w:val="28"/>
        </w:rPr>
        <w:t xml:space="preserve">виділяють два типи сигналів: </w:t>
      </w:r>
      <w:r w:rsidRPr="008B1689">
        <w:rPr>
          <w:rFonts w:ascii="Times New Roman" w:eastAsia="Times New Roman" w:hAnsi="Times New Roman" w:cs="Times New Roman"/>
          <w:i/>
          <w:color w:val="000000"/>
          <w:sz w:val="28"/>
          <w:szCs w:val="28"/>
        </w:rPr>
        <w:t>внутрішні сигнали</w:t>
      </w:r>
      <w:r w:rsidRPr="001A5C38">
        <w:rPr>
          <w:rFonts w:ascii="Times New Roman" w:eastAsia="Times New Roman" w:hAnsi="Times New Roman" w:cs="Times New Roman"/>
          <w:color w:val="000000"/>
          <w:sz w:val="28"/>
          <w:szCs w:val="28"/>
        </w:rPr>
        <w:t xml:space="preserve"> та </w:t>
      </w:r>
      <w:r w:rsidRPr="008B1689">
        <w:rPr>
          <w:rFonts w:ascii="Times New Roman" w:eastAsia="Times New Roman" w:hAnsi="Times New Roman" w:cs="Times New Roman"/>
          <w:i/>
          <w:color w:val="000000"/>
          <w:sz w:val="28"/>
          <w:szCs w:val="28"/>
        </w:rPr>
        <w:t>зовнішні сигнали</w:t>
      </w:r>
      <w:r w:rsidRPr="001A5C38">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це повідомлення від інших агентів або середовища. У роботі розглядаються оби</w:t>
      </w:r>
      <w:r w:rsidRPr="001A5C38">
        <w:rPr>
          <w:rFonts w:ascii="Times New Roman" w:eastAsia="Times New Roman" w:hAnsi="Times New Roman" w:cs="Times New Roman"/>
          <w:color w:val="000000"/>
          <w:sz w:val="28"/>
          <w:szCs w:val="28"/>
        </w:rPr>
        <w:t>д</w:t>
      </w:r>
      <w:r w:rsidRPr="001A5C38">
        <w:rPr>
          <w:rFonts w:ascii="Times New Roman" w:eastAsia="Times New Roman" w:hAnsi="Times New Roman" w:cs="Times New Roman"/>
          <w:color w:val="000000"/>
          <w:sz w:val="28"/>
          <w:szCs w:val="28"/>
        </w:rPr>
        <w:t xml:space="preserve">ва типи сигналів. </w:t>
      </w:r>
      <w:r w:rsidR="007B7409">
        <w:rPr>
          <w:rFonts w:ascii="Times New Roman" w:eastAsia="Times New Roman" w:hAnsi="Times New Roman" w:cs="Times New Roman"/>
          <w:color w:val="000000"/>
          <w:sz w:val="28"/>
          <w:szCs w:val="28"/>
        </w:rPr>
        <w:t xml:space="preserve">Агент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М</w:t>
      </w:r>
      <w:r w:rsidR="007B7409" w:rsidRPr="00671C71">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створює</w:t>
      </w:r>
      <w:r w:rsidR="007B7409">
        <w:rPr>
          <w:rFonts w:ascii="Times New Roman" w:eastAsia="Times New Roman" w:hAnsi="Times New Roman" w:cs="Times New Roman"/>
          <w:color w:val="000000"/>
          <w:sz w:val="28"/>
          <w:szCs w:val="28"/>
        </w:rPr>
        <w:t xml:space="preserve"> наступні агенти</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sidRPr="001A5C38">
        <w:rPr>
          <w:rFonts w:ascii="Times New Roman" w:eastAsia="Times New Roman" w:hAnsi="Times New Roman" w:cs="Times New Roman"/>
          <w:i/>
          <w:color w:val="000000"/>
          <w:sz w:val="28"/>
          <w:szCs w:val="28"/>
          <w:vertAlign w:val="subscript"/>
        </w:rPr>
        <w:t>З</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ДАТМ</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РАТМ</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007B7409" w:rsidRPr="00B43557">
        <w:rPr>
          <w:rFonts w:ascii="Times New Roman" w:eastAsia="Times New Roman" w:hAnsi="Times New Roman" w:cs="Times New Roman"/>
          <w:i/>
          <w:color w:val="000000"/>
          <w:sz w:val="28"/>
          <w:szCs w:val="28"/>
          <w:vertAlign w:val="subscript"/>
        </w:rPr>
        <w:t>ВМ</w:t>
      </w:r>
      <w:r w:rsidR="007B7409"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 xml:space="preserve">і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РГ</w:t>
      </w:r>
      <w:r w:rsidR="007B7409" w:rsidRPr="00B43557">
        <w:rPr>
          <w:rFonts w:ascii="Times New Roman" w:eastAsia="Times New Roman" w:hAnsi="Times New Roman" w:cs="Times New Roman"/>
          <w:i/>
          <w:color w:val="000000"/>
          <w:sz w:val="28"/>
          <w:szCs w:val="28"/>
          <w:vertAlign w:val="subscript"/>
        </w:rPr>
        <w:t>ВМ</w:t>
      </w:r>
      <w:r w:rsidR="007B7409">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за допомогою відсилання сигналу “Ініціювати створення Аге</w:t>
      </w:r>
      <w:r w:rsidRPr="001A5C38">
        <w:rPr>
          <w:rFonts w:ascii="Times New Roman" w:eastAsia="Times New Roman" w:hAnsi="Times New Roman" w:cs="Times New Roman"/>
          <w:color w:val="000000"/>
          <w:sz w:val="28"/>
          <w:szCs w:val="28"/>
        </w:rPr>
        <w:t>н</w:t>
      </w:r>
      <w:r w:rsidRPr="001A5C38">
        <w:rPr>
          <w:rFonts w:ascii="Times New Roman" w:eastAsia="Times New Roman" w:hAnsi="Times New Roman" w:cs="Times New Roman"/>
          <w:color w:val="000000"/>
          <w:sz w:val="28"/>
          <w:szCs w:val="28"/>
        </w:rPr>
        <w:t>тів ГВМ, АТМ і замовлення”</w:t>
      </w:r>
      <w:r w:rsid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I</w:t>
      </w:r>
      <w:r w:rsidR="008B1689" w:rsidRPr="007B7409">
        <w:rPr>
          <w:rFonts w:ascii="Times New Roman" w:eastAsia="Times New Roman" w:hAnsi="Times New Roman" w:cs="Times New Roman"/>
          <w:i/>
          <w:color w:val="000000"/>
          <w:sz w:val="28"/>
          <w:szCs w:val="28"/>
          <w:lang w:val="en-US"/>
        </w:rPr>
        <w:t>n</w:t>
      </w:r>
      <w:r w:rsidR="008B1689" w:rsidRPr="007B7409">
        <w:rPr>
          <w:rFonts w:ascii="Times New Roman" w:eastAsia="Times New Roman" w:hAnsi="Times New Roman" w:cs="Times New Roman"/>
          <w:i/>
          <w:color w:val="000000"/>
          <w:sz w:val="28"/>
          <w:szCs w:val="28"/>
          <w:lang w:val="en-US"/>
        </w:rPr>
        <w:t>itiate</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creation</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of</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machine</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AGV</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and</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staff</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agents</w:t>
      </w:r>
      <w:r w:rsid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CreateStaff</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“Створити ГВМ”</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CreateMachine</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“Ств</w:t>
      </w:r>
      <w:r w:rsidRPr="001A5C38">
        <w:rPr>
          <w:rFonts w:ascii="Times New Roman" w:eastAsia="Times New Roman" w:hAnsi="Times New Roman" w:cs="Times New Roman"/>
          <w:color w:val="000000"/>
          <w:sz w:val="28"/>
          <w:szCs w:val="28"/>
        </w:rPr>
        <w:t>о</w:t>
      </w:r>
      <w:r w:rsidRPr="001A5C38">
        <w:rPr>
          <w:rFonts w:ascii="Times New Roman" w:eastAsia="Times New Roman" w:hAnsi="Times New Roman" w:cs="Times New Roman"/>
          <w:color w:val="000000"/>
          <w:sz w:val="28"/>
          <w:szCs w:val="28"/>
        </w:rPr>
        <w:t>рити АТМ”</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CreateAGV</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w:t>
      </w:r>
    </w:p>
    <w:p w:rsidR="001A5C38" w:rsidRPr="001A5C38" w:rsidRDefault="008B1689" w:rsidP="00030B52">
      <w:pPr>
        <w:spacing w:after="0" w:line="360" w:lineRule="auto"/>
        <w:ind w:firstLine="567"/>
        <w:jc w:val="both"/>
        <w:rPr>
          <w:rFonts w:ascii="Times New Roman" w:eastAsia="Times New Roman" w:hAnsi="Times New Roman" w:cs="Times New Roman"/>
          <w:color w:val="000000"/>
          <w:sz w:val="28"/>
          <w:szCs w:val="28"/>
        </w:rPr>
      </w:pPr>
      <w:r w:rsidRPr="008B1689">
        <w:rPr>
          <w:rFonts w:ascii="Times New Roman" w:eastAsia="Times New Roman" w:hAnsi="Times New Roman" w:cs="Times New Roman"/>
          <w:color w:val="000000"/>
          <w:sz w:val="28"/>
          <w:szCs w:val="28"/>
        </w:rPr>
        <w:t xml:space="preserve">Агент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001A5C38" w:rsidRPr="001A5C38">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1A5C38">
        <w:rPr>
          <w:rFonts w:ascii="Times New Roman" w:eastAsia="Times New Roman" w:hAnsi="Times New Roman" w:cs="Times New Roman"/>
          <w:color w:val="000000"/>
          <w:sz w:val="28"/>
          <w:szCs w:val="28"/>
        </w:rPr>
        <w:t>е</w:t>
      </w:r>
      <w:r w:rsidR="001A5C38" w:rsidRPr="001A5C38">
        <w:rPr>
          <w:rFonts w:ascii="Times New Roman" w:eastAsia="Times New Roman" w:hAnsi="Times New Roman" w:cs="Times New Roman"/>
          <w:color w:val="000000"/>
          <w:sz w:val="28"/>
          <w:szCs w:val="28"/>
        </w:rPr>
        <w:t xml:space="preserve">нтів. Сховище даних </w:t>
      </w:r>
      <w:r w:rsidRPr="00E26F5E">
        <w:rPr>
          <w:rFonts w:ascii="Times New Roman" w:eastAsia="Times New Roman" w:hAnsi="Times New Roman" w:cs="Times New Roman"/>
          <w:i/>
          <w:color w:val="000000"/>
          <w:sz w:val="28"/>
          <w:szCs w:val="28"/>
          <w:lang w:val="en-US"/>
        </w:rPr>
        <w:t>Reg</w:t>
      </w:r>
      <w:r w:rsidRPr="001A5C38">
        <w:rPr>
          <w:rFonts w:ascii="Times New Roman" w:eastAsia="Times New Roman" w:hAnsi="Times New Roman" w:cs="Times New Roman"/>
          <w:color w:val="000000"/>
          <w:sz w:val="28"/>
          <w:szCs w:val="28"/>
        </w:rPr>
        <w:t xml:space="preserve"> </w:t>
      </w:r>
      <w:r w:rsidR="001A5C38" w:rsidRPr="001A5C38">
        <w:rPr>
          <w:rFonts w:ascii="Times New Roman" w:eastAsia="Times New Roman" w:hAnsi="Times New Roman" w:cs="Times New Roman"/>
          <w:color w:val="000000"/>
          <w:sz w:val="28"/>
          <w:szCs w:val="28"/>
        </w:rPr>
        <w:t>надає доступ всім агентам до інформації про всіх з</w:t>
      </w:r>
      <w:r w:rsidR="001A5C38" w:rsidRPr="001A5C38">
        <w:rPr>
          <w:rFonts w:ascii="Times New Roman" w:eastAsia="Times New Roman" w:hAnsi="Times New Roman" w:cs="Times New Roman"/>
          <w:color w:val="000000"/>
          <w:sz w:val="28"/>
          <w:szCs w:val="28"/>
        </w:rPr>
        <w:t>а</w:t>
      </w:r>
      <w:r w:rsidR="001A5C38" w:rsidRPr="001A5C38">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1A5C38">
        <w:rPr>
          <w:rFonts w:ascii="Times New Roman" w:eastAsia="Times New Roman" w:hAnsi="Times New Roman" w:cs="Times New Roman"/>
          <w:color w:val="000000"/>
          <w:sz w:val="28"/>
          <w:szCs w:val="28"/>
        </w:rPr>
        <w:t>и</w:t>
      </w:r>
      <w:r w:rsidR="001A5C38" w:rsidRPr="001A5C38">
        <w:rPr>
          <w:rFonts w:ascii="Times New Roman" w:eastAsia="Times New Roman" w:hAnsi="Times New Roman" w:cs="Times New Roman"/>
          <w:color w:val="000000"/>
          <w:sz w:val="28"/>
          <w:szCs w:val="28"/>
        </w:rPr>
        <w:lastRenderedPageBreak/>
        <w:t>стеми. Я</w:t>
      </w:r>
      <w:r>
        <w:rPr>
          <w:rFonts w:ascii="Times New Roman" w:eastAsia="Times New Roman" w:hAnsi="Times New Roman" w:cs="Times New Roman"/>
          <w:color w:val="000000"/>
          <w:sz w:val="28"/>
          <w:szCs w:val="28"/>
        </w:rPr>
        <w:t xml:space="preserve">кщо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E624A7">
        <w:rPr>
          <w:rFonts w:ascii="Times New Roman" w:eastAsia="Times New Roman" w:hAnsi="Times New Roman" w:cs="Times New Roman"/>
          <w:i/>
          <w:color w:val="000000"/>
          <w:sz w:val="28"/>
          <w:szCs w:val="28"/>
          <w:vertAlign w:val="subscript"/>
        </w:rPr>
        <w:t>АТМ</w:t>
      </w:r>
      <w:r w:rsidRPr="00344A0B">
        <w:rPr>
          <w:rFonts w:ascii="Times New Roman" w:eastAsia="Times New Roman" w:hAnsi="Times New Roman" w:cs="Times New Roman"/>
          <w:color w:val="000000"/>
          <w:sz w:val="28"/>
          <w:szCs w:val="28"/>
        </w:rPr>
        <w:t xml:space="preserve"> </w:t>
      </w:r>
      <w:r w:rsidR="001A5C38" w:rsidRPr="001A5C38">
        <w:rPr>
          <w:rFonts w:ascii="Times New Roman" w:eastAsia="Times New Roman" w:hAnsi="Times New Roman" w:cs="Times New Roman"/>
          <w:color w:val="000000"/>
          <w:sz w:val="28"/>
          <w:szCs w:val="28"/>
        </w:rPr>
        <w:t xml:space="preserve">чи </w:t>
      </w:r>
      <w:r w:rsidR="00E624A7" w:rsidRPr="00344A0B">
        <w:rPr>
          <w:rFonts w:ascii="Times New Roman" w:eastAsia="Times New Roman" w:hAnsi="Times New Roman" w:cs="Times New Roman"/>
          <w:i/>
          <w:color w:val="000000"/>
          <w:sz w:val="28"/>
          <w:szCs w:val="28"/>
          <w:lang w:val="en-US"/>
        </w:rPr>
        <w:t>a</w:t>
      </w:r>
      <w:r w:rsidR="00E624A7">
        <w:rPr>
          <w:rFonts w:ascii="Times New Roman" w:eastAsia="Times New Roman" w:hAnsi="Times New Roman" w:cs="Times New Roman"/>
          <w:i/>
          <w:color w:val="000000"/>
          <w:sz w:val="28"/>
          <w:szCs w:val="28"/>
          <w:lang w:val="en-US"/>
        </w:rPr>
        <w:t>g</w:t>
      </w:r>
      <w:r w:rsidR="00E624A7" w:rsidRPr="00344A0B">
        <w:rPr>
          <w:rFonts w:ascii="Times New Roman" w:eastAsia="Times New Roman" w:hAnsi="Times New Roman" w:cs="Times New Roman"/>
          <w:i/>
          <w:color w:val="000000"/>
          <w:sz w:val="28"/>
          <w:szCs w:val="28"/>
        </w:rPr>
        <w:t>*</w:t>
      </w:r>
      <w:r w:rsidR="00E624A7">
        <w:rPr>
          <w:rFonts w:ascii="Times New Roman" w:eastAsia="Times New Roman" w:hAnsi="Times New Roman" w:cs="Times New Roman"/>
          <w:i/>
          <w:color w:val="000000"/>
          <w:sz w:val="28"/>
          <w:szCs w:val="28"/>
          <w:vertAlign w:val="subscript"/>
        </w:rPr>
        <w:t>ГВМ</w:t>
      </w:r>
      <w:r w:rsidR="001A5C38" w:rsidRPr="001A5C38">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E26F5E">
        <w:rPr>
          <w:rFonts w:ascii="Times New Roman" w:eastAsia="Times New Roman" w:hAnsi="Times New Roman" w:cs="Times New Roman"/>
          <w:i/>
          <w:color w:val="000000"/>
          <w:sz w:val="28"/>
          <w:szCs w:val="28"/>
          <w:lang w:val="en-US"/>
        </w:rPr>
        <w:t>Reg</w:t>
      </w:r>
      <w:r w:rsidR="001A5C38" w:rsidRPr="001A5C38">
        <w:rPr>
          <w:rFonts w:ascii="Times New Roman" w:eastAsia="Times New Roman" w:hAnsi="Times New Roman" w:cs="Times New Roman"/>
          <w:color w:val="000000"/>
          <w:sz w:val="28"/>
          <w:szCs w:val="28"/>
        </w:rPr>
        <w:t>. Це супроводжується відповідним планом АМ.</w:t>
      </w:r>
    </w:p>
    <w:p w:rsidR="00E624A7" w:rsidRPr="00E624A7" w:rsidRDefault="00E624A7" w:rsidP="00030B52">
      <w:pPr>
        <w:spacing w:after="0" w:line="360" w:lineRule="auto"/>
        <w:ind w:firstLine="567"/>
        <w:jc w:val="both"/>
        <w:rPr>
          <w:rFonts w:ascii="Times New Roman" w:eastAsia="Times New Roman" w:hAnsi="Times New Roman" w:cs="Times New Roman"/>
          <w:color w:val="000000"/>
          <w:sz w:val="28"/>
          <w:szCs w:val="28"/>
        </w:rPr>
      </w:pPr>
      <w:r w:rsidRPr="00E624A7">
        <w:rPr>
          <w:rFonts w:ascii="Times New Roman" w:eastAsia="Times New Roman" w:hAnsi="Times New Roman" w:cs="Times New Roman"/>
          <w:color w:val="000000"/>
          <w:sz w:val="28"/>
          <w:szCs w:val="28"/>
        </w:rPr>
        <w:t xml:space="preserve">Інша важлива </w:t>
      </w:r>
      <w:r w:rsidRPr="00671C71">
        <w:rPr>
          <w:rFonts w:ascii="Times New Roman" w:eastAsia="Times New Roman" w:hAnsi="Times New Roman" w:cs="Times New Roman"/>
          <w:color w:val="000000"/>
          <w:sz w:val="28"/>
          <w:szCs w:val="28"/>
        </w:rPr>
        <w:t xml:space="preserve">функція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1A5C38">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це створення</w:t>
      </w:r>
      <w:r>
        <w:rPr>
          <w:rFonts w:ascii="Times New Roman" w:eastAsia="Times New Roman" w:hAnsi="Times New Roman" w:cs="Times New Roman"/>
          <w:color w:val="000000"/>
          <w:sz w:val="28"/>
          <w:szCs w:val="28"/>
        </w:rPr>
        <w:t xml:space="preserve"> задач у певний визначений час</w:t>
      </w:r>
      <w:r w:rsidRPr="00E624A7">
        <w:rPr>
          <w:rFonts w:ascii="Times New Roman" w:eastAsia="Times New Roman" w:hAnsi="Times New Roman" w:cs="Times New Roman"/>
          <w:color w:val="000000"/>
          <w:sz w:val="28"/>
          <w:szCs w:val="28"/>
        </w:rPr>
        <w:t xml:space="preserve">. Він визначає кількість операцій які має задача, їх послідовність і час виконання. Коли створюється нове замовлення </w:t>
      </w:r>
      <w:r w:rsidRPr="00344A0B">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воно додається до списку</w:t>
      </w:r>
      <w:r w:rsidRPr="00E624A7">
        <w:rPr>
          <w:rFonts w:ascii="Times New Roman" w:eastAsia="Times New Roman" w:hAnsi="Times New Roman" w:cs="Times New Roman"/>
          <w:i/>
          <w:color w:val="000000"/>
          <w:sz w:val="28"/>
          <w:szCs w:val="28"/>
          <w:lang w:val="ru-RU"/>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E624A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Замовле</w:t>
      </w:r>
      <w:r w:rsidRPr="00E624A7">
        <w:rPr>
          <w:rFonts w:ascii="Times New Roman" w:eastAsia="Times New Roman" w:hAnsi="Times New Roman" w:cs="Times New Roman"/>
          <w:color w:val="000000"/>
          <w:sz w:val="28"/>
          <w:szCs w:val="28"/>
        </w:rPr>
        <w:t>н</w:t>
      </w:r>
      <w:r w:rsidRPr="00E624A7">
        <w:rPr>
          <w:rFonts w:ascii="Times New Roman" w:eastAsia="Times New Roman" w:hAnsi="Times New Roman" w:cs="Times New Roman"/>
          <w:color w:val="000000"/>
          <w:sz w:val="28"/>
          <w:szCs w:val="28"/>
        </w:rPr>
        <w:t>ня</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Orders</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 Коли у список додається новий запис генерується внутрішній си</w:t>
      </w:r>
      <w:r w:rsidRPr="00E624A7">
        <w:rPr>
          <w:rFonts w:ascii="Times New Roman" w:eastAsia="Times New Roman" w:hAnsi="Times New Roman" w:cs="Times New Roman"/>
          <w:color w:val="000000"/>
          <w:sz w:val="28"/>
          <w:szCs w:val="28"/>
        </w:rPr>
        <w:t>г</w:t>
      </w:r>
      <w:r w:rsidRPr="00E624A7">
        <w:rPr>
          <w:rFonts w:ascii="Times New Roman" w:eastAsia="Times New Roman" w:hAnsi="Times New Roman" w:cs="Times New Roman"/>
          <w:color w:val="000000"/>
          <w:sz w:val="28"/>
          <w:szCs w:val="28"/>
        </w:rPr>
        <w:t>нал “Сповістити про нове замовлення” (</w:t>
      </w:r>
      <w:r w:rsidRPr="007B7409">
        <w:rPr>
          <w:rFonts w:ascii="Times New Roman" w:eastAsia="Times New Roman" w:hAnsi="Times New Roman" w:cs="Times New Roman"/>
          <w:i/>
          <w:color w:val="000000"/>
          <w:sz w:val="28"/>
          <w:szCs w:val="28"/>
          <w:lang w:val="en-US"/>
        </w:rPr>
        <w:t>Alert</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new</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order</w:t>
      </w:r>
      <w:r w:rsidRPr="00E624A7">
        <w:rPr>
          <w:rFonts w:ascii="Times New Roman" w:eastAsia="Times New Roman" w:hAnsi="Times New Roman" w:cs="Times New Roman"/>
          <w:color w:val="000000"/>
          <w:sz w:val="28"/>
          <w:szCs w:val="28"/>
        </w:rPr>
        <w:t>), що містить інформ</w:t>
      </w:r>
      <w:r w:rsidRPr="00E624A7">
        <w:rPr>
          <w:rFonts w:ascii="Times New Roman" w:eastAsia="Times New Roman" w:hAnsi="Times New Roman" w:cs="Times New Roman"/>
          <w:color w:val="000000"/>
          <w:sz w:val="28"/>
          <w:szCs w:val="28"/>
        </w:rPr>
        <w:t>а</w:t>
      </w:r>
      <w:r w:rsidRPr="00E624A7">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7B7409">
        <w:rPr>
          <w:rFonts w:ascii="Times New Roman" w:eastAsia="Times New Roman" w:hAnsi="Times New Roman" w:cs="Times New Roman"/>
          <w:i/>
          <w:color w:val="000000"/>
          <w:sz w:val="28"/>
          <w:szCs w:val="28"/>
          <w:lang w:val="en-US"/>
        </w:rPr>
        <w:t>Send</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new</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order</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to</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staff</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agent</w:t>
      </w:r>
      <w:r w:rsidRPr="00E624A7">
        <w:rPr>
          <w:rFonts w:ascii="Times New Roman" w:eastAsia="Times New Roman" w:hAnsi="Times New Roman" w:cs="Times New Roman"/>
          <w:color w:val="000000"/>
          <w:sz w:val="28"/>
          <w:szCs w:val="28"/>
        </w:rPr>
        <w:t>). Ця інформація про задачу пересилається</w:t>
      </w:r>
      <w:r w:rsidR="00467597">
        <w:rPr>
          <w:rFonts w:ascii="Times New Roman" w:eastAsia="Times New Roman" w:hAnsi="Times New Roman" w:cs="Times New Roman"/>
          <w:color w:val="000000"/>
          <w:sz w:val="28"/>
          <w:szCs w:val="28"/>
        </w:rPr>
        <w:t xml:space="preserve"> агенту</w:t>
      </w:r>
      <w:r w:rsidRPr="00E624A7">
        <w:rPr>
          <w:rFonts w:ascii="Times New Roman" w:eastAsia="Times New Roman" w:hAnsi="Times New Roman" w:cs="Times New Roman"/>
          <w:color w:val="000000"/>
          <w:sz w:val="28"/>
          <w:szCs w:val="28"/>
        </w:rPr>
        <w:t xml:space="preserve"> </w:t>
      </w:r>
      <w:r w:rsidR="00467597" w:rsidRPr="00344A0B">
        <w:rPr>
          <w:rFonts w:ascii="Times New Roman" w:eastAsia="Times New Roman" w:hAnsi="Times New Roman" w:cs="Times New Roman"/>
          <w:i/>
          <w:color w:val="000000"/>
          <w:sz w:val="28"/>
          <w:szCs w:val="28"/>
          <w:lang w:val="en-US"/>
        </w:rPr>
        <w:t>a</w:t>
      </w:r>
      <w:r w:rsidR="00467597">
        <w:rPr>
          <w:rFonts w:ascii="Times New Roman" w:eastAsia="Times New Roman" w:hAnsi="Times New Roman" w:cs="Times New Roman"/>
          <w:i/>
          <w:color w:val="000000"/>
          <w:sz w:val="28"/>
          <w:szCs w:val="28"/>
          <w:lang w:val="en-US"/>
        </w:rPr>
        <w:t>g</w:t>
      </w:r>
      <w:r w:rsidR="00467597" w:rsidRPr="00467597">
        <w:rPr>
          <w:rFonts w:ascii="Times New Roman" w:eastAsia="Times New Roman" w:hAnsi="Times New Roman" w:cs="Times New Roman"/>
          <w:i/>
          <w:color w:val="000000"/>
          <w:sz w:val="28"/>
          <w:szCs w:val="28"/>
          <w:vertAlign w:val="subscript"/>
        </w:rPr>
        <w:t>З</w:t>
      </w:r>
      <w:r w:rsidR="00467597" w:rsidRPr="00467597">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за допомогою</w:t>
      </w:r>
      <w:r w:rsidR="00467597">
        <w:rPr>
          <w:rFonts w:ascii="Times New Roman" w:eastAsia="Times New Roman" w:hAnsi="Times New Roman" w:cs="Times New Roman"/>
          <w:color w:val="000000"/>
          <w:sz w:val="28"/>
          <w:szCs w:val="28"/>
        </w:rPr>
        <w:t xml:space="preserve"> зазначеного</w:t>
      </w:r>
      <w:r w:rsidRPr="00E624A7">
        <w:rPr>
          <w:rFonts w:ascii="Times New Roman" w:eastAsia="Times New Roman" w:hAnsi="Times New Roman" w:cs="Times New Roman"/>
          <w:color w:val="000000"/>
          <w:sz w:val="28"/>
          <w:szCs w:val="28"/>
        </w:rPr>
        <w:t xml:space="preserve"> плану і генерації сигна</w:t>
      </w:r>
      <w:r w:rsidR="00467597">
        <w:rPr>
          <w:rFonts w:ascii="Times New Roman" w:eastAsia="Times New Roman" w:hAnsi="Times New Roman" w:cs="Times New Roman"/>
          <w:color w:val="000000"/>
          <w:sz w:val="28"/>
          <w:szCs w:val="28"/>
        </w:rPr>
        <w:t>лу “На</w:t>
      </w:r>
      <w:r w:rsidRPr="00E624A7">
        <w:rPr>
          <w:rFonts w:ascii="Times New Roman" w:eastAsia="Times New Roman" w:hAnsi="Times New Roman" w:cs="Times New Roman"/>
          <w:color w:val="000000"/>
          <w:sz w:val="28"/>
          <w:szCs w:val="28"/>
        </w:rPr>
        <w:t>діслати</w:t>
      </w:r>
      <w:r w:rsidR="00467597" w:rsidRPr="00467597">
        <w:rPr>
          <w:rFonts w:ascii="Times New Roman" w:eastAsia="Times New Roman" w:hAnsi="Times New Roman" w:cs="Times New Roman"/>
          <w:color w:val="000000"/>
          <w:sz w:val="28"/>
          <w:szCs w:val="28"/>
        </w:rPr>
        <w:t xml:space="preserve"> под</w:t>
      </w:r>
      <w:r w:rsidR="00467597">
        <w:rPr>
          <w:rFonts w:ascii="Times New Roman" w:eastAsia="Times New Roman" w:hAnsi="Times New Roman" w:cs="Times New Roman"/>
          <w:color w:val="000000"/>
          <w:sz w:val="28"/>
          <w:szCs w:val="28"/>
        </w:rPr>
        <w:t>ію</w:t>
      </w:r>
      <w:r w:rsidRPr="00E624A7">
        <w:rPr>
          <w:rFonts w:ascii="Times New Roman" w:eastAsia="Times New Roman" w:hAnsi="Times New Roman" w:cs="Times New Roman"/>
          <w:color w:val="000000"/>
          <w:sz w:val="28"/>
          <w:szCs w:val="28"/>
        </w:rPr>
        <w:t xml:space="preserve"> замовлення”</w:t>
      </w:r>
      <w:r w:rsidRPr="00467597">
        <w:rPr>
          <w:rFonts w:ascii="Times New Roman" w:eastAsia="Times New Roman" w:hAnsi="Times New Roman" w:cs="Times New Roman"/>
          <w:color w:val="000000"/>
          <w:sz w:val="28"/>
          <w:szCs w:val="28"/>
        </w:rPr>
        <w:t xml:space="preserve"> (</w:t>
      </w:r>
      <w:r w:rsidR="00467597" w:rsidRPr="007B7409">
        <w:rPr>
          <w:rFonts w:ascii="Times New Roman" w:eastAsia="Times New Roman" w:hAnsi="Times New Roman" w:cs="Times New Roman"/>
          <w:i/>
          <w:color w:val="000000"/>
          <w:sz w:val="28"/>
          <w:szCs w:val="28"/>
          <w:lang w:val="en-US"/>
        </w:rPr>
        <w:t>Send</w:t>
      </w:r>
      <w:r w:rsidR="00467597" w:rsidRPr="007B7409">
        <w:rPr>
          <w:rFonts w:ascii="Times New Roman" w:eastAsia="Times New Roman" w:hAnsi="Times New Roman" w:cs="Times New Roman"/>
          <w:i/>
          <w:color w:val="000000"/>
          <w:sz w:val="28"/>
          <w:szCs w:val="28"/>
        </w:rPr>
        <w:t>_</w:t>
      </w:r>
      <w:r w:rsidR="00467597" w:rsidRPr="007B7409">
        <w:rPr>
          <w:rFonts w:ascii="Times New Roman" w:eastAsia="Times New Roman" w:hAnsi="Times New Roman" w:cs="Times New Roman"/>
          <w:i/>
          <w:color w:val="000000"/>
          <w:sz w:val="28"/>
          <w:szCs w:val="28"/>
          <w:lang w:val="en-US"/>
        </w:rPr>
        <w:t>order</w:t>
      </w:r>
      <w:r w:rsidR="00467597" w:rsidRPr="007B7409">
        <w:rPr>
          <w:rFonts w:ascii="Times New Roman" w:eastAsia="Times New Roman" w:hAnsi="Times New Roman" w:cs="Times New Roman"/>
          <w:i/>
          <w:color w:val="000000"/>
          <w:sz w:val="28"/>
          <w:szCs w:val="28"/>
        </w:rPr>
        <w:t>_</w:t>
      </w:r>
      <w:r w:rsidR="00467597" w:rsidRPr="007B7409">
        <w:rPr>
          <w:rFonts w:ascii="Times New Roman" w:eastAsia="Times New Roman" w:hAnsi="Times New Roman" w:cs="Times New Roman"/>
          <w:i/>
          <w:color w:val="000000"/>
          <w:sz w:val="28"/>
          <w:szCs w:val="28"/>
          <w:lang w:val="en-US"/>
        </w:rPr>
        <w:t>event</w:t>
      </w:r>
      <w:r w:rsidRPr="00467597">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w:t>
      </w:r>
      <w:r w:rsidR="007B7409">
        <w:rPr>
          <w:rFonts w:ascii="Times New Roman" w:eastAsia="Times New Roman" w:hAnsi="Times New Roman" w:cs="Times New Roman"/>
          <w:color w:val="000000"/>
          <w:sz w:val="28"/>
          <w:szCs w:val="28"/>
        </w:rPr>
        <w:t xml:space="preserve"> Цей цикл повторюється щ</w:t>
      </w:r>
      <w:r w:rsidR="007B7409">
        <w:rPr>
          <w:rFonts w:ascii="Times New Roman" w:eastAsia="Times New Roman" w:hAnsi="Times New Roman" w:cs="Times New Roman"/>
          <w:color w:val="000000"/>
          <w:sz w:val="28"/>
          <w:szCs w:val="28"/>
        </w:rPr>
        <w:t>о</w:t>
      </w:r>
      <w:r w:rsidR="007B7409">
        <w:rPr>
          <w:rFonts w:ascii="Times New Roman" w:eastAsia="Times New Roman" w:hAnsi="Times New Roman" w:cs="Times New Roman"/>
          <w:color w:val="000000"/>
          <w:sz w:val="28"/>
          <w:szCs w:val="28"/>
        </w:rPr>
        <w:t>разу, коли надходить нове замовлення.</w:t>
      </w:r>
    </w:p>
    <w:p w:rsidR="00246DAC" w:rsidRPr="007715EA"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 xml:space="preserve">Агент замовлення. </w:t>
      </w:r>
      <w:r w:rsidR="007B7409" w:rsidRPr="007B7409">
        <w:rPr>
          <w:rFonts w:ascii="Times New Roman" w:eastAsia="Times New Roman" w:hAnsi="Times New Roman" w:cs="Times New Roman"/>
          <w:color w:val="000000"/>
          <w:sz w:val="28"/>
          <w:szCs w:val="28"/>
        </w:rPr>
        <w:t xml:space="preserve">Коли нове замовлення надходить до </w:t>
      </w:r>
      <w:r w:rsidR="00683B87" w:rsidRPr="00344A0B">
        <w:rPr>
          <w:rFonts w:ascii="Times New Roman" w:eastAsia="Times New Roman" w:hAnsi="Times New Roman" w:cs="Times New Roman"/>
          <w:i/>
          <w:color w:val="000000"/>
          <w:sz w:val="28"/>
          <w:szCs w:val="28"/>
          <w:lang w:val="en-US"/>
        </w:rPr>
        <w:t>a</w:t>
      </w:r>
      <w:r w:rsidR="00683B87">
        <w:rPr>
          <w:rFonts w:ascii="Times New Roman" w:eastAsia="Times New Roman" w:hAnsi="Times New Roman" w:cs="Times New Roman"/>
          <w:i/>
          <w:color w:val="000000"/>
          <w:sz w:val="28"/>
          <w:szCs w:val="28"/>
          <w:lang w:val="en-US"/>
        </w:rPr>
        <w:t>g</w:t>
      </w:r>
      <w:r w:rsidR="00683B87" w:rsidRPr="001A5C38">
        <w:rPr>
          <w:rFonts w:ascii="Times New Roman" w:eastAsia="Times New Roman" w:hAnsi="Times New Roman" w:cs="Times New Roman"/>
          <w:i/>
          <w:color w:val="000000"/>
          <w:sz w:val="28"/>
          <w:szCs w:val="28"/>
          <w:vertAlign w:val="subscript"/>
        </w:rPr>
        <w:t>З</w:t>
      </w:r>
      <w:r w:rsidR="00683B87" w:rsidRPr="007B7409">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 xml:space="preserve">від </w:t>
      </w:r>
      <w:r w:rsidR="00683B87" w:rsidRPr="00344A0B">
        <w:rPr>
          <w:rFonts w:ascii="Times New Roman" w:eastAsia="Times New Roman" w:hAnsi="Times New Roman" w:cs="Times New Roman"/>
          <w:i/>
          <w:color w:val="000000"/>
          <w:sz w:val="28"/>
          <w:szCs w:val="28"/>
          <w:lang w:val="en-US"/>
        </w:rPr>
        <w:t>a</w:t>
      </w:r>
      <w:r w:rsidR="00683B87">
        <w:rPr>
          <w:rFonts w:ascii="Times New Roman" w:eastAsia="Times New Roman" w:hAnsi="Times New Roman" w:cs="Times New Roman"/>
          <w:i/>
          <w:color w:val="000000"/>
          <w:sz w:val="28"/>
          <w:szCs w:val="28"/>
          <w:lang w:val="en-US"/>
        </w:rPr>
        <w:t>g</w:t>
      </w:r>
      <w:r w:rsidR="00683B87">
        <w:rPr>
          <w:rFonts w:ascii="Times New Roman" w:eastAsia="Times New Roman" w:hAnsi="Times New Roman" w:cs="Times New Roman"/>
          <w:i/>
          <w:color w:val="000000"/>
          <w:sz w:val="28"/>
          <w:szCs w:val="28"/>
          <w:vertAlign w:val="subscript"/>
        </w:rPr>
        <w:t>М</w:t>
      </w:r>
      <w:r w:rsidR="007B7409" w:rsidRPr="007B7409">
        <w:rPr>
          <w:rFonts w:ascii="Times New Roman" w:eastAsia="Times New Roman" w:hAnsi="Times New Roman" w:cs="Times New Roman"/>
          <w:color w:val="000000"/>
          <w:sz w:val="28"/>
          <w:szCs w:val="28"/>
        </w:rPr>
        <w:t xml:space="preserve">, він отримує сигнал </w:t>
      </w:r>
      <w:r w:rsidR="00683B87">
        <w:rPr>
          <w:rFonts w:ascii="Times New Roman" w:eastAsia="Times New Roman" w:hAnsi="Times New Roman" w:cs="Times New Roman"/>
          <w:color w:val="000000"/>
          <w:sz w:val="28"/>
          <w:szCs w:val="28"/>
        </w:rPr>
        <w:t>“На</w:t>
      </w:r>
      <w:r w:rsidR="00683B87" w:rsidRPr="00E624A7">
        <w:rPr>
          <w:rFonts w:ascii="Times New Roman" w:eastAsia="Times New Roman" w:hAnsi="Times New Roman" w:cs="Times New Roman"/>
          <w:color w:val="000000"/>
          <w:sz w:val="28"/>
          <w:szCs w:val="28"/>
        </w:rPr>
        <w:t>діслати</w:t>
      </w:r>
      <w:r w:rsidR="00683B87" w:rsidRPr="00467597">
        <w:rPr>
          <w:rFonts w:ascii="Times New Roman" w:eastAsia="Times New Roman" w:hAnsi="Times New Roman" w:cs="Times New Roman"/>
          <w:color w:val="000000"/>
          <w:sz w:val="28"/>
          <w:szCs w:val="28"/>
        </w:rPr>
        <w:t xml:space="preserve"> под</w:t>
      </w:r>
      <w:r w:rsidR="00683B87">
        <w:rPr>
          <w:rFonts w:ascii="Times New Roman" w:eastAsia="Times New Roman" w:hAnsi="Times New Roman" w:cs="Times New Roman"/>
          <w:color w:val="000000"/>
          <w:sz w:val="28"/>
          <w:szCs w:val="28"/>
        </w:rPr>
        <w:t>ію</w:t>
      </w:r>
      <w:r w:rsidR="00683B87" w:rsidRPr="00E624A7">
        <w:rPr>
          <w:rFonts w:ascii="Times New Roman" w:eastAsia="Times New Roman" w:hAnsi="Times New Roman" w:cs="Times New Roman"/>
          <w:color w:val="000000"/>
          <w:sz w:val="28"/>
          <w:szCs w:val="28"/>
        </w:rPr>
        <w:t xml:space="preserve"> замовлення”</w:t>
      </w:r>
      <w:r w:rsidR="00683B87" w:rsidRPr="00467597">
        <w:rPr>
          <w:rFonts w:ascii="Times New Roman" w:eastAsia="Times New Roman" w:hAnsi="Times New Roman" w:cs="Times New Roman"/>
          <w:color w:val="000000"/>
          <w:sz w:val="28"/>
          <w:szCs w:val="28"/>
        </w:rPr>
        <w:t xml:space="preserve"> (</w:t>
      </w:r>
      <w:r w:rsidR="00683B87" w:rsidRPr="007B7409">
        <w:rPr>
          <w:rFonts w:ascii="Times New Roman" w:eastAsia="Times New Roman" w:hAnsi="Times New Roman" w:cs="Times New Roman"/>
          <w:i/>
          <w:color w:val="000000"/>
          <w:sz w:val="28"/>
          <w:szCs w:val="28"/>
          <w:lang w:val="en-US"/>
        </w:rPr>
        <w:t>Send</w:t>
      </w:r>
      <w:r w:rsidR="00683B87" w:rsidRPr="007B7409">
        <w:rPr>
          <w:rFonts w:ascii="Times New Roman" w:eastAsia="Times New Roman" w:hAnsi="Times New Roman" w:cs="Times New Roman"/>
          <w:i/>
          <w:color w:val="000000"/>
          <w:sz w:val="28"/>
          <w:szCs w:val="28"/>
        </w:rPr>
        <w:t>_</w:t>
      </w:r>
      <w:r w:rsidR="00683B87" w:rsidRPr="007B7409">
        <w:rPr>
          <w:rFonts w:ascii="Times New Roman" w:eastAsia="Times New Roman" w:hAnsi="Times New Roman" w:cs="Times New Roman"/>
          <w:i/>
          <w:color w:val="000000"/>
          <w:sz w:val="28"/>
          <w:szCs w:val="28"/>
          <w:lang w:val="en-US"/>
        </w:rPr>
        <w:t>order</w:t>
      </w:r>
      <w:r w:rsidR="00683B87" w:rsidRPr="007B7409">
        <w:rPr>
          <w:rFonts w:ascii="Times New Roman" w:eastAsia="Times New Roman" w:hAnsi="Times New Roman" w:cs="Times New Roman"/>
          <w:i/>
          <w:color w:val="000000"/>
          <w:sz w:val="28"/>
          <w:szCs w:val="28"/>
        </w:rPr>
        <w:t>_</w:t>
      </w:r>
      <w:r w:rsidR="00683B87" w:rsidRPr="007B7409">
        <w:rPr>
          <w:rFonts w:ascii="Times New Roman" w:eastAsia="Times New Roman" w:hAnsi="Times New Roman" w:cs="Times New Roman"/>
          <w:i/>
          <w:color w:val="000000"/>
          <w:sz w:val="28"/>
          <w:szCs w:val="28"/>
          <w:lang w:val="en-US"/>
        </w:rPr>
        <w:t>event</w:t>
      </w:r>
      <w:r w:rsidR="00683B87" w:rsidRPr="00467597">
        <w:rPr>
          <w:rFonts w:ascii="Times New Roman" w:eastAsia="Times New Roman" w:hAnsi="Times New Roman" w:cs="Times New Roman"/>
          <w:color w:val="000000"/>
          <w:sz w:val="28"/>
          <w:szCs w:val="28"/>
        </w:rPr>
        <w:t>)</w:t>
      </w:r>
      <w:r w:rsidR="007B7409" w:rsidRPr="007B7409">
        <w:rPr>
          <w:rFonts w:ascii="Times New Roman" w:eastAsia="Times New Roman" w:hAnsi="Times New Roman" w:cs="Times New Roman"/>
          <w:i/>
          <w:iCs/>
          <w:color w:val="000000"/>
          <w:sz w:val="28"/>
          <w:szCs w:val="28"/>
        </w:rPr>
        <w:t xml:space="preserve"> </w:t>
      </w:r>
      <w:r w:rsidR="00683B87">
        <w:rPr>
          <w:rFonts w:ascii="Times New Roman" w:eastAsia="Times New Roman" w:hAnsi="Times New Roman" w:cs="Times New Roman"/>
          <w:iCs/>
          <w:color w:val="000000"/>
          <w:sz w:val="28"/>
          <w:szCs w:val="28"/>
        </w:rPr>
        <w:t>та</w:t>
      </w:r>
      <w:r w:rsidR="007B7409" w:rsidRPr="007B7409">
        <w:rPr>
          <w:rFonts w:ascii="Times New Roman" w:eastAsia="Times New Roman" w:hAnsi="Times New Roman" w:cs="Times New Roman"/>
          <w:color w:val="000000"/>
          <w:sz w:val="28"/>
          <w:szCs w:val="28"/>
        </w:rPr>
        <w:t xml:space="preserve"> ітеративно створює відповідні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sidRPr="00246DAC">
        <w:rPr>
          <w:rFonts w:ascii="Times New Roman" w:eastAsia="Times New Roman" w:hAnsi="Times New Roman" w:cs="Times New Roman"/>
          <w:i/>
          <w:color w:val="000000"/>
          <w:sz w:val="28"/>
          <w:szCs w:val="28"/>
          <w:vertAlign w:val="subscript"/>
        </w:rPr>
        <w:t>О</w:t>
      </w:r>
      <w:r w:rsidR="00246DAC" w:rsidRPr="00344A0B">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згідно з планом “Створення Агентів операцій”</w:t>
      </w:r>
      <w:r w:rsidR="00246DAC">
        <w:rPr>
          <w:rFonts w:ascii="Times New Roman" w:eastAsia="Times New Roman" w:hAnsi="Times New Roman" w:cs="Times New Roman"/>
          <w:color w:val="000000"/>
          <w:sz w:val="28"/>
          <w:szCs w:val="28"/>
        </w:rPr>
        <w:t xml:space="preserve"> </w:t>
      </w:r>
      <w:r w:rsidR="00246DAC" w:rsidRPr="00246DAC">
        <w:rPr>
          <w:rFonts w:ascii="Times New Roman" w:eastAsia="Times New Roman" w:hAnsi="Times New Roman" w:cs="Times New Roman"/>
          <w:color w:val="000000"/>
          <w:sz w:val="28"/>
          <w:szCs w:val="28"/>
        </w:rPr>
        <w:t>(</w:t>
      </w:r>
      <w:r w:rsidR="00246DAC" w:rsidRPr="00246DAC">
        <w:rPr>
          <w:rFonts w:ascii="Times New Roman" w:eastAsia="Times New Roman" w:hAnsi="Times New Roman" w:cs="Times New Roman"/>
          <w:i/>
          <w:color w:val="000000"/>
          <w:sz w:val="28"/>
          <w:szCs w:val="28"/>
          <w:lang w:val="en-US"/>
        </w:rPr>
        <w:t>Cre</w:t>
      </w:r>
      <w:r w:rsidR="00246DAC" w:rsidRPr="00246DAC">
        <w:rPr>
          <w:rFonts w:ascii="Times New Roman" w:eastAsia="Times New Roman" w:hAnsi="Times New Roman" w:cs="Times New Roman"/>
          <w:i/>
          <w:color w:val="000000"/>
          <w:sz w:val="28"/>
          <w:szCs w:val="28"/>
          <w:lang w:val="en-US"/>
        </w:rPr>
        <w:t>a</w:t>
      </w:r>
      <w:r w:rsidR="00246DAC" w:rsidRPr="00246DAC">
        <w:rPr>
          <w:rFonts w:ascii="Times New Roman" w:eastAsia="Times New Roman" w:hAnsi="Times New Roman" w:cs="Times New Roman"/>
          <w:i/>
          <w:color w:val="000000"/>
          <w:sz w:val="28"/>
          <w:szCs w:val="28"/>
          <w:lang w:val="en-US"/>
        </w:rPr>
        <w:t>teOperationAgents</w:t>
      </w:r>
      <w:r w:rsidR="00246DAC">
        <w:rPr>
          <w:rFonts w:ascii="Times New Roman" w:eastAsia="Times New Roman" w:hAnsi="Times New Roman" w:cs="Times New Roman"/>
          <w:color w:val="000000"/>
          <w:sz w:val="28"/>
          <w:szCs w:val="28"/>
        </w:rPr>
        <w:t>)</w:t>
      </w:r>
      <w:r w:rsidR="007715EA">
        <w:rPr>
          <w:rFonts w:ascii="Times New Roman" w:eastAsia="Times New Roman" w:hAnsi="Times New Roman" w:cs="Times New Roman"/>
          <w:color w:val="000000"/>
          <w:sz w:val="28"/>
          <w:szCs w:val="28"/>
        </w:rPr>
        <w:t xml:space="preserve"> (Додаток Б2</w:t>
      </w:r>
      <w:r w:rsidR="007B7409" w:rsidRPr="007B7409">
        <w:rPr>
          <w:rFonts w:ascii="Times New Roman" w:eastAsia="Times New Roman" w:hAnsi="Times New Roman" w:cs="Times New Roman"/>
          <w:color w:val="000000"/>
          <w:sz w:val="28"/>
          <w:szCs w:val="28"/>
        </w:rPr>
        <w:t xml:space="preserve">). </w:t>
      </w:r>
      <w:r w:rsidR="00246DAC" w:rsidRPr="00246DAC">
        <w:rPr>
          <w:rFonts w:ascii="Times New Roman" w:eastAsia="Times New Roman" w:hAnsi="Times New Roman" w:cs="Times New Roman"/>
          <w:color w:val="000000"/>
          <w:sz w:val="28"/>
          <w:szCs w:val="28"/>
        </w:rPr>
        <w:t xml:space="preserve">Агенти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sidRPr="00246DAC">
        <w:rPr>
          <w:rFonts w:ascii="Times New Roman" w:eastAsia="Times New Roman" w:hAnsi="Times New Roman" w:cs="Times New Roman"/>
          <w:i/>
          <w:color w:val="000000"/>
          <w:sz w:val="28"/>
          <w:szCs w:val="28"/>
          <w:vertAlign w:val="subscript"/>
        </w:rPr>
        <w:t>О</w:t>
      </w:r>
      <w:r w:rsidR="00246DAC" w:rsidRPr="00344A0B">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зберігають власну інформацію і автономно шукають найефективніший</w:t>
      </w:r>
      <w:r w:rsidR="00246DAC" w:rsidRPr="00246DAC">
        <w:rPr>
          <w:rFonts w:ascii="Times New Roman" w:eastAsia="Times New Roman" w:hAnsi="Times New Roman" w:cs="Times New Roman"/>
          <w:i/>
          <w:color w:val="000000"/>
          <w:sz w:val="28"/>
          <w:szCs w:val="28"/>
        </w:rPr>
        <w:t xml:space="preserve">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Pr>
          <w:rFonts w:ascii="Times New Roman" w:eastAsia="Times New Roman" w:hAnsi="Times New Roman" w:cs="Times New Roman"/>
          <w:i/>
          <w:color w:val="000000"/>
          <w:sz w:val="28"/>
          <w:szCs w:val="28"/>
          <w:vertAlign w:val="subscript"/>
        </w:rPr>
        <w:t>ДАТМ</w:t>
      </w:r>
      <w:r w:rsidR="007B7409" w:rsidRPr="007B7409">
        <w:rPr>
          <w:rFonts w:ascii="Times New Roman" w:eastAsia="Times New Roman" w:hAnsi="Times New Roman" w:cs="Times New Roman"/>
          <w:color w:val="000000"/>
          <w:sz w:val="28"/>
          <w:szCs w:val="28"/>
        </w:rPr>
        <w:t>, що перемістить їх до бажаного ГВМ.</w:t>
      </w:r>
    </w:p>
    <w:p w:rsidR="005830DD" w:rsidRPr="007715EA"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 xml:space="preserve">Агент операції.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5830DD" w:rsidRPr="005830DD">
        <w:rPr>
          <w:rFonts w:ascii="Times New Roman" w:eastAsia="Times New Roman" w:hAnsi="Times New Roman" w:cs="Times New Roman"/>
          <w:color w:val="000000"/>
          <w:sz w:val="28"/>
          <w:szCs w:val="28"/>
        </w:rPr>
        <w:t xml:space="preserve">, що свторені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З</w:t>
      </w:r>
      <w:r w:rsidR="005830DD" w:rsidRPr="005830DD">
        <w:rPr>
          <w:rFonts w:ascii="Times New Roman" w:eastAsia="Times New Roman" w:hAnsi="Times New Roman" w:cs="Times New Roman"/>
          <w:color w:val="000000"/>
          <w:sz w:val="28"/>
          <w:szCs w:val="28"/>
        </w:rPr>
        <w:t xml:space="preserve">, поділяються на два підтипи: активні і пасивні. Оскільки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E65D04">
        <w:rPr>
          <w:rFonts w:ascii="Times New Roman" w:eastAsia="Times New Roman" w:hAnsi="Times New Roman" w:cs="Times New Roman"/>
          <w:color w:val="000000"/>
          <w:sz w:val="28"/>
          <w:szCs w:val="28"/>
        </w:rPr>
        <w:t xml:space="preserve"> </w:t>
      </w:r>
      <w:r w:rsidR="005830DD" w:rsidRPr="005830DD">
        <w:rPr>
          <w:rFonts w:ascii="Times New Roman" w:eastAsia="Times New Roman" w:hAnsi="Times New Roman" w:cs="Times New Roman"/>
          <w:color w:val="000000"/>
          <w:sz w:val="28"/>
          <w:szCs w:val="28"/>
        </w:rPr>
        <w:t xml:space="preserve">залежні від черги, </w:t>
      </w:r>
      <w:r w:rsidR="00E65D04">
        <w:rPr>
          <w:rFonts w:ascii="Times New Roman" w:eastAsia="Times New Roman" w:hAnsi="Times New Roman" w:cs="Times New Roman"/>
          <w:color w:val="000000"/>
          <w:sz w:val="28"/>
          <w:szCs w:val="28"/>
          <w:lang w:val="ru-RU"/>
        </w:rPr>
        <w:t xml:space="preserve">то </w:t>
      </w:r>
      <w:r w:rsidR="005830DD" w:rsidRPr="005830DD">
        <w:rPr>
          <w:rFonts w:ascii="Times New Roman" w:eastAsia="Times New Roman" w:hAnsi="Times New Roman" w:cs="Times New Roman"/>
          <w:color w:val="000000"/>
          <w:sz w:val="28"/>
          <w:szCs w:val="28"/>
        </w:rPr>
        <w:t>вони стають активними</w:t>
      </w:r>
      <w:r w:rsidR="00E65D04">
        <w:rPr>
          <w:rFonts w:ascii="Times New Roman" w:eastAsia="Times New Roman" w:hAnsi="Times New Roman" w:cs="Times New Roman"/>
          <w:color w:val="000000"/>
          <w:sz w:val="28"/>
          <w:szCs w:val="28"/>
          <w:lang w:val="ru-RU"/>
        </w:rPr>
        <w:t xml:space="preserve"> коли</w:t>
      </w:r>
      <w:r w:rsidR="005830DD" w:rsidRPr="005830DD">
        <w:rPr>
          <w:rFonts w:ascii="Times New Roman" w:eastAsia="Times New Roman" w:hAnsi="Times New Roman" w:cs="Times New Roman"/>
          <w:color w:val="000000"/>
          <w:sz w:val="28"/>
          <w:szCs w:val="28"/>
        </w:rPr>
        <w:t xml:space="preserve"> п</w:t>
      </w:r>
      <w:r w:rsidR="005830DD" w:rsidRPr="005830DD">
        <w:rPr>
          <w:rFonts w:ascii="Times New Roman" w:eastAsia="Times New Roman" w:hAnsi="Times New Roman" w:cs="Times New Roman"/>
          <w:color w:val="000000"/>
          <w:sz w:val="28"/>
          <w:szCs w:val="28"/>
        </w:rPr>
        <w:t>о</w:t>
      </w:r>
      <w:r w:rsidR="005830DD" w:rsidRPr="005830DD">
        <w:rPr>
          <w:rFonts w:ascii="Times New Roman" w:eastAsia="Times New Roman" w:hAnsi="Times New Roman" w:cs="Times New Roman"/>
          <w:color w:val="000000"/>
          <w:sz w:val="28"/>
          <w:szCs w:val="28"/>
        </w:rPr>
        <w:t xml:space="preserve">передні операції завершені. Кожен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E65D04">
        <w:rPr>
          <w:rFonts w:ascii="Times New Roman" w:eastAsia="Times New Roman" w:hAnsi="Times New Roman" w:cs="Times New Roman"/>
          <w:color w:val="000000"/>
          <w:sz w:val="28"/>
          <w:szCs w:val="28"/>
        </w:rPr>
        <w:t xml:space="preserve"> </w:t>
      </w:r>
      <w:r w:rsidR="005830DD" w:rsidRPr="005830DD">
        <w:rPr>
          <w:rFonts w:ascii="Times New Roman" w:eastAsia="Times New Roman" w:hAnsi="Times New Roman" w:cs="Times New Roman"/>
          <w:color w:val="000000"/>
          <w:sz w:val="28"/>
          <w:szCs w:val="28"/>
        </w:rPr>
        <w:t>має дві функції: Транспортування</w:t>
      </w:r>
      <w:r w:rsidR="00E65D04" w:rsidRPr="00E65D04">
        <w:rPr>
          <w:rFonts w:ascii="Times New Roman" w:eastAsia="Times New Roman" w:hAnsi="Times New Roman" w:cs="Times New Roman"/>
          <w:color w:val="000000"/>
          <w:sz w:val="28"/>
          <w:szCs w:val="28"/>
        </w:rPr>
        <w:t xml:space="preserve"> (</w:t>
      </w:r>
      <w:r w:rsidR="00E65D04" w:rsidRPr="00E65D04">
        <w:rPr>
          <w:rFonts w:ascii="Times New Roman" w:eastAsia="Times New Roman" w:hAnsi="Times New Roman" w:cs="Times New Roman"/>
          <w:i/>
          <w:color w:val="000000"/>
          <w:sz w:val="28"/>
          <w:szCs w:val="28"/>
          <w:lang w:val="en-US"/>
        </w:rPr>
        <w:t>transportation</w:t>
      </w:r>
      <w:r w:rsidR="00E65D04" w:rsidRPr="00E65D04">
        <w:rPr>
          <w:rFonts w:ascii="Times New Roman" w:eastAsia="Times New Roman" w:hAnsi="Times New Roman" w:cs="Times New Roman"/>
          <w:color w:val="000000"/>
          <w:sz w:val="28"/>
          <w:szCs w:val="28"/>
        </w:rPr>
        <w:t>)</w:t>
      </w:r>
      <w:r w:rsidR="005830DD" w:rsidRPr="005830DD">
        <w:rPr>
          <w:rFonts w:ascii="Times New Roman" w:eastAsia="Times New Roman" w:hAnsi="Times New Roman" w:cs="Times New Roman"/>
          <w:color w:val="000000"/>
          <w:sz w:val="28"/>
          <w:szCs w:val="28"/>
        </w:rPr>
        <w:t xml:space="preserve"> і Обробка</w:t>
      </w:r>
      <w:r w:rsidR="00E65D04" w:rsidRPr="00E65D04">
        <w:rPr>
          <w:rFonts w:ascii="Times New Roman" w:eastAsia="Times New Roman" w:hAnsi="Times New Roman" w:cs="Times New Roman"/>
          <w:color w:val="000000"/>
          <w:sz w:val="28"/>
          <w:szCs w:val="28"/>
        </w:rPr>
        <w:t xml:space="preserve"> (</w:t>
      </w:r>
      <w:r w:rsidR="00E65D04" w:rsidRPr="00E65D04">
        <w:rPr>
          <w:rFonts w:ascii="Times New Roman" w:eastAsia="Times New Roman" w:hAnsi="Times New Roman" w:cs="Times New Roman"/>
          <w:i/>
          <w:color w:val="000000"/>
          <w:sz w:val="28"/>
          <w:szCs w:val="28"/>
          <w:lang w:val="en-US"/>
        </w:rPr>
        <w:t>processing</w:t>
      </w:r>
      <w:r w:rsidR="00E65D04" w:rsidRPr="00E65D04">
        <w:rPr>
          <w:rFonts w:ascii="Times New Roman" w:eastAsia="Times New Roman" w:hAnsi="Times New Roman" w:cs="Times New Roman"/>
          <w:color w:val="000000"/>
          <w:sz w:val="28"/>
          <w:szCs w:val="28"/>
        </w:rPr>
        <w:t>)</w:t>
      </w:r>
      <w:r w:rsidR="005830DD" w:rsidRPr="005830DD">
        <w:rPr>
          <w:rFonts w:ascii="Times New Roman" w:eastAsia="Times New Roman" w:hAnsi="Times New Roman" w:cs="Times New Roman"/>
          <w:color w:val="000000"/>
          <w:sz w:val="28"/>
          <w:szCs w:val="28"/>
        </w:rPr>
        <w:t xml:space="preserve"> (</w:t>
      </w:r>
      <w:r w:rsidR="007715EA">
        <w:rPr>
          <w:rFonts w:ascii="Times New Roman" w:eastAsia="Times New Roman" w:hAnsi="Times New Roman" w:cs="Times New Roman"/>
          <w:color w:val="000000"/>
          <w:sz w:val="28"/>
          <w:szCs w:val="28"/>
        </w:rPr>
        <w:t>Додаток Б3</w:t>
      </w:r>
      <w:r w:rsidR="005830DD" w:rsidRPr="005830DD">
        <w:rPr>
          <w:rFonts w:ascii="Times New Roman" w:eastAsia="Times New Roman" w:hAnsi="Times New Roman" w:cs="Times New Roman"/>
          <w:color w:val="000000"/>
          <w:sz w:val="28"/>
          <w:szCs w:val="28"/>
        </w:rPr>
        <w:t>).</w:t>
      </w:r>
    </w:p>
    <w:p w:rsidR="00E65D04" w:rsidRPr="00E65D04" w:rsidRDefault="00E65D04" w:rsidP="00030B52">
      <w:pPr>
        <w:spacing w:after="0" w:line="360" w:lineRule="auto"/>
        <w:ind w:firstLine="567"/>
        <w:jc w:val="both"/>
        <w:rPr>
          <w:rFonts w:ascii="Times New Roman" w:eastAsia="Times New Roman" w:hAnsi="Times New Roman" w:cs="Times New Roman"/>
          <w:color w:val="000000"/>
          <w:sz w:val="28"/>
          <w:szCs w:val="28"/>
        </w:rPr>
      </w:pPr>
      <w:r w:rsidRPr="00E65D04">
        <w:rPr>
          <w:rFonts w:ascii="Times New Roman" w:eastAsia="Times New Roman" w:hAnsi="Times New Roman" w:cs="Times New Roman"/>
          <w:color w:val="000000"/>
          <w:sz w:val="28"/>
          <w:szCs w:val="28"/>
          <w:lang w:val="ru-RU"/>
        </w:rPr>
        <w:t xml:space="preserve">Агент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має два приватних списки: один з них для зберігання операцій, а інший </w:t>
      </w:r>
      <w:r w:rsidR="002B247B" w:rsidRPr="00344A0B">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для ставок, що надходять від </w:t>
      </w:r>
      <w:r w:rsidR="002B247B">
        <w:rPr>
          <w:rFonts w:ascii="Times New Roman" w:eastAsia="Times New Roman" w:hAnsi="Times New Roman" w:cs="Times New Roman"/>
          <w:i/>
          <w:color w:val="000000"/>
          <w:sz w:val="28"/>
          <w:szCs w:val="28"/>
          <w:lang w:val="en-US"/>
        </w:rPr>
        <w:t>ag</w:t>
      </w:r>
      <w:r w:rsidR="002B247B">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Після отримання інформації про операцію від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З</w:t>
      </w:r>
      <w:r w:rsidRPr="00E65D0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записує її до списку </w:t>
      </w:r>
      <w:r w:rsidR="002B247B">
        <w:rPr>
          <w:rFonts w:ascii="Times New Roman" w:eastAsia="Times New Roman" w:hAnsi="Times New Roman" w:cs="Times New Roman"/>
          <w:color w:val="000000"/>
          <w:sz w:val="28"/>
          <w:szCs w:val="28"/>
        </w:rPr>
        <w:t xml:space="preserve">"Інформація про </w:t>
      </w:r>
      <w:r w:rsidRPr="00E65D04">
        <w:rPr>
          <w:rFonts w:ascii="Times New Roman" w:eastAsia="Times New Roman" w:hAnsi="Times New Roman" w:cs="Times New Roman"/>
          <w:color w:val="000000"/>
          <w:sz w:val="28"/>
          <w:szCs w:val="28"/>
        </w:rPr>
        <w:t>операці</w:t>
      </w:r>
      <w:r w:rsidR="002B247B">
        <w:rPr>
          <w:rFonts w:ascii="Times New Roman" w:eastAsia="Times New Roman" w:hAnsi="Times New Roman" w:cs="Times New Roman"/>
          <w:color w:val="000000"/>
          <w:sz w:val="28"/>
          <w:szCs w:val="28"/>
        </w:rPr>
        <w:t>ї" (</w:t>
      </w:r>
      <w:r w:rsidR="002B247B" w:rsidRPr="002B247B">
        <w:rPr>
          <w:rFonts w:ascii="Times New Roman" w:eastAsia="Times New Roman" w:hAnsi="Times New Roman" w:cs="Times New Roman"/>
          <w:i/>
          <w:color w:val="000000"/>
          <w:sz w:val="28"/>
          <w:szCs w:val="28"/>
          <w:lang w:val="en-US"/>
        </w:rPr>
        <w:t>Operati</w:t>
      </w:r>
      <w:r w:rsidR="002B247B" w:rsidRPr="002B247B">
        <w:rPr>
          <w:rFonts w:ascii="Times New Roman" w:eastAsia="Times New Roman" w:hAnsi="Times New Roman" w:cs="Times New Roman"/>
          <w:i/>
          <w:color w:val="000000"/>
          <w:sz w:val="28"/>
          <w:szCs w:val="28"/>
          <w:lang w:val="en-US"/>
        </w:rPr>
        <w:t>o</w:t>
      </w:r>
      <w:r w:rsidR="002B247B" w:rsidRPr="002B247B">
        <w:rPr>
          <w:rFonts w:ascii="Times New Roman" w:eastAsia="Times New Roman" w:hAnsi="Times New Roman" w:cs="Times New Roman"/>
          <w:i/>
          <w:color w:val="000000"/>
          <w:sz w:val="28"/>
          <w:szCs w:val="28"/>
          <w:lang w:val="en-US"/>
        </w:rPr>
        <w:t>nInfo</w:t>
      </w:r>
      <w:r w:rsidR="002B247B">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згідно з планом “Запис до списку операцій”</w:t>
      </w:r>
      <w:r w:rsidR="002B247B" w:rsidRPr="002B247B">
        <w:rPr>
          <w:rFonts w:ascii="Times New Roman" w:eastAsia="Times New Roman" w:hAnsi="Times New Roman" w:cs="Times New Roman"/>
          <w:color w:val="000000"/>
          <w:sz w:val="28"/>
          <w:szCs w:val="28"/>
        </w:rPr>
        <w:t xml:space="preserve"> (</w:t>
      </w:r>
      <w:r w:rsidR="002B247B" w:rsidRPr="00E37835">
        <w:rPr>
          <w:rFonts w:ascii="Times New Roman" w:eastAsia="Times New Roman" w:hAnsi="Times New Roman" w:cs="Times New Roman"/>
          <w:i/>
          <w:color w:val="000000"/>
          <w:sz w:val="28"/>
          <w:szCs w:val="28"/>
          <w:lang w:val="en-US"/>
        </w:rPr>
        <w:t>RecordIntoBeliefSet</w:t>
      </w:r>
      <w:r w:rsidR="002B247B" w:rsidRPr="002B247B">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Після додавання інформації автоматично генерується сигнал “Зберегти інформацію про операцію”</w:t>
      </w:r>
      <w:r w:rsidR="002B247B" w:rsidRPr="002B247B">
        <w:rPr>
          <w:rFonts w:ascii="Times New Roman" w:eastAsia="Times New Roman" w:hAnsi="Times New Roman" w:cs="Times New Roman"/>
          <w:color w:val="000000"/>
          <w:sz w:val="28"/>
          <w:szCs w:val="28"/>
          <w:lang w:val="ru-RU"/>
        </w:rPr>
        <w:t xml:space="preserve"> </w:t>
      </w:r>
      <w:r w:rsidR="002B247B" w:rsidRPr="002B247B">
        <w:rPr>
          <w:rFonts w:ascii="Times New Roman" w:eastAsia="Times New Roman" w:hAnsi="Times New Roman" w:cs="Times New Roman"/>
          <w:color w:val="000000"/>
          <w:sz w:val="28"/>
          <w:szCs w:val="28"/>
          <w:lang w:val="en-US"/>
        </w:rPr>
        <w:t>(</w:t>
      </w:r>
      <w:r w:rsidR="002B247B" w:rsidRPr="002B247B">
        <w:rPr>
          <w:rFonts w:ascii="Times New Roman" w:eastAsia="Times New Roman" w:hAnsi="Times New Roman" w:cs="Times New Roman"/>
          <w:i/>
          <w:color w:val="000000"/>
          <w:sz w:val="28"/>
          <w:szCs w:val="28"/>
          <w:lang w:val="en-US"/>
        </w:rPr>
        <w:t>Post_operation_iformation</w:t>
      </w:r>
      <w:r w:rsidR="002B247B" w:rsidRPr="002B247B">
        <w:rPr>
          <w:rFonts w:ascii="Times New Roman" w:eastAsia="Times New Roman" w:hAnsi="Times New Roman" w:cs="Times New Roman"/>
          <w:color w:val="000000"/>
          <w:sz w:val="28"/>
          <w:szCs w:val="28"/>
          <w:lang w:val="en-US"/>
        </w:rPr>
        <w:t>)</w:t>
      </w:r>
      <w:r w:rsidRPr="00E65D04">
        <w:rPr>
          <w:rFonts w:ascii="Times New Roman" w:eastAsia="Times New Roman" w:hAnsi="Times New Roman" w:cs="Times New Roman"/>
          <w:color w:val="000000"/>
          <w:sz w:val="28"/>
          <w:szCs w:val="28"/>
        </w:rPr>
        <w:t xml:space="preserve">, що оброблюється планом “Відіслати запит до </w:t>
      </w:r>
      <w:r w:rsidR="002B247B">
        <w:rPr>
          <w:rFonts w:ascii="Times New Roman" w:eastAsia="Times New Roman" w:hAnsi="Times New Roman" w:cs="Times New Roman"/>
          <w:color w:val="000000"/>
          <w:sz w:val="28"/>
          <w:szCs w:val="28"/>
          <w:lang w:val="ru-RU"/>
        </w:rPr>
        <w:t>а</w:t>
      </w:r>
      <w:r w:rsidRPr="00E65D04">
        <w:rPr>
          <w:rFonts w:ascii="Times New Roman" w:eastAsia="Times New Roman" w:hAnsi="Times New Roman" w:cs="Times New Roman"/>
          <w:color w:val="000000"/>
          <w:sz w:val="28"/>
          <w:szCs w:val="28"/>
        </w:rPr>
        <w:t>гентів АТМ і ГВС”</w:t>
      </w:r>
      <w:r w:rsidR="002B247B" w:rsidRPr="002B247B">
        <w:rPr>
          <w:rFonts w:ascii="Times New Roman" w:eastAsia="Times New Roman" w:hAnsi="Times New Roman" w:cs="Times New Roman"/>
          <w:color w:val="000000"/>
          <w:sz w:val="28"/>
          <w:szCs w:val="28"/>
          <w:lang w:val="en-US"/>
        </w:rPr>
        <w:t xml:space="preserve"> (</w:t>
      </w:r>
      <w:r w:rsidR="002B247B" w:rsidRPr="002B247B">
        <w:rPr>
          <w:rFonts w:ascii="Times New Roman" w:eastAsia="Times New Roman" w:hAnsi="Times New Roman" w:cs="Times New Roman"/>
          <w:i/>
          <w:color w:val="000000"/>
          <w:sz w:val="28"/>
          <w:szCs w:val="28"/>
          <w:lang w:val="en-US"/>
        </w:rPr>
        <w:t>Send_a_request_to_AGV_machine_agents</w:t>
      </w:r>
      <w:r w:rsidR="002B247B" w:rsidRPr="002B247B">
        <w:rPr>
          <w:rFonts w:ascii="Times New Roman" w:eastAsia="Times New Roman" w:hAnsi="Times New Roman" w:cs="Times New Roman"/>
          <w:color w:val="000000"/>
          <w:sz w:val="28"/>
          <w:szCs w:val="28"/>
          <w:lang w:val="en-US"/>
        </w:rPr>
        <w:t>)</w:t>
      </w:r>
      <w:r w:rsidRPr="00E65D04">
        <w:rPr>
          <w:rFonts w:ascii="Times New Roman" w:eastAsia="Times New Roman" w:hAnsi="Times New Roman" w:cs="Times New Roman"/>
          <w:color w:val="000000"/>
          <w:sz w:val="28"/>
          <w:szCs w:val="28"/>
        </w:rPr>
        <w:t xml:space="preserve">. Цей план спочатку перевіряє чергу операцій. Якщо це перша операція </w:t>
      </w:r>
      <w:r w:rsidR="002B247B">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план надс</w:t>
      </w:r>
      <w:r w:rsidRPr="00E65D04">
        <w:rPr>
          <w:rFonts w:ascii="Times New Roman" w:eastAsia="Times New Roman" w:hAnsi="Times New Roman" w:cs="Times New Roman"/>
          <w:color w:val="000000"/>
          <w:sz w:val="28"/>
          <w:szCs w:val="28"/>
        </w:rPr>
        <w:t>и</w:t>
      </w:r>
      <w:r w:rsidRPr="00E65D04">
        <w:rPr>
          <w:rFonts w:ascii="Times New Roman" w:eastAsia="Times New Roman" w:hAnsi="Times New Roman" w:cs="Times New Roman"/>
          <w:color w:val="000000"/>
          <w:sz w:val="28"/>
          <w:szCs w:val="28"/>
        </w:rPr>
        <w:lastRenderedPageBreak/>
        <w:t xml:space="preserve">лає запит на транспортування всім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що містяться у </w:t>
      </w:r>
      <w:r>
        <w:rPr>
          <w:rFonts w:ascii="Times New Roman" w:eastAsia="Times New Roman" w:hAnsi="Times New Roman" w:cs="Times New Roman"/>
          <w:i/>
          <w:color w:val="000000"/>
          <w:sz w:val="28"/>
          <w:szCs w:val="28"/>
          <w:lang w:val="en-US"/>
        </w:rPr>
        <w:t>Reg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У</w:t>
      </w:r>
      <w:r w:rsidRPr="00E65D04">
        <w:rPr>
          <w:rFonts w:ascii="Times New Roman" w:eastAsia="Times New Roman" w:hAnsi="Times New Roman" w:cs="Times New Roman"/>
          <w:color w:val="000000"/>
          <w:sz w:val="28"/>
          <w:szCs w:val="28"/>
        </w:rPr>
        <w:t xml:space="preserve"> іншому разі план призупиняється до моменту, коли будуть здійснені всі попердні операції, за допомогою функції “Чекати чергу”</w:t>
      </w:r>
      <w:r w:rsidR="002B247B" w:rsidRPr="002B247B">
        <w:rPr>
          <w:rFonts w:ascii="Times New Roman" w:eastAsia="Times New Roman" w:hAnsi="Times New Roman" w:cs="Times New Roman"/>
          <w:color w:val="000000"/>
          <w:sz w:val="28"/>
          <w:szCs w:val="28"/>
          <w:lang w:val="ru-RU"/>
        </w:rPr>
        <w:t xml:space="preserve"> (</w:t>
      </w:r>
      <w:r w:rsidR="002B247B" w:rsidRPr="002B247B">
        <w:rPr>
          <w:rFonts w:ascii="Times New Roman" w:eastAsia="Times New Roman" w:hAnsi="Times New Roman" w:cs="Times New Roman"/>
          <w:i/>
          <w:color w:val="000000"/>
          <w:sz w:val="28"/>
          <w:szCs w:val="28"/>
          <w:lang w:val="en-US"/>
        </w:rPr>
        <w:t>waitfor</w:t>
      </w:r>
      <w:r w:rsidR="002B247B" w:rsidRPr="002B247B">
        <w:rPr>
          <w:rFonts w:ascii="Times New Roman" w:eastAsia="Times New Roman" w:hAnsi="Times New Roman" w:cs="Times New Roman"/>
          <w:color w:val="000000"/>
          <w:sz w:val="28"/>
          <w:szCs w:val="28"/>
          <w:lang w:val="ru-RU"/>
        </w:rPr>
        <w:t>)</w:t>
      </w:r>
      <w:r w:rsidRPr="00E65D04">
        <w:rPr>
          <w:rFonts w:ascii="Times New Roman" w:eastAsia="Times New Roman" w:hAnsi="Times New Roman" w:cs="Times New Roman"/>
          <w:color w:val="000000"/>
          <w:sz w:val="28"/>
          <w:szCs w:val="28"/>
        </w:rPr>
        <w:t xml:space="preserve">. Ця функція перевіряє чергу у списку </w:t>
      </w:r>
      <w:r w:rsidR="0020502A">
        <w:rPr>
          <w:rFonts w:ascii="Times New Roman" w:eastAsia="Times New Roman" w:hAnsi="Times New Roman" w:cs="Times New Roman"/>
          <w:color w:val="000000"/>
          <w:sz w:val="28"/>
          <w:szCs w:val="28"/>
        </w:rPr>
        <w:t xml:space="preserve">"Інформація про </w:t>
      </w:r>
      <w:r w:rsidR="0020502A" w:rsidRPr="00E65D04">
        <w:rPr>
          <w:rFonts w:ascii="Times New Roman" w:eastAsia="Times New Roman" w:hAnsi="Times New Roman" w:cs="Times New Roman"/>
          <w:color w:val="000000"/>
          <w:sz w:val="28"/>
          <w:szCs w:val="28"/>
        </w:rPr>
        <w:t>операці</w:t>
      </w:r>
      <w:r w:rsidR="0020502A">
        <w:rPr>
          <w:rFonts w:ascii="Times New Roman" w:eastAsia="Times New Roman" w:hAnsi="Times New Roman" w:cs="Times New Roman"/>
          <w:color w:val="000000"/>
          <w:sz w:val="28"/>
          <w:szCs w:val="28"/>
        </w:rPr>
        <w:t>ї" (</w:t>
      </w:r>
      <w:r w:rsidR="0020502A" w:rsidRPr="002B247B">
        <w:rPr>
          <w:rFonts w:ascii="Times New Roman" w:eastAsia="Times New Roman" w:hAnsi="Times New Roman" w:cs="Times New Roman"/>
          <w:i/>
          <w:color w:val="000000"/>
          <w:sz w:val="28"/>
          <w:szCs w:val="28"/>
          <w:lang w:val="en-US"/>
        </w:rPr>
        <w:t>OperationInfo</w:t>
      </w:r>
      <w:r w:rsid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Коли попередні операції з</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 xml:space="preserve">вершено,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отримує сигнал “Активувати наступний Агент операції”</w:t>
      </w:r>
      <w:r w:rsidR="0020502A" w:rsidRPr="0020502A">
        <w:rPr>
          <w:rFonts w:ascii="Times New Roman" w:eastAsia="Times New Roman" w:hAnsi="Times New Roman" w:cs="Times New Roman"/>
          <w:color w:val="000000"/>
          <w:sz w:val="28"/>
          <w:szCs w:val="28"/>
        </w:rPr>
        <w:t xml:space="preserve"> (</w:t>
      </w:r>
      <w:r w:rsidR="0020502A" w:rsidRPr="0020502A">
        <w:rPr>
          <w:rFonts w:ascii="Times New Roman" w:eastAsia="Times New Roman" w:hAnsi="Times New Roman" w:cs="Times New Roman"/>
          <w:i/>
          <w:color w:val="000000"/>
          <w:sz w:val="28"/>
          <w:szCs w:val="28"/>
          <w:lang w:val="en-US"/>
        </w:rPr>
        <w:t>Act</w:t>
      </w:r>
      <w:r w:rsidR="0020502A" w:rsidRPr="0020502A">
        <w:rPr>
          <w:rFonts w:ascii="Times New Roman" w:eastAsia="Times New Roman" w:hAnsi="Times New Roman" w:cs="Times New Roman"/>
          <w:i/>
          <w:color w:val="000000"/>
          <w:sz w:val="28"/>
          <w:szCs w:val="28"/>
          <w:lang w:val="en-US"/>
        </w:rPr>
        <w:t>i</w:t>
      </w:r>
      <w:r w:rsidR="0020502A" w:rsidRPr="0020502A">
        <w:rPr>
          <w:rFonts w:ascii="Times New Roman" w:eastAsia="Times New Roman" w:hAnsi="Times New Roman" w:cs="Times New Roman"/>
          <w:i/>
          <w:color w:val="000000"/>
          <w:sz w:val="28"/>
          <w:szCs w:val="28"/>
          <w:lang w:val="en-US"/>
        </w:rPr>
        <w:t>vate</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next</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operation</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agent</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20502A">
        <w:rPr>
          <w:rFonts w:ascii="Times New Roman" w:eastAsia="Times New Roman" w:hAnsi="Times New Roman" w:cs="Times New Roman"/>
          <w:color w:val="000000"/>
          <w:sz w:val="28"/>
          <w:szCs w:val="28"/>
        </w:rPr>
        <w:t xml:space="preserve"> (</w:t>
      </w:r>
      <w:r w:rsidR="0020502A" w:rsidRPr="0020502A">
        <w:rPr>
          <w:rFonts w:ascii="Times New Roman" w:eastAsia="Times New Roman" w:hAnsi="Times New Roman" w:cs="Times New Roman"/>
          <w:i/>
          <w:color w:val="000000"/>
          <w:sz w:val="28"/>
          <w:szCs w:val="28"/>
          <w:lang w:val="en-US"/>
        </w:rPr>
        <w:t>Update</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operation</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agent</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status</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що змінює статус операції у списку </w:t>
      </w:r>
      <w:r w:rsidR="0020502A">
        <w:rPr>
          <w:rFonts w:ascii="Times New Roman" w:eastAsia="Times New Roman" w:hAnsi="Times New Roman" w:cs="Times New Roman"/>
          <w:color w:val="000000"/>
          <w:sz w:val="28"/>
          <w:szCs w:val="28"/>
        </w:rPr>
        <w:t>"Інформація про операції"</w:t>
      </w:r>
      <w:r w:rsidR="0020502A" w:rsidRPr="0020502A">
        <w:rPr>
          <w:rFonts w:ascii="Times New Roman" w:eastAsia="Times New Roman" w:hAnsi="Times New Roman" w:cs="Times New Roman"/>
          <w:color w:val="000000"/>
          <w:sz w:val="28"/>
          <w:szCs w:val="28"/>
        </w:rPr>
        <w:t xml:space="preserve"> </w:t>
      </w:r>
      <w:r w:rsidR="0020502A">
        <w:rPr>
          <w:rFonts w:ascii="Times New Roman" w:eastAsia="Times New Roman" w:hAnsi="Times New Roman" w:cs="Times New Roman"/>
          <w:color w:val="000000"/>
          <w:sz w:val="28"/>
          <w:szCs w:val="28"/>
        </w:rPr>
        <w:t>(</w:t>
      </w:r>
      <w:r w:rsidR="0020502A">
        <w:rPr>
          <w:rFonts w:ascii="Times New Roman" w:eastAsia="Times New Roman" w:hAnsi="Times New Roman" w:cs="Times New Roman"/>
          <w:i/>
          <w:color w:val="000000"/>
          <w:sz w:val="28"/>
          <w:szCs w:val="28"/>
          <w:lang w:val="en-US"/>
        </w:rPr>
        <w:t>OperationInfo</w:t>
      </w:r>
      <w:r w:rsid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Потім план розсилає запит на транспотрування всім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E65D04">
        <w:rPr>
          <w:rFonts w:ascii="Times New Roman" w:eastAsia="Times New Roman" w:hAnsi="Times New Roman" w:cs="Times New Roman"/>
          <w:color w:val="000000"/>
          <w:sz w:val="28"/>
          <w:szCs w:val="28"/>
        </w:rPr>
        <w:t>за допомогою функції “Чекати чергу”</w:t>
      </w:r>
      <w:r w:rsidR="0020502A" w:rsidRPr="002B247B">
        <w:rPr>
          <w:rFonts w:ascii="Times New Roman" w:eastAsia="Times New Roman" w:hAnsi="Times New Roman" w:cs="Times New Roman"/>
          <w:color w:val="000000"/>
          <w:sz w:val="28"/>
          <w:szCs w:val="28"/>
          <w:lang w:val="ru-RU"/>
        </w:rPr>
        <w:t xml:space="preserve"> (</w:t>
      </w:r>
      <w:r w:rsidR="0020502A" w:rsidRPr="002B247B">
        <w:rPr>
          <w:rFonts w:ascii="Times New Roman" w:eastAsia="Times New Roman" w:hAnsi="Times New Roman" w:cs="Times New Roman"/>
          <w:i/>
          <w:color w:val="000000"/>
          <w:sz w:val="28"/>
          <w:szCs w:val="28"/>
          <w:lang w:val="en-US"/>
        </w:rPr>
        <w:t>waitfor</w:t>
      </w:r>
      <w:r w:rsidR="0020502A" w:rsidRPr="002B247B">
        <w:rPr>
          <w:rFonts w:ascii="Times New Roman" w:eastAsia="Times New Roman" w:hAnsi="Times New Roman" w:cs="Times New Roman"/>
          <w:color w:val="000000"/>
          <w:sz w:val="28"/>
          <w:szCs w:val="28"/>
          <w:lang w:val="ru-RU"/>
        </w:rPr>
        <w:t>)</w:t>
      </w:r>
      <w:r w:rsidR="0020502A" w:rsidRPr="0020502A">
        <w:rPr>
          <w:rFonts w:ascii="Times New Roman" w:eastAsia="Times New Roman" w:hAnsi="Times New Roman" w:cs="Times New Roman"/>
          <w:color w:val="000000"/>
          <w:sz w:val="28"/>
          <w:szCs w:val="28"/>
          <w:lang w:val="ru-RU"/>
        </w:rPr>
        <w:t xml:space="preserve">, </w:t>
      </w:r>
      <w:r w:rsidRPr="00E65D04">
        <w:rPr>
          <w:rFonts w:ascii="Times New Roman" w:eastAsia="Times New Roman" w:hAnsi="Times New Roman" w:cs="Times New Roman"/>
          <w:color w:val="000000"/>
          <w:sz w:val="28"/>
          <w:szCs w:val="28"/>
        </w:rPr>
        <w:t xml:space="preserve">доки не отримає ставок на задачу транспортування від будь-якого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Як тільки перша ставка в переговорах про здійснення транспортування замовлення зроблена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за допомогою сигнал “Зробити ставку”</w:t>
      </w:r>
      <w:r w:rsidR="0020502A" w:rsidRPr="0020502A">
        <w:rPr>
          <w:rFonts w:ascii="Times New Roman" w:eastAsia="Times New Roman" w:hAnsi="Times New Roman" w:cs="Times New Roman"/>
          <w:color w:val="000000"/>
          <w:sz w:val="28"/>
          <w:szCs w:val="28"/>
        </w:rPr>
        <w:t xml:space="preserve"> (</w:t>
      </w:r>
      <w:r w:rsidR="0020502A">
        <w:rPr>
          <w:rFonts w:ascii="Times New Roman" w:eastAsia="Times New Roman" w:hAnsi="Times New Roman" w:cs="Times New Roman"/>
          <w:color w:val="000000"/>
          <w:sz w:val="28"/>
          <w:szCs w:val="28"/>
          <w:lang w:val="en-US"/>
        </w:rPr>
        <w:t>Submit</w:t>
      </w:r>
      <w:r w:rsidR="0020502A" w:rsidRPr="0020502A">
        <w:rPr>
          <w:rFonts w:ascii="Times New Roman" w:eastAsia="Times New Roman" w:hAnsi="Times New Roman" w:cs="Times New Roman"/>
          <w:color w:val="000000"/>
          <w:sz w:val="28"/>
          <w:szCs w:val="28"/>
        </w:rPr>
        <w:t>_</w:t>
      </w:r>
      <w:r w:rsidR="0020502A">
        <w:rPr>
          <w:rFonts w:ascii="Times New Roman" w:eastAsia="Times New Roman" w:hAnsi="Times New Roman" w:cs="Times New Roman"/>
          <w:color w:val="000000"/>
          <w:sz w:val="28"/>
          <w:szCs w:val="28"/>
          <w:lang w:val="en-US"/>
        </w:rPr>
        <w:t>bid</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процес переговорів починає керуватися планом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О</w:t>
      </w:r>
      <w:r w:rsidR="0020502A">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“Оцінка ст</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 xml:space="preserve">вок” </w:t>
      </w:r>
      <w:r w:rsidR="0020502A" w:rsidRPr="0020502A">
        <w:rPr>
          <w:rFonts w:ascii="Times New Roman" w:eastAsia="Times New Roman" w:hAnsi="Times New Roman" w:cs="Times New Roman"/>
          <w:color w:val="000000"/>
          <w:sz w:val="28"/>
          <w:szCs w:val="28"/>
        </w:rPr>
        <w:t>(</w:t>
      </w:r>
      <w:r w:rsidR="0020502A" w:rsidRPr="006944F3">
        <w:rPr>
          <w:rFonts w:ascii="Times New Roman" w:eastAsia="Times New Roman" w:hAnsi="Times New Roman" w:cs="Times New Roman"/>
          <w:i/>
          <w:color w:val="000000"/>
          <w:sz w:val="28"/>
          <w:szCs w:val="28"/>
          <w:lang w:val="en-US"/>
        </w:rPr>
        <w:t>Assesment</w:t>
      </w:r>
      <w:r w:rsidR="0020502A" w:rsidRPr="006944F3">
        <w:rPr>
          <w:rFonts w:ascii="Times New Roman" w:eastAsia="Times New Roman" w:hAnsi="Times New Roman" w:cs="Times New Roman"/>
          <w:i/>
          <w:color w:val="000000"/>
          <w:sz w:val="28"/>
          <w:szCs w:val="28"/>
        </w:rPr>
        <w:t>_</w:t>
      </w:r>
      <w:r w:rsidR="0020502A" w:rsidRPr="006944F3">
        <w:rPr>
          <w:rFonts w:ascii="Times New Roman" w:eastAsia="Times New Roman" w:hAnsi="Times New Roman" w:cs="Times New Roman"/>
          <w:i/>
          <w:color w:val="000000"/>
          <w:sz w:val="28"/>
          <w:szCs w:val="28"/>
          <w:lang w:val="en-US"/>
        </w:rPr>
        <w:t>of</w:t>
      </w:r>
      <w:r w:rsidR="0020502A" w:rsidRPr="006944F3">
        <w:rPr>
          <w:rFonts w:ascii="Times New Roman" w:eastAsia="Times New Roman" w:hAnsi="Times New Roman" w:cs="Times New Roman"/>
          <w:i/>
          <w:color w:val="000000"/>
          <w:sz w:val="28"/>
          <w:szCs w:val="28"/>
        </w:rPr>
        <w:t>_</w:t>
      </w:r>
      <w:r w:rsidR="0020502A" w:rsidRPr="006944F3">
        <w:rPr>
          <w:rFonts w:ascii="Times New Roman" w:eastAsia="Times New Roman" w:hAnsi="Times New Roman" w:cs="Times New Roman"/>
          <w:i/>
          <w:color w:val="000000"/>
          <w:sz w:val="28"/>
          <w:szCs w:val="28"/>
          <w:lang w:val="en-US"/>
        </w:rPr>
        <w:t>biddings</w:t>
      </w:r>
      <w:r w:rsidR="0020502A" w:rsidRPr="0020502A">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заснованому на Contract Net Protocol (CNP) зобр</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женому на рисун</w:t>
      </w:r>
      <w:r w:rsidR="0020502A">
        <w:rPr>
          <w:rFonts w:ascii="Times New Roman" w:eastAsia="Times New Roman" w:hAnsi="Times New Roman" w:cs="Times New Roman"/>
          <w:color w:val="000000"/>
          <w:sz w:val="28"/>
          <w:szCs w:val="28"/>
        </w:rPr>
        <w:t xml:space="preserve">ку </w:t>
      </w:r>
      <w:r w:rsidR="00217805" w:rsidRPr="00217805">
        <w:rPr>
          <w:rFonts w:ascii="Times New Roman" w:eastAsia="Times New Roman" w:hAnsi="Times New Roman" w:cs="Times New Roman"/>
          <w:color w:val="000000"/>
          <w:sz w:val="28"/>
          <w:szCs w:val="28"/>
        </w:rPr>
        <w:t>4</w:t>
      </w:r>
      <w:r w:rsidR="00217805">
        <w:rPr>
          <w:rFonts w:ascii="Times New Roman" w:eastAsia="Times New Roman" w:hAnsi="Times New Roman" w:cs="Times New Roman"/>
          <w:color w:val="000000"/>
          <w:sz w:val="28"/>
          <w:szCs w:val="28"/>
        </w:rPr>
        <w:t>.</w:t>
      </w:r>
      <w:r w:rsidR="00217805" w:rsidRPr="00217805">
        <w:rPr>
          <w:rFonts w:ascii="Times New Roman" w:eastAsia="Times New Roman" w:hAnsi="Times New Roman" w:cs="Times New Roman"/>
          <w:color w:val="000000"/>
          <w:sz w:val="28"/>
          <w:szCs w:val="28"/>
        </w:rPr>
        <w:t>2</w:t>
      </w:r>
      <w:r w:rsidRPr="00E65D04">
        <w:rPr>
          <w:rFonts w:ascii="Times New Roman" w:eastAsia="Times New Roman" w:hAnsi="Times New Roman" w:cs="Times New Roman"/>
          <w:color w:val="000000"/>
          <w:sz w:val="28"/>
          <w:szCs w:val="28"/>
        </w:rPr>
        <w:t xml:space="preserve">. </w:t>
      </w:r>
    </w:p>
    <w:p w:rsidR="000A7DBF" w:rsidRPr="005830DD" w:rsidRDefault="000A7DBF"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отримання агентом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першої ставки план стартує. В першу чергу</w:t>
      </w:r>
      <w:r w:rsidRPr="005830DD">
        <w:rPr>
          <w:rFonts w:ascii="Times New Roman" w:eastAsia="Times New Roman" w:hAnsi="Times New Roman" w:cs="Times New Roman"/>
          <w:color w:val="000000"/>
          <w:sz w:val="28"/>
          <w:szCs w:val="28"/>
        </w:rPr>
        <w:t xml:space="preserve"> іншим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на</w:t>
      </w:r>
      <w:r w:rsidRPr="005830DD">
        <w:rPr>
          <w:rFonts w:ascii="Times New Roman" w:eastAsia="Times New Roman" w:hAnsi="Times New Roman" w:cs="Times New Roman"/>
          <w:color w:val="000000"/>
          <w:sz w:val="28"/>
          <w:szCs w:val="28"/>
        </w:rPr>
        <w:t>дсилається сигнал “Запит на ставку”</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Request</w:t>
      </w:r>
      <w:r w:rsidRPr="00823FF9">
        <w:rPr>
          <w:rFonts w:ascii="Times New Roman" w:eastAsia="Times New Roman" w:hAnsi="Times New Roman" w:cs="Times New Roman"/>
          <w:i/>
          <w:color w:val="000000"/>
          <w:sz w:val="28"/>
          <w:szCs w:val="28"/>
          <w:lang w:val="ru-RU"/>
        </w:rPr>
        <w:t>_</w:t>
      </w:r>
      <w:r w:rsidRPr="00823FF9">
        <w:rPr>
          <w:rFonts w:ascii="Times New Roman" w:eastAsia="Times New Roman" w:hAnsi="Times New Roman" w:cs="Times New Roman"/>
          <w:i/>
          <w:color w:val="000000"/>
          <w:sz w:val="28"/>
          <w:szCs w:val="28"/>
          <w:lang w:val="en-US"/>
        </w:rPr>
        <w:t>a</w:t>
      </w:r>
      <w:r w:rsidRPr="00823FF9">
        <w:rPr>
          <w:rFonts w:ascii="Times New Roman" w:eastAsia="Times New Roman" w:hAnsi="Times New Roman" w:cs="Times New Roman"/>
          <w:i/>
          <w:color w:val="000000"/>
          <w:sz w:val="28"/>
          <w:szCs w:val="28"/>
          <w:lang w:val="ru-RU"/>
        </w:rPr>
        <w:t>_</w:t>
      </w:r>
      <w:r w:rsidRPr="00823FF9">
        <w:rPr>
          <w:rFonts w:ascii="Times New Roman" w:eastAsia="Times New Roman" w:hAnsi="Times New Roman" w:cs="Times New Roman"/>
          <w:i/>
          <w:color w:val="000000"/>
          <w:sz w:val="28"/>
          <w:szCs w:val="28"/>
          <w:lang w:val="en-US"/>
        </w:rPr>
        <w:t>bid</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П</w:t>
      </w:r>
      <w:r w:rsidRPr="005830DD">
        <w:rPr>
          <w:rFonts w:ascii="Times New Roman" w:eastAsia="Times New Roman" w:hAnsi="Times New Roman" w:cs="Times New Roman"/>
          <w:color w:val="000000"/>
          <w:sz w:val="28"/>
          <w:szCs w:val="28"/>
        </w:rPr>
        <w:t>о</w:t>
      </w:r>
      <w:r w:rsidRPr="005830DD">
        <w:rPr>
          <w:rFonts w:ascii="Times New Roman" w:eastAsia="Times New Roman" w:hAnsi="Times New Roman" w:cs="Times New Roman"/>
          <w:color w:val="000000"/>
          <w:sz w:val="28"/>
          <w:szCs w:val="28"/>
        </w:rPr>
        <w:t xml:space="preserve">зитивні відповіді, що приходять від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ч</w:t>
      </w:r>
      <w:r w:rsidRPr="005830DD">
        <w:rPr>
          <w:rFonts w:ascii="Times New Roman" w:eastAsia="Times New Roman" w:hAnsi="Times New Roman" w:cs="Times New Roman"/>
          <w:color w:val="000000"/>
          <w:sz w:val="28"/>
          <w:szCs w:val="28"/>
        </w:rPr>
        <w:t>ерез сигнал “Зробити ставку”</w:t>
      </w:r>
      <w:r w:rsidRPr="00823F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Submit</w:t>
      </w:r>
      <w:r w:rsidRPr="00823FF9">
        <w:rPr>
          <w:rFonts w:ascii="Times New Roman" w:eastAsia="Times New Roman" w:hAnsi="Times New Roman" w:cs="Times New Roman"/>
          <w:i/>
          <w:color w:val="000000"/>
          <w:sz w:val="28"/>
          <w:szCs w:val="28"/>
        </w:rPr>
        <w:t>_</w:t>
      </w:r>
      <w:r w:rsidRPr="00823FF9">
        <w:rPr>
          <w:rFonts w:ascii="Times New Roman" w:eastAsia="Times New Roman" w:hAnsi="Times New Roman" w:cs="Times New Roman"/>
          <w:i/>
          <w:color w:val="000000"/>
          <w:sz w:val="28"/>
          <w:szCs w:val="28"/>
          <w:lang w:val="en-US"/>
        </w:rPr>
        <w:t>bid</w:t>
      </w:r>
      <w:r>
        <w:rPr>
          <w:rFonts w:ascii="Times New Roman" w:eastAsia="Times New Roman" w:hAnsi="Times New Roman" w:cs="Times New Roman"/>
          <w:color w:val="000000"/>
          <w:sz w:val="28"/>
          <w:szCs w:val="28"/>
        </w:rPr>
        <w:t>)</w:t>
      </w:r>
      <w:r w:rsidRPr="00823FF9">
        <w:rPr>
          <w:rFonts w:ascii="Times New Roman" w:eastAsia="Times New Roman" w:hAnsi="Times New Roman" w:cs="Times New Roman"/>
          <w:color w:val="000000"/>
          <w:sz w:val="28"/>
          <w:szCs w:val="28"/>
        </w:rPr>
        <w:t xml:space="preserve"> </w:t>
      </w:r>
      <w:r w:rsidRPr="005830DD">
        <w:rPr>
          <w:rFonts w:ascii="Times New Roman" w:eastAsia="Times New Roman" w:hAnsi="Times New Roman" w:cs="Times New Roman"/>
          <w:color w:val="000000"/>
          <w:sz w:val="28"/>
          <w:szCs w:val="28"/>
        </w:rPr>
        <w:t>додаються до спи</w:t>
      </w:r>
      <w:r>
        <w:rPr>
          <w:rFonts w:ascii="Times New Roman" w:eastAsia="Times New Roman" w:hAnsi="Times New Roman" w:cs="Times New Roman"/>
          <w:color w:val="000000"/>
          <w:sz w:val="28"/>
          <w:szCs w:val="28"/>
        </w:rPr>
        <w:t>ску "Ставки"</w:t>
      </w:r>
      <w:r w:rsidRPr="00823FF9">
        <w:rPr>
          <w:rFonts w:ascii="Times New Roman" w:eastAsia="Times New Roman" w:hAnsi="Times New Roman" w:cs="Times New Roman"/>
          <w:color w:val="000000"/>
          <w:sz w:val="28"/>
          <w:szCs w:val="28"/>
        </w:rPr>
        <w:t>(</w:t>
      </w:r>
      <w:r w:rsidRPr="00823FF9">
        <w:rPr>
          <w:rFonts w:ascii="Times New Roman" w:eastAsia="Times New Roman" w:hAnsi="Times New Roman" w:cs="Times New Roman"/>
          <w:i/>
          <w:color w:val="000000"/>
          <w:sz w:val="28"/>
          <w:szCs w:val="28"/>
          <w:lang w:val="en-US"/>
        </w:rPr>
        <w:t>Bidding</w:t>
      </w:r>
      <w:r w:rsidRPr="00823FF9">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Найкраща пропозиція </w:t>
      </w:r>
      <w:r>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и</w:t>
      </w:r>
      <w:r>
        <w:rPr>
          <w:rFonts w:ascii="Times New Roman" w:eastAsia="Times New Roman" w:hAnsi="Times New Roman" w:cs="Times New Roman"/>
          <w:color w:val="000000"/>
          <w:sz w:val="28"/>
          <w:szCs w:val="28"/>
        </w:rPr>
        <w:t>значає</w:t>
      </w:r>
      <w:r w:rsidRPr="005830D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-переможц</w:t>
      </w:r>
      <w:r>
        <w:rPr>
          <w:rFonts w:ascii="Times New Roman" w:eastAsia="Times New Roman" w:hAnsi="Times New Roman" w:cs="Times New Roman"/>
          <w:color w:val="000000"/>
          <w:sz w:val="28"/>
          <w:szCs w:val="28"/>
        </w:rPr>
        <w:t>я</w:t>
      </w:r>
      <w:r w:rsidRPr="005830DD">
        <w:rPr>
          <w:rFonts w:ascii="Times New Roman" w:eastAsia="Times New Roman" w:hAnsi="Times New Roman" w:cs="Times New Roman"/>
          <w:color w:val="000000"/>
          <w:sz w:val="28"/>
          <w:szCs w:val="28"/>
        </w:rPr>
        <w:t xml:space="preserve"> через сигнал “Оголосити переможця”</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Declare</w:t>
      </w:r>
      <w:r w:rsidRPr="00823FF9">
        <w:rPr>
          <w:rFonts w:ascii="Times New Roman" w:eastAsia="Times New Roman" w:hAnsi="Times New Roman" w:cs="Times New Roman"/>
          <w:i/>
          <w:color w:val="000000"/>
          <w:sz w:val="28"/>
          <w:szCs w:val="28"/>
        </w:rPr>
        <w:t>_</w:t>
      </w:r>
      <w:r w:rsidRPr="00823FF9">
        <w:rPr>
          <w:rFonts w:ascii="Times New Roman" w:eastAsia="Times New Roman" w:hAnsi="Times New Roman" w:cs="Times New Roman"/>
          <w:i/>
          <w:color w:val="000000"/>
          <w:sz w:val="28"/>
          <w:szCs w:val="28"/>
          <w:lang w:val="en-US"/>
        </w:rPr>
        <w:t>winner</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а інші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 xml:space="preserve"> -учасники пер</w:t>
      </w:r>
      <w:r w:rsidRPr="00823FF9">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говорів інформуються про р</w:t>
      </w:r>
      <w:r w:rsidRPr="005830DD">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 xml:space="preserve">зультати і отримують запит на видалення задачі </w:t>
      </w:r>
      <w:r>
        <w:rPr>
          <w:rFonts w:ascii="Times New Roman" w:eastAsia="Times New Roman" w:hAnsi="Times New Roman" w:cs="Times New Roman"/>
          <w:color w:val="000000"/>
          <w:sz w:val="28"/>
          <w:szCs w:val="28"/>
        </w:rPr>
        <w:t>і</w:t>
      </w:r>
      <w:r w:rsidRPr="005830DD">
        <w:rPr>
          <w:rFonts w:ascii="Times New Roman" w:eastAsia="Times New Roman" w:hAnsi="Times New Roman" w:cs="Times New Roman"/>
          <w:color w:val="000000"/>
          <w:sz w:val="28"/>
          <w:szCs w:val="28"/>
        </w:rPr>
        <w:t>з робочих списків через сигнал “Видалити операцію”</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Delete_event</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Це останній крок плану “Оцінка ставок”</w:t>
      </w:r>
      <w:r>
        <w:rPr>
          <w:rFonts w:ascii="Times New Roman" w:eastAsia="Times New Roman" w:hAnsi="Times New Roman" w:cs="Times New Roman"/>
          <w:color w:val="000000"/>
          <w:sz w:val="28"/>
          <w:szCs w:val="28"/>
          <w:lang w:val="en-US"/>
        </w:rPr>
        <w:t xml:space="preserve"> </w:t>
      </w:r>
      <w:r w:rsidRPr="00E65D04">
        <w:rPr>
          <w:rFonts w:ascii="Times New Roman" w:eastAsia="Times New Roman" w:hAnsi="Times New Roman" w:cs="Times New Roman"/>
          <w:color w:val="000000"/>
          <w:sz w:val="28"/>
          <w:szCs w:val="28"/>
        </w:rPr>
        <w:t xml:space="preserve"> </w:t>
      </w:r>
      <w:r w:rsidRPr="0020502A">
        <w:rPr>
          <w:rFonts w:ascii="Times New Roman" w:eastAsia="Times New Roman" w:hAnsi="Times New Roman" w:cs="Times New Roman"/>
          <w:color w:val="000000"/>
          <w:sz w:val="28"/>
          <w:szCs w:val="28"/>
        </w:rPr>
        <w:t>(</w:t>
      </w:r>
      <w:r w:rsidRPr="006944F3">
        <w:rPr>
          <w:rFonts w:ascii="Times New Roman" w:eastAsia="Times New Roman" w:hAnsi="Times New Roman" w:cs="Times New Roman"/>
          <w:i/>
          <w:color w:val="000000"/>
          <w:sz w:val="28"/>
          <w:szCs w:val="28"/>
          <w:lang w:val="en-US"/>
        </w:rPr>
        <w:t>Assesment</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of</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biddings</w:t>
      </w:r>
      <w:r w:rsidRPr="0020502A">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Після того, як транспортування здійснено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5830DD">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ршено”</w:t>
      </w:r>
      <w:r w:rsidRPr="006944F3">
        <w:rPr>
          <w:rFonts w:ascii="Times New Roman" w:eastAsia="Times New Roman" w:hAnsi="Times New Roman" w:cs="Times New Roman"/>
          <w:color w:val="000000"/>
          <w:sz w:val="28"/>
          <w:szCs w:val="28"/>
        </w:rPr>
        <w:t xml:space="preserve"> (</w:t>
      </w:r>
      <w:r w:rsidRPr="006944F3">
        <w:rPr>
          <w:rFonts w:ascii="Times New Roman" w:eastAsia="Times New Roman" w:hAnsi="Times New Roman" w:cs="Times New Roman"/>
          <w:i/>
          <w:color w:val="000000"/>
          <w:sz w:val="28"/>
          <w:szCs w:val="28"/>
          <w:lang w:val="en-US"/>
        </w:rPr>
        <w:t>Transportation</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completed</w:t>
      </w:r>
      <w:r w:rsidRPr="006944F3">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і оброблюється планом АО “Оновити інфо</w:t>
      </w:r>
      <w:r w:rsidRPr="005830DD">
        <w:rPr>
          <w:rFonts w:ascii="Times New Roman" w:eastAsia="Times New Roman" w:hAnsi="Times New Roman" w:cs="Times New Roman"/>
          <w:color w:val="000000"/>
          <w:sz w:val="28"/>
          <w:szCs w:val="28"/>
        </w:rPr>
        <w:t>р</w:t>
      </w:r>
      <w:r w:rsidRPr="005830DD">
        <w:rPr>
          <w:rFonts w:ascii="Times New Roman" w:eastAsia="Times New Roman" w:hAnsi="Times New Roman" w:cs="Times New Roman"/>
          <w:color w:val="000000"/>
          <w:sz w:val="28"/>
          <w:szCs w:val="28"/>
        </w:rPr>
        <w:t>мацію про транспортування”</w:t>
      </w:r>
      <w:r w:rsidRPr="0017406A">
        <w:rPr>
          <w:rFonts w:ascii="Times New Roman" w:eastAsia="Times New Roman" w:hAnsi="Times New Roman" w:cs="Times New Roman"/>
          <w:color w:val="000000"/>
          <w:sz w:val="28"/>
          <w:szCs w:val="28"/>
        </w:rPr>
        <w:t xml:space="preserve"> (</w:t>
      </w:r>
      <w:r w:rsidRPr="0017406A">
        <w:rPr>
          <w:rFonts w:ascii="Times New Roman" w:eastAsia="Times New Roman" w:hAnsi="Times New Roman" w:cs="Times New Roman"/>
          <w:i/>
          <w:color w:val="000000"/>
          <w:sz w:val="28"/>
          <w:szCs w:val="28"/>
          <w:lang w:val="en-US"/>
        </w:rPr>
        <w:t>Update</w:t>
      </w:r>
      <w:r w:rsidRPr="0017406A">
        <w:rPr>
          <w:rFonts w:ascii="Times New Roman" w:eastAsia="Times New Roman" w:hAnsi="Times New Roman" w:cs="Times New Roman"/>
          <w:i/>
          <w:color w:val="000000"/>
          <w:sz w:val="28"/>
          <w:szCs w:val="28"/>
        </w:rPr>
        <w:t>_</w:t>
      </w:r>
      <w:r w:rsidRPr="0017406A">
        <w:rPr>
          <w:rFonts w:ascii="Times New Roman" w:eastAsia="Times New Roman" w:hAnsi="Times New Roman" w:cs="Times New Roman"/>
          <w:i/>
          <w:color w:val="000000"/>
          <w:sz w:val="28"/>
          <w:szCs w:val="28"/>
          <w:lang w:val="en-US"/>
        </w:rPr>
        <w:t>transportation</w:t>
      </w:r>
      <w:r w:rsidRPr="0017406A">
        <w:rPr>
          <w:rFonts w:ascii="Times New Roman" w:eastAsia="Times New Roman" w:hAnsi="Times New Roman" w:cs="Times New Roman"/>
          <w:i/>
          <w:color w:val="000000"/>
          <w:sz w:val="28"/>
          <w:szCs w:val="28"/>
        </w:rPr>
        <w:t>_</w:t>
      </w:r>
      <w:r w:rsidRPr="0017406A">
        <w:rPr>
          <w:rFonts w:ascii="Times New Roman" w:eastAsia="Times New Roman" w:hAnsi="Times New Roman" w:cs="Times New Roman"/>
          <w:i/>
          <w:color w:val="000000"/>
          <w:sz w:val="28"/>
          <w:szCs w:val="28"/>
          <w:lang w:val="en-US"/>
        </w:rPr>
        <w:t>information</w:t>
      </w:r>
      <w:r w:rsidRPr="0017406A">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w:t>
      </w:r>
    </w:p>
    <w:p w:rsidR="00E65D04" w:rsidRPr="00CC1275" w:rsidRDefault="00E65D04" w:rsidP="005830DD">
      <w:pPr>
        <w:spacing w:after="0" w:line="360" w:lineRule="auto"/>
        <w:ind w:firstLine="567"/>
        <w:rPr>
          <w:rFonts w:ascii="Times New Roman" w:eastAsia="Times New Roman" w:hAnsi="Times New Roman" w:cs="Times New Roman"/>
          <w:color w:val="000000"/>
          <w:sz w:val="28"/>
          <w:szCs w:val="28"/>
        </w:rPr>
      </w:pPr>
    </w:p>
    <w:p w:rsidR="0020502A" w:rsidRPr="00A10F94" w:rsidRDefault="00375AF4" w:rsidP="0020502A">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3"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4B0552" w:rsidRDefault="0020502A" w:rsidP="0020502A">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w:t>
      </w:r>
      <w:r w:rsidR="00B86590">
        <w:rPr>
          <w:rFonts w:ascii="Times New Roman" w:eastAsia="Times New Roman" w:hAnsi="Times New Roman" w:cs="Times New Roman"/>
          <w:color w:val="000000"/>
          <w:sz w:val="28"/>
          <w:szCs w:val="28"/>
        </w:rPr>
        <w:t>унок</w:t>
      </w:r>
      <w:r w:rsidR="00217805">
        <w:rPr>
          <w:rFonts w:ascii="Times New Roman" w:eastAsia="Times New Roman" w:hAnsi="Times New Roman" w:cs="Times New Roman"/>
          <w:color w:val="000000"/>
          <w:sz w:val="28"/>
          <w:szCs w:val="28"/>
        </w:rPr>
        <w:t xml:space="preserve"> </w:t>
      </w:r>
      <w:r w:rsidR="00217805" w:rsidRPr="00B447D2">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000A7DBF">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w:t>
      </w:r>
      <w:r w:rsidR="00AE26B2" w:rsidRPr="00AE26B2">
        <w:rPr>
          <w:rFonts w:ascii="Times New Roman" w:eastAsia="Times New Roman" w:hAnsi="Times New Roman" w:cs="Times New Roman"/>
          <w:color w:val="000000"/>
          <w:sz w:val="28"/>
          <w:szCs w:val="28"/>
        </w:rPr>
        <w:t xml:space="preserve">План </w:t>
      </w:r>
      <w:r w:rsidRPr="00E65D04">
        <w:rPr>
          <w:rFonts w:ascii="Times New Roman" w:eastAsia="Times New Roman" w:hAnsi="Times New Roman" w:cs="Times New Roman"/>
          <w:color w:val="000000"/>
          <w:sz w:val="28"/>
          <w:szCs w:val="28"/>
        </w:rPr>
        <w:t xml:space="preserve">“Оцінка ставок” </w:t>
      </w:r>
      <w:r w:rsidRPr="0020502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Assesment</w:t>
      </w:r>
      <w:r w:rsidRPr="0020502A">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of</w:t>
      </w:r>
      <w:r w:rsidRPr="0020502A">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biddings</w:t>
      </w:r>
      <w:r w:rsidRPr="0020502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AE26B2" w:rsidRPr="00AE26B2">
        <w:rPr>
          <w:rFonts w:ascii="Times New Roman" w:eastAsia="Times New Roman" w:hAnsi="Times New Roman" w:cs="Times New Roman"/>
          <w:color w:val="000000"/>
          <w:sz w:val="28"/>
          <w:szCs w:val="28"/>
        </w:rPr>
        <w:t xml:space="preserve">агента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p>
    <w:p w:rsidR="005830DD" w:rsidRPr="004B0552" w:rsidRDefault="005830DD" w:rsidP="005830DD">
      <w:pPr>
        <w:spacing w:after="0" w:line="360" w:lineRule="auto"/>
        <w:ind w:firstLine="567"/>
        <w:rPr>
          <w:rFonts w:ascii="Times New Roman" w:eastAsia="Times New Roman" w:hAnsi="Times New Roman" w:cs="Times New Roman"/>
          <w:color w:val="000000"/>
          <w:sz w:val="28"/>
          <w:szCs w:val="28"/>
        </w:rPr>
      </w:pPr>
    </w:p>
    <w:p w:rsidR="00B86590" w:rsidRPr="00DD0311" w:rsidRDefault="006767BA"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Агент диспетчеризації АТМ.</w:t>
      </w:r>
      <w:r w:rsidRPr="006767BA">
        <w:rPr>
          <w:rFonts w:ascii="Times New Roman" w:eastAsia="Times New Roman" w:hAnsi="Times New Roman" w:cs="Times New Roman"/>
          <w:color w:val="000000"/>
          <w:sz w:val="28"/>
          <w:szCs w:val="28"/>
        </w:rPr>
        <w:t xml:space="preserve"> У архітекрурі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є деякі сиг</w:t>
      </w:r>
      <w:r>
        <w:rPr>
          <w:rFonts w:ascii="Times New Roman" w:eastAsia="Times New Roman" w:hAnsi="Times New Roman" w:cs="Times New Roman"/>
          <w:color w:val="000000"/>
          <w:sz w:val="28"/>
          <w:szCs w:val="28"/>
        </w:rPr>
        <w:t>нали, що</w:t>
      </w:r>
      <w:r w:rsidRPr="006767BA">
        <w:rPr>
          <w:rFonts w:ascii="Times New Roman" w:eastAsia="Times New Roman" w:hAnsi="Times New Roman" w:cs="Times New Roman"/>
          <w:color w:val="000000"/>
          <w:sz w:val="28"/>
          <w:szCs w:val="28"/>
        </w:rPr>
        <w:t xml:space="preserve"> його</w:t>
      </w:r>
      <w:r>
        <w:rPr>
          <w:rFonts w:ascii="Times New Roman" w:eastAsia="Times New Roman" w:hAnsi="Times New Roman" w:cs="Times New Roman"/>
          <w:color w:val="000000"/>
          <w:sz w:val="28"/>
          <w:szCs w:val="28"/>
        </w:rPr>
        <w:t xml:space="preserve"> активують (</w:t>
      </w:r>
      <w:r w:rsidR="00BE5CB6">
        <w:rPr>
          <w:rFonts w:ascii="Times New Roman" w:eastAsia="Times New Roman" w:hAnsi="Times New Roman" w:cs="Times New Roman"/>
          <w:color w:val="000000"/>
          <w:sz w:val="28"/>
          <w:szCs w:val="28"/>
        </w:rPr>
        <w:t>Додаток Б4</w:t>
      </w:r>
      <w:r w:rsidRPr="006767BA">
        <w:rPr>
          <w:rFonts w:ascii="Times New Roman" w:eastAsia="Times New Roman" w:hAnsi="Times New Roman" w:cs="Times New Roman"/>
          <w:color w:val="000000"/>
          <w:sz w:val="28"/>
          <w:szCs w:val="28"/>
        </w:rPr>
        <w:t xml:space="preserve">). </w:t>
      </w:r>
    </w:p>
    <w:p w:rsidR="001703C1" w:rsidRDefault="006767BA" w:rsidP="00030B52">
      <w:pPr>
        <w:spacing w:after="0" w:line="360" w:lineRule="auto"/>
        <w:ind w:firstLine="567"/>
        <w:jc w:val="both"/>
        <w:rPr>
          <w:rFonts w:ascii="Times New Roman" w:eastAsia="Times New Roman" w:hAnsi="Times New Roman" w:cs="Times New Roman"/>
          <w:color w:val="000000"/>
          <w:sz w:val="28"/>
          <w:szCs w:val="28"/>
          <w:lang w:val="en-US"/>
        </w:rPr>
      </w:pPr>
      <w:r w:rsidRPr="006767BA">
        <w:rPr>
          <w:rFonts w:ascii="Times New Roman" w:eastAsia="Times New Roman" w:hAnsi="Times New Roman" w:cs="Times New Roman"/>
          <w:color w:val="000000"/>
          <w:sz w:val="28"/>
          <w:szCs w:val="28"/>
        </w:rPr>
        <w:lastRenderedPageBreak/>
        <w:t xml:space="preserve">Як тільки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РАТМ</w:t>
      </w:r>
      <w:r>
        <w:rPr>
          <w:rFonts w:ascii="Times New Roman" w:eastAsia="Times New Roman" w:hAnsi="Times New Roman" w:cs="Times New Roman"/>
          <w:color w:val="000000"/>
          <w:sz w:val="28"/>
          <w:szCs w:val="28"/>
        </w:rPr>
        <w:t xml:space="preserve"> с</w:t>
      </w:r>
      <w:r w:rsidRPr="006767BA">
        <w:rPr>
          <w:rFonts w:ascii="Times New Roman" w:eastAsia="Times New Roman" w:hAnsi="Times New Roman" w:cs="Times New Roman"/>
          <w:color w:val="000000"/>
          <w:sz w:val="28"/>
          <w:szCs w:val="28"/>
        </w:rPr>
        <w:t xml:space="preserve">тає вільним він інформує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сигналом “Інформація про простій”</w:t>
      </w:r>
      <w:r w:rsidR="009A101C">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9A101C" w:rsidRPr="009A101C">
        <w:rPr>
          <w:rFonts w:ascii="Times New Roman" w:eastAsia="Times New Roman" w:hAnsi="Times New Roman" w:cs="Times New Roman"/>
          <w:i/>
          <w:color w:val="000000"/>
          <w:sz w:val="28"/>
          <w:szCs w:val="28"/>
          <w:lang w:val="en-US"/>
        </w:rPr>
        <w:t>dleInfo</w:t>
      </w:r>
      <w:r w:rsidR="009A101C">
        <w:rPr>
          <w:rFonts w:ascii="Times New Roman" w:eastAsia="Times New Roman" w:hAnsi="Times New Roman" w:cs="Times New Roman"/>
          <w:color w:val="000000"/>
          <w:sz w:val="28"/>
          <w:szCs w:val="28"/>
        </w:rPr>
        <w:t>)</w:t>
      </w:r>
      <w:r w:rsidRPr="006767BA">
        <w:rPr>
          <w:rFonts w:ascii="Times New Roman" w:eastAsia="Times New Roman" w:hAnsi="Times New Roman" w:cs="Times New Roman"/>
          <w:color w:val="000000"/>
          <w:sz w:val="28"/>
          <w:szCs w:val="28"/>
        </w:rPr>
        <w:t xml:space="preserve">. </w:t>
      </w:r>
      <w:r w:rsidR="001703C1">
        <w:rPr>
          <w:rFonts w:ascii="Times New Roman" w:eastAsia="Times New Roman" w:hAnsi="Times New Roman" w:cs="Times New Roman"/>
          <w:color w:val="000000"/>
          <w:sz w:val="28"/>
          <w:szCs w:val="28"/>
        </w:rPr>
        <w:t xml:space="preserve">Агент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67BA">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відсилає сигнал “Транспортування заве</w:t>
      </w:r>
      <w:r w:rsidRPr="006767BA">
        <w:rPr>
          <w:rFonts w:ascii="Times New Roman" w:eastAsia="Times New Roman" w:hAnsi="Times New Roman" w:cs="Times New Roman"/>
          <w:color w:val="000000"/>
          <w:sz w:val="28"/>
          <w:szCs w:val="28"/>
        </w:rPr>
        <w:t>р</w:t>
      </w:r>
      <w:r w:rsidRPr="006767BA">
        <w:rPr>
          <w:rFonts w:ascii="Times New Roman" w:eastAsia="Times New Roman" w:hAnsi="Times New Roman" w:cs="Times New Roman"/>
          <w:color w:val="000000"/>
          <w:sz w:val="28"/>
          <w:szCs w:val="28"/>
        </w:rPr>
        <w:t>шено”</w:t>
      </w:r>
      <w:r w:rsidR="009A101C" w:rsidRPr="009A101C">
        <w:rPr>
          <w:rFonts w:ascii="Times New Roman" w:eastAsia="Times New Roman" w:hAnsi="Times New Roman" w:cs="Times New Roman"/>
          <w:color w:val="000000"/>
          <w:sz w:val="28"/>
          <w:szCs w:val="28"/>
        </w:rPr>
        <w:t xml:space="preserve"> </w:t>
      </w:r>
      <w:r w:rsidR="009A101C" w:rsidRPr="006944F3">
        <w:rPr>
          <w:rFonts w:ascii="Times New Roman" w:eastAsia="Times New Roman" w:hAnsi="Times New Roman" w:cs="Times New Roman"/>
          <w:color w:val="000000"/>
          <w:sz w:val="28"/>
          <w:szCs w:val="28"/>
        </w:rPr>
        <w:t>(</w:t>
      </w:r>
      <w:r w:rsidR="009A101C" w:rsidRPr="006944F3">
        <w:rPr>
          <w:rFonts w:ascii="Times New Roman" w:eastAsia="Times New Roman" w:hAnsi="Times New Roman" w:cs="Times New Roman"/>
          <w:i/>
          <w:color w:val="000000"/>
          <w:sz w:val="28"/>
          <w:szCs w:val="28"/>
          <w:lang w:val="en-US"/>
        </w:rPr>
        <w:t>Transportation</w:t>
      </w:r>
      <w:r w:rsidR="009A101C" w:rsidRPr="006944F3">
        <w:rPr>
          <w:rFonts w:ascii="Times New Roman" w:eastAsia="Times New Roman" w:hAnsi="Times New Roman" w:cs="Times New Roman"/>
          <w:i/>
          <w:color w:val="000000"/>
          <w:sz w:val="28"/>
          <w:szCs w:val="28"/>
        </w:rPr>
        <w:t>_</w:t>
      </w:r>
      <w:r w:rsidR="009A101C" w:rsidRPr="006944F3">
        <w:rPr>
          <w:rFonts w:ascii="Times New Roman" w:eastAsia="Times New Roman" w:hAnsi="Times New Roman" w:cs="Times New Roman"/>
          <w:i/>
          <w:color w:val="000000"/>
          <w:sz w:val="28"/>
          <w:szCs w:val="28"/>
          <w:lang w:val="en-US"/>
        </w:rPr>
        <w:t>completed</w:t>
      </w:r>
      <w:r w:rsidR="009A101C" w:rsidRPr="006944F3">
        <w:rPr>
          <w:rFonts w:ascii="Times New Roman" w:eastAsia="Times New Roman" w:hAnsi="Times New Roman" w:cs="Times New Roman"/>
          <w:color w:val="000000"/>
          <w:sz w:val="28"/>
          <w:szCs w:val="28"/>
        </w:rPr>
        <w:t>)</w:t>
      </w:r>
      <w:r w:rsidR="009A101C" w:rsidRPr="005830DD">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до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згідно з планом “Перевірити робочий список”</w:t>
      </w:r>
      <w:r w:rsidR="009A101C" w:rsidRP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Check</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the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w:t>
      </w:r>
      <w:r w:rsidRPr="006767BA">
        <w:rPr>
          <w:rFonts w:ascii="Times New Roman" w:eastAsia="Times New Roman" w:hAnsi="Times New Roman" w:cs="Times New Roman"/>
          <w:color w:val="000000"/>
          <w:sz w:val="28"/>
          <w:szCs w:val="28"/>
        </w:rPr>
        <w:t xml:space="preserve">. Він </w:t>
      </w:r>
      <w:r>
        <w:rPr>
          <w:rFonts w:ascii="Times New Roman" w:eastAsia="Times New Roman" w:hAnsi="Times New Roman" w:cs="Times New Roman"/>
          <w:color w:val="000000"/>
          <w:sz w:val="28"/>
          <w:szCs w:val="28"/>
        </w:rPr>
        <w:t xml:space="preserve">визначає наступну задачу. Рис. </w:t>
      </w:r>
      <w:r w:rsidR="0025340E">
        <w:rPr>
          <w:rFonts w:ascii="Times New Roman" w:eastAsia="Times New Roman" w:hAnsi="Times New Roman" w:cs="Times New Roman"/>
          <w:color w:val="000000"/>
          <w:sz w:val="28"/>
          <w:szCs w:val="28"/>
          <w:lang w:val="en-US"/>
        </w:rPr>
        <w:t>4</w:t>
      </w:r>
      <w:r w:rsidR="000A7DBF">
        <w:rPr>
          <w:rFonts w:ascii="Times New Roman" w:eastAsia="Times New Roman" w:hAnsi="Times New Roman" w:cs="Times New Roman"/>
          <w:color w:val="000000"/>
          <w:sz w:val="28"/>
          <w:szCs w:val="28"/>
          <w:lang w:val="en-US"/>
        </w:rPr>
        <w:t>.</w:t>
      </w:r>
      <w:r w:rsidR="000A7DBF">
        <w:rPr>
          <w:rFonts w:ascii="Times New Roman" w:eastAsia="Times New Roman" w:hAnsi="Times New Roman" w:cs="Times New Roman"/>
          <w:color w:val="000000"/>
          <w:sz w:val="28"/>
          <w:szCs w:val="28"/>
        </w:rPr>
        <w:t>3</w:t>
      </w:r>
      <w:r w:rsidRPr="006767BA">
        <w:rPr>
          <w:rFonts w:ascii="Times New Roman" w:eastAsia="Times New Roman" w:hAnsi="Times New Roman" w:cs="Times New Roman"/>
          <w:color w:val="000000"/>
          <w:sz w:val="28"/>
          <w:szCs w:val="28"/>
        </w:rPr>
        <w:t xml:space="preserve"> підс</w:t>
      </w:r>
      <w:r w:rsidRPr="006767BA">
        <w:rPr>
          <w:rFonts w:ascii="Times New Roman" w:eastAsia="Times New Roman" w:hAnsi="Times New Roman" w:cs="Times New Roman"/>
          <w:color w:val="000000"/>
          <w:sz w:val="28"/>
          <w:szCs w:val="28"/>
        </w:rPr>
        <w:t>у</w:t>
      </w:r>
      <w:r w:rsidRPr="006767BA">
        <w:rPr>
          <w:rFonts w:ascii="Times New Roman" w:eastAsia="Times New Roman" w:hAnsi="Times New Roman" w:cs="Times New Roman"/>
          <w:color w:val="000000"/>
          <w:sz w:val="28"/>
          <w:szCs w:val="28"/>
        </w:rPr>
        <w:t>мовує чей процес.</w:t>
      </w:r>
    </w:p>
    <w:p w:rsidR="001F38AA" w:rsidRDefault="00A10F94" w:rsidP="001F38AA">
      <w:pPr>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4"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Default="0025340E" w:rsidP="001F38AA">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lang w:val="en-US"/>
        </w:rPr>
        <w:t>4</w:t>
      </w:r>
      <w:r w:rsidR="001F38AA">
        <w:rPr>
          <w:rFonts w:ascii="Times New Roman" w:eastAsia="Times New Roman" w:hAnsi="Times New Roman" w:cs="Times New Roman"/>
          <w:color w:val="000000"/>
          <w:sz w:val="28"/>
          <w:szCs w:val="28"/>
        </w:rPr>
        <w:t>.</w:t>
      </w:r>
      <w:r w:rsidR="000A7DBF">
        <w:rPr>
          <w:rFonts w:ascii="Times New Roman" w:eastAsia="Times New Roman" w:hAnsi="Times New Roman" w:cs="Times New Roman"/>
          <w:color w:val="000000"/>
          <w:sz w:val="28"/>
          <w:szCs w:val="28"/>
        </w:rPr>
        <w:t>3</w:t>
      </w:r>
      <w:r w:rsidR="001F38AA">
        <w:rPr>
          <w:rFonts w:ascii="Times New Roman" w:eastAsia="Times New Roman" w:hAnsi="Times New Roman" w:cs="Times New Roman"/>
          <w:color w:val="000000"/>
          <w:sz w:val="28"/>
          <w:szCs w:val="28"/>
        </w:rPr>
        <w:t>.</w:t>
      </w:r>
      <w:r w:rsidR="001F38AA" w:rsidRPr="001F38AA">
        <w:rPr>
          <w:rFonts w:ascii="Times New Roman" w:eastAsia="Times New Roman" w:hAnsi="Times New Roman" w:cs="Times New Roman"/>
          <w:color w:val="000000"/>
          <w:sz w:val="28"/>
          <w:szCs w:val="28"/>
        </w:rPr>
        <w:t xml:space="preserve"> </w:t>
      </w:r>
      <w:r w:rsidR="001F38AA">
        <w:rPr>
          <w:rFonts w:ascii="Times New Roman" w:eastAsia="Times New Roman" w:hAnsi="Times New Roman" w:cs="Times New Roman"/>
          <w:color w:val="000000"/>
          <w:sz w:val="28"/>
          <w:szCs w:val="28"/>
        </w:rPr>
        <w:t xml:space="preserve">План </w:t>
      </w:r>
      <w:r w:rsidR="001F38AA" w:rsidRPr="006767BA">
        <w:rPr>
          <w:rFonts w:ascii="Times New Roman" w:eastAsia="Times New Roman" w:hAnsi="Times New Roman" w:cs="Times New Roman"/>
          <w:color w:val="000000"/>
          <w:sz w:val="28"/>
          <w:szCs w:val="28"/>
        </w:rPr>
        <w:t>“Перевірити робочий список”</w:t>
      </w:r>
      <w:r w:rsidR="001F38AA" w:rsidRPr="009A101C">
        <w:rPr>
          <w:rFonts w:ascii="Times New Roman" w:eastAsia="Times New Roman" w:hAnsi="Times New Roman" w:cs="Times New Roman"/>
          <w:color w:val="000000"/>
          <w:sz w:val="28"/>
          <w:szCs w:val="28"/>
        </w:rPr>
        <w:t xml:space="preserve"> (</w:t>
      </w:r>
      <w:r w:rsidR="001F38AA" w:rsidRPr="009A101C">
        <w:rPr>
          <w:rFonts w:ascii="Times New Roman" w:eastAsia="Times New Roman" w:hAnsi="Times New Roman" w:cs="Times New Roman"/>
          <w:i/>
          <w:color w:val="000000"/>
          <w:sz w:val="28"/>
          <w:szCs w:val="28"/>
          <w:lang w:val="en-US"/>
        </w:rPr>
        <w:t>Check</w:t>
      </w:r>
      <w:r w:rsidR="001F38AA" w:rsidRPr="009A101C">
        <w:rPr>
          <w:rFonts w:ascii="Times New Roman" w:eastAsia="Times New Roman" w:hAnsi="Times New Roman" w:cs="Times New Roman"/>
          <w:i/>
          <w:color w:val="000000"/>
          <w:sz w:val="28"/>
          <w:szCs w:val="28"/>
        </w:rPr>
        <w:t>_</w:t>
      </w:r>
      <w:r w:rsidR="001F38AA" w:rsidRPr="009A101C">
        <w:rPr>
          <w:rFonts w:ascii="Times New Roman" w:eastAsia="Times New Roman" w:hAnsi="Times New Roman" w:cs="Times New Roman"/>
          <w:i/>
          <w:color w:val="000000"/>
          <w:sz w:val="28"/>
          <w:szCs w:val="28"/>
          <w:lang w:val="en-US"/>
        </w:rPr>
        <w:t>the</w:t>
      </w:r>
      <w:r w:rsidR="001F38AA" w:rsidRPr="009A101C">
        <w:rPr>
          <w:rFonts w:ascii="Times New Roman" w:eastAsia="Times New Roman" w:hAnsi="Times New Roman" w:cs="Times New Roman"/>
          <w:i/>
          <w:color w:val="000000"/>
          <w:sz w:val="28"/>
          <w:szCs w:val="28"/>
        </w:rPr>
        <w:t>_</w:t>
      </w:r>
      <w:r w:rsidR="001F38AA" w:rsidRPr="009A101C">
        <w:rPr>
          <w:rFonts w:ascii="Times New Roman" w:eastAsia="Times New Roman" w:hAnsi="Times New Roman" w:cs="Times New Roman"/>
          <w:i/>
          <w:color w:val="000000"/>
          <w:sz w:val="28"/>
          <w:szCs w:val="28"/>
          <w:lang w:val="en-US"/>
        </w:rPr>
        <w:t>blackboard</w:t>
      </w:r>
      <w:r w:rsidR="001F38AA" w:rsidRPr="009A101C">
        <w:rPr>
          <w:rFonts w:ascii="Times New Roman" w:eastAsia="Times New Roman" w:hAnsi="Times New Roman" w:cs="Times New Roman"/>
          <w:color w:val="000000"/>
          <w:sz w:val="28"/>
          <w:szCs w:val="28"/>
        </w:rPr>
        <w:t>)</w:t>
      </w:r>
    </w:p>
    <w:p w:rsidR="001F38AA" w:rsidRPr="001F38AA" w:rsidRDefault="001F38AA" w:rsidP="001F38AA">
      <w:pPr>
        <w:spacing w:after="0" w:line="360" w:lineRule="auto"/>
        <w:jc w:val="center"/>
        <w:rPr>
          <w:rFonts w:ascii="Times New Roman" w:eastAsia="Times New Roman" w:hAnsi="Times New Roman" w:cs="Times New Roman"/>
          <w:i/>
          <w:color w:val="000000"/>
          <w:sz w:val="28"/>
          <w:szCs w:val="28"/>
          <w:vertAlign w:val="subscript"/>
        </w:rPr>
      </w:pPr>
      <w:r w:rsidRPr="001F38AA">
        <w:rPr>
          <w:rFonts w:ascii="Times New Roman" w:eastAsia="Times New Roman" w:hAnsi="Times New Roman" w:cs="Times New Roman"/>
          <w:color w:val="000000"/>
          <w:sz w:val="28"/>
          <w:szCs w:val="28"/>
        </w:rPr>
        <w:t xml:space="preserve">агента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p>
    <w:p w:rsidR="001F38AA" w:rsidRPr="001F38AA" w:rsidRDefault="001F38AA" w:rsidP="00030B52">
      <w:pPr>
        <w:spacing w:after="0" w:line="360" w:lineRule="auto"/>
        <w:ind w:firstLine="567"/>
        <w:jc w:val="both"/>
        <w:rPr>
          <w:rFonts w:ascii="Times New Roman" w:eastAsia="Times New Roman" w:hAnsi="Times New Roman" w:cs="Times New Roman"/>
          <w:color w:val="000000"/>
          <w:sz w:val="28"/>
          <w:szCs w:val="28"/>
        </w:rPr>
      </w:pPr>
    </w:p>
    <w:p w:rsidR="006767BA" w:rsidRPr="006767BA" w:rsidRDefault="006767BA" w:rsidP="00030B52">
      <w:pPr>
        <w:spacing w:after="0" w:line="360" w:lineRule="auto"/>
        <w:ind w:firstLine="567"/>
        <w:jc w:val="both"/>
        <w:rPr>
          <w:rFonts w:ascii="Times New Roman" w:eastAsia="Times New Roman" w:hAnsi="Times New Roman" w:cs="Times New Roman"/>
          <w:color w:val="000000"/>
          <w:sz w:val="28"/>
          <w:szCs w:val="28"/>
        </w:rPr>
      </w:pPr>
      <w:r w:rsidRPr="006767BA">
        <w:rPr>
          <w:rFonts w:ascii="Times New Roman" w:eastAsia="Times New Roman" w:hAnsi="Times New Roman" w:cs="Times New Roman"/>
          <w:color w:val="000000"/>
          <w:sz w:val="28"/>
          <w:szCs w:val="28"/>
        </w:rPr>
        <w:t xml:space="preserve">Коли операція розпочалася на ГВМ,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ДГВМ</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відсилає сигнал “Активувати наступний Агент</w:t>
      </w:r>
      <w:r>
        <w:rPr>
          <w:rFonts w:ascii="Times New Roman" w:eastAsia="Times New Roman" w:hAnsi="Times New Roman" w:cs="Times New Roman"/>
          <w:color w:val="000000"/>
          <w:sz w:val="28"/>
          <w:szCs w:val="28"/>
        </w:rPr>
        <w:t xml:space="preserve"> операції”</w:t>
      </w:r>
      <w:r w:rsidR="009A101C" w:rsidRP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Activate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next</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operation</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agent</w:t>
      </w:r>
      <w:r w:rsidR="009A101C" w:rsidRPr="009A101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наступному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П</w:t>
      </w:r>
      <w:r w:rsidRPr="006767BA">
        <w:rPr>
          <w:rFonts w:ascii="Times New Roman" w:eastAsia="Times New Roman" w:hAnsi="Times New Roman" w:cs="Times New Roman"/>
          <w:color w:val="000000"/>
          <w:sz w:val="28"/>
          <w:szCs w:val="28"/>
        </w:rPr>
        <w:t>і</w:t>
      </w:r>
      <w:r w:rsidRPr="006767BA">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через сигнал “Відіслати запит до АТМ”</w:t>
      </w:r>
      <w:r w:rsidR="009A101C" w:rsidRPr="009A101C">
        <w:rPr>
          <w:rFonts w:ascii="Times New Roman" w:eastAsia="Times New Roman" w:hAnsi="Times New Roman" w:cs="Times New Roman"/>
          <w:color w:val="000000"/>
          <w:sz w:val="28"/>
          <w:szCs w:val="28"/>
          <w:lang w:val="ru-RU"/>
        </w:rPr>
        <w:t xml:space="preserve"> (</w:t>
      </w:r>
      <w:r w:rsidR="009A101C" w:rsidRPr="009A101C">
        <w:rPr>
          <w:rFonts w:ascii="Times New Roman" w:eastAsia="Times New Roman" w:hAnsi="Times New Roman" w:cs="Times New Roman"/>
          <w:i/>
          <w:color w:val="000000"/>
          <w:sz w:val="28"/>
          <w:szCs w:val="28"/>
          <w:lang w:val="en-US"/>
        </w:rPr>
        <w:t>Send</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request</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to</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AGV</w:t>
      </w:r>
      <w:r w:rsidR="009A101C" w:rsidRPr="009A101C">
        <w:rPr>
          <w:rFonts w:ascii="Times New Roman" w:eastAsia="Times New Roman" w:hAnsi="Times New Roman" w:cs="Times New Roman"/>
          <w:color w:val="000000"/>
          <w:sz w:val="28"/>
          <w:szCs w:val="28"/>
          <w:lang w:val="ru-RU"/>
        </w:rPr>
        <w:t>)</w:t>
      </w:r>
      <w:r w:rsidRPr="006767BA">
        <w:rPr>
          <w:rFonts w:ascii="Times New Roman" w:eastAsia="Times New Roman" w:hAnsi="Times New Roman" w:cs="Times New Roman"/>
          <w:color w:val="000000"/>
          <w:sz w:val="28"/>
          <w:szCs w:val="28"/>
        </w:rPr>
        <w:t>. А</w:t>
      </w:r>
      <w:r w:rsidR="001703C1">
        <w:rPr>
          <w:rFonts w:ascii="Times New Roman" w:eastAsia="Times New Roman" w:hAnsi="Times New Roman" w:cs="Times New Roman"/>
          <w:color w:val="000000"/>
          <w:sz w:val="28"/>
          <w:szCs w:val="28"/>
        </w:rPr>
        <w:t xml:space="preserve">гент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Pr="006767BA">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6767BA">
        <w:rPr>
          <w:rFonts w:ascii="Times New Roman" w:eastAsia="Times New Roman" w:hAnsi="Times New Roman" w:cs="Times New Roman"/>
          <w:color w:val="000000"/>
          <w:sz w:val="28"/>
          <w:szCs w:val="28"/>
        </w:rPr>
        <w:t>о</w:t>
      </w:r>
      <w:r w:rsidRPr="006767BA">
        <w:rPr>
          <w:rFonts w:ascii="Times New Roman" w:eastAsia="Times New Roman" w:hAnsi="Times New Roman" w:cs="Times New Roman"/>
          <w:color w:val="000000"/>
          <w:sz w:val="28"/>
          <w:szCs w:val="28"/>
        </w:rPr>
        <w:t xml:space="preserve">рмація записується планом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67BA">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“Записати до робочого списку”</w:t>
      </w:r>
      <w:r w:rsidR="009A101C" w:rsidRPr="009A101C">
        <w:rPr>
          <w:rFonts w:ascii="Times New Roman" w:eastAsia="Times New Roman" w:hAnsi="Times New Roman" w:cs="Times New Roman"/>
          <w:color w:val="000000"/>
          <w:sz w:val="28"/>
          <w:szCs w:val="28"/>
        </w:rPr>
        <w:t xml:space="preserve"> (</w:t>
      </w:r>
      <w:r w:rsidR="009A101C">
        <w:rPr>
          <w:rFonts w:ascii="Times New Roman" w:eastAsia="Times New Roman" w:hAnsi="Times New Roman" w:cs="Times New Roman"/>
          <w:i/>
          <w:color w:val="000000"/>
          <w:sz w:val="28"/>
          <w:szCs w:val="28"/>
          <w:lang w:val="en-US"/>
        </w:rPr>
        <w:t>Record</w:t>
      </w:r>
      <w:r w:rsidR="009A101C" w:rsidRPr="009A101C">
        <w:rPr>
          <w:rFonts w:ascii="Times New Roman" w:eastAsia="Times New Roman" w:hAnsi="Times New Roman" w:cs="Times New Roman"/>
          <w:i/>
          <w:color w:val="000000"/>
          <w:sz w:val="28"/>
          <w:szCs w:val="28"/>
        </w:rPr>
        <w:t>_</w:t>
      </w:r>
      <w:r w:rsidR="009A101C">
        <w:rPr>
          <w:rFonts w:ascii="Times New Roman" w:eastAsia="Times New Roman" w:hAnsi="Times New Roman" w:cs="Times New Roman"/>
          <w:i/>
          <w:color w:val="000000"/>
          <w:sz w:val="28"/>
          <w:szCs w:val="28"/>
          <w:lang w:val="en-US"/>
        </w:rPr>
        <w:t>in</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і використовується планом “Перевірити робочий сп</w:t>
      </w:r>
      <w:r w:rsidRPr="006767BA">
        <w:rPr>
          <w:rFonts w:ascii="Times New Roman" w:eastAsia="Times New Roman" w:hAnsi="Times New Roman" w:cs="Times New Roman"/>
          <w:color w:val="000000"/>
          <w:sz w:val="28"/>
          <w:szCs w:val="28"/>
        </w:rPr>
        <w:t>и</w:t>
      </w:r>
      <w:r w:rsidRPr="006767BA">
        <w:rPr>
          <w:rFonts w:ascii="Times New Roman" w:eastAsia="Times New Roman" w:hAnsi="Times New Roman" w:cs="Times New Roman"/>
          <w:color w:val="000000"/>
          <w:sz w:val="28"/>
          <w:szCs w:val="28"/>
        </w:rPr>
        <w:t xml:space="preserve">сок” </w:t>
      </w:r>
      <w:r w:rsidR="009A101C" w:rsidRPr="009A101C">
        <w:rPr>
          <w:rFonts w:ascii="Times New Roman" w:eastAsia="Times New Roman" w:hAnsi="Times New Roman" w:cs="Times New Roman"/>
          <w:color w:val="000000"/>
          <w:sz w:val="28"/>
          <w:szCs w:val="28"/>
        </w:rPr>
        <w:t>(</w:t>
      </w:r>
      <w:r w:rsidR="009A101C" w:rsidRPr="009A101C">
        <w:rPr>
          <w:rFonts w:ascii="Times New Roman" w:eastAsia="Times New Roman" w:hAnsi="Times New Roman" w:cs="Times New Roman"/>
          <w:i/>
          <w:color w:val="000000"/>
          <w:sz w:val="28"/>
          <w:szCs w:val="28"/>
          <w:lang w:val="en-US"/>
        </w:rPr>
        <w:t>Check</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the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для </w:t>
      </w:r>
      <w:r w:rsidR="009A101C">
        <w:rPr>
          <w:rFonts w:ascii="Times New Roman" w:eastAsia="Times New Roman" w:hAnsi="Times New Roman" w:cs="Times New Roman"/>
          <w:color w:val="000000"/>
          <w:sz w:val="28"/>
          <w:szCs w:val="28"/>
        </w:rPr>
        <w:t>визначення</w:t>
      </w:r>
      <w:r w:rsidRPr="006767BA">
        <w:rPr>
          <w:rFonts w:ascii="Times New Roman" w:eastAsia="Times New Roman" w:hAnsi="Times New Roman" w:cs="Times New Roman"/>
          <w:color w:val="000000"/>
          <w:sz w:val="28"/>
          <w:szCs w:val="28"/>
        </w:rPr>
        <w:t xml:space="preserve"> найбільш підходящої задачі.</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Під час визначення задачі транспортування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робить висновки, що б</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ристовуючи наступне рівняння:</w:t>
      </w:r>
    </w:p>
    <w:p w:rsidR="00030B52" w:rsidRDefault="002B7E36" w:rsidP="00030B52">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4340" w:dyaOrig="660">
          <v:shape id="_x0000_i1131" type="#_x0000_t75" style="width:222.75pt;height:33.75pt" o:ole="">
            <v:imagedata r:id="rId245" o:title=""/>
          </v:shape>
          <o:OLEObject Type="Embed" ProgID="Equation.3" ShapeID="_x0000_i1131" DrawAspect="Content" ObjectID="_1508541695" r:id="rId246"/>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1)</w:t>
      </w:r>
    </w:p>
    <w:p w:rsidR="002B7E36" w:rsidRPr="00671C71" w:rsidRDefault="002B7E36" w:rsidP="00030B52">
      <w:pPr>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найближчий час початку опрацювання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CL</w:t>
      </w:r>
      <w:r w:rsidRPr="00671C71">
        <w:rPr>
          <w:rFonts w:ascii="Times New Roman" w:eastAsia="Times New Roman" w:hAnsi="Times New Roman" w:cs="Times New Roman"/>
          <w:color w:val="000000"/>
          <w:sz w:val="28"/>
          <w:szCs w:val="28"/>
        </w:rPr>
        <w:t xml:space="preserve"> — поточне ро</w:t>
      </w:r>
      <w:r w:rsidRPr="00671C71">
        <w:rPr>
          <w:rFonts w:ascii="Times New Roman" w:eastAsia="Times New Roman" w:hAnsi="Times New Roman" w:cs="Times New Roman"/>
          <w:color w:val="000000"/>
          <w:sz w:val="28"/>
          <w:szCs w:val="28"/>
        </w:rPr>
        <w:t>з</w:t>
      </w:r>
      <w:r w:rsidRPr="00671C71">
        <w:rPr>
          <w:rFonts w:ascii="Times New Roman" w:eastAsia="Times New Roman" w:hAnsi="Times New Roman" w:cs="Times New Roman"/>
          <w:color w:val="000000"/>
          <w:sz w:val="28"/>
          <w:szCs w:val="28"/>
        </w:rPr>
        <w:t xml:space="preserve">ташування АТМ; </w:t>
      </w:r>
      <w:r w:rsidRPr="00671C71">
        <w:rPr>
          <w:rFonts w:ascii="Times New Roman" w:eastAsia="Times New Roman" w:hAnsi="Times New Roman" w:cs="Times New Roman"/>
          <w:i/>
          <w:color w:val="000000"/>
          <w:sz w:val="28"/>
          <w:szCs w:val="28"/>
        </w:rPr>
        <w:t>PCP</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розташування точки початку обробки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color w:val="000000"/>
          <w:sz w:val="28"/>
          <w:szCs w:val="28"/>
        </w:rPr>
        <w:t xml:space="preserve"> — поточний момент часу; </w:t>
      </w:r>
      <w:r w:rsidRPr="00671C71">
        <w:rPr>
          <w:rFonts w:ascii="Times New Roman" w:eastAsia="Times New Roman" w:hAnsi="Times New Roman" w:cs="Times New Roman"/>
          <w:color w:val="000000"/>
          <w:sz w:val="28"/>
          <w:szCs w:val="28"/>
        </w:rPr>
        <w:sym w:font="Symbol" w:char="F044"/>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color w:val="000000"/>
          <w:sz w:val="28"/>
          <w:szCs w:val="28"/>
        </w:rPr>
        <w:t xml:space="preserve">(..., ...) — час переміщення між двома точками; </w:t>
      </w:r>
      <w:r w:rsidRPr="00671C71">
        <w:rPr>
          <w:rFonts w:ascii="Times New Roman" w:eastAsia="Times New Roman" w:hAnsi="Times New Roman" w:cs="Times New Roman"/>
          <w:i/>
          <w:color w:val="000000"/>
          <w:sz w:val="28"/>
          <w:szCs w:val="28"/>
        </w:rPr>
        <w:t>EPT</w:t>
      </w:r>
      <w:r w:rsidRPr="00671C71">
        <w:rPr>
          <w:rFonts w:ascii="Times New Roman" w:eastAsia="Times New Roman" w:hAnsi="Times New Roman" w:cs="Times New Roman"/>
          <w:i/>
          <w:color w:val="000000"/>
          <w:sz w:val="28"/>
          <w:szCs w:val="28"/>
          <w:vertAlign w:val="subscript"/>
        </w:rPr>
        <w:t>i</w:t>
      </w:r>
      <w:r w:rsidR="00030B52">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найближчий час можливого початку обробки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Далі обирається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rPr>
        <w:t xml:space="preserve"> за допомогою рівняння: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color w:val="000000"/>
          <w:sz w:val="28"/>
          <w:szCs w:val="28"/>
        </w:rPr>
        <w:object w:dxaOrig="1579" w:dyaOrig="300">
          <v:shape id="_x0000_i1132" type="#_x0000_t75" style="width:81pt;height:15.75pt" o:ole="">
            <v:imagedata r:id="rId247" o:title=""/>
          </v:shape>
          <o:OLEObject Type="Embed" ProgID="Equation.3" ShapeID="_x0000_i1132" DrawAspect="Content" ObjectID="_1508541696" r:id="rId248"/>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2)</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 </w:t>
      </w:r>
      <w:r w:rsidRPr="00671C71">
        <w:rPr>
          <w:rFonts w:ascii="Times New Roman" w:eastAsia="Times New Roman" w:hAnsi="Times New Roman" w:cs="Times New Roman"/>
          <w:i/>
          <w:color w:val="000000"/>
          <w:sz w:val="28"/>
          <w:szCs w:val="28"/>
        </w:rPr>
        <w:t>PR</w:t>
      </w:r>
      <w:r w:rsidRPr="00671C71">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визнач</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ється як сума </w:t>
      </w:r>
      <w:r w:rsidRPr="00671C71">
        <w:rPr>
          <w:rFonts w:ascii="Times New Roman" w:eastAsia="Times New Roman" w:hAnsi="Times New Roman" w:cs="Times New Roman"/>
          <w:i/>
          <w:color w:val="000000"/>
          <w:sz w:val="28"/>
          <w:szCs w:val="28"/>
        </w:rPr>
        <w:t>EPT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vertAlign w:val="subscript"/>
        </w:rPr>
        <w:t xml:space="preserve"> </w:t>
      </w:r>
      <w:r w:rsidRPr="00671C71">
        <w:rPr>
          <w:rFonts w:ascii="Times New Roman" w:eastAsia="Times New Roman" w:hAnsi="Times New Roman" w:cs="Times New Roman"/>
          <w:color w:val="000000"/>
          <w:sz w:val="28"/>
          <w:szCs w:val="28"/>
        </w:rPr>
        <w:t>і відповідного часу доставки вантажу за допомогою рівня</w:t>
      </w:r>
      <w:r w:rsidRPr="00671C71">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color w:val="000000"/>
          <w:sz w:val="28"/>
          <w:szCs w:val="28"/>
        </w:rPr>
        <w:object w:dxaOrig="2439" w:dyaOrig="300">
          <v:shape id="_x0000_i1133" type="#_x0000_t75" style="width:125.25pt;height:15.75pt" o:ole="">
            <v:imagedata r:id="rId249" o:title=""/>
          </v:shape>
          <o:OLEObject Type="Embed" ProgID="Equation.3" ShapeID="_x0000_i1133" DrawAspect="Content" ObjectID="_1508541697" r:id="rId250"/>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3)</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Після того, як почали робитися пропозиції,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запрошує всі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зроб</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ти свою, використовуючи план «Підготовка пропозиції»</w:t>
      </w:r>
      <w:r w:rsid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Prepare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a</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proposal</w:t>
      </w:r>
      <w:r w:rsidR="009A101C">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671C71">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color w:val="000000"/>
          <w:sz w:val="28"/>
          <w:szCs w:val="28"/>
        </w:rPr>
        <w:t xml:space="preserve"> використовуючи рі</w:t>
      </w:r>
      <w:r w:rsidRPr="00671C71">
        <w:rPr>
          <w:rFonts w:ascii="Times New Roman" w:eastAsia="Times New Roman" w:hAnsi="Times New Roman" w:cs="Times New Roman"/>
          <w:color w:val="000000"/>
          <w:sz w:val="28"/>
          <w:szCs w:val="28"/>
        </w:rPr>
        <w:t>в</w:t>
      </w:r>
      <w:r w:rsidRPr="00671C71">
        <w:rPr>
          <w:rFonts w:ascii="Times New Roman" w:eastAsia="Times New Roman" w:hAnsi="Times New Roman" w:cs="Times New Roman"/>
          <w:color w:val="000000"/>
          <w:sz w:val="28"/>
          <w:szCs w:val="28"/>
        </w:rPr>
        <w:t xml:space="preserve">няння </w:t>
      </w:r>
      <w:r w:rsidR="002826BB">
        <w:rPr>
          <w:rFonts w:ascii="Times New Roman" w:eastAsia="Times New Roman" w:hAnsi="Times New Roman" w:cs="Times New Roman"/>
          <w:color w:val="000000"/>
          <w:sz w:val="28"/>
          <w:szCs w:val="28"/>
        </w:rPr>
        <w:t>3.</w:t>
      </w:r>
      <w:r w:rsidRPr="00671C71">
        <w:rPr>
          <w:rFonts w:ascii="Times New Roman" w:eastAsia="Times New Roman" w:hAnsi="Times New Roman" w:cs="Times New Roman"/>
          <w:color w:val="000000"/>
          <w:sz w:val="28"/>
          <w:szCs w:val="28"/>
        </w:rPr>
        <w:t>2 і наступне:</w:t>
      </w:r>
    </w:p>
    <w:p w:rsidR="00030B52" w:rsidRDefault="002B7E36" w:rsidP="00030B52">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5319" w:dyaOrig="660">
          <v:shape id="_x0000_i1134" type="#_x0000_t75" style="width:273pt;height:33.75pt" o:ole="">
            <v:imagedata r:id="rId251" o:title=""/>
          </v:shape>
          <o:OLEObject Type="Embed" ProgID="Equation.3" ShapeID="_x0000_i1134" DrawAspect="Content" ObjectID="_1508541698" r:id="rId252"/>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4)</w:t>
      </w:r>
    </w:p>
    <w:p w:rsidR="002B7E36" w:rsidRPr="00671C71" w:rsidRDefault="002B7E36" w:rsidP="00030B52">
      <w:pPr>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EFT</w:t>
      </w:r>
      <w:r w:rsidRPr="00671C71">
        <w:rPr>
          <w:rFonts w:ascii="Times New Roman" w:eastAsia="Times New Roman" w:hAnsi="Times New Roman" w:cs="Times New Roman"/>
          <w:color w:val="000000"/>
          <w:sz w:val="28"/>
          <w:szCs w:val="28"/>
        </w:rPr>
        <w:t xml:space="preserve"> – найближчий час звільнення; </w:t>
      </w:r>
      <w:r w:rsidRPr="00671C71">
        <w:rPr>
          <w:rFonts w:ascii="Times New Roman" w:eastAsia="Times New Roman" w:hAnsi="Times New Roman" w:cs="Times New Roman"/>
          <w:i/>
          <w:color w:val="000000"/>
          <w:sz w:val="28"/>
          <w:szCs w:val="28"/>
        </w:rPr>
        <w:t>NL</w:t>
      </w:r>
      <w:r w:rsidRPr="00671C71">
        <w:rPr>
          <w:rFonts w:ascii="Times New Roman" w:eastAsia="Times New Roman" w:hAnsi="Times New Roman" w:cs="Times New Roman"/>
          <w:color w:val="000000"/>
          <w:sz w:val="28"/>
          <w:szCs w:val="28"/>
        </w:rPr>
        <w:t xml:space="preserve"> – наступне розташування.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vertAlign w:val="subscript"/>
        </w:rPr>
        <w:t xml:space="preserve"> </w:t>
      </w:r>
      <w:r w:rsidRPr="00671C71">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217805">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3).</w:t>
      </w:r>
    </w:p>
    <w:p w:rsidR="00410CDD"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Агент диспетчеризації ГВМ.</w:t>
      </w:r>
      <w:r w:rsidRPr="00671C7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Під час роботи системи,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О</w:t>
      </w:r>
      <w:r w:rsidR="002826BB" w:rsidRPr="002826BB">
        <w:rPr>
          <w:rFonts w:ascii="Times New Roman" w:eastAsia="Times New Roman" w:hAnsi="Times New Roman" w:cs="Times New Roman"/>
          <w:color w:val="000000"/>
          <w:sz w:val="28"/>
          <w:szCs w:val="28"/>
        </w:rPr>
        <w:t>, що був перев</w:t>
      </w:r>
      <w:r w:rsidR="002826BB" w:rsidRPr="002826BB">
        <w:rPr>
          <w:rFonts w:ascii="Times New Roman" w:eastAsia="Times New Roman" w:hAnsi="Times New Roman" w:cs="Times New Roman"/>
          <w:color w:val="000000"/>
          <w:sz w:val="28"/>
          <w:szCs w:val="28"/>
        </w:rPr>
        <w:t>е</w:t>
      </w:r>
      <w:r w:rsidR="002826BB" w:rsidRPr="002826BB">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Pr>
          <w:rFonts w:ascii="Times New Roman" w:eastAsia="Times New Roman" w:hAnsi="Times New Roman" w:cs="Times New Roman"/>
          <w:color w:val="000000"/>
          <w:sz w:val="28"/>
          <w:szCs w:val="28"/>
        </w:rPr>
        <w:t xml:space="preserve"> </w:t>
      </w:r>
      <w:r w:rsidR="00DD0311" w:rsidRPr="00CC1275">
        <w:rPr>
          <w:rFonts w:ascii="Times New Roman" w:eastAsia="Times New Roman" w:hAnsi="Times New Roman" w:cs="Times New Roman"/>
          <w:color w:val="000000"/>
          <w:sz w:val="28"/>
          <w:szCs w:val="28"/>
        </w:rPr>
        <w:t>(</w:t>
      </w:r>
      <w:r w:rsidR="00DD0311" w:rsidRPr="009A101C">
        <w:rPr>
          <w:rFonts w:ascii="Times New Roman" w:eastAsia="Times New Roman" w:hAnsi="Times New Roman" w:cs="Times New Roman"/>
          <w:i/>
          <w:color w:val="000000"/>
          <w:sz w:val="28"/>
          <w:szCs w:val="28"/>
          <w:lang w:val="en-US"/>
        </w:rPr>
        <w:t>Send</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request</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to</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AGV</w:t>
      </w:r>
      <w:r w:rsidR="00DD0311" w:rsidRPr="00CC1275">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DD0311">
        <w:rPr>
          <w:rFonts w:ascii="Times New Roman" w:eastAsia="Times New Roman" w:hAnsi="Times New Roman" w:cs="Times New Roman"/>
          <w:color w:val="000000"/>
          <w:sz w:val="28"/>
          <w:szCs w:val="28"/>
          <w:lang w:val="ru-RU"/>
        </w:rPr>
        <w:t xml:space="preserve"> (</w:t>
      </w:r>
      <w:r w:rsidR="00DD0311">
        <w:rPr>
          <w:rFonts w:ascii="Times New Roman" w:eastAsia="Times New Roman" w:hAnsi="Times New Roman" w:cs="Times New Roman"/>
          <w:i/>
          <w:color w:val="000000"/>
          <w:sz w:val="28"/>
          <w:szCs w:val="28"/>
          <w:lang w:val="en-US"/>
        </w:rPr>
        <w:t>Record</w:t>
      </w:r>
      <w:r w:rsidR="00DD0311" w:rsidRPr="009A101C">
        <w:rPr>
          <w:rFonts w:ascii="Times New Roman" w:eastAsia="Times New Roman" w:hAnsi="Times New Roman" w:cs="Times New Roman"/>
          <w:i/>
          <w:color w:val="000000"/>
          <w:sz w:val="28"/>
          <w:szCs w:val="28"/>
        </w:rPr>
        <w:t>_</w:t>
      </w:r>
      <w:r w:rsidR="00DD0311">
        <w:rPr>
          <w:rFonts w:ascii="Times New Roman" w:eastAsia="Times New Roman" w:hAnsi="Times New Roman" w:cs="Times New Roman"/>
          <w:i/>
          <w:color w:val="000000"/>
          <w:sz w:val="28"/>
          <w:szCs w:val="28"/>
          <w:lang w:val="en-US"/>
        </w:rPr>
        <w:t>in</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blackboard</w:t>
      </w:r>
      <w:r w:rsidR="00DD0311" w:rsidRPr="00DD0311">
        <w:rPr>
          <w:rFonts w:ascii="Times New Roman" w:eastAsia="Times New Roman" w:hAnsi="Times New Roman" w:cs="Times New Roman"/>
          <w:color w:val="000000"/>
          <w:sz w:val="28"/>
          <w:szCs w:val="28"/>
          <w:lang w:val="ru-RU"/>
        </w:rPr>
        <w:t>)</w:t>
      </w:r>
      <w:r w:rsidR="002826BB" w:rsidRPr="002826BB">
        <w:rPr>
          <w:rFonts w:ascii="Times New Roman" w:eastAsia="Times New Roman" w:hAnsi="Times New Roman" w:cs="Times New Roman"/>
          <w:color w:val="000000"/>
          <w:sz w:val="28"/>
          <w:szCs w:val="28"/>
        </w:rPr>
        <w:t xml:space="preserve"> і запит записується до робочого спи</w:t>
      </w:r>
      <w:r w:rsidR="002826BB" w:rsidRPr="002826BB">
        <w:rPr>
          <w:rFonts w:ascii="Times New Roman" w:eastAsia="Times New Roman" w:hAnsi="Times New Roman" w:cs="Times New Roman"/>
          <w:color w:val="000000"/>
          <w:sz w:val="28"/>
          <w:szCs w:val="28"/>
        </w:rPr>
        <w:t>с</w:t>
      </w:r>
      <w:r w:rsidR="002826BB" w:rsidRPr="002826BB">
        <w:rPr>
          <w:rFonts w:ascii="Times New Roman" w:eastAsia="Times New Roman" w:hAnsi="Times New Roman" w:cs="Times New Roman"/>
          <w:color w:val="000000"/>
          <w:sz w:val="28"/>
          <w:szCs w:val="28"/>
        </w:rPr>
        <w:t xml:space="preserve">ку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2826BB" w:rsidRPr="002826BB">
        <w:rPr>
          <w:rFonts w:ascii="Times New Roman" w:eastAsia="Times New Roman" w:hAnsi="Times New Roman" w:cs="Times New Roman"/>
          <w:color w:val="000000"/>
          <w:sz w:val="28"/>
          <w:szCs w:val="28"/>
        </w:rPr>
        <w:t>. Після отримання сигналу «Інформація про простій»</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DD0311" w:rsidRPr="009A101C">
        <w:rPr>
          <w:rFonts w:ascii="Times New Roman" w:eastAsia="Times New Roman" w:hAnsi="Times New Roman" w:cs="Times New Roman"/>
          <w:i/>
          <w:color w:val="000000"/>
          <w:sz w:val="28"/>
          <w:szCs w:val="28"/>
          <w:lang w:val="en-US"/>
        </w:rPr>
        <w:t>dleInfo</w:t>
      </w:r>
      <w:r w:rsidR="00DD0311" w:rsidRPr="00DD0311">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xml:space="preserve"> 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план «Перевірка робочого списку»</w:t>
      </w:r>
      <w:r w:rsidR="00DD0311" w:rsidRPr="00DD0311">
        <w:rPr>
          <w:rFonts w:ascii="Times New Roman" w:eastAsia="Times New Roman" w:hAnsi="Times New Roman" w:cs="Times New Roman"/>
          <w:color w:val="000000"/>
          <w:sz w:val="28"/>
          <w:szCs w:val="28"/>
        </w:rPr>
        <w:t xml:space="preserve"> (</w:t>
      </w:r>
      <w:r w:rsidR="00DD0311" w:rsidRPr="009A101C">
        <w:rPr>
          <w:rFonts w:ascii="Times New Roman" w:eastAsia="Times New Roman" w:hAnsi="Times New Roman" w:cs="Times New Roman"/>
          <w:i/>
          <w:color w:val="000000"/>
          <w:sz w:val="28"/>
          <w:szCs w:val="28"/>
          <w:lang w:val="en-US"/>
        </w:rPr>
        <w:t>Check</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the</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blackboard</w:t>
      </w:r>
      <w:r w:rsidR="00DD0311" w:rsidRPr="00DD0311">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xml:space="preserve"> шукає у р</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не включає</w:t>
      </w:r>
      <w:r w:rsidR="00DD0311">
        <w:rPr>
          <w:rFonts w:ascii="Times New Roman" w:eastAsia="Times New Roman" w:hAnsi="Times New Roman" w:cs="Times New Roman"/>
          <w:color w:val="000000"/>
          <w:sz w:val="28"/>
          <w:szCs w:val="28"/>
          <w:lang w:val="ru-RU"/>
        </w:rPr>
        <w:t>ться в</w:t>
      </w:r>
      <w:r w:rsidR="002826BB" w:rsidRPr="002826BB">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Після виб</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 xml:space="preserve">ру нової задачі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інформує наступний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О</w:t>
      </w:r>
      <w:r w:rsidR="002826BB" w:rsidRPr="002826BB">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також інформує</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color w:val="000000"/>
          <w:sz w:val="28"/>
          <w:szCs w:val="28"/>
        </w:rPr>
        <w:t>про</w:t>
      </w:r>
      <w:r w:rsidR="002826BB" w:rsidRPr="002826BB">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2826BB">
        <w:rPr>
          <w:rFonts w:ascii="Times New Roman" w:eastAsia="Times New Roman" w:hAnsi="Times New Roman" w:cs="Times New Roman"/>
          <w:color w:val="000000"/>
          <w:sz w:val="28"/>
          <w:szCs w:val="28"/>
        </w:rPr>
        <w:t>у</w:t>
      </w:r>
      <w:r w:rsidR="002826BB" w:rsidRPr="002826BB">
        <w:rPr>
          <w:rFonts w:ascii="Times New Roman" w:eastAsia="Times New Roman" w:hAnsi="Times New Roman" w:cs="Times New Roman"/>
          <w:color w:val="000000"/>
          <w:sz w:val="28"/>
          <w:szCs w:val="28"/>
        </w:rPr>
        <w:t>вати наступний Агент операції»</w:t>
      </w:r>
      <w:r w:rsidR="00DD0311" w:rsidRPr="00DD0311">
        <w:rPr>
          <w:rFonts w:ascii="Times New Roman" w:eastAsia="Times New Roman" w:hAnsi="Times New Roman" w:cs="Times New Roman"/>
          <w:color w:val="000000"/>
          <w:sz w:val="28"/>
          <w:szCs w:val="28"/>
        </w:rPr>
        <w:t xml:space="preserve"> </w:t>
      </w:r>
      <w:r w:rsidR="00DD0311" w:rsidRPr="009A101C">
        <w:rPr>
          <w:rFonts w:ascii="Times New Roman" w:eastAsia="Times New Roman" w:hAnsi="Times New Roman" w:cs="Times New Roman"/>
          <w:color w:val="000000"/>
          <w:sz w:val="28"/>
          <w:szCs w:val="28"/>
        </w:rPr>
        <w:t>(</w:t>
      </w:r>
      <w:r w:rsidR="00DD0311" w:rsidRPr="009A101C">
        <w:rPr>
          <w:rFonts w:ascii="Times New Roman" w:eastAsia="Times New Roman" w:hAnsi="Times New Roman" w:cs="Times New Roman"/>
          <w:i/>
          <w:color w:val="000000"/>
          <w:sz w:val="28"/>
          <w:szCs w:val="28"/>
          <w:lang w:val="en-US"/>
        </w:rPr>
        <w:t>Activate</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next</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operation</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agent</w:t>
      </w:r>
      <w:r w:rsidR="00DD0311" w:rsidRPr="009A101C">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Цей цикл тр</w:t>
      </w:r>
      <w:r w:rsidR="002826BB" w:rsidRPr="002826BB">
        <w:rPr>
          <w:rFonts w:ascii="Times New Roman" w:eastAsia="Times New Roman" w:hAnsi="Times New Roman" w:cs="Times New Roman"/>
          <w:color w:val="000000"/>
          <w:sz w:val="28"/>
          <w:szCs w:val="28"/>
        </w:rPr>
        <w:t>и</w:t>
      </w:r>
      <w:r w:rsidR="002826BB" w:rsidRPr="002826BB">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стій»</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DD0311" w:rsidRPr="009A101C">
        <w:rPr>
          <w:rFonts w:ascii="Times New Roman" w:eastAsia="Times New Roman" w:hAnsi="Times New Roman" w:cs="Times New Roman"/>
          <w:i/>
          <w:color w:val="000000"/>
          <w:sz w:val="28"/>
          <w:szCs w:val="28"/>
          <w:lang w:val="en-US"/>
        </w:rPr>
        <w:t>dleInfo</w:t>
      </w:r>
      <w:r w:rsidR="00DD0311" w:rsidRPr="00DD0311">
        <w:rPr>
          <w:rFonts w:ascii="Times New Roman" w:eastAsia="Times New Roman" w:hAnsi="Times New Roman" w:cs="Times New Roman"/>
          <w:color w:val="000000"/>
          <w:sz w:val="28"/>
          <w:szCs w:val="28"/>
        </w:rPr>
        <w:t>)</w:t>
      </w:r>
      <w:r w:rsidR="00DD0311" w:rsidRPr="002826BB">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xml:space="preserve">. Архітектуру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DD0311" w:rsidRPr="002826BB">
        <w:rPr>
          <w:rFonts w:ascii="Times New Roman" w:eastAsia="Times New Roman" w:hAnsi="Times New Roman" w:cs="Times New Roman"/>
          <w:color w:val="000000"/>
          <w:sz w:val="28"/>
          <w:szCs w:val="28"/>
        </w:rPr>
        <w:t>зображено</w:t>
      </w:r>
      <w:r w:rsidR="00BE5CB6">
        <w:rPr>
          <w:rFonts w:ascii="Times New Roman" w:eastAsia="Times New Roman" w:hAnsi="Times New Roman" w:cs="Times New Roman"/>
          <w:color w:val="000000"/>
          <w:sz w:val="28"/>
          <w:szCs w:val="28"/>
        </w:rPr>
        <w:t xml:space="preserve"> у Додатку Б5</w:t>
      </w:r>
      <w:r w:rsidR="002826BB" w:rsidRPr="002826BB">
        <w:rPr>
          <w:rFonts w:ascii="Times New Roman" w:eastAsia="Times New Roman" w:hAnsi="Times New Roman" w:cs="Times New Roman"/>
          <w:color w:val="000000"/>
          <w:sz w:val="28"/>
          <w:szCs w:val="28"/>
        </w:rPr>
        <w:t>.</w:t>
      </w:r>
    </w:p>
    <w:p w:rsidR="00BA1359" w:rsidRPr="00CC1275" w:rsidRDefault="00410CDD" w:rsidP="00030B52">
      <w:pPr>
        <w:spacing w:after="0" w:line="360" w:lineRule="auto"/>
        <w:ind w:firstLine="567"/>
        <w:jc w:val="both"/>
        <w:rPr>
          <w:rFonts w:ascii="Times New Roman" w:eastAsia="Times New Roman" w:hAnsi="Times New Roman" w:cs="Times New Roman"/>
          <w:color w:val="000000"/>
          <w:sz w:val="28"/>
          <w:szCs w:val="28"/>
          <w:lang w:val="ru-RU"/>
        </w:rPr>
      </w:pPr>
      <w:r w:rsidRPr="00410CDD">
        <w:rPr>
          <w:rFonts w:ascii="Times New Roman" w:eastAsia="Times New Roman" w:hAnsi="Times New Roman" w:cs="Times New Roman"/>
          <w:b/>
          <w:color w:val="000000"/>
          <w:sz w:val="28"/>
          <w:szCs w:val="28"/>
        </w:rPr>
        <w:t>Агенти ресурсів АТМ і ГВМ</w:t>
      </w:r>
      <w:r>
        <w:rPr>
          <w:rFonts w:ascii="Times New Roman" w:eastAsia="Times New Roman" w:hAnsi="Times New Roman" w:cs="Times New Roman"/>
          <w:b/>
          <w:color w:val="000000"/>
          <w:sz w:val="28"/>
          <w:szCs w:val="28"/>
        </w:rPr>
        <w:t xml:space="preserve">.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РАТМ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і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відображають фізичні ресу</w:t>
      </w:r>
      <w:r w:rsidRPr="00410CDD">
        <w:rPr>
          <w:rFonts w:ascii="Times New Roman" w:eastAsia="Times New Roman" w:hAnsi="Times New Roman" w:cs="Times New Roman"/>
          <w:color w:val="000000"/>
          <w:sz w:val="28"/>
          <w:szCs w:val="28"/>
        </w:rPr>
        <w:t>р</w:t>
      </w:r>
      <w:r w:rsidRPr="00410CDD">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ДАТМ</w:t>
      </w:r>
      <w:r w:rsidR="00DD0311" w:rsidRPr="00410CDD">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чи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через сигнал «Віді</w:t>
      </w:r>
      <w:r w:rsidRPr="00410CDD">
        <w:rPr>
          <w:rFonts w:ascii="Times New Roman" w:eastAsia="Times New Roman" w:hAnsi="Times New Roman" w:cs="Times New Roman"/>
          <w:color w:val="000000"/>
          <w:sz w:val="28"/>
          <w:szCs w:val="28"/>
        </w:rPr>
        <w:t>с</w:t>
      </w:r>
      <w:r w:rsidRPr="00410CDD">
        <w:rPr>
          <w:rFonts w:ascii="Times New Roman" w:eastAsia="Times New Roman" w:hAnsi="Times New Roman" w:cs="Times New Roman"/>
          <w:color w:val="000000"/>
          <w:sz w:val="28"/>
          <w:szCs w:val="28"/>
        </w:rPr>
        <w:t>лати розклад»</w:t>
      </w:r>
      <w:r w:rsidR="00DD0311">
        <w:rPr>
          <w:rFonts w:ascii="Times New Roman" w:eastAsia="Times New Roman" w:hAnsi="Times New Roman" w:cs="Times New Roman"/>
          <w:color w:val="000000"/>
          <w:sz w:val="28"/>
          <w:szCs w:val="28"/>
        </w:rPr>
        <w:t xml:space="preserve"> (</w:t>
      </w:r>
      <w:r w:rsidR="00DD0311" w:rsidRPr="00DD0311">
        <w:rPr>
          <w:rFonts w:ascii="Times New Roman" w:eastAsia="Times New Roman" w:hAnsi="Times New Roman" w:cs="Times New Roman"/>
          <w:i/>
          <w:color w:val="000000"/>
          <w:sz w:val="28"/>
          <w:szCs w:val="28"/>
          <w:lang w:val="en-US"/>
        </w:rPr>
        <w:t>Send</w:t>
      </w:r>
      <w:r w:rsidR="00DD0311" w:rsidRPr="00DD0311">
        <w:rPr>
          <w:rFonts w:ascii="Times New Roman" w:eastAsia="Times New Roman" w:hAnsi="Times New Roman" w:cs="Times New Roman"/>
          <w:i/>
          <w:color w:val="000000"/>
          <w:sz w:val="28"/>
          <w:szCs w:val="28"/>
        </w:rPr>
        <w:t>_</w:t>
      </w:r>
      <w:r w:rsidR="00DD0311" w:rsidRPr="00DD0311">
        <w:rPr>
          <w:rFonts w:ascii="Times New Roman" w:eastAsia="Times New Roman" w:hAnsi="Times New Roman" w:cs="Times New Roman"/>
          <w:i/>
          <w:color w:val="000000"/>
          <w:sz w:val="28"/>
          <w:szCs w:val="28"/>
          <w:lang w:val="en-US"/>
        </w:rPr>
        <w:t>schedule</w:t>
      </w:r>
      <w:r w:rsidR="00DD0311">
        <w:rPr>
          <w:rFonts w:ascii="Times New Roman" w:eastAsia="Times New Roman" w:hAnsi="Times New Roman" w:cs="Times New Roman"/>
          <w:color w:val="000000"/>
          <w:sz w:val="28"/>
          <w:szCs w:val="28"/>
        </w:rPr>
        <w:t>)</w:t>
      </w:r>
      <w:r w:rsidRPr="00410CDD">
        <w:rPr>
          <w:rFonts w:ascii="Times New Roman" w:eastAsia="Times New Roman" w:hAnsi="Times New Roman" w:cs="Times New Roman"/>
          <w:color w:val="000000"/>
          <w:sz w:val="28"/>
          <w:szCs w:val="28"/>
        </w:rPr>
        <w:t xml:space="preserve"> вони починають обробку замовлення. Після з</w:t>
      </w:r>
      <w:r w:rsidRPr="00410CDD">
        <w:rPr>
          <w:rFonts w:ascii="Times New Roman" w:eastAsia="Times New Roman" w:hAnsi="Times New Roman" w:cs="Times New Roman"/>
          <w:color w:val="000000"/>
          <w:sz w:val="28"/>
          <w:szCs w:val="28"/>
        </w:rPr>
        <w:t>а</w:t>
      </w:r>
      <w:r w:rsidRPr="00410CDD">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ДАТМ</w:t>
      </w:r>
      <w:r w:rsidR="00DD0311" w:rsidRPr="00410CDD">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чи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нову задачу відс</w:t>
      </w:r>
      <w:r w:rsidRPr="00410CDD">
        <w:rPr>
          <w:rFonts w:ascii="Times New Roman" w:eastAsia="Times New Roman" w:hAnsi="Times New Roman" w:cs="Times New Roman"/>
          <w:color w:val="000000"/>
          <w:sz w:val="28"/>
          <w:szCs w:val="28"/>
        </w:rPr>
        <w:t>и</w:t>
      </w:r>
      <w:r w:rsidRPr="00410CDD">
        <w:rPr>
          <w:rFonts w:ascii="Times New Roman" w:eastAsia="Times New Roman" w:hAnsi="Times New Roman" w:cs="Times New Roman"/>
          <w:color w:val="000000"/>
          <w:sz w:val="28"/>
          <w:szCs w:val="28"/>
        </w:rPr>
        <w:t>лаючи сигнал «Інформація про простій»</w:t>
      </w:r>
      <w:r w:rsidR="00DD0311" w:rsidRPr="00DD0311">
        <w:rPr>
          <w:rFonts w:ascii="Times New Roman" w:eastAsia="Times New Roman" w:hAnsi="Times New Roman" w:cs="Times New Roman"/>
          <w:color w:val="000000"/>
          <w:sz w:val="28"/>
          <w:szCs w:val="28"/>
          <w:lang w:val="ru-RU"/>
        </w:rPr>
        <w:t xml:space="preserve"> </w:t>
      </w:r>
      <w:r w:rsidR="00DD0311">
        <w:rPr>
          <w:rFonts w:ascii="Times New Roman" w:eastAsia="Times New Roman" w:hAnsi="Times New Roman" w:cs="Times New Roman"/>
          <w:color w:val="000000"/>
          <w:sz w:val="28"/>
          <w:szCs w:val="28"/>
        </w:rPr>
        <w:t>(</w:t>
      </w:r>
      <w:r w:rsidR="00DD0311">
        <w:rPr>
          <w:rFonts w:ascii="Times New Roman" w:eastAsia="Times New Roman" w:hAnsi="Times New Roman" w:cs="Times New Roman"/>
          <w:i/>
          <w:color w:val="000000"/>
          <w:sz w:val="28"/>
          <w:szCs w:val="28"/>
          <w:lang w:val="en-US"/>
        </w:rPr>
        <w:t>IdleInfo</w:t>
      </w:r>
      <w:r w:rsidR="00DD0311">
        <w:rPr>
          <w:rFonts w:ascii="Times New Roman" w:eastAsia="Times New Roman" w:hAnsi="Times New Roman" w:cs="Times New Roman"/>
          <w:color w:val="000000"/>
          <w:sz w:val="28"/>
          <w:szCs w:val="28"/>
        </w:rPr>
        <w:t>)</w:t>
      </w:r>
      <w:r w:rsidRPr="00410CDD">
        <w:rPr>
          <w:rFonts w:ascii="Times New Roman" w:eastAsia="Times New Roman" w:hAnsi="Times New Roman" w:cs="Times New Roman"/>
          <w:color w:val="000000"/>
          <w:sz w:val="28"/>
          <w:szCs w:val="28"/>
        </w:rPr>
        <w:t xml:space="preserve">. Цей процес виконується </w:t>
      </w:r>
      <w:r w:rsidRPr="00410CDD">
        <w:rPr>
          <w:rFonts w:ascii="Times New Roman" w:eastAsia="Times New Roman" w:hAnsi="Times New Roman" w:cs="Times New Roman"/>
          <w:color w:val="000000"/>
          <w:sz w:val="28"/>
          <w:szCs w:val="28"/>
        </w:rPr>
        <w:lastRenderedPageBreak/>
        <w:t>планом «Задача доставлена»</w:t>
      </w:r>
      <w:r w:rsidR="00DD0311" w:rsidRPr="00CC1275">
        <w:rPr>
          <w:rFonts w:ascii="Times New Roman" w:eastAsia="Times New Roman" w:hAnsi="Times New Roman" w:cs="Times New Roman"/>
          <w:color w:val="000000"/>
          <w:sz w:val="28"/>
          <w:szCs w:val="28"/>
          <w:lang w:val="ru-RU"/>
        </w:rPr>
        <w:t xml:space="preserve"> (</w:t>
      </w:r>
      <w:r w:rsidR="00DD0311" w:rsidRPr="00DD0311">
        <w:rPr>
          <w:rFonts w:ascii="Times New Roman" w:eastAsia="Times New Roman" w:hAnsi="Times New Roman" w:cs="Times New Roman"/>
          <w:i/>
          <w:color w:val="000000"/>
          <w:sz w:val="28"/>
          <w:szCs w:val="28"/>
          <w:lang w:val="en-US"/>
        </w:rPr>
        <w:t>Task</w:t>
      </w:r>
      <w:r w:rsidR="00DD0311" w:rsidRPr="00CC1275">
        <w:rPr>
          <w:rFonts w:ascii="Times New Roman" w:eastAsia="Times New Roman" w:hAnsi="Times New Roman" w:cs="Times New Roman"/>
          <w:i/>
          <w:color w:val="000000"/>
          <w:sz w:val="28"/>
          <w:szCs w:val="28"/>
          <w:lang w:val="ru-RU"/>
        </w:rPr>
        <w:t>_</w:t>
      </w:r>
      <w:r w:rsidR="00DD0311" w:rsidRPr="00DD0311">
        <w:rPr>
          <w:rFonts w:ascii="Times New Roman" w:eastAsia="Times New Roman" w:hAnsi="Times New Roman" w:cs="Times New Roman"/>
          <w:i/>
          <w:color w:val="000000"/>
          <w:sz w:val="28"/>
          <w:szCs w:val="28"/>
          <w:lang w:val="en-US"/>
        </w:rPr>
        <w:t>transported</w:t>
      </w:r>
      <w:r w:rsidR="00DD0311" w:rsidRPr="00CC1275">
        <w:rPr>
          <w:rFonts w:ascii="Times New Roman" w:eastAsia="Times New Roman" w:hAnsi="Times New Roman" w:cs="Times New Roman"/>
          <w:color w:val="000000"/>
          <w:sz w:val="28"/>
          <w:szCs w:val="28"/>
          <w:lang w:val="ru-RU"/>
        </w:rPr>
        <w:t>)</w:t>
      </w:r>
      <w:r w:rsidRPr="00410CDD">
        <w:rPr>
          <w:rFonts w:ascii="Times New Roman" w:eastAsia="Times New Roman" w:hAnsi="Times New Roman" w:cs="Times New Roman"/>
          <w:color w:val="000000"/>
          <w:sz w:val="28"/>
          <w:szCs w:val="28"/>
        </w:rPr>
        <w:t>. Архітектура Агентів ресурс</w:t>
      </w:r>
      <w:r w:rsidR="00E000F2">
        <w:rPr>
          <w:rFonts w:ascii="Times New Roman" w:eastAsia="Times New Roman" w:hAnsi="Times New Roman" w:cs="Times New Roman"/>
          <w:color w:val="000000"/>
          <w:sz w:val="28"/>
          <w:szCs w:val="28"/>
        </w:rPr>
        <w:t>ів зображена у Додатку Б5</w:t>
      </w:r>
      <w:r w:rsidRPr="00410CDD">
        <w:rPr>
          <w:rFonts w:ascii="Times New Roman" w:eastAsia="Times New Roman" w:hAnsi="Times New Roman" w:cs="Times New Roman"/>
          <w:color w:val="000000"/>
          <w:sz w:val="28"/>
          <w:szCs w:val="28"/>
        </w:rPr>
        <w:t>.</w:t>
      </w:r>
    </w:p>
    <w:p w:rsidR="00DD0311" w:rsidRPr="00CC1275" w:rsidRDefault="00DD0311" w:rsidP="002B7E36">
      <w:pPr>
        <w:spacing w:after="0" w:line="360" w:lineRule="auto"/>
        <w:ind w:firstLine="567"/>
        <w:rPr>
          <w:rFonts w:ascii="Times New Roman" w:eastAsia="Times New Roman" w:hAnsi="Times New Roman" w:cs="Times New Roman"/>
          <w:color w:val="000000"/>
          <w:sz w:val="28"/>
          <w:szCs w:val="28"/>
          <w:lang w:val="ru-RU"/>
        </w:rPr>
      </w:pPr>
    </w:p>
    <w:p w:rsidR="00577068" w:rsidRPr="00671C71" w:rsidRDefault="00BA1359" w:rsidP="00577068">
      <w:pPr>
        <w:pStyle w:val="a0"/>
        <w:rPr>
          <w:lang w:val="uk-UA"/>
        </w:rPr>
      </w:pPr>
      <w:r w:rsidRPr="00671C71">
        <w:rPr>
          <w:lang w:val="uk-UA"/>
        </w:rPr>
        <w:t xml:space="preserve"> </w:t>
      </w:r>
      <w:bookmarkStart w:id="99" w:name="_Toc434784545"/>
      <w:r w:rsidR="00577068" w:rsidRPr="00671C71">
        <w:rPr>
          <w:lang w:val="uk-UA"/>
        </w:rPr>
        <w:t>Застосування СНВ для підвищення ефективності роботи</w:t>
      </w:r>
      <w:r w:rsidR="00C13BAA" w:rsidRPr="00671C71">
        <w:rPr>
          <w:lang w:val="uk-UA"/>
        </w:rPr>
        <w:t xml:space="preserve"> методу</w:t>
      </w:r>
      <w:r w:rsidR="00577068" w:rsidRPr="00671C71">
        <w:rPr>
          <w:lang w:val="uk-UA"/>
        </w:rPr>
        <w:t xml:space="preserve"> МАС</w:t>
      </w:r>
      <w:r w:rsidR="00C13BAA" w:rsidRPr="00671C71">
        <w:rPr>
          <w:lang w:val="uk-UA"/>
        </w:rPr>
        <w:t xml:space="preserve"> динамічного керування</w:t>
      </w:r>
      <w:bookmarkEnd w:id="99"/>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вана для розробки правил диспетчеризації н</w:t>
      </w:r>
      <w:r w:rsidR="00854442">
        <w:rPr>
          <w:rFonts w:ascii="Times New Roman" w:eastAsia="Times New Roman" w:hAnsi="Times New Roman" w:cs="Times New Roman"/>
          <w:color w:val="000000"/>
          <w:sz w:val="28"/>
          <w:szCs w:val="28"/>
        </w:rPr>
        <w:t>а основі кількох критеріїв [</w:t>
      </w:r>
      <w:r w:rsidR="00E10895">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_Ref434786071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33</w:t>
      </w:r>
      <w:r w:rsidR="00E10895">
        <w:rPr>
          <w:rFonts w:ascii="Times New Roman" w:eastAsia="Times New Roman" w:hAnsi="Times New Roman" w:cs="Times New Roman"/>
          <w:color w:val="000000"/>
          <w:sz w:val="28"/>
          <w:szCs w:val="28"/>
        </w:rPr>
        <w:fldChar w:fldCharType="end"/>
      </w:r>
      <w:r w:rsidR="00854442" w:rsidRPr="00854442">
        <w:rPr>
          <w:rFonts w:ascii="Times New Roman" w:eastAsia="Times New Roman" w:hAnsi="Times New Roman" w:cs="Times New Roman"/>
          <w:color w:val="000000"/>
          <w:sz w:val="28"/>
          <w:szCs w:val="28"/>
          <w:lang w:val="ru-RU"/>
        </w:rPr>
        <w:t xml:space="preserve">, </w:t>
      </w:r>
      <w:r w:rsidR="00E10895">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_Ref434786073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122</w:t>
      </w:r>
      <w:r w:rsidR="00E10895">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Система нечіткого виведення</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671C71">
        <w:rPr>
          <w:rFonts w:ascii="Times New Roman" w:eastAsia="Times New Roman" w:hAnsi="Times New Roman" w:cs="Times New Roman"/>
          <w:color w:val="000000"/>
          <w:sz w:val="28"/>
          <w:szCs w:val="28"/>
        </w:rPr>
        <w:t>я</w:t>
      </w:r>
      <w:r w:rsidRPr="00671C71">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Відстань (X1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 очікування (X2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Частота запитів (X3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{Низька, Середня, Висока}) – це відношення між к</w:t>
      </w:r>
      <w:r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Пріоритет (Y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CC1275" w:rsidRDefault="00A840F2" w:rsidP="00030B52">
      <w:pPr>
        <w:spacing w:after="0" w:line="360" w:lineRule="auto"/>
        <w:jc w:val="both"/>
        <w:rPr>
          <w:rFonts w:ascii="Times New Roman" w:hAnsi="Times New Roman" w:cs="Times New Roman"/>
          <w:sz w:val="28"/>
          <w:szCs w:val="28"/>
          <w:lang w:val="ru-RU"/>
        </w:rPr>
      </w:pPr>
      <w:r w:rsidRPr="00A840F2">
        <w:rPr>
          <w:rFonts w:ascii="Times New Roman" w:hAnsi="Times New Roman" w:cs="Times New Roman"/>
          <w:sz w:val="28"/>
          <w:szCs w:val="28"/>
        </w:rPr>
        <w:t>Нечіткі змінні і пов'язані з ними неч</w:t>
      </w:r>
      <w:r w:rsidR="00E000F2">
        <w:rPr>
          <w:rFonts w:ascii="Times New Roman" w:hAnsi="Times New Roman" w:cs="Times New Roman"/>
          <w:sz w:val="28"/>
          <w:szCs w:val="28"/>
        </w:rPr>
        <w:t xml:space="preserve">іткі множини зображені на рис. </w:t>
      </w:r>
      <w:r w:rsidR="00E000F2" w:rsidRPr="00E000F2">
        <w:rPr>
          <w:rFonts w:ascii="Times New Roman" w:hAnsi="Times New Roman" w:cs="Times New Roman"/>
          <w:sz w:val="28"/>
          <w:szCs w:val="28"/>
          <w:lang w:val="ru-RU"/>
        </w:rPr>
        <w:t>4.4</w:t>
      </w:r>
      <w:r w:rsidRPr="00A840F2">
        <w:rPr>
          <w:rFonts w:ascii="Times New Roman" w:hAnsi="Times New Roman" w:cs="Times New Roman"/>
          <w:sz w:val="28"/>
          <w:szCs w:val="28"/>
        </w:rPr>
        <w:t>.</w:t>
      </w:r>
    </w:p>
    <w:p w:rsidR="00A840F2" w:rsidRPr="00CC1275" w:rsidRDefault="00A840F2" w:rsidP="00A840F2">
      <w:pPr>
        <w:spacing w:after="0" w:line="360" w:lineRule="auto"/>
        <w:jc w:val="center"/>
        <w:rPr>
          <w:rFonts w:ascii="Times New Roman" w:hAnsi="Times New Roman" w:cs="Times New Roman"/>
          <w:sz w:val="28"/>
          <w:szCs w:val="28"/>
          <w:lang w:val="ru-RU"/>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rPr>
              <w:lastRenderedPageBreak/>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53"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а</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54"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б</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sz w:val="28"/>
                <w:szCs w:val="28"/>
                <w:lang w:val="en-US"/>
              </w:rPr>
            </w:pPr>
            <w:r w:rsidRPr="00A840F2">
              <w:rPr>
                <w:rFonts w:ascii="Times New Roman" w:hAnsi="Times New Roman" w:cs="Times New Roman"/>
                <w:i/>
                <w:sz w:val="28"/>
                <w:szCs w:val="28"/>
                <w:lang w:val="ru-RU"/>
              </w:rPr>
              <w:object w:dxaOrig="7020" w:dyaOrig="2760">
                <v:shape id="_x0000_i1135" type="#_x0000_t75" style="width:311.25pt;height:122.25pt" o:ole="">
                  <v:imagedata r:id="rId255" o:title="" grayscale="t"/>
                </v:shape>
                <o:OLEObject Type="Embed" ProgID="PBrush" ShapeID="_x0000_i1135" DrawAspect="Content" ObjectID="_1508541699" r:id="rId256"/>
              </w:object>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в</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57"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г</w:t>
            </w:r>
          </w:p>
        </w:tc>
      </w:tr>
    </w:tbl>
    <w:p w:rsidR="00A840F2" w:rsidRPr="00A840F2" w:rsidRDefault="00E000F2" w:rsidP="00A840F2">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ru-RU"/>
        </w:rPr>
        <w:t xml:space="preserve">Рисунок </w:t>
      </w:r>
      <w:r w:rsidRPr="00E000F2">
        <w:rPr>
          <w:rFonts w:ascii="Times New Roman" w:hAnsi="Times New Roman" w:cs="Times New Roman"/>
          <w:sz w:val="28"/>
          <w:szCs w:val="28"/>
          <w:lang w:val="ru-RU"/>
        </w:rPr>
        <w:t>4.4</w:t>
      </w:r>
      <w:r w:rsidR="00A840F2" w:rsidRPr="00A840F2">
        <w:rPr>
          <w:rFonts w:ascii="Times New Roman" w:hAnsi="Times New Roman" w:cs="Times New Roman"/>
          <w:sz w:val="28"/>
          <w:szCs w:val="28"/>
          <w:lang w:val="ru-RU"/>
        </w:rPr>
        <w:t>. – Множини вхідних (</w:t>
      </w:r>
      <w:r w:rsidR="00A840F2" w:rsidRPr="00A840F2">
        <w:rPr>
          <w:rFonts w:ascii="Times New Roman" w:hAnsi="Times New Roman" w:cs="Times New Roman"/>
          <w:i/>
          <w:sz w:val="28"/>
          <w:szCs w:val="28"/>
          <w:lang w:val="ru-RU"/>
        </w:rPr>
        <w:t>а, б, в</w:t>
      </w:r>
      <w:r w:rsidR="00A840F2" w:rsidRPr="00A840F2">
        <w:rPr>
          <w:rFonts w:ascii="Times New Roman" w:hAnsi="Times New Roman" w:cs="Times New Roman"/>
          <w:sz w:val="28"/>
          <w:szCs w:val="28"/>
          <w:lang w:val="ru-RU"/>
        </w:rPr>
        <w:t>) і вихідної (</w:t>
      </w:r>
      <w:r w:rsidR="00A840F2" w:rsidRPr="00A840F2">
        <w:rPr>
          <w:rFonts w:ascii="Times New Roman" w:hAnsi="Times New Roman" w:cs="Times New Roman"/>
          <w:i/>
          <w:sz w:val="28"/>
          <w:szCs w:val="28"/>
          <w:lang w:val="ru-RU"/>
        </w:rPr>
        <w:t>г</w:t>
      </w:r>
      <w:r w:rsidR="00A840F2" w:rsidRPr="00A840F2">
        <w:rPr>
          <w:rFonts w:ascii="Times New Roman" w:hAnsi="Times New Roman" w:cs="Times New Roman"/>
          <w:sz w:val="28"/>
          <w:szCs w:val="28"/>
          <w:lang w:val="ru-RU"/>
        </w:rPr>
        <w:t>) нечітких змінних</w:t>
      </w:r>
    </w:p>
    <w:p w:rsidR="00577068" w:rsidRPr="00671C71" w:rsidRDefault="00577068" w:rsidP="00A840F2">
      <w:pPr>
        <w:spacing w:after="0" w:line="360" w:lineRule="auto"/>
        <w:jc w:val="center"/>
        <w:rPr>
          <w:rFonts w:ascii="Times New Roman" w:hAnsi="Times New Roman" w:cs="Times New Roman"/>
          <w:sz w:val="28"/>
          <w:szCs w:val="28"/>
        </w:rPr>
      </w:pP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E000F2">
        <w:rPr>
          <w:rFonts w:ascii="Times New Roman" w:eastAsia="Times New Roman" w:hAnsi="Times New Roman" w:cs="Times New Roman"/>
          <w:color w:val="000000"/>
          <w:sz w:val="28"/>
          <w:szCs w:val="28"/>
          <w:lang w:val="ru-RU"/>
        </w:rPr>
        <w:t>4.</w:t>
      </w:r>
      <w:r w:rsidRPr="00671C71">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671C71" w:rsidRDefault="00577068" w:rsidP="00577068">
      <w:pPr>
        <w:rPr>
          <w:rFonts w:ascii="Times New Roman" w:hAnsi="Times New Roman" w:cs="Times New Roman"/>
          <w:sz w:val="28"/>
          <w:szCs w:val="28"/>
        </w:rPr>
      </w:pPr>
    </w:p>
    <w:p w:rsidR="00AA796B" w:rsidRPr="00671C71" w:rsidRDefault="00577068" w:rsidP="00AA796B">
      <w:pPr>
        <w:pStyle w:val="tabhead1"/>
        <w:spacing w:after="0"/>
        <w:jc w:val="right"/>
        <w:rPr>
          <w:rFonts w:ascii="Times New Roman" w:hAnsi="Times New Roman"/>
          <w:sz w:val="28"/>
          <w:szCs w:val="28"/>
          <w:lang w:val="uk-UA"/>
        </w:rPr>
      </w:pPr>
      <w:r w:rsidRPr="00671C71">
        <w:rPr>
          <w:rFonts w:ascii="Times New Roman" w:hAnsi="Times New Roman"/>
          <w:sz w:val="28"/>
          <w:szCs w:val="28"/>
          <w:lang w:val="uk-UA"/>
        </w:rPr>
        <w:t xml:space="preserve">Таблиця </w:t>
      </w:r>
      <w:r w:rsidR="00E000F2" w:rsidRPr="00E000F2">
        <w:rPr>
          <w:rFonts w:ascii="Times New Roman" w:hAnsi="Times New Roman"/>
          <w:sz w:val="28"/>
          <w:szCs w:val="28"/>
        </w:rPr>
        <w:t>4</w:t>
      </w:r>
      <w:r w:rsidR="00AA796B" w:rsidRPr="00AA796B">
        <w:rPr>
          <w:rFonts w:ascii="Times New Roman" w:hAnsi="Times New Roman"/>
          <w:sz w:val="28"/>
          <w:szCs w:val="28"/>
        </w:rPr>
        <w:t>.</w:t>
      </w:r>
      <w:r w:rsidRPr="00671C71">
        <w:rPr>
          <w:rFonts w:ascii="Times New Roman" w:hAnsi="Times New Roman"/>
          <w:sz w:val="28"/>
          <w:szCs w:val="28"/>
          <w:lang w:val="uk-UA"/>
        </w:rPr>
        <w:t>1</w:t>
      </w:r>
      <w:r w:rsidR="00AA796B" w:rsidRPr="00AA796B">
        <w:rPr>
          <w:rFonts w:ascii="Times New Roman" w:hAnsi="Times New Roman"/>
          <w:sz w:val="28"/>
          <w:szCs w:val="28"/>
        </w:rPr>
        <w:t>.</w:t>
      </w:r>
      <w:r w:rsidR="00AA796B" w:rsidRPr="00AA796B">
        <w:rPr>
          <w:rFonts w:ascii="Times New Roman" w:hAnsi="Times New Roman"/>
          <w:sz w:val="28"/>
          <w:szCs w:val="28"/>
          <w:lang w:val="uk-UA"/>
        </w:rPr>
        <w:t xml:space="preserve"> </w:t>
      </w:r>
      <w:r w:rsidR="00AA796B" w:rsidRPr="00671C71">
        <w:rPr>
          <w:rFonts w:ascii="Times New Roman" w:hAnsi="Times New Roman"/>
          <w:sz w:val="28"/>
          <w:szCs w:val="28"/>
          <w:lang w:val="uk-UA"/>
        </w:rPr>
        <w:t>База нечітких правил СНВ</w:t>
      </w:r>
    </w:p>
    <w:p w:rsidR="00577068" w:rsidRPr="00671C71" w:rsidRDefault="00577068" w:rsidP="00577068">
      <w:pPr>
        <w:pStyle w:val="tabhead"/>
        <w:spacing w:before="0"/>
        <w:rPr>
          <w:rFonts w:ascii="Times New Roman" w:hAnsi="Times New Roman"/>
          <w:sz w:val="28"/>
          <w:szCs w:val="28"/>
          <w:lang w:val="uk-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w:t>
            </w:r>
          </w:p>
        </w:tc>
        <w:tc>
          <w:tcPr>
            <w:tcW w:w="1412" w:type="dxa"/>
            <w:vAlign w:val="center"/>
          </w:tcPr>
          <w:p w:rsidR="00577068" w:rsidRPr="00671C71" w:rsidRDefault="00577068" w:rsidP="00577068">
            <w:pPr>
              <w:autoSpaceDE w:val="0"/>
              <w:autoSpaceDN w:val="0"/>
              <w:adjustRightInd w:val="0"/>
              <w:jc w:val="center"/>
            </w:pPr>
            <w:r w:rsidRPr="00671C71">
              <w:t>Відстань</w:t>
            </w:r>
          </w:p>
        </w:tc>
        <w:tc>
          <w:tcPr>
            <w:tcW w:w="2177" w:type="dxa"/>
            <w:vAlign w:val="center"/>
          </w:tcPr>
          <w:p w:rsidR="00577068" w:rsidRPr="00671C71" w:rsidRDefault="00577068" w:rsidP="00577068">
            <w:pPr>
              <w:autoSpaceDE w:val="0"/>
              <w:autoSpaceDN w:val="0"/>
              <w:adjustRightInd w:val="0"/>
              <w:jc w:val="center"/>
            </w:pPr>
            <w:r w:rsidRPr="00671C71">
              <w:t>Час очікування</w:t>
            </w:r>
          </w:p>
        </w:tc>
        <w:tc>
          <w:tcPr>
            <w:tcW w:w="2233" w:type="dxa"/>
            <w:vAlign w:val="center"/>
          </w:tcPr>
          <w:p w:rsidR="00577068" w:rsidRPr="00671C71" w:rsidRDefault="00577068" w:rsidP="00577068">
            <w:pPr>
              <w:autoSpaceDE w:val="0"/>
              <w:autoSpaceDN w:val="0"/>
              <w:adjustRightInd w:val="0"/>
              <w:jc w:val="center"/>
            </w:pPr>
            <w:r w:rsidRPr="00671C71">
              <w:t>Частота запитів</w:t>
            </w:r>
          </w:p>
        </w:tc>
        <w:tc>
          <w:tcPr>
            <w:tcW w:w="2536" w:type="dxa"/>
            <w:vAlign w:val="center"/>
          </w:tcPr>
          <w:p w:rsidR="00577068" w:rsidRPr="00671C71" w:rsidRDefault="00577068" w:rsidP="00577068">
            <w:pPr>
              <w:autoSpaceDE w:val="0"/>
              <w:autoSpaceDN w:val="0"/>
              <w:adjustRightInd w:val="0"/>
              <w:jc w:val="center"/>
            </w:pPr>
            <w:r w:rsidRPr="00671C71">
              <w:t>Пріоритет</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3</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4</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5</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6</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7</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8</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9</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10</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11</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12</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13</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14</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15</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16</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17</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18</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19</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20</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21</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22</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lastRenderedPageBreak/>
              <w:t>23</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24</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25</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26</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27</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bl>
    <w:p w:rsidR="00AA796B" w:rsidRDefault="00AA796B" w:rsidP="00C13BAA">
      <w:pPr>
        <w:spacing w:line="360" w:lineRule="auto"/>
        <w:ind w:firstLine="567"/>
        <w:rPr>
          <w:rFonts w:ascii="Times New Roman" w:eastAsia="Times New Roman" w:hAnsi="Times New Roman" w:cs="Times New Roman"/>
          <w:color w:val="000000"/>
          <w:sz w:val="28"/>
          <w:szCs w:val="28"/>
          <w:lang w:val="en-US"/>
        </w:rPr>
      </w:pPr>
    </w:p>
    <w:p w:rsidR="00726B3E" w:rsidRPr="00671C71" w:rsidRDefault="00577068" w:rsidP="00030B52">
      <w:pPr>
        <w:spacing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стає вільним, він перевіряє робочий список.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призначає кожному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Pr="00671C71">
        <w:rPr>
          <w:rFonts w:ascii="Times New Roman" w:eastAsia="Times New Roman" w:hAnsi="Times New Roman" w:cs="Times New Roman"/>
          <w:color w:val="000000"/>
          <w:sz w:val="28"/>
          <w:szCs w:val="28"/>
        </w:rPr>
        <w:t xml:space="preserve">. Далі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передає цю інфо</w:t>
      </w:r>
      <w:r w:rsidRPr="00671C71">
        <w:rPr>
          <w:rFonts w:ascii="Times New Roman" w:eastAsia="Times New Roman" w:hAnsi="Times New Roman" w:cs="Times New Roman"/>
          <w:color w:val="000000"/>
          <w:sz w:val="28"/>
          <w:szCs w:val="28"/>
        </w:rPr>
        <w:t>р</w:t>
      </w:r>
      <w:r w:rsidRPr="00671C71">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змінною, яка використовується в нечітких правилах. Після того, як кожнен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отримав пріоритет,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вибирає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 найвищим пріоритетом і запитує зад</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чу від нього. Якщо два або більше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BD6094" w:rsidRPr="00A34626" w:rsidRDefault="00A34626" w:rsidP="00A34626">
      <w:pPr>
        <w:pStyle w:val="a0"/>
        <w:rPr>
          <w:lang w:val="uk-UA"/>
        </w:rPr>
      </w:pPr>
      <w:bookmarkStart w:id="100" w:name="_Toc434784546"/>
      <w:r>
        <w:rPr>
          <w:lang w:val="uk-UA"/>
        </w:rPr>
        <w:t>Порівняльний аналіз результатів моделювання роботи СДК на основі МАС та правил диспетчеризації</w:t>
      </w:r>
      <w:bookmarkEnd w:id="100"/>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671C71">
        <w:rPr>
          <w:rFonts w:ascii="Times New Roman" w:eastAsia="Times New Roman" w:hAnsi="Times New Roman" w:cs="Times New Roman"/>
          <w:color w:val="000000"/>
          <w:sz w:val="28"/>
          <w:szCs w:val="28"/>
        </w:rPr>
        <w:t>т</w:t>
      </w:r>
      <w:r w:rsidRPr="00671C71">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671C71">
        <w:rPr>
          <w:rFonts w:ascii="Times New Roman" w:eastAsia="Times New Roman" w:hAnsi="Times New Roman" w:cs="Times New Roman"/>
          <w:color w:val="000000"/>
          <w:sz w:val="28"/>
          <w:szCs w:val="28"/>
        </w:rPr>
        <w:t>а</w:t>
      </w:r>
      <w:r w:rsidR="00217805">
        <w:rPr>
          <w:rFonts w:ascii="Times New Roman" w:eastAsia="Times New Roman" w:hAnsi="Times New Roman" w:cs="Times New Roman"/>
          <w:color w:val="000000"/>
          <w:sz w:val="28"/>
          <w:szCs w:val="28"/>
        </w:rPr>
        <w:t>чу з [</w:t>
      </w:r>
      <w:r w:rsidR="00E10895">
        <w:rPr>
          <w:rFonts w:ascii="Times New Roman" w:eastAsia="Times New Roman" w:hAnsi="Times New Roman" w:cs="Times New Roman"/>
          <w:color w:val="000000"/>
          <w:sz w:val="28"/>
          <w:szCs w:val="28"/>
        </w:rPr>
        <w:fldChar w:fldCharType="begin"/>
      </w:r>
      <w:r w:rsidR="00217805">
        <w:rPr>
          <w:rFonts w:ascii="Times New Roman" w:eastAsia="Times New Roman" w:hAnsi="Times New Roman" w:cs="Times New Roman"/>
          <w:color w:val="000000"/>
          <w:sz w:val="28"/>
          <w:szCs w:val="28"/>
        </w:rPr>
        <w:instrText xml:space="preserve"> REF _Ref434786152 \r \h </w:instrText>
      </w:r>
      <w:r w:rsidR="00E10895">
        <w:rPr>
          <w:rFonts w:ascii="Times New Roman" w:eastAsia="Times New Roman" w:hAnsi="Times New Roman" w:cs="Times New Roman"/>
          <w:color w:val="000000"/>
          <w:sz w:val="28"/>
          <w:szCs w:val="28"/>
        </w:rPr>
      </w:r>
      <w:r w:rsidR="00E10895">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w:t>
      </w:r>
      <w:r w:rsidR="00E10895">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w:t>
      </w:r>
    </w:p>
    <w:p w:rsidR="002B7E36" w:rsidRPr="00671C71" w:rsidRDefault="00E000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 4.</w:t>
      </w:r>
      <w:r w:rsidRPr="00E000F2">
        <w:rPr>
          <w:rFonts w:ascii="Times New Roman" w:eastAsia="Times New Roman" w:hAnsi="Times New Roman" w:cs="Times New Roman"/>
          <w:color w:val="000000"/>
          <w:sz w:val="28"/>
          <w:szCs w:val="28"/>
          <w:lang w:val="ru-RU"/>
        </w:rPr>
        <w:t>5</w:t>
      </w:r>
      <w:r w:rsidR="002B7E36" w:rsidRPr="00671C71">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671C71">
        <w:rPr>
          <w:rFonts w:ascii="Times New Roman" w:eastAsia="Times New Roman" w:hAnsi="Times New Roman" w:cs="Times New Roman"/>
          <w:color w:val="000000"/>
          <w:sz w:val="28"/>
          <w:szCs w:val="28"/>
        </w:rPr>
        <w:t>о</w:t>
      </w:r>
      <w:r w:rsidR="002B7E36" w:rsidRPr="00671C71">
        <w:rPr>
          <w:rFonts w:ascii="Times New Roman" w:eastAsia="Times New Roman" w:hAnsi="Times New Roman" w:cs="Times New Roman"/>
          <w:color w:val="000000"/>
          <w:sz w:val="28"/>
          <w:szCs w:val="28"/>
        </w:rPr>
        <w:t xml:space="preserve">тової продукції на склад. </w:t>
      </w:r>
    </w:p>
    <w:p w:rsidR="002B7E36" w:rsidRPr="00671C71" w:rsidRDefault="002B7E36" w:rsidP="002B7E36"/>
    <w:p w:rsidR="002B7E36" w:rsidRPr="00671C71" w:rsidRDefault="002B7E36" w:rsidP="002B7E36">
      <w:pPr>
        <w:jc w:val="center"/>
      </w:pPr>
      <w:r w:rsidRPr="00671C71">
        <w:rPr>
          <w:noProof/>
        </w:rPr>
        <w:lastRenderedPageBreak/>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58"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671C71" w:rsidRDefault="00E000F2" w:rsidP="00BA1359">
      <w:pP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Pr="00E000F2">
        <w:rPr>
          <w:rFonts w:ascii="Times New Roman" w:eastAsia="Times New Roman" w:hAnsi="Times New Roman" w:cs="Times New Roman"/>
          <w:color w:val="000000"/>
          <w:sz w:val="28"/>
          <w:szCs w:val="28"/>
          <w:lang w:val="ru-RU"/>
        </w:rPr>
        <w:t>5</w:t>
      </w:r>
      <w:r w:rsidR="002B7E36" w:rsidRPr="00671C71">
        <w:rPr>
          <w:rFonts w:ascii="Times New Roman" w:eastAsia="Times New Roman" w:hAnsi="Times New Roman" w:cs="Times New Roman"/>
          <w:color w:val="000000"/>
          <w:sz w:val="28"/>
          <w:szCs w:val="28"/>
        </w:rPr>
        <w:t>. – Варіанти структур транспортної системи ГВС</w:t>
      </w:r>
    </w:p>
    <w:p w:rsidR="002B7E36" w:rsidRPr="00671C71" w:rsidRDefault="002B7E36"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У таблиці </w:t>
      </w:r>
      <w:r w:rsidR="00E000F2" w:rsidRPr="00E000F2">
        <w:rPr>
          <w:rFonts w:ascii="Times New Roman" w:eastAsia="Times New Roman" w:hAnsi="Times New Roman" w:cs="Times New Roman"/>
          <w:color w:val="000000"/>
          <w:sz w:val="28"/>
          <w:szCs w:val="28"/>
          <w:lang w:val="ru-RU"/>
        </w:rPr>
        <w:t>4.2</w:t>
      </w:r>
      <w:r w:rsidRPr="00671C71">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антів структур.</w:t>
      </w:r>
    </w:p>
    <w:p w:rsidR="00030B52" w:rsidRDefault="00030B52" w:rsidP="00030B52">
      <w:pPr>
        <w:spacing w:after="0" w:line="360" w:lineRule="auto"/>
        <w:ind w:firstLine="567"/>
        <w:jc w:val="both"/>
        <w:rPr>
          <w:rFonts w:ascii="Times New Roman" w:eastAsia="Times New Roman" w:hAnsi="Times New Roman" w:cs="Times New Roman"/>
          <w:color w:val="000000"/>
          <w:sz w:val="28"/>
          <w:szCs w:val="28"/>
        </w:rPr>
      </w:pPr>
    </w:p>
    <w:p w:rsidR="002B7E36" w:rsidRPr="00671C71" w:rsidRDefault="002B7E36" w:rsidP="00BA1359">
      <w:pPr>
        <w:spacing w:after="0" w:line="360" w:lineRule="auto"/>
        <w:ind w:firstLine="567"/>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E000F2" w:rsidRPr="00B447D2">
        <w:rPr>
          <w:rFonts w:ascii="Times New Roman" w:eastAsia="Times New Roman" w:hAnsi="Times New Roman" w:cs="Times New Roman"/>
          <w:color w:val="000000"/>
          <w:sz w:val="28"/>
          <w:szCs w:val="28"/>
          <w:lang w:val="ru-RU"/>
        </w:rPr>
        <w:t>4.2</w:t>
      </w:r>
      <w:r w:rsidR="00BA135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Матриця часу переміщеня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671C71" w:rsidTr="00577068">
        <w:trPr>
          <w:trHeight w:val="396"/>
        </w:trPr>
        <w:tc>
          <w:tcPr>
            <w:tcW w:w="845" w:type="dxa"/>
          </w:tcPr>
          <w:p w:rsidR="002B7E36" w:rsidRPr="00671C71" w:rsidRDefault="002B7E36" w:rsidP="00577068"/>
        </w:tc>
        <w:tc>
          <w:tcPr>
            <w:tcW w:w="4231" w:type="dxa"/>
            <w:gridSpan w:val="5"/>
          </w:tcPr>
          <w:p w:rsidR="002B7E36" w:rsidRPr="00671C71" w:rsidRDefault="002B7E36" w:rsidP="00577068">
            <w:r w:rsidRPr="00671C71">
              <w:t>Структура 1</w:t>
            </w:r>
          </w:p>
        </w:tc>
        <w:tc>
          <w:tcPr>
            <w:tcW w:w="4232" w:type="dxa"/>
            <w:gridSpan w:val="5"/>
          </w:tcPr>
          <w:p w:rsidR="002B7E36" w:rsidRPr="00671C71" w:rsidRDefault="002B7E36" w:rsidP="00577068">
            <w:r w:rsidRPr="00671C71">
              <w:t>Структура 2</w:t>
            </w:r>
          </w:p>
        </w:tc>
      </w:tr>
      <w:tr w:rsidR="002B7E36" w:rsidRPr="00671C71" w:rsidTr="00577068">
        <w:trPr>
          <w:trHeight w:val="396"/>
        </w:trPr>
        <w:tc>
          <w:tcPr>
            <w:tcW w:w="845" w:type="dxa"/>
          </w:tcPr>
          <w:p w:rsidR="002B7E36" w:rsidRPr="00671C71" w:rsidRDefault="002B7E36" w:rsidP="00577068"/>
        </w:tc>
        <w:tc>
          <w:tcPr>
            <w:tcW w:w="845" w:type="dxa"/>
            <w:vAlign w:val="center"/>
          </w:tcPr>
          <w:p w:rsidR="002B7E36" w:rsidRPr="00671C71" w:rsidRDefault="002B7E36" w:rsidP="00577068">
            <w:pPr>
              <w:keepNext/>
              <w:keepLines/>
              <w:suppressAutoHyphens/>
              <w:jc w:val="center"/>
            </w:pPr>
            <w:r w:rsidRPr="00671C71">
              <w:t>L/U</w:t>
            </w:r>
          </w:p>
        </w:tc>
        <w:tc>
          <w:tcPr>
            <w:tcW w:w="846" w:type="dxa"/>
            <w:vAlign w:val="center"/>
          </w:tcPr>
          <w:p w:rsidR="002B7E36" w:rsidRPr="00671C71" w:rsidRDefault="002B7E36" w:rsidP="00577068">
            <w:pPr>
              <w:keepNext/>
              <w:keepLines/>
              <w:suppressAutoHyphens/>
              <w:jc w:val="center"/>
            </w:pPr>
            <w:r w:rsidRPr="00671C71">
              <w:t>М1</w:t>
            </w:r>
          </w:p>
        </w:tc>
        <w:tc>
          <w:tcPr>
            <w:tcW w:w="846" w:type="dxa"/>
            <w:vAlign w:val="center"/>
          </w:tcPr>
          <w:p w:rsidR="002B7E36" w:rsidRPr="00671C71" w:rsidRDefault="002B7E36" w:rsidP="00577068">
            <w:pPr>
              <w:keepNext/>
              <w:keepLines/>
              <w:suppressAutoHyphens/>
              <w:jc w:val="center"/>
            </w:pPr>
            <w:r w:rsidRPr="00671C71">
              <w:t>М2</w:t>
            </w:r>
          </w:p>
        </w:tc>
        <w:tc>
          <w:tcPr>
            <w:tcW w:w="846" w:type="dxa"/>
            <w:vAlign w:val="center"/>
          </w:tcPr>
          <w:p w:rsidR="002B7E36" w:rsidRPr="00671C71" w:rsidRDefault="002B7E36" w:rsidP="00577068">
            <w:pPr>
              <w:keepNext/>
              <w:keepLines/>
              <w:suppressAutoHyphens/>
              <w:jc w:val="center"/>
            </w:pPr>
            <w:r w:rsidRPr="00671C71">
              <w:t>М3</w:t>
            </w:r>
          </w:p>
        </w:tc>
        <w:tc>
          <w:tcPr>
            <w:tcW w:w="848" w:type="dxa"/>
            <w:vAlign w:val="center"/>
          </w:tcPr>
          <w:p w:rsidR="002B7E36" w:rsidRPr="00671C71" w:rsidRDefault="002B7E36" w:rsidP="00577068">
            <w:pPr>
              <w:keepNext/>
              <w:keepLines/>
              <w:suppressAutoHyphens/>
              <w:jc w:val="center"/>
            </w:pPr>
            <w:r w:rsidRPr="00671C71">
              <w:t>М4</w:t>
            </w:r>
          </w:p>
        </w:tc>
        <w:tc>
          <w:tcPr>
            <w:tcW w:w="846" w:type="dxa"/>
            <w:vAlign w:val="center"/>
          </w:tcPr>
          <w:p w:rsidR="002B7E36" w:rsidRPr="00671C71" w:rsidRDefault="002B7E36" w:rsidP="00577068">
            <w:pPr>
              <w:keepNext/>
              <w:keepLines/>
              <w:suppressAutoHyphens/>
              <w:jc w:val="center"/>
            </w:pPr>
            <w:r w:rsidRPr="00671C71">
              <w:t>L/U</w:t>
            </w:r>
          </w:p>
        </w:tc>
        <w:tc>
          <w:tcPr>
            <w:tcW w:w="846" w:type="dxa"/>
            <w:vAlign w:val="center"/>
          </w:tcPr>
          <w:p w:rsidR="002B7E36" w:rsidRPr="00671C71" w:rsidRDefault="002B7E36" w:rsidP="00577068">
            <w:pPr>
              <w:keepNext/>
              <w:keepLines/>
              <w:suppressAutoHyphens/>
              <w:jc w:val="center"/>
            </w:pPr>
            <w:r w:rsidRPr="00671C71">
              <w:t>М1</w:t>
            </w:r>
          </w:p>
        </w:tc>
        <w:tc>
          <w:tcPr>
            <w:tcW w:w="846" w:type="dxa"/>
            <w:vAlign w:val="center"/>
          </w:tcPr>
          <w:p w:rsidR="002B7E36" w:rsidRPr="00671C71" w:rsidRDefault="002B7E36" w:rsidP="00577068">
            <w:pPr>
              <w:keepNext/>
              <w:keepLines/>
              <w:suppressAutoHyphens/>
              <w:jc w:val="center"/>
            </w:pPr>
            <w:r w:rsidRPr="00671C71">
              <w:t>М2</w:t>
            </w:r>
          </w:p>
        </w:tc>
        <w:tc>
          <w:tcPr>
            <w:tcW w:w="846" w:type="dxa"/>
            <w:vAlign w:val="center"/>
          </w:tcPr>
          <w:p w:rsidR="002B7E36" w:rsidRPr="00671C71" w:rsidRDefault="002B7E36" w:rsidP="00577068">
            <w:pPr>
              <w:keepNext/>
              <w:keepLines/>
              <w:suppressAutoHyphens/>
              <w:jc w:val="center"/>
            </w:pPr>
            <w:r w:rsidRPr="00671C71">
              <w:t>М3</w:t>
            </w:r>
          </w:p>
        </w:tc>
        <w:tc>
          <w:tcPr>
            <w:tcW w:w="848" w:type="dxa"/>
            <w:vAlign w:val="center"/>
          </w:tcPr>
          <w:p w:rsidR="002B7E36" w:rsidRPr="00671C71" w:rsidRDefault="002B7E36" w:rsidP="00577068">
            <w:pPr>
              <w:keepNext/>
              <w:keepLines/>
              <w:suppressAutoHyphens/>
              <w:jc w:val="center"/>
            </w:pPr>
            <w:r w:rsidRPr="00671C71">
              <w:t>М4</w:t>
            </w:r>
          </w:p>
        </w:tc>
      </w:tr>
      <w:tr w:rsidR="002B7E36" w:rsidRPr="00671C71" w:rsidTr="00577068">
        <w:trPr>
          <w:trHeight w:val="381"/>
        </w:trPr>
        <w:tc>
          <w:tcPr>
            <w:tcW w:w="845" w:type="dxa"/>
            <w:vAlign w:val="center"/>
          </w:tcPr>
          <w:p w:rsidR="002B7E36" w:rsidRPr="00671C71" w:rsidRDefault="002B7E36" w:rsidP="00577068">
            <w:pPr>
              <w:keepNext/>
              <w:keepLines/>
              <w:suppressAutoHyphens/>
              <w:jc w:val="center"/>
            </w:pPr>
            <w:r w:rsidRPr="00671C71">
              <w:t>L/U</w:t>
            </w:r>
          </w:p>
        </w:tc>
        <w:tc>
          <w:tcPr>
            <w:tcW w:w="845"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10</w:t>
            </w:r>
          </w:p>
        </w:tc>
        <w:tc>
          <w:tcPr>
            <w:tcW w:w="848"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4</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8" w:type="dxa"/>
            <w:vAlign w:val="center"/>
          </w:tcPr>
          <w:p w:rsidR="002B7E36" w:rsidRPr="00671C71" w:rsidRDefault="002B7E36" w:rsidP="00577068">
            <w:pPr>
              <w:keepNext/>
              <w:keepLines/>
              <w:suppressAutoHyphens/>
              <w:jc w:val="center"/>
            </w:pPr>
            <w:r w:rsidRPr="00671C71">
              <w:t>6</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М1</w:t>
            </w:r>
          </w:p>
        </w:tc>
        <w:tc>
          <w:tcPr>
            <w:tcW w:w="845"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8"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2</w:t>
            </w:r>
          </w:p>
        </w:tc>
        <w:tc>
          <w:tcPr>
            <w:tcW w:w="846" w:type="dxa"/>
            <w:vAlign w:val="center"/>
          </w:tcPr>
          <w:p w:rsidR="002B7E36" w:rsidRPr="00671C71" w:rsidRDefault="002B7E36" w:rsidP="00577068">
            <w:pPr>
              <w:keepNext/>
              <w:keepLines/>
              <w:suppressAutoHyphens/>
              <w:jc w:val="center"/>
            </w:pPr>
            <w:r w:rsidRPr="00671C71">
              <w:t>4</w:t>
            </w:r>
          </w:p>
        </w:tc>
        <w:tc>
          <w:tcPr>
            <w:tcW w:w="848" w:type="dxa"/>
            <w:vAlign w:val="center"/>
          </w:tcPr>
          <w:p w:rsidR="002B7E36" w:rsidRPr="00671C71" w:rsidRDefault="002B7E36" w:rsidP="00577068">
            <w:pPr>
              <w:keepNext/>
              <w:keepLines/>
              <w:suppressAutoHyphens/>
              <w:jc w:val="center"/>
            </w:pPr>
            <w:r w:rsidRPr="00671C71">
              <w:t>2</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М2</w:t>
            </w:r>
          </w:p>
        </w:tc>
        <w:tc>
          <w:tcPr>
            <w:tcW w:w="845"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8"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2</w:t>
            </w:r>
          </w:p>
        </w:tc>
        <w:tc>
          <w:tcPr>
            <w:tcW w:w="848" w:type="dxa"/>
            <w:vAlign w:val="center"/>
          </w:tcPr>
          <w:p w:rsidR="002B7E36" w:rsidRPr="00671C71" w:rsidRDefault="002B7E36" w:rsidP="00577068">
            <w:pPr>
              <w:keepNext/>
              <w:keepLines/>
              <w:suppressAutoHyphens/>
              <w:jc w:val="center"/>
            </w:pPr>
            <w:r w:rsidRPr="00671C71">
              <w:t>4</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М3</w:t>
            </w:r>
          </w:p>
        </w:tc>
        <w:tc>
          <w:tcPr>
            <w:tcW w:w="845"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8"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8" w:type="dxa"/>
            <w:vAlign w:val="center"/>
          </w:tcPr>
          <w:p w:rsidR="002B7E36" w:rsidRPr="00671C71" w:rsidRDefault="002B7E36" w:rsidP="00577068">
            <w:pPr>
              <w:keepNext/>
              <w:keepLines/>
              <w:suppressAutoHyphens/>
              <w:jc w:val="center"/>
            </w:pPr>
            <w:r w:rsidRPr="00671C71">
              <w:t>2</w:t>
            </w:r>
          </w:p>
        </w:tc>
      </w:tr>
      <w:tr w:rsidR="002B7E36" w:rsidRPr="00671C71" w:rsidTr="00577068">
        <w:trPr>
          <w:trHeight w:val="411"/>
        </w:trPr>
        <w:tc>
          <w:tcPr>
            <w:tcW w:w="845" w:type="dxa"/>
            <w:vAlign w:val="center"/>
          </w:tcPr>
          <w:p w:rsidR="002B7E36" w:rsidRPr="00671C71" w:rsidRDefault="002B7E36" w:rsidP="00577068">
            <w:pPr>
              <w:keepNext/>
              <w:keepLines/>
              <w:suppressAutoHyphens/>
              <w:jc w:val="center"/>
            </w:pPr>
            <w:r w:rsidRPr="00671C71">
              <w:t>М4</w:t>
            </w:r>
          </w:p>
        </w:tc>
        <w:tc>
          <w:tcPr>
            <w:tcW w:w="845"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6</w:t>
            </w:r>
          </w:p>
        </w:tc>
        <w:tc>
          <w:tcPr>
            <w:tcW w:w="848"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4</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12</w:t>
            </w:r>
          </w:p>
        </w:tc>
        <w:tc>
          <w:tcPr>
            <w:tcW w:w="848" w:type="dxa"/>
            <w:vAlign w:val="center"/>
          </w:tcPr>
          <w:p w:rsidR="002B7E36" w:rsidRPr="00671C71" w:rsidRDefault="002B7E36" w:rsidP="00577068">
            <w:pPr>
              <w:keepNext/>
              <w:keepLines/>
              <w:suppressAutoHyphens/>
              <w:jc w:val="center"/>
            </w:pPr>
            <w:r w:rsidRPr="00671C71">
              <w:t>0</w:t>
            </w:r>
          </w:p>
        </w:tc>
      </w:tr>
    </w:tbl>
    <w:p w:rsidR="002B7E36" w:rsidRPr="00671C71" w:rsidRDefault="002B7E36" w:rsidP="002B7E36"/>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У таблиці </w:t>
      </w:r>
      <w:r w:rsidR="00E000F2" w:rsidRPr="00E000F2">
        <w:rPr>
          <w:rFonts w:ascii="Times New Roman" w:eastAsia="Times New Roman" w:hAnsi="Times New Roman" w:cs="Times New Roman"/>
          <w:color w:val="000000"/>
          <w:sz w:val="28"/>
          <w:szCs w:val="28"/>
          <w:lang w:val="ru-RU"/>
        </w:rPr>
        <w:t>4.3</w:t>
      </w:r>
      <w:r w:rsidRPr="00671C71">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Default="00030B52" w:rsidP="00030B52">
      <w:pPr>
        <w:spacing w:after="0" w:line="360" w:lineRule="auto"/>
        <w:ind w:firstLine="567"/>
        <w:jc w:val="both"/>
        <w:rPr>
          <w:rFonts w:ascii="Times New Roman" w:eastAsia="Times New Roman" w:hAnsi="Times New Roman" w:cs="Times New Roman"/>
          <w:color w:val="000000"/>
          <w:sz w:val="28"/>
          <w:szCs w:val="28"/>
        </w:rPr>
      </w:pPr>
    </w:p>
    <w:p w:rsidR="002B7E36" w:rsidRPr="00671C71" w:rsidRDefault="002B7E36" w:rsidP="00BA1359">
      <w:pPr>
        <w:spacing w:after="0" w:line="360" w:lineRule="auto"/>
        <w:ind w:firstLine="567"/>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E000F2" w:rsidRPr="00B447D2">
        <w:rPr>
          <w:rFonts w:ascii="Times New Roman" w:eastAsia="Times New Roman" w:hAnsi="Times New Roman" w:cs="Times New Roman"/>
          <w:color w:val="000000"/>
          <w:sz w:val="28"/>
          <w:szCs w:val="28"/>
          <w:lang w:val="ru-RU"/>
        </w:rPr>
        <w:t>4.3</w:t>
      </w:r>
      <w:r w:rsidR="00BA135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671C71" w:rsidTr="00577068">
        <w:tc>
          <w:tcPr>
            <w:tcW w:w="4361" w:type="dxa"/>
            <w:gridSpan w:val="2"/>
          </w:tcPr>
          <w:p w:rsidR="002B7E36" w:rsidRPr="00671C71" w:rsidRDefault="002B7E36" w:rsidP="00577068">
            <w:pPr>
              <w:jc w:val="center"/>
            </w:pPr>
            <w:r w:rsidRPr="00671C71">
              <w:lastRenderedPageBreak/>
              <w:t>Приклад 1</w:t>
            </w:r>
          </w:p>
        </w:tc>
        <w:tc>
          <w:tcPr>
            <w:tcW w:w="4961" w:type="dxa"/>
            <w:gridSpan w:val="2"/>
          </w:tcPr>
          <w:p w:rsidR="002B7E36" w:rsidRPr="00671C71" w:rsidRDefault="002B7E36" w:rsidP="00577068">
            <w:pPr>
              <w:jc w:val="center"/>
            </w:pPr>
            <w:r w:rsidRPr="00671C71">
              <w:t>Приклад 2</w:t>
            </w:r>
          </w:p>
        </w:tc>
      </w:tr>
      <w:tr w:rsidR="002B7E36" w:rsidRPr="00671C71" w:rsidTr="00577068">
        <w:tc>
          <w:tcPr>
            <w:tcW w:w="959" w:type="dxa"/>
          </w:tcPr>
          <w:p w:rsidR="002B7E36" w:rsidRPr="00671C71" w:rsidRDefault="002B7E36" w:rsidP="00577068">
            <w:r w:rsidRPr="00671C71">
              <w:t>НТО 1</w:t>
            </w:r>
          </w:p>
        </w:tc>
        <w:tc>
          <w:tcPr>
            <w:tcW w:w="3402" w:type="dxa"/>
          </w:tcPr>
          <w:p w:rsidR="002B7E36" w:rsidRPr="00671C71" w:rsidRDefault="002B7E36" w:rsidP="00577068">
            <w:r w:rsidRPr="00671C71">
              <w:t>М1(8); М2(16); М4(12)</w:t>
            </w:r>
          </w:p>
        </w:tc>
        <w:tc>
          <w:tcPr>
            <w:tcW w:w="992" w:type="dxa"/>
          </w:tcPr>
          <w:p w:rsidR="002B7E36" w:rsidRPr="00671C71" w:rsidRDefault="002B7E36" w:rsidP="00577068">
            <w:r w:rsidRPr="00671C71">
              <w:t>НТО 1</w:t>
            </w:r>
          </w:p>
        </w:tc>
        <w:tc>
          <w:tcPr>
            <w:tcW w:w="3969" w:type="dxa"/>
          </w:tcPr>
          <w:p w:rsidR="002B7E36" w:rsidRPr="00671C71" w:rsidRDefault="002B7E36" w:rsidP="00577068">
            <w:r w:rsidRPr="00671C71">
              <w:t>М1(10); М4(18)</w:t>
            </w:r>
          </w:p>
        </w:tc>
      </w:tr>
      <w:tr w:rsidR="002B7E36" w:rsidRPr="00671C71" w:rsidTr="00577068">
        <w:tc>
          <w:tcPr>
            <w:tcW w:w="959" w:type="dxa"/>
          </w:tcPr>
          <w:p w:rsidR="002B7E36" w:rsidRPr="00671C71" w:rsidRDefault="002B7E36" w:rsidP="00577068">
            <w:r w:rsidRPr="00671C71">
              <w:t>НТО 2</w:t>
            </w:r>
          </w:p>
        </w:tc>
        <w:tc>
          <w:tcPr>
            <w:tcW w:w="3402" w:type="dxa"/>
          </w:tcPr>
          <w:p w:rsidR="002B7E36" w:rsidRPr="00671C71" w:rsidRDefault="002B7E36" w:rsidP="00577068">
            <w:r w:rsidRPr="00671C71">
              <w:t>М1(20); М3(20); М2(18)</w:t>
            </w:r>
          </w:p>
        </w:tc>
        <w:tc>
          <w:tcPr>
            <w:tcW w:w="992" w:type="dxa"/>
          </w:tcPr>
          <w:p w:rsidR="002B7E36" w:rsidRPr="00671C71" w:rsidRDefault="002B7E36" w:rsidP="00577068">
            <w:r w:rsidRPr="00671C71">
              <w:t>НТО 2</w:t>
            </w:r>
          </w:p>
        </w:tc>
        <w:tc>
          <w:tcPr>
            <w:tcW w:w="3969" w:type="dxa"/>
          </w:tcPr>
          <w:p w:rsidR="002B7E36" w:rsidRPr="00671C71" w:rsidRDefault="002B7E36" w:rsidP="00577068">
            <w:r w:rsidRPr="00671C71">
              <w:t>М2(10); М4(18)</w:t>
            </w:r>
          </w:p>
        </w:tc>
      </w:tr>
      <w:tr w:rsidR="002B7E36" w:rsidRPr="00671C71" w:rsidTr="00577068">
        <w:tc>
          <w:tcPr>
            <w:tcW w:w="959" w:type="dxa"/>
          </w:tcPr>
          <w:p w:rsidR="002B7E36" w:rsidRPr="00671C71" w:rsidRDefault="002B7E36" w:rsidP="00577068">
            <w:r w:rsidRPr="00671C71">
              <w:t>НТО 3</w:t>
            </w:r>
          </w:p>
        </w:tc>
        <w:tc>
          <w:tcPr>
            <w:tcW w:w="3402" w:type="dxa"/>
          </w:tcPr>
          <w:p w:rsidR="002B7E36" w:rsidRPr="00671C71" w:rsidRDefault="002B7E36" w:rsidP="00577068">
            <w:r w:rsidRPr="00671C71">
              <w:t>М3(12); М4(8); М1(15)</w:t>
            </w:r>
          </w:p>
        </w:tc>
        <w:tc>
          <w:tcPr>
            <w:tcW w:w="992" w:type="dxa"/>
          </w:tcPr>
          <w:p w:rsidR="002B7E36" w:rsidRPr="00671C71" w:rsidRDefault="002B7E36" w:rsidP="00577068">
            <w:r w:rsidRPr="00671C71">
              <w:t>НТО 3</w:t>
            </w:r>
          </w:p>
        </w:tc>
        <w:tc>
          <w:tcPr>
            <w:tcW w:w="3969" w:type="dxa"/>
          </w:tcPr>
          <w:p w:rsidR="002B7E36" w:rsidRPr="00671C71" w:rsidRDefault="002B7E36" w:rsidP="00577068">
            <w:r w:rsidRPr="00671C71">
              <w:t>М1(10); М3(20)</w:t>
            </w:r>
          </w:p>
        </w:tc>
      </w:tr>
      <w:tr w:rsidR="002B7E36" w:rsidRPr="00671C71" w:rsidTr="00577068">
        <w:tc>
          <w:tcPr>
            <w:tcW w:w="959" w:type="dxa"/>
          </w:tcPr>
          <w:p w:rsidR="002B7E36" w:rsidRPr="00671C71" w:rsidRDefault="002B7E36" w:rsidP="00577068">
            <w:r w:rsidRPr="00671C71">
              <w:t>НТО 4</w:t>
            </w:r>
          </w:p>
        </w:tc>
        <w:tc>
          <w:tcPr>
            <w:tcW w:w="3402" w:type="dxa"/>
          </w:tcPr>
          <w:p w:rsidR="002B7E36" w:rsidRPr="00671C71" w:rsidRDefault="002B7E36" w:rsidP="00577068">
            <w:r w:rsidRPr="00671C71">
              <w:t>М4(24); М2(18)</w:t>
            </w:r>
          </w:p>
        </w:tc>
        <w:tc>
          <w:tcPr>
            <w:tcW w:w="992" w:type="dxa"/>
          </w:tcPr>
          <w:p w:rsidR="002B7E36" w:rsidRPr="00671C71" w:rsidRDefault="002B7E36" w:rsidP="00577068">
            <w:r w:rsidRPr="00671C71">
              <w:t>НТО 4</w:t>
            </w:r>
          </w:p>
        </w:tc>
        <w:tc>
          <w:tcPr>
            <w:tcW w:w="3969" w:type="dxa"/>
          </w:tcPr>
          <w:p w:rsidR="002B7E36" w:rsidRPr="00671C71" w:rsidRDefault="002B7E36" w:rsidP="00577068">
            <w:r w:rsidRPr="00671C71">
              <w:t>М2(10); М3(15); М4(12);</w:t>
            </w:r>
          </w:p>
        </w:tc>
      </w:tr>
      <w:tr w:rsidR="002B7E36" w:rsidRPr="00671C71" w:rsidTr="00577068">
        <w:tc>
          <w:tcPr>
            <w:tcW w:w="959" w:type="dxa"/>
          </w:tcPr>
          <w:p w:rsidR="002B7E36" w:rsidRPr="00671C71" w:rsidRDefault="002B7E36" w:rsidP="00577068">
            <w:r w:rsidRPr="00671C71">
              <w:t>НТО 5</w:t>
            </w:r>
          </w:p>
        </w:tc>
        <w:tc>
          <w:tcPr>
            <w:tcW w:w="3402" w:type="dxa"/>
          </w:tcPr>
          <w:p w:rsidR="002B7E36" w:rsidRPr="00671C71" w:rsidRDefault="002B7E36" w:rsidP="00577068">
            <w:r w:rsidRPr="00671C71">
              <w:t>М3(10); М1(15)</w:t>
            </w:r>
          </w:p>
        </w:tc>
        <w:tc>
          <w:tcPr>
            <w:tcW w:w="992" w:type="dxa"/>
          </w:tcPr>
          <w:p w:rsidR="002B7E36" w:rsidRPr="00671C71" w:rsidRDefault="002B7E36" w:rsidP="00577068">
            <w:r w:rsidRPr="00671C71">
              <w:t>НТО 5</w:t>
            </w:r>
          </w:p>
        </w:tc>
        <w:tc>
          <w:tcPr>
            <w:tcW w:w="3969" w:type="dxa"/>
          </w:tcPr>
          <w:p w:rsidR="002B7E36" w:rsidRPr="00671C71" w:rsidRDefault="002B7E36" w:rsidP="00577068">
            <w:r w:rsidRPr="00671C71">
              <w:t>М1(10); М2(15); М4(12);</w:t>
            </w:r>
          </w:p>
        </w:tc>
      </w:tr>
      <w:tr w:rsidR="002B7E36" w:rsidRPr="00671C71" w:rsidTr="00577068">
        <w:tc>
          <w:tcPr>
            <w:tcW w:w="959" w:type="dxa"/>
          </w:tcPr>
          <w:p w:rsidR="002B7E36" w:rsidRPr="00671C71" w:rsidRDefault="002B7E36" w:rsidP="00577068"/>
        </w:tc>
        <w:tc>
          <w:tcPr>
            <w:tcW w:w="3402" w:type="dxa"/>
          </w:tcPr>
          <w:p w:rsidR="002B7E36" w:rsidRPr="00671C71" w:rsidRDefault="002B7E36" w:rsidP="00577068"/>
        </w:tc>
        <w:tc>
          <w:tcPr>
            <w:tcW w:w="992" w:type="dxa"/>
          </w:tcPr>
          <w:p w:rsidR="002B7E36" w:rsidRPr="00671C71" w:rsidRDefault="002B7E36" w:rsidP="00577068">
            <w:r w:rsidRPr="00671C71">
              <w:t>НТО 6</w:t>
            </w:r>
          </w:p>
        </w:tc>
        <w:tc>
          <w:tcPr>
            <w:tcW w:w="3969" w:type="dxa"/>
          </w:tcPr>
          <w:p w:rsidR="002B7E36" w:rsidRPr="00671C71" w:rsidRDefault="002B7E36" w:rsidP="00577068">
            <w:r w:rsidRPr="00671C71">
              <w:t>М1(10); М2(15); М3(12);</w:t>
            </w:r>
          </w:p>
        </w:tc>
      </w:tr>
      <w:tr w:rsidR="002B7E36" w:rsidRPr="00671C71" w:rsidTr="00577068">
        <w:tc>
          <w:tcPr>
            <w:tcW w:w="4361" w:type="dxa"/>
            <w:gridSpan w:val="2"/>
          </w:tcPr>
          <w:p w:rsidR="002B7E36" w:rsidRPr="00671C71" w:rsidRDefault="002B7E36" w:rsidP="00577068">
            <w:pPr>
              <w:jc w:val="center"/>
            </w:pPr>
            <w:r w:rsidRPr="00671C71">
              <w:t>Приклад 3</w:t>
            </w:r>
          </w:p>
        </w:tc>
        <w:tc>
          <w:tcPr>
            <w:tcW w:w="4961" w:type="dxa"/>
            <w:gridSpan w:val="2"/>
          </w:tcPr>
          <w:p w:rsidR="002B7E36" w:rsidRPr="00671C71" w:rsidRDefault="002B7E36" w:rsidP="00577068">
            <w:pPr>
              <w:jc w:val="center"/>
            </w:pPr>
            <w:r w:rsidRPr="00671C71">
              <w:t>Приклад 4</w:t>
            </w:r>
          </w:p>
        </w:tc>
      </w:tr>
      <w:tr w:rsidR="002B7E36" w:rsidRPr="00671C71" w:rsidTr="00577068">
        <w:tc>
          <w:tcPr>
            <w:tcW w:w="959" w:type="dxa"/>
          </w:tcPr>
          <w:p w:rsidR="002B7E36" w:rsidRPr="00671C71" w:rsidRDefault="002B7E36" w:rsidP="00577068">
            <w:r w:rsidRPr="00671C71">
              <w:t>НТО 1</w:t>
            </w:r>
          </w:p>
        </w:tc>
        <w:tc>
          <w:tcPr>
            <w:tcW w:w="3402" w:type="dxa"/>
          </w:tcPr>
          <w:p w:rsidR="002B7E36" w:rsidRPr="00671C71" w:rsidRDefault="002B7E36" w:rsidP="00577068">
            <w:r w:rsidRPr="00671C71">
              <w:t>М1(16); М3(15)</w:t>
            </w:r>
          </w:p>
        </w:tc>
        <w:tc>
          <w:tcPr>
            <w:tcW w:w="992" w:type="dxa"/>
          </w:tcPr>
          <w:p w:rsidR="002B7E36" w:rsidRPr="00671C71" w:rsidRDefault="002B7E36" w:rsidP="00577068">
            <w:r w:rsidRPr="00671C71">
              <w:t>НТО 1</w:t>
            </w:r>
          </w:p>
        </w:tc>
        <w:tc>
          <w:tcPr>
            <w:tcW w:w="3969" w:type="dxa"/>
          </w:tcPr>
          <w:p w:rsidR="002B7E36" w:rsidRPr="00671C71" w:rsidRDefault="002B7E36" w:rsidP="00577068">
            <w:r w:rsidRPr="00671C71">
              <w:t>М4(11); М1(10); М2(7)</w:t>
            </w:r>
          </w:p>
        </w:tc>
      </w:tr>
      <w:tr w:rsidR="002B7E36" w:rsidRPr="00671C71" w:rsidTr="00577068">
        <w:tc>
          <w:tcPr>
            <w:tcW w:w="959" w:type="dxa"/>
          </w:tcPr>
          <w:p w:rsidR="002B7E36" w:rsidRPr="00671C71" w:rsidRDefault="002B7E36" w:rsidP="00577068">
            <w:r w:rsidRPr="00671C71">
              <w:t>НТО 2</w:t>
            </w:r>
          </w:p>
        </w:tc>
        <w:tc>
          <w:tcPr>
            <w:tcW w:w="3402" w:type="dxa"/>
          </w:tcPr>
          <w:p w:rsidR="002B7E36" w:rsidRPr="00671C71" w:rsidRDefault="002B7E36" w:rsidP="00577068">
            <w:r w:rsidRPr="00671C71">
              <w:t>М2(18); М4(15)</w:t>
            </w:r>
          </w:p>
        </w:tc>
        <w:tc>
          <w:tcPr>
            <w:tcW w:w="992" w:type="dxa"/>
          </w:tcPr>
          <w:p w:rsidR="002B7E36" w:rsidRPr="00671C71" w:rsidRDefault="002B7E36" w:rsidP="00577068">
            <w:r w:rsidRPr="00671C71">
              <w:t>НТО 2</w:t>
            </w:r>
          </w:p>
        </w:tc>
        <w:tc>
          <w:tcPr>
            <w:tcW w:w="3969" w:type="dxa"/>
          </w:tcPr>
          <w:p w:rsidR="002B7E36" w:rsidRPr="00671C71" w:rsidRDefault="002B7E36" w:rsidP="00577068">
            <w:r w:rsidRPr="00671C71">
              <w:t>М3(12); М2(10); М4(8)</w:t>
            </w:r>
          </w:p>
        </w:tc>
      </w:tr>
      <w:tr w:rsidR="002B7E36" w:rsidRPr="00671C71" w:rsidTr="00577068">
        <w:tc>
          <w:tcPr>
            <w:tcW w:w="959" w:type="dxa"/>
          </w:tcPr>
          <w:p w:rsidR="002B7E36" w:rsidRPr="00671C71" w:rsidRDefault="002B7E36" w:rsidP="00577068">
            <w:r w:rsidRPr="00671C71">
              <w:t>НТО 3</w:t>
            </w:r>
          </w:p>
        </w:tc>
        <w:tc>
          <w:tcPr>
            <w:tcW w:w="3402" w:type="dxa"/>
          </w:tcPr>
          <w:p w:rsidR="002B7E36" w:rsidRPr="00671C71" w:rsidRDefault="002B7E36" w:rsidP="00577068">
            <w:r w:rsidRPr="00671C71">
              <w:t>М1(20); М2(10)</w:t>
            </w:r>
          </w:p>
        </w:tc>
        <w:tc>
          <w:tcPr>
            <w:tcW w:w="992" w:type="dxa"/>
          </w:tcPr>
          <w:p w:rsidR="002B7E36" w:rsidRPr="00671C71" w:rsidRDefault="002B7E36" w:rsidP="00577068">
            <w:r w:rsidRPr="00671C71">
              <w:t>НТО 3</w:t>
            </w:r>
          </w:p>
        </w:tc>
        <w:tc>
          <w:tcPr>
            <w:tcW w:w="3969" w:type="dxa"/>
          </w:tcPr>
          <w:p w:rsidR="002B7E36" w:rsidRPr="00671C71" w:rsidRDefault="002B7E36" w:rsidP="00577068">
            <w:r w:rsidRPr="00671C71">
              <w:t>М2(7); М3(10); М1(9); М3(8)</w:t>
            </w:r>
          </w:p>
        </w:tc>
      </w:tr>
      <w:tr w:rsidR="002B7E36" w:rsidRPr="00671C71" w:rsidTr="00577068">
        <w:tc>
          <w:tcPr>
            <w:tcW w:w="959" w:type="dxa"/>
          </w:tcPr>
          <w:p w:rsidR="002B7E36" w:rsidRPr="00671C71" w:rsidRDefault="002B7E36" w:rsidP="00577068">
            <w:r w:rsidRPr="00671C71">
              <w:t>НТО 4</w:t>
            </w:r>
          </w:p>
        </w:tc>
        <w:tc>
          <w:tcPr>
            <w:tcW w:w="3402" w:type="dxa"/>
          </w:tcPr>
          <w:p w:rsidR="002B7E36" w:rsidRPr="00671C71" w:rsidRDefault="002B7E36" w:rsidP="00577068">
            <w:r w:rsidRPr="00671C71">
              <w:t>М3(15); М4(10)</w:t>
            </w:r>
          </w:p>
        </w:tc>
        <w:tc>
          <w:tcPr>
            <w:tcW w:w="992" w:type="dxa"/>
          </w:tcPr>
          <w:p w:rsidR="002B7E36" w:rsidRPr="00671C71" w:rsidRDefault="002B7E36" w:rsidP="00577068">
            <w:r w:rsidRPr="00671C71">
              <w:t>НТО 4</w:t>
            </w:r>
          </w:p>
        </w:tc>
        <w:tc>
          <w:tcPr>
            <w:tcW w:w="3969" w:type="dxa"/>
          </w:tcPr>
          <w:p w:rsidR="002B7E36" w:rsidRPr="00671C71" w:rsidRDefault="002B7E36" w:rsidP="00577068">
            <w:r w:rsidRPr="00671C71">
              <w:t>М2(7); М4(8); М1(12); М2(6)</w:t>
            </w:r>
          </w:p>
        </w:tc>
      </w:tr>
      <w:tr w:rsidR="002B7E36" w:rsidRPr="00671C71" w:rsidTr="00577068">
        <w:tc>
          <w:tcPr>
            <w:tcW w:w="959" w:type="dxa"/>
          </w:tcPr>
          <w:p w:rsidR="002B7E36" w:rsidRPr="00671C71" w:rsidRDefault="002B7E36" w:rsidP="00577068">
            <w:r w:rsidRPr="00671C71">
              <w:t>НТО 5</w:t>
            </w:r>
          </w:p>
        </w:tc>
        <w:tc>
          <w:tcPr>
            <w:tcW w:w="3402" w:type="dxa"/>
          </w:tcPr>
          <w:p w:rsidR="002B7E36" w:rsidRPr="00671C71" w:rsidRDefault="002B7E36" w:rsidP="00577068">
            <w:r w:rsidRPr="00671C71">
              <w:t>М1(18); М2(10); М3(15); М4(17)</w:t>
            </w:r>
          </w:p>
        </w:tc>
        <w:tc>
          <w:tcPr>
            <w:tcW w:w="992" w:type="dxa"/>
          </w:tcPr>
          <w:p w:rsidR="002B7E36" w:rsidRPr="00671C71" w:rsidRDefault="002B7E36" w:rsidP="00577068">
            <w:r w:rsidRPr="00671C71">
              <w:t>НТО 5</w:t>
            </w:r>
          </w:p>
        </w:tc>
        <w:tc>
          <w:tcPr>
            <w:tcW w:w="3969" w:type="dxa"/>
          </w:tcPr>
          <w:p w:rsidR="002B7E36" w:rsidRPr="00671C71" w:rsidRDefault="002B7E36" w:rsidP="00577068">
            <w:r w:rsidRPr="00671C71">
              <w:t>М1(9); М2(7); М4(8); М2(10); М3(8)</w:t>
            </w:r>
          </w:p>
        </w:tc>
      </w:tr>
      <w:tr w:rsidR="002B7E36" w:rsidRPr="00671C71" w:rsidTr="00577068">
        <w:tc>
          <w:tcPr>
            <w:tcW w:w="959" w:type="dxa"/>
          </w:tcPr>
          <w:p w:rsidR="002B7E36" w:rsidRPr="00671C71" w:rsidRDefault="002B7E36" w:rsidP="00577068"/>
        </w:tc>
        <w:tc>
          <w:tcPr>
            <w:tcW w:w="3402" w:type="dxa"/>
          </w:tcPr>
          <w:p w:rsidR="002B7E36" w:rsidRPr="00671C71" w:rsidRDefault="002B7E36" w:rsidP="00577068"/>
        </w:tc>
        <w:tc>
          <w:tcPr>
            <w:tcW w:w="992" w:type="dxa"/>
          </w:tcPr>
          <w:p w:rsidR="002B7E36" w:rsidRPr="00671C71" w:rsidRDefault="002B7E36" w:rsidP="00577068">
            <w:r w:rsidRPr="00671C71">
              <w:t>НТО 6</w:t>
            </w:r>
          </w:p>
        </w:tc>
        <w:tc>
          <w:tcPr>
            <w:tcW w:w="3969" w:type="dxa"/>
          </w:tcPr>
          <w:p w:rsidR="002B7E36" w:rsidRPr="00671C71" w:rsidRDefault="002B7E36" w:rsidP="00577068">
            <w:r w:rsidRPr="00671C71">
              <w:t>М2(10); М3(15); М4(8); М1(15)</w:t>
            </w:r>
          </w:p>
        </w:tc>
      </w:tr>
    </w:tbl>
    <w:p w:rsidR="002B7E36" w:rsidRPr="00671C71" w:rsidRDefault="002B7E36" w:rsidP="002B7E36"/>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рівняння правилами наведені в таблиці </w:t>
      </w:r>
      <w:r w:rsidR="00E000F2" w:rsidRPr="00E000F2">
        <w:rPr>
          <w:rFonts w:ascii="Times New Roman" w:eastAsia="Times New Roman" w:hAnsi="Times New Roman" w:cs="Times New Roman"/>
          <w:color w:val="000000"/>
          <w:sz w:val="28"/>
          <w:szCs w:val="28"/>
          <w:lang w:val="ru-RU"/>
        </w:rPr>
        <w:t>4.4</w:t>
      </w:r>
      <w:r w:rsidRPr="00671C71">
        <w:rPr>
          <w:rFonts w:ascii="Times New Roman" w:eastAsia="Times New Roman" w:hAnsi="Times New Roman" w:cs="Times New Roman"/>
          <w:color w:val="000000"/>
          <w:sz w:val="28"/>
          <w:szCs w:val="28"/>
        </w:rPr>
        <w:t>.</w:t>
      </w:r>
    </w:p>
    <w:p w:rsidR="000A7DBF" w:rsidRPr="00671C71" w:rsidRDefault="000A7DBF"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E000F2" w:rsidP="00BA1359">
      <w:pPr>
        <w:spacing w:after="0" w:line="360" w:lineRule="auto"/>
        <w:ind w:firstLine="56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Таблиця </w:t>
      </w:r>
      <w:r w:rsidRPr="00E000F2">
        <w:rPr>
          <w:rFonts w:ascii="Times New Roman" w:eastAsia="Times New Roman" w:hAnsi="Times New Roman" w:cs="Times New Roman"/>
          <w:color w:val="000000"/>
          <w:sz w:val="28"/>
          <w:szCs w:val="28"/>
          <w:lang w:val="ru-RU"/>
        </w:rPr>
        <w:t>4.4</w:t>
      </w:r>
      <w:r w:rsidR="00BA1359" w:rsidRPr="00671C71">
        <w:rPr>
          <w:rFonts w:ascii="Times New Roman" w:eastAsia="Times New Roman" w:hAnsi="Times New Roman" w:cs="Times New Roman"/>
          <w:color w:val="000000"/>
          <w:sz w:val="28"/>
          <w:szCs w:val="28"/>
        </w:rPr>
        <w:t xml:space="preserve">. </w:t>
      </w:r>
      <w:r w:rsidR="002B7E36" w:rsidRPr="00671C71">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671C71" w:rsidTr="00577068">
        <w:tc>
          <w:tcPr>
            <w:tcW w:w="1857" w:type="dxa"/>
            <w:vAlign w:val="center"/>
          </w:tcPr>
          <w:p w:rsidR="002B7E36" w:rsidRPr="00671C71" w:rsidRDefault="002B7E36" w:rsidP="00577068">
            <w:pPr>
              <w:jc w:val="center"/>
            </w:pPr>
            <w:r w:rsidRPr="00671C71">
              <w:t>Приклад</w:t>
            </w:r>
          </w:p>
        </w:tc>
        <w:tc>
          <w:tcPr>
            <w:tcW w:w="1857" w:type="dxa"/>
            <w:vAlign w:val="center"/>
          </w:tcPr>
          <w:p w:rsidR="002B7E36" w:rsidRPr="00671C71" w:rsidRDefault="002B7E36" w:rsidP="00577068">
            <w:pPr>
              <w:jc w:val="center"/>
            </w:pPr>
            <w:r w:rsidRPr="00671C71">
              <w:t>MAS</w:t>
            </w:r>
          </w:p>
        </w:tc>
        <w:tc>
          <w:tcPr>
            <w:tcW w:w="1857" w:type="dxa"/>
            <w:vAlign w:val="center"/>
          </w:tcPr>
          <w:p w:rsidR="002B7E36" w:rsidRPr="00671C71" w:rsidRDefault="002B7E36" w:rsidP="00577068">
            <w:pPr>
              <w:jc w:val="center"/>
            </w:pPr>
            <w:r w:rsidRPr="00671C71">
              <w:t>MFCFS</w:t>
            </w:r>
          </w:p>
        </w:tc>
        <w:tc>
          <w:tcPr>
            <w:tcW w:w="1857" w:type="dxa"/>
            <w:vAlign w:val="center"/>
          </w:tcPr>
          <w:p w:rsidR="002B7E36" w:rsidRPr="00671C71" w:rsidRDefault="002B7E36" w:rsidP="00577068">
            <w:pPr>
              <w:jc w:val="center"/>
            </w:pPr>
            <w:r w:rsidRPr="00671C71">
              <w:t>STD</w:t>
            </w:r>
          </w:p>
        </w:tc>
        <w:tc>
          <w:tcPr>
            <w:tcW w:w="1858" w:type="dxa"/>
            <w:vAlign w:val="center"/>
          </w:tcPr>
          <w:p w:rsidR="002B7E36" w:rsidRPr="00671C71" w:rsidRDefault="002B7E36" w:rsidP="00577068">
            <w:pPr>
              <w:jc w:val="center"/>
            </w:pPr>
            <w:r w:rsidRPr="00671C71">
              <w:t>STT</w:t>
            </w:r>
          </w:p>
        </w:tc>
      </w:tr>
      <w:tr w:rsidR="002B7E36" w:rsidRPr="00671C71" w:rsidTr="00577068">
        <w:tc>
          <w:tcPr>
            <w:tcW w:w="1857" w:type="dxa"/>
            <w:vAlign w:val="center"/>
          </w:tcPr>
          <w:p w:rsidR="002B7E36" w:rsidRPr="00671C71" w:rsidRDefault="002B7E36" w:rsidP="00577068">
            <w:pPr>
              <w:jc w:val="center"/>
            </w:pPr>
            <w:r w:rsidRPr="00671C71">
              <w:t>1-1</w:t>
            </w:r>
          </w:p>
        </w:tc>
        <w:tc>
          <w:tcPr>
            <w:tcW w:w="1857" w:type="dxa"/>
            <w:vAlign w:val="center"/>
          </w:tcPr>
          <w:p w:rsidR="002B7E36" w:rsidRPr="00671C71" w:rsidRDefault="002B7E36" w:rsidP="00577068">
            <w:pPr>
              <w:jc w:val="center"/>
            </w:pPr>
            <w:r w:rsidRPr="00671C71">
              <w:t>118</w:t>
            </w:r>
          </w:p>
        </w:tc>
        <w:tc>
          <w:tcPr>
            <w:tcW w:w="1857" w:type="dxa"/>
            <w:vAlign w:val="center"/>
          </w:tcPr>
          <w:p w:rsidR="002B7E36" w:rsidRPr="00671C71" w:rsidRDefault="002B7E36" w:rsidP="00577068">
            <w:pPr>
              <w:jc w:val="center"/>
            </w:pPr>
            <w:r w:rsidRPr="00671C71">
              <w:t>121</w:t>
            </w:r>
          </w:p>
        </w:tc>
        <w:tc>
          <w:tcPr>
            <w:tcW w:w="1857" w:type="dxa"/>
            <w:vAlign w:val="center"/>
          </w:tcPr>
          <w:p w:rsidR="002B7E36" w:rsidRPr="00671C71" w:rsidRDefault="002B7E36" w:rsidP="00577068">
            <w:pPr>
              <w:jc w:val="center"/>
            </w:pPr>
            <w:r w:rsidRPr="00671C71">
              <w:t>114</w:t>
            </w:r>
          </w:p>
        </w:tc>
        <w:tc>
          <w:tcPr>
            <w:tcW w:w="1858" w:type="dxa"/>
            <w:vAlign w:val="center"/>
          </w:tcPr>
          <w:p w:rsidR="002B7E36" w:rsidRPr="00671C71" w:rsidRDefault="002B7E36" w:rsidP="00577068">
            <w:pPr>
              <w:jc w:val="center"/>
            </w:pPr>
            <w:r w:rsidRPr="00671C71">
              <w:t>132</w:t>
            </w:r>
          </w:p>
        </w:tc>
      </w:tr>
      <w:tr w:rsidR="002B7E36" w:rsidRPr="00671C71" w:rsidTr="00577068">
        <w:tc>
          <w:tcPr>
            <w:tcW w:w="1857" w:type="dxa"/>
            <w:vAlign w:val="center"/>
          </w:tcPr>
          <w:p w:rsidR="002B7E36" w:rsidRPr="00671C71" w:rsidRDefault="002B7E36" w:rsidP="00577068">
            <w:pPr>
              <w:jc w:val="center"/>
            </w:pPr>
            <w:r w:rsidRPr="00671C71">
              <w:t>2-1</w:t>
            </w:r>
          </w:p>
        </w:tc>
        <w:tc>
          <w:tcPr>
            <w:tcW w:w="1857" w:type="dxa"/>
            <w:vAlign w:val="center"/>
          </w:tcPr>
          <w:p w:rsidR="002B7E36" w:rsidRPr="00671C71" w:rsidRDefault="002B7E36" w:rsidP="00577068">
            <w:pPr>
              <w:jc w:val="center"/>
              <w:rPr>
                <w:b/>
              </w:rPr>
            </w:pPr>
            <w:r w:rsidRPr="00671C71">
              <w:rPr>
                <w:b/>
              </w:rPr>
              <w:t>131</w:t>
            </w:r>
          </w:p>
        </w:tc>
        <w:tc>
          <w:tcPr>
            <w:tcW w:w="1857" w:type="dxa"/>
            <w:vAlign w:val="center"/>
          </w:tcPr>
          <w:p w:rsidR="002B7E36" w:rsidRPr="00671C71" w:rsidRDefault="002B7E36" w:rsidP="00577068">
            <w:pPr>
              <w:jc w:val="center"/>
            </w:pPr>
            <w:r w:rsidRPr="00671C71">
              <w:t>150</w:t>
            </w:r>
          </w:p>
        </w:tc>
        <w:tc>
          <w:tcPr>
            <w:tcW w:w="1857" w:type="dxa"/>
            <w:vAlign w:val="center"/>
          </w:tcPr>
          <w:p w:rsidR="002B7E36" w:rsidRPr="00671C71" w:rsidRDefault="002B7E36" w:rsidP="00577068">
            <w:pPr>
              <w:jc w:val="center"/>
            </w:pPr>
            <w:r w:rsidRPr="00671C71">
              <w:t>135</w:t>
            </w:r>
          </w:p>
        </w:tc>
        <w:tc>
          <w:tcPr>
            <w:tcW w:w="1858" w:type="dxa"/>
            <w:vAlign w:val="center"/>
          </w:tcPr>
          <w:p w:rsidR="002B7E36" w:rsidRPr="00671C71" w:rsidRDefault="002B7E36" w:rsidP="00577068">
            <w:pPr>
              <w:jc w:val="center"/>
            </w:pPr>
            <w:r w:rsidRPr="00671C71">
              <w:t>148</w:t>
            </w:r>
          </w:p>
        </w:tc>
      </w:tr>
      <w:tr w:rsidR="002B7E36" w:rsidRPr="00671C71" w:rsidTr="00577068">
        <w:tc>
          <w:tcPr>
            <w:tcW w:w="1857" w:type="dxa"/>
            <w:vAlign w:val="center"/>
          </w:tcPr>
          <w:p w:rsidR="002B7E36" w:rsidRPr="00671C71" w:rsidRDefault="002B7E36" w:rsidP="00577068">
            <w:pPr>
              <w:jc w:val="center"/>
            </w:pPr>
            <w:r w:rsidRPr="00671C71">
              <w:t>3-1</w:t>
            </w:r>
          </w:p>
        </w:tc>
        <w:tc>
          <w:tcPr>
            <w:tcW w:w="1857" w:type="dxa"/>
            <w:vAlign w:val="center"/>
          </w:tcPr>
          <w:p w:rsidR="002B7E36" w:rsidRPr="00671C71" w:rsidRDefault="002B7E36" w:rsidP="00577068">
            <w:pPr>
              <w:jc w:val="center"/>
            </w:pPr>
            <w:r w:rsidRPr="00671C71">
              <w:t>130</w:t>
            </w:r>
          </w:p>
        </w:tc>
        <w:tc>
          <w:tcPr>
            <w:tcW w:w="1857" w:type="dxa"/>
            <w:vAlign w:val="center"/>
          </w:tcPr>
          <w:p w:rsidR="002B7E36" w:rsidRPr="00671C71" w:rsidRDefault="002B7E36" w:rsidP="00577068">
            <w:pPr>
              <w:jc w:val="center"/>
            </w:pPr>
            <w:r w:rsidRPr="00671C71">
              <w:t>126</w:t>
            </w:r>
          </w:p>
        </w:tc>
        <w:tc>
          <w:tcPr>
            <w:tcW w:w="1857" w:type="dxa"/>
            <w:vAlign w:val="center"/>
          </w:tcPr>
          <w:p w:rsidR="002B7E36" w:rsidRPr="00671C71" w:rsidRDefault="002B7E36" w:rsidP="00577068">
            <w:pPr>
              <w:jc w:val="center"/>
            </w:pPr>
            <w:r w:rsidRPr="00671C71">
              <w:t>126</w:t>
            </w:r>
          </w:p>
        </w:tc>
        <w:tc>
          <w:tcPr>
            <w:tcW w:w="1858" w:type="dxa"/>
            <w:vAlign w:val="center"/>
          </w:tcPr>
          <w:p w:rsidR="002B7E36" w:rsidRPr="00671C71" w:rsidRDefault="002B7E36" w:rsidP="00577068">
            <w:pPr>
              <w:jc w:val="center"/>
            </w:pPr>
            <w:r w:rsidRPr="00671C71">
              <w:t>132</w:t>
            </w:r>
          </w:p>
        </w:tc>
      </w:tr>
      <w:tr w:rsidR="002B7E36" w:rsidRPr="00671C71" w:rsidTr="00577068">
        <w:tc>
          <w:tcPr>
            <w:tcW w:w="1857" w:type="dxa"/>
            <w:vAlign w:val="center"/>
          </w:tcPr>
          <w:p w:rsidR="002B7E36" w:rsidRPr="00671C71" w:rsidRDefault="002B7E36" w:rsidP="00577068">
            <w:pPr>
              <w:jc w:val="center"/>
            </w:pPr>
            <w:r w:rsidRPr="00671C71">
              <w:t>4-1</w:t>
            </w:r>
          </w:p>
        </w:tc>
        <w:tc>
          <w:tcPr>
            <w:tcW w:w="1857" w:type="dxa"/>
            <w:vAlign w:val="center"/>
          </w:tcPr>
          <w:p w:rsidR="002B7E36" w:rsidRPr="00671C71" w:rsidRDefault="002B7E36" w:rsidP="00577068">
            <w:pPr>
              <w:jc w:val="center"/>
              <w:rPr>
                <w:b/>
              </w:rPr>
            </w:pPr>
            <w:r w:rsidRPr="00671C71">
              <w:rPr>
                <w:b/>
              </w:rPr>
              <w:t>186</w:t>
            </w:r>
          </w:p>
        </w:tc>
        <w:tc>
          <w:tcPr>
            <w:tcW w:w="1857" w:type="dxa"/>
            <w:vAlign w:val="center"/>
          </w:tcPr>
          <w:p w:rsidR="002B7E36" w:rsidRPr="00671C71" w:rsidRDefault="002B7E36" w:rsidP="00577068">
            <w:pPr>
              <w:jc w:val="center"/>
            </w:pPr>
            <w:r w:rsidRPr="00671C71">
              <w:t>198</w:t>
            </w:r>
          </w:p>
        </w:tc>
        <w:tc>
          <w:tcPr>
            <w:tcW w:w="1857" w:type="dxa"/>
            <w:vAlign w:val="center"/>
          </w:tcPr>
          <w:p w:rsidR="002B7E36" w:rsidRPr="00671C71" w:rsidRDefault="002B7E36" w:rsidP="00577068">
            <w:pPr>
              <w:jc w:val="center"/>
            </w:pPr>
            <w:r w:rsidRPr="00671C71">
              <w:t>208</w:t>
            </w:r>
          </w:p>
        </w:tc>
        <w:tc>
          <w:tcPr>
            <w:tcW w:w="1858" w:type="dxa"/>
            <w:vAlign w:val="center"/>
          </w:tcPr>
          <w:p w:rsidR="002B7E36" w:rsidRPr="00671C71" w:rsidRDefault="002B7E36" w:rsidP="00577068">
            <w:pPr>
              <w:jc w:val="center"/>
            </w:pPr>
            <w:r w:rsidRPr="00671C71">
              <w:t>225</w:t>
            </w:r>
          </w:p>
        </w:tc>
      </w:tr>
      <w:tr w:rsidR="002B7E36" w:rsidRPr="00671C71" w:rsidTr="00577068">
        <w:tc>
          <w:tcPr>
            <w:tcW w:w="1857" w:type="dxa"/>
            <w:vAlign w:val="center"/>
          </w:tcPr>
          <w:p w:rsidR="002B7E36" w:rsidRPr="00671C71" w:rsidRDefault="002B7E36" w:rsidP="00577068">
            <w:pPr>
              <w:jc w:val="center"/>
            </w:pPr>
            <w:r w:rsidRPr="00671C71">
              <w:t>1-2</w:t>
            </w:r>
          </w:p>
        </w:tc>
        <w:tc>
          <w:tcPr>
            <w:tcW w:w="1857" w:type="dxa"/>
            <w:vAlign w:val="center"/>
          </w:tcPr>
          <w:p w:rsidR="002B7E36" w:rsidRPr="00671C71" w:rsidRDefault="002B7E36" w:rsidP="00577068">
            <w:pPr>
              <w:jc w:val="center"/>
              <w:rPr>
                <w:b/>
              </w:rPr>
            </w:pPr>
            <w:r w:rsidRPr="00671C71">
              <w:rPr>
                <w:b/>
              </w:rPr>
              <w:t>86</w:t>
            </w:r>
          </w:p>
        </w:tc>
        <w:tc>
          <w:tcPr>
            <w:tcW w:w="1857" w:type="dxa"/>
            <w:vAlign w:val="center"/>
          </w:tcPr>
          <w:p w:rsidR="002B7E36" w:rsidRPr="00671C71" w:rsidRDefault="002B7E36" w:rsidP="00577068">
            <w:pPr>
              <w:jc w:val="center"/>
            </w:pPr>
            <w:r w:rsidRPr="00671C71">
              <w:t>98</w:t>
            </w:r>
          </w:p>
        </w:tc>
        <w:tc>
          <w:tcPr>
            <w:tcW w:w="1857" w:type="dxa"/>
            <w:vAlign w:val="center"/>
          </w:tcPr>
          <w:p w:rsidR="002B7E36" w:rsidRPr="00671C71" w:rsidRDefault="002B7E36" w:rsidP="00577068">
            <w:pPr>
              <w:jc w:val="center"/>
            </w:pPr>
            <w:r w:rsidRPr="00671C71">
              <w:t>92</w:t>
            </w:r>
          </w:p>
        </w:tc>
        <w:tc>
          <w:tcPr>
            <w:tcW w:w="1858" w:type="dxa"/>
            <w:vAlign w:val="center"/>
          </w:tcPr>
          <w:p w:rsidR="002B7E36" w:rsidRPr="00671C71" w:rsidRDefault="002B7E36" w:rsidP="00577068">
            <w:pPr>
              <w:jc w:val="center"/>
            </w:pPr>
            <w:r w:rsidRPr="00671C71">
              <w:t>106</w:t>
            </w:r>
          </w:p>
        </w:tc>
      </w:tr>
      <w:tr w:rsidR="002B7E36" w:rsidRPr="00671C71" w:rsidTr="00577068">
        <w:tc>
          <w:tcPr>
            <w:tcW w:w="1857" w:type="dxa"/>
            <w:vAlign w:val="center"/>
          </w:tcPr>
          <w:p w:rsidR="002B7E36" w:rsidRPr="00671C71" w:rsidRDefault="002B7E36" w:rsidP="00577068">
            <w:pPr>
              <w:jc w:val="center"/>
            </w:pPr>
            <w:r w:rsidRPr="00671C71">
              <w:lastRenderedPageBreak/>
              <w:t>2-2</w:t>
            </w:r>
          </w:p>
        </w:tc>
        <w:tc>
          <w:tcPr>
            <w:tcW w:w="1857" w:type="dxa"/>
            <w:vAlign w:val="center"/>
          </w:tcPr>
          <w:p w:rsidR="002B7E36" w:rsidRPr="00671C71" w:rsidRDefault="002B7E36" w:rsidP="00577068">
            <w:pPr>
              <w:jc w:val="center"/>
              <w:rPr>
                <w:b/>
              </w:rPr>
            </w:pPr>
            <w:r w:rsidRPr="00671C71">
              <w:rPr>
                <w:b/>
              </w:rPr>
              <w:t>74</w:t>
            </w:r>
          </w:p>
        </w:tc>
        <w:tc>
          <w:tcPr>
            <w:tcW w:w="1857" w:type="dxa"/>
            <w:vAlign w:val="center"/>
          </w:tcPr>
          <w:p w:rsidR="002B7E36" w:rsidRPr="00671C71" w:rsidRDefault="002B7E36" w:rsidP="00577068">
            <w:pPr>
              <w:jc w:val="center"/>
            </w:pPr>
            <w:r w:rsidRPr="00671C71">
              <w:t>106</w:t>
            </w:r>
          </w:p>
        </w:tc>
        <w:tc>
          <w:tcPr>
            <w:tcW w:w="1857" w:type="dxa"/>
            <w:vAlign w:val="center"/>
          </w:tcPr>
          <w:p w:rsidR="002B7E36" w:rsidRPr="00671C71" w:rsidRDefault="002B7E36" w:rsidP="00577068">
            <w:pPr>
              <w:jc w:val="center"/>
            </w:pPr>
            <w:r w:rsidRPr="00671C71">
              <w:t>92</w:t>
            </w:r>
          </w:p>
        </w:tc>
        <w:tc>
          <w:tcPr>
            <w:tcW w:w="1858" w:type="dxa"/>
            <w:vAlign w:val="center"/>
          </w:tcPr>
          <w:p w:rsidR="002B7E36" w:rsidRPr="00671C71" w:rsidRDefault="002B7E36" w:rsidP="00577068">
            <w:pPr>
              <w:jc w:val="center"/>
            </w:pPr>
            <w:r w:rsidRPr="00671C71">
              <w:t>102</w:t>
            </w:r>
          </w:p>
        </w:tc>
      </w:tr>
      <w:tr w:rsidR="002B7E36" w:rsidRPr="00671C71" w:rsidTr="00577068">
        <w:tc>
          <w:tcPr>
            <w:tcW w:w="1857" w:type="dxa"/>
            <w:vAlign w:val="center"/>
          </w:tcPr>
          <w:p w:rsidR="002B7E36" w:rsidRPr="00671C71" w:rsidRDefault="002B7E36" w:rsidP="00577068">
            <w:pPr>
              <w:jc w:val="center"/>
            </w:pPr>
            <w:r w:rsidRPr="00671C71">
              <w:t>3-2</w:t>
            </w:r>
          </w:p>
        </w:tc>
        <w:tc>
          <w:tcPr>
            <w:tcW w:w="1857" w:type="dxa"/>
            <w:vAlign w:val="center"/>
          </w:tcPr>
          <w:p w:rsidR="002B7E36" w:rsidRPr="00671C71" w:rsidRDefault="002B7E36" w:rsidP="00577068">
            <w:pPr>
              <w:jc w:val="center"/>
              <w:rPr>
                <w:b/>
              </w:rPr>
            </w:pPr>
            <w:r w:rsidRPr="00671C71">
              <w:rPr>
                <w:b/>
              </w:rPr>
              <w:t>102</w:t>
            </w:r>
          </w:p>
        </w:tc>
        <w:tc>
          <w:tcPr>
            <w:tcW w:w="1857" w:type="dxa"/>
            <w:vAlign w:val="center"/>
          </w:tcPr>
          <w:p w:rsidR="002B7E36" w:rsidRPr="00671C71" w:rsidRDefault="002B7E36" w:rsidP="00577068">
            <w:pPr>
              <w:jc w:val="center"/>
            </w:pPr>
            <w:r w:rsidRPr="00671C71">
              <w:t>104</w:t>
            </w:r>
          </w:p>
        </w:tc>
        <w:tc>
          <w:tcPr>
            <w:tcW w:w="1857" w:type="dxa"/>
            <w:vAlign w:val="center"/>
          </w:tcPr>
          <w:p w:rsidR="002B7E36" w:rsidRPr="00671C71" w:rsidRDefault="002B7E36" w:rsidP="00577068">
            <w:pPr>
              <w:jc w:val="center"/>
            </w:pPr>
            <w:r w:rsidRPr="00671C71">
              <w:t>104</w:t>
            </w:r>
          </w:p>
        </w:tc>
        <w:tc>
          <w:tcPr>
            <w:tcW w:w="1858" w:type="dxa"/>
            <w:vAlign w:val="center"/>
          </w:tcPr>
          <w:p w:rsidR="002B7E36" w:rsidRPr="00671C71" w:rsidRDefault="002B7E36" w:rsidP="00577068">
            <w:pPr>
              <w:jc w:val="center"/>
            </w:pPr>
            <w:r w:rsidRPr="00671C71">
              <w:t>104</w:t>
            </w:r>
          </w:p>
        </w:tc>
      </w:tr>
      <w:tr w:rsidR="002B7E36" w:rsidRPr="00671C71" w:rsidTr="00577068">
        <w:tc>
          <w:tcPr>
            <w:tcW w:w="1857" w:type="dxa"/>
            <w:vAlign w:val="center"/>
          </w:tcPr>
          <w:p w:rsidR="002B7E36" w:rsidRPr="00671C71" w:rsidRDefault="002B7E36" w:rsidP="00577068">
            <w:pPr>
              <w:jc w:val="center"/>
            </w:pPr>
            <w:r w:rsidRPr="00671C71">
              <w:t>4-2</w:t>
            </w:r>
          </w:p>
        </w:tc>
        <w:tc>
          <w:tcPr>
            <w:tcW w:w="1857" w:type="dxa"/>
            <w:vAlign w:val="center"/>
          </w:tcPr>
          <w:p w:rsidR="002B7E36" w:rsidRPr="00671C71" w:rsidRDefault="002B7E36" w:rsidP="00577068">
            <w:pPr>
              <w:jc w:val="center"/>
              <w:rPr>
                <w:b/>
              </w:rPr>
            </w:pPr>
            <w:r w:rsidRPr="00671C71">
              <w:rPr>
                <w:b/>
              </w:rPr>
              <w:t>117</w:t>
            </w:r>
          </w:p>
        </w:tc>
        <w:tc>
          <w:tcPr>
            <w:tcW w:w="1857" w:type="dxa"/>
            <w:vAlign w:val="center"/>
          </w:tcPr>
          <w:p w:rsidR="002B7E36" w:rsidRPr="00671C71" w:rsidRDefault="002B7E36" w:rsidP="00577068">
            <w:pPr>
              <w:jc w:val="center"/>
            </w:pPr>
            <w:r w:rsidRPr="00671C71">
              <w:t>143</w:t>
            </w:r>
          </w:p>
        </w:tc>
        <w:tc>
          <w:tcPr>
            <w:tcW w:w="1857" w:type="dxa"/>
            <w:vAlign w:val="center"/>
          </w:tcPr>
          <w:p w:rsidR="002B7E36" w:rsidRPr="00671C71" w:rsidRDefault="002B7E36" w:rsidP="00577068">
            <w:pPr>
              <w:jc w:val="center"/>
            </w:pPr>
            <w:r w:rsidRPr="00671C71">
              <w:t>139</w:t>
            </w:r>
          </w:p>
        </w:tc>
        <w:tc>
          <w:tcPr>
            <w:tcW w:w="1858" w:type="dxa"/>
            <w:vAlign w:val="center"/>
          </w:tcPr>
          <w:p w:rsidR="002B7E36" w:rsidRPr="00671C71" w:rsidRDefault="002B7E36" w:rsidP="00577068">
            <w:pPr>
              <w:jc w:val="center"/>
            </w:pPr>
            <w:r w:rsidRPr="00671C71">
              <w:t>167</w:t>
            </w:r>
          </w:p>
        </w:tc>
      </w:tr>
    </w:tbl>
    <w:p w:rsidR="00BA1359" w:rsidRPr="00671C71" w:rsidRDefault="00BA1359"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E000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 таблиці </w:t>
      </w:r>
      <w:r w:rsidRPr="00E000F2">
        <w:rPr>
          <w:rFonts w:ascii="Times New Roman" w:eastAsia="Times New Roman" w:hAnsi="Times New Roman" w:cs="Times New Roman"/>
          <w:color w:val="000000"/>
          <w:sz w:val="28"/>
          <w:szCs w:val="28"/>
          <w:lang w:val="ru-RU"/>
        </w:rPr>
        <w:t>4.4</w:t>
      </w:r>
      <w:r w:rsidR="002B7E36" w:rsidRPr="00671C71">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671C71">
        <w:rPr>
          <w:rFonts w:ascii="Times New Roman" w:eastAsia="Times New Roman" w:hAnsi="Times New Roman" w:cs="Times New Roman"/>
          <w:color w:val="000000"/>
          <w:sz w:val="28"/>
          <w:szCs w:val="28"/>
        </w:rPr>
        <w:t>т</w:t>
      </w:r>
      <w:r w:rsidR="002B7E36" w:rsidRPr="00671C71">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671C71">
        <w:rPr>
          <w:rFonts w:ascii="Times New Roman" w:eastAsia="Times New Roman" w:hAnsi="Times New Roman" w:cs="Times New Roman"/>
          <w:color w:val="000000"/>
          <w:sz w:val="28"/>
          <w:szCs w:val="28"/>
        </w:rPr>
        <w:t>и</w:t>
      </w:r>
      <w:r w:rsidR="002B7E36" w:rsidRPr="00671C71">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671C71" w:rsidRDefault="000A52B4"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д</w:t>
      </w:r>
      <w:r w:rsidRPr="00671C71">
        <w:rPr>
          <w:rFonts w:ascii="Times New Roman" w:eastAsia="Times New Roman" w:hAnsi="Times New Roman" w:cs="Times New Roman"/>
          <w:color w:val="000000"/>
          <w:sz w:val="28"/>
          <w:szCs w:val="28"/>
        </w:rPr>
        <w:t>ля однієї з типових структур було проведено моделювання роботи методу</w:t>
      </w:r>
      <w:r>
        <w:rPr>
          <w:rFonts w:ascii="Times New Roman" w:eastAsia="Times New Roman" w:hAnsi="Times New Roman" w:cs="Times New Roman"/>
          <w:color w:val="000000"/>
          <w:sz w:val="28"/>
          <w:szCs w:val="28"/>
        </w:rPr>
        <w:t xml:space="preserve"> прямої диспетчеризації</w:t>
      </w:r>
      <w:r w:rsidRPr="00671C71">
        <w:rPr>
          <w:rFonts w:ascii="Times New Roman" w:eastAsia="Times New Roman" w:hAnsi="Times New Roman" w:cs="Times New Roman"/>
          <w:color w:val="000000"/>
          <w:sz w:val="28"/>
          <w:szCs w:val="28"/>
        </w:rPr>
        <w:t xml:space="preserve"> на основі СНВ</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w:t>
      </w:r>
      <w:r w:rsidR="00577068" w:rsidRPr="00671C71">
        <w:rPr>
          <w:rFonts w:ascii="Times New Roman" w:eastAsia="Times New Roman" w:hAnsi="Times New Roman" w:cs="Times New Roman"/>
          <w:color w:val="000000"/>
          <w:sz w:val="28"/>
          <w:szCs w:val="28"/>
        </w:rPr>
        <w:t>езультати</w:t>
      </w:r>
      <w:r w:rsidRPr="000A52B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w:t>
      </w:r>
      <w:r w:rsidRPr="00671C71">
        <w:rPr>
          <w:rFonts w:ascii="Times New Roman" w:eastAsia="Times New Roman" w:hAnsi="Times New Roman" w:cs="Times New Roman"/>
          <w:color w:val="000000"/>
          <w:sz w:val="28"/>
          <w:szCs w:val="28"/>
        </w:rPr>
        <w:t>орівнювалися</w:t>
      </w:r>
      <w:r>
        <w:rPr>
          <w:rFonts w:ascii="Times New Roman" w:eastAsia="Times New Roman" w:hAnsi="Times New Roman" w:cs="Times New Roman"/>
          <w:color w:val="000000"/>
          <w:sz w:val="28"/>
          <w:szCs w:val="28"/>
        </w:rPr>
        <w:t xml:space="preserve"> з ві</w:t>
      </w:r>
      <w:r>
        <w:rPr>
          <w:rFonts w:ascii="Times New Roman" w:eastAsia="Times New Roman" w:hAnsi="Times New Roman" w:cs="Times New Roman"/>
          <w:color w:val="000000"/>
          <w:sz w:val="28"/>
          <w:szCs w:val="28"/>
        </w:rPr>
        <w:t>д</w:t>
      </w:r>
      <w:r>
        <w:rPr>
          <w:rFonts w:ascii="Times New Roman" w:eastAsia="Times New Roman" w:hAnsi="Times New Roman" w:cs="Times New Roman"/>
          <w:color w:val="000000"/>
          <w:sz w:val="28"/>
          <w:szCs w:val="28"/>
        </w:rPr>
        <w:t>повідними результатами</w:t>
      </w:r>
      <w:r w:rsidR="00577068" w:rsidRPr="00671C71">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671C71">
        <w:rPr>
          <w:rFonts w:ascii="Times New Roman" w:eastAsia="Times New Roman" w:hAnsi="Times New Roman" w:cs="Times New Roman"/>
          <w:color w:val="000000"/>
          <w:sz w:val="28"/>
          <w:szCs w:val="28"/>
        </w:rPr>
        <w:t>с</w:t>
      </w:r>
      <w:r w:rsidR="00577068" w:rsidRPr="00671C71">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E000F2">
        <w:rPr>
          <w:rFonts w:ascii="Times New Roman" w:eastAsia="Times New Roman" w:hAnsi="Times New Roman" w:cs="Times New Roman"/>
          <w:color w:val="000000"/>
          <w:sz w:val="28"/>
          <w:szCs w:val="28"/>
          <w:lang w:val="ru-RU"/>
        </w:rPr>
        <w:t>4.6</w:t>
      </w:r>
      <w:r w:rsidR="00577068" w:rsidRPr="00671C71">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671C71">
        <w:rPr>
          <w:rFonts w:ascii="Times New Roman" w:eastAsia="Times New Roman" w:hAnsi="Times New Roman" w:cs="Times New Roman"/>
          <w:color w:val="000000"/>
          <w:sz w:val="28"/>
          <w:szCs w:val="28"/>
        </w:rPr>
        <w:t>е</w:t>
      </w:r>
      <w:r w:rsidR="00577068" w:rsidRPr="00671C71">
        <w:rPr>
          <w:rFonts w:ascii="Times New Roman" w:eastAsia="Times New Roman" w:hAnsi="Times New Roman" w:cs="Times New Roman"/>
          <w:color w:val="000000"/>
          <w:sz w:val="28"/>
          <w:szCs w:val="28"/>
        </w:rPr>
        <w:t>лювання для трьох наведених методів.</w:t>
      </w:r>
    </w:p>
    <w:p w:rsidR="00577068" w:rsidRPr="00671C71" w:rsidRDefault="00577068" w:rsidP="00577068">
      <w:pPr>
        <w:spacing w:after="0" w:line="360" w:lineRule="auto"/>
        <w:ind w:firstLine="567"/>
        <w:rPr>
          <w:rFonts w:ascii="Times New Roman" w:eastAsia="Times New Roman" w:hAnsi="Times New Roman" w:cs="Times New Roman"/>
          <w:color w:val="000000"/>
          <w:sz w:val="28"/>
          <w:szCs w:val="28"/>
        </w:rPr>
      </w:pPr>
    </w:p>
    <w:p w:rsidR="00577068" w:rsidRPr="00671C71" w:rsidRDefault="00577068" w:rsidP="00AE2D7C">
      <w:pPr>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rPr>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59"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671C71" w:rsidRDefault="00E000F2" w:rsidP="00AE2D7C">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Pr="00E000F2">
        <w:rPr>
          <w:rFonts w:ascii="Times New Roman" w:eastAsia="Times New Roman" w:hAnsi="Times New Roman" w:cs="Times New Roman"/>
          <w:color w:val="000000"/>
          <w:sz w:val="28"/>
          <w:szCs w:val="28"/>
          <w:lang w:val="ru-RU"/>
        </w:rPr>
        <w:t>4.6</w:t>
      </w:r>
      <w:r w:rsidR="00577068" w:rsidRPr="00671C71">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671C71" w:rsidRDefault="00577068" w:rsidP="00577068">
      <w:pPr>
        <w:spacing w:after="0" w:line="360" w:lineRule="auto"/>
        <w:ind w:firstLine="567"/>
        <w:rPr>
          <w:rFonts w:ascii="Times New Roman" w:eastAsia="Times New Roman" w:hAnsi="Times New Roman" w:cs="Times New Roman"/>
          <w:color w:val="000000"/>
          <w:sz w:val="28"/>
          <w:szCs w:val="28"/>
        </w:rPr>
      </w:pPr>
    </w:p>
    <w:p w:rsidR="00577068" w:rsidRPr="00671C71" w:rsidRDefault="00577068" w:rsidP="00AE2D7C">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Метод на основі нечіткого виведення переважає за продуктивністю обидва інші методи. При використанні Методу FCFS може виникнути скупчення АТМ </w:t>
      </w:r>
      <w:r w:rsidRPr="00671C71">
        <w:rPr>
          <w:rFonts w:ascii="Times New Roman" w:eastAsia="Times New Roman" w:hAnsi="Times New Roman" w:cs="Times New Roman"/>
          <w:color w:val="000000"/>
          <w:sz w:val="28"/>
          <w:szCs w:val="28"/>
        </w:rPr>
        <w:lastRenderedPageBreak/>
        <w:t>біля одного оброблювального ресурсу, що найдовше чекає на виконання тран</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Default="00577068" w:rsidP="00AE2D7C">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671C71">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6C542C" w:rsidRPr="00671C71" w:rsidRDefault="009E3306" w:rsidP="006C542C">
      <w:pPr>
        <w:pStyle w:val="a0"/>
        <w:numPr>
          <w:ilvl w:val="0"/>
          <w:numId w:val="0"/>
        </w:numPr>
        <w:ind w:left="360"/>
        <w:rPr>
          <w:lang w:val="uk-UA"/>
        </w:rPr>
      </w:pPr>
      <w:bookmarkStart w:id="101" w:name="_Toc434784547"/>
      <w:r w:rsidRPr="00671C71">
        <w:rPr>
          <w:lang w:val="uk-UA"/>
        </w:rPr>
        <w:t>Висновки</w:t>
      </w:r>
      <w:bookmarkEnd w:id="101"/>
    </w:p>
    <w:p w:rsidR="006C542C" w:rsidRPr="00671C71" w:rsidRDefault="00EF36DF" w:rsidP="006C542C">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У даному</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розділі</w:t>
      </w:r>
      <w:r w:rsidRPr="00671C71">
        <w:rPr>
          <w:rFonts w:ascii="Times New Roman" w:eastAsia="Times New Roman" w:hAnsi="Times New Roman" w:cs="Times New Roman"/>
          <w:color w:val="000000"/>
          <w:sz w:val="28"/>
          <w:szCs w:val="28"/>
        </w:rPr>
        <w:t xml:space="preserve">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Pr>
          <w:rFonts w:ascii="Times New Roman" w:eastAsia="Times New Roman" w:hAnsi="Times New Roman" w:cs="Times New Roman"/>
          <w:color w:val="000000"/>
          <w:sz w:val="28"/>
          <w:szCs w:val="28"/>
          <w:lang w:val="ru-RU"/>
        </w:rPr>
        <w:t>С</w:t>
      </w:r>
      <w:r w:rsidR="009D06D4" w:rsidRPr="00671C71">
        <w:rPr>
          <w:rFonts w:ascii="Times New Roman" w:eastAsia="Times New Roman" w:hAnsi="Times New Roman" w:cs="Times New Roman"/>
          <w:color w:val="000000"/>
          <w:sz w:val="28"/>
          <w:szCs w:val="28"/>
        </w:rPr>
        <w:t>истем</w:t>
      </w:r>
      <w:r w:rsidR="009D06D4">
        <w:rPr>
          <w:rFonts w:ascii="Times New Roman" w:eastAsia="Times New Roman" w:hAnsi="Times New Roman" w:cs="Times New Roman"/>
          <w:color w:val="000000"/>
          <w:sz w:val="28"/>
          <w:szCs w:val="28"/>
          <w:lang w:val="ru-RU"/>
        </w:rPr>
        <w:t>а</w:t>
      </w:r>
      <w:r w:rsidR="009D06D4" w:rsidRPr="00671C71">
        <w:rPr>
          <w:rFonts w:ascii="Times New Roman" w:eastAsia="Times New Roman" w:hAnsi="Times New Roman" w:cs="Times New Roman"/>
          <w:color w:val="000000"/>
          <w:sz w:val="28"/>
          <w:szCs w:val="28"/>
        </w:rPr>
        <w:t xml:space="preserve"> динамічної диспетчеризації АТМ і ГВМ у ГВС, яка базується на використанні МАС </w:t>
      </w:r>
      <w:r w:rsidRPr="00671C71">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9D06D4">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було порівняно з класичними правилами диспетчеризації. 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Також перспективним напрямком розвитку системи є підвищення її стійкості за рахунок врахування агентами можливих невизначеностей, що мають місце у ГВС і можуть вплинути на результати роботи.</w:t>
      </w:r>
    </w:p>
    <w:p w:rsidR="009E3306" w:rsidRPr="00671C71" w:rsidRDefault="009E3306">
      <w:pP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br w:type="page"/>
      </w:r>
    </w:p>
    <w:p w:rsidR="009E3306" w:rsidRPr="00671C71" w:rsidRDefault="009E3306" w:rsidP="009E3306">
      <w:pPr>
        <w:pStyle w:val="a"/>
        <w:numPr>
          <w:ilvl w:val="0"/>
          <w:numId w:val="0"/>
        </w:numPr>
        <w:rPr>
          <w:lang w:val="uk-UA"/>
        </w:rPr>
      </w:pPr>
      <w:bookmarkStart w:id="102" w:name="_Toc434784548"/>
      <w:r w:rsidRPr="00671C71">
        <w:rPr>
          <w:lang w:val="uk-UA"/>
        </w:rPr>
        <w:lastRenderedPageBreak/>
        <w:t>Висновки</w:t>
      </w:r>
      <w:bookmarkEnd w:id="102"/>
    </w:p>
    <w:p w:rsidR="000A5215" w:rsidRPr="004B0552" w:rsidRDefault="000A5215" w:rsidP="000A5215">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9D06D4" w:rsidRPr="009D06D4" w:rsidRDefault="00AE26B2"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AE26B2">
        <w:rPr>
          <w:rFonts w:ascii="Times New Roman" w:eastAsia="Times New Roman" w:hAnsi="Times New Roman" w:cs="Times New Roman"/>
          <w:sz w:val="28"/>
          <w:szCs w:val="28"/>
          <w:lang w:eastAsia="ar-SA"/>
        </w:rPr>
        <w:t>Динам</w:t>
      </w:r>
      <w:r w:rsidR="009D06D4">
        <w:rPr>
          <w:rFonts w:ascii="Times New Roman" w:eastAsia="Times New Roman" w:hAnsi="Times New Roman" w:cs="Times New Roman"/>
          <w:sz w:val="28"/>
          <w:szCs w:val="28"/>
          <w:lang w:eastAsia="ar-SA"/>
        </w:rPr>
        <w:t>ічне керування</w:t>
      </w:r>
      <w:r w:rsidRPr="00AE26B2">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9D06D4">
        <w:rPr>
          <w:rFonts w:ascii="Times New Roman" w:eastAsia="Times New Roman" w:hAnsi="Times New Roman" w:cs="Times New Roman"/>
          <w:sz w:val="28"/>
          <w:szCs w:val="28"/>
          <w:lang w:val="ru-RU"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Pr>
          <w:rFonts w:ascii="Times New Roman" w:eastAsia="Times New Roman" w:hAnsi="Times New Roman" w:cs="Times New Roman"/>
          <w:sz w:val="28"/>
          <w:szCs w:val="28"/>
          <w:lang w:val="ru-RU" w:eastAsia="ar-SA"/>
        </w:rPr>
        <w:t>керування</w:t>
      </w:r>
      <w:r w:rsidR="009D06D4" w:rsidRPr="009D06D4">
        <w:rPr>
          <w:rFonts w:ascii="Times New Roman" w:eastAsia="Times New Roman" w:hAnsi="Times New Roman" w:cs="Times New Roman"/>
          <w:sz w:val="28"/>
          <w:szCs w:val="28"/>
          <w:lang w:val="ru-RU" w:eastAsia="ar-SA"/>
        </w:rPr>
        <w:t xml:space="preserve"> відіграє значну роль в успішній реалізації систем </w:t>
      </w:r>
      <w:r w:rsidR="004B0552">
        <w:rPr>
          <w:rFonts w:ascii="Times New Roman" w:eastAsia="Times New Roman" w:hAnsi="Times New Roman" w:cs="Times New Roman"/>
          <w:sz w:val="28"/>
          <w:szCs w:val="28"/>
          <w:lang w:val="ru-RU" w:eastAsia="ar-SA"/>
        </w:rPr>
        <w:t>керування</w:t>
      </w:r>
      <w:r w:rsidR="009D06D4" w:rsidRPr="009D06D4">
        <w:rPr>
          <w:rFonts w:ascii="Times New Roman" w:eastAsia="Times New Roman" w:hAnsi="Times New Roman" w:cs="Times New Roman"/>
          <w:sz w:val="28"/>
          <w:szCs w:val="28"/>
          <w:lang w:val="ru-RU" w:eastAsia="ar-SA"/>
        </w:rPr>
        <w:t>.</w:t>
      </w:r>
    </w:p>
    <w:p w:rsidR="009D06D4" w:rsidRPr="009D06D4" w:rsidRDefault="009D06D4"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9D06D4">
        <w:rPr>
          <w:rFonts w:ascii="Times New Roman" w:eastAsia="Times New Roman" w:hAnsi="Times New Roman" w:cs="Times New Roman"/>
          <w:sz w:val="28"/>
          <w:szCs w:val="28"/>
          <w:lang w:val="ru-RU" w:eastAsia="ar-SA"/>
        </w:rPr>
        <w:t xml:space="preserve">Визначено НРКП необхідний для формалізації процесу вибору методу динамічного </w:t>
      </w:r>
      <w:r w:rsidR="004B0552">
        <w:rPr>
          <w:rFonts w:ascii="Times New Roman" w:eastAsia="Times New Roman" w:hAnsi="Times New Roman" w:cs="Times New Roman"/>
          <w:sz w:val="28"/>
          <w:szCs w:val="28"/>
          <w:lang w:val="ru-RU" w:eastAsia="ar-SA"/>
        </w:rPr>
        <w:t>керування</w:t>
      </w:r>
      <w:r w:rsidRPr="009D06D4">
        <w:rPr>
          <w:rFonts w:ascii="Times New Roman" w:eastAsia="Times New Roman" w:hAnsi="Times New Roman" w:cs="Times New Roman"/>
          <w:sz w:val="28"/>
          <w:szCs w:val="28"/>
          <w:lang w:val="ru-RU"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Pr>
          <w:rFonts w:ascii="Times New Roman" w:eastAsia="Times New Roman" w:hAnsi="Times New Roman" w:cs="Times New Roman"/>
          <w:sz w:val="28"/>
          <w:szCs w:val="28"/>
          <w:lang w:val="ru-RU" w:eastAsia="ar-SA"/>
        </w:rPr>
        <w:t>керування</w:t>
      </w:r>
      <w:r w:rsidRPr="009D06D4">
        <w:rPr>
          <w:rFonts w:ascii="Times New Roman" w:eastAsia="Times New Roman" w:hAnsi="Times New Roman" w:cs="Times New Roman"/>
          <w:sz w:val="28"/>
          <w:szCs w:val="28"/>
          <w:lang w:val="ru-RU" w:eastAsia="ar-SA"/>
        </w:rPr>
        <w:t>.</w:t>
      </w:r>
    </w:p>
    <w:p w:rsidR="000A5215" w:rsidRPr="00B447D2" w:rsidRDefault="009D06D4"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9D06D4">
        <w:rPr>
          <w:rFonts w:ascii="Times New Roman" w:eastAsia="Times New Roman" w:hAnsi="Times New Roman" w:cs="Times New Roman"/>
          <w:sz w:val="28"/>
          <w:szCs w:val="28"/>
          <w:lang w:val="ru-RU"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Pr>
          <w:rFonts w:ascii="Times New Roman" w:eastAsia="Times New Roman" w:hAnsi="Times New Roman" w:cs="Times New Roman"/>
          <w:sz w:val="28"/>
          <w:szCs w:val="28"/>
          <w:lang w:val="ru-RU" w:eastAsia="ar-SA"/>
        </w:rPr>
        <w:t>СДК</w:t>
      </w:r>
      <w:r w:rsidRPr="009D06D4">
        <w:rPr>
          <w:rFonts w:ascii="Times New Roman" w:eastAsia="Times New Roman" w:hAnsi="Times New Roman" w:cs="Times New Roman"/>
          <w:sz w:val="28"/>
          <w:szCs w:val="28"/>
          <w:lang w:val="ru-RU" w:eastAsia="ar-SA"/>
        </w:rPr>
        <w:t>.</w:t>
      </w:r>
    </w:p>
    <w:p w:rsidR="00E000F2" w:rsidRPr="00E000F2" w:rsidRDefault="00E000F2" w:rsidP="009D06D4">
      <w:pPr>
        <w:widowControl w:val="0"/>
        <w:suppressAutoHyphens/>
        <w:spacing w:after="0" w:line="360" w:lineRule="auto"/>
        <w:ind w:firstLine="567"/>
        <w:jc w:val="both"/>
        <w:rPr>
          <w:rFonts w:ascii="Times New Roman" w:eastAsia="Times New Roman" w:hAnsi="Times New Roman" w:cs="Times New Roman"/>
          <w:sz w:val="28"/>
          <w:szCs w:val="28"/>
          <w:lang w:val="en-US" w:eastAsia="ar-SA"/>
        </w:rPr>
      </w:pPr>
      <w:r w:rsidRPr="00E000F2">
        <w:rPr>
          <w:rFonts w:ascii="Times New Roman" w:eastAsia="Times New Roman" w:hAnsi="Times New Roman" w:cs="Times New Roman"/>
          <w:sz w:val="28"/>
          <w:szCs w:val="28"/>
          <w:highlight w:val="yellow"/>
          <w:lang w:val="en-US" w:eastAsia="ar-SA"/>
        </w:rPr>
        <w:t>[...]</w:t>
      </w:r>
    </w:p>
    <w:p w:rsidR="000A5215" w:rsidRDefault="000A5215">
      <w:pPr>
        <w:rPr>
          <w:rFonts w:ascii="Times New Roman" w:eastAsia="Times New Roman" w:hAnsi="Times New Roman" w:cs="Times New Roman"/>
          <w:sz w:val="28"/>
          <w:szCs w:val="28"/>
          <w:lang w:val="ru-RU" w:eastAsia="ar-SA"/>
        </w:rPr>
      </w:pPr>
      <w:r>
        <w:rPr>
          <w:rFonts w:ascii="Times New Roman" w:eastAsia="Times New Roman" w:hAnsi="Times New Roman" w:cs="Times New Roman"/>
          <w:sz w:val="28"/>
          <w:szCs w:val="28"/>
          <w:lang w:val="ru-RU" w:eastAsia="ar-SA"/>
        </w:rPr>
        <w:br w:type="page"/>
      </w:r>
    </w:p>
    <w:p w:rsidR="009E3306" w:rsidRPr="00671C71" w:rsidRDefault="009E3306" w:rsidP="009E3306">
      <w:pPr>
        <w:pStyle w:val="a"/>
        <w:numPr>
          <w:ilvl w:val="0"/>
          <w:numId w:val="0"/>
        </w:numPr>
        <w:rPr>
          <w:color w:val="000000"/>
          <w:lang w:val="uk-UA"/>
        </w:rPr>
      </w:pPr>
      <w:bookmarkStart w:id="103" w:name="_Toc434784549"/>
      <w:r w:rsidRPr="00671C71">
        <w:rPr>
          <w:color w:val="000000"/>
          <w:lang w:val="uk-UA"/>
        </w:rPr>
        <w:lastRenderedPageBreak/>
        <w:t>Список використаних джерел</w:t>
      </w:r>
      <w:bookmarkEnd w:id="103"/>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A multi-agent architecture for control of AGV systems</w:t>
      </w:r>
      <w:r w:rsidRPr="00767F47">
        <w:rPr>
          <w:rFonts w:ascii="Times New Roman" w:hAnsi="Times New Roman"/>
          <w:sz w:val="28"/>
          <w:szCs w:val="28"/>
          <w:lang w:val="uk-UA"/>
        </w:rPr>
        <w:t xml:space="preserve"> / </w:t>
      </w:r>
      <w:r w:rsidRPr="00767F47">
        <w:rPr>
          <w:rFonts w:ascii="Times New Roman" w:hAnsi="Times New Roman"/>
          <w:sz w:val="28"/>
          <w:szCs w:val="28"/>
          <w:lang w:val="en-US"/>
        </w:rPr>
        <w:t>P</w:t>
      </w:r>
      <w:r w:rsidRPr="00767F47">
        <w:rPr>
          <w:rFonts w:ascii="Times New Roman" w:hAnsi="Times New Roman"/>
          <w:sz w:val="28"/>
          <w:szCs w:val="28"/>
          <w:lang w:val="uk-UA"/>
        </w:rPr>
        <w:t xml:space="preserve">. </w:t>
      </w:r>
      <w:r w:rsidRPr="00767F47">
        <w:rPr>
          <w:rFonts w:ascii="Times New Roman" w:hAnsi="Times New Roman"/>
          <w:sz w:val="28"/>
          <w:szCs w:val="28"/>
          <w:lang w:val="en-US"/>
        </w:rPr>
        <w:t>Farahvash</w:t>
      </w:r>
      <w:r w:rsidRPr="00767F47">
        <w:rPr>
          <w:rFonts w:ascii="Times New Roman" w:hAnsi="Times New Roman"/>
          <w:sz w:val="28"/>
          <w:szCs w:val="28"/>
          <w:lang w:val="uk-UA"/>
        </w:rPr>
        <w:t xml:space="preserve">, </w:t>
      </w:r>
      <w:r w:rsidRPr="00767F47">
        <w:rPr>
          <w:rFonts w:ascii="Times New Roman" w:hAnsi="Times New Roman"/>
          <w:sz w:val="28"/>
          <w:szCs w:val="28"/>
          <w:lang w:val="en-US"/>
        </w:rPr>
        <w:t>T</w:t>
      </w:r>
      <w:r w:rsidRPr="00767F47">
        <w:rPr>
          <w:rFonts w:ascii="Times New Roman" w:hAnsi="Times New Roman"/>
          <w:sz w:val="28"/>
          <w:szCs w:val="28"/>
          <w:lang w:val="uk-UA"/>
        </w:rPr>
        <w:t>.</w:t>
      </w:r>
      <w:r w:rsidRPr="00767F47">
        <w:rPr>
          <w:rFonts w:ascii="Times New Roman" w:hAnsi="Times New Roman"/>
          <w:sz w:val="28"/>
          <w:szCs w:val="28"/>
          <w:lang w:val="en-US"/>
        </w:rPr>
        <w:t>O</w:t>
      </w:r>
      <w:r w:rsidRPr="00767F47">
        <w:rPr>
          <w:rFonts w:ascii="Times New Roman" w:hAnsi="Times New Roman"/>
          <w:sz w:val="28"/>
          <w:szCs w:val="28"/>
          <w:lang w:val="uk-UA"/>
        </w:rPr>
        <w:t xml:space="preserve">. </w:t>
      </w:r>
      <w:r w:rsidRPr="00767F47">
        <w:rPr>
          <w:rFonts w:ascii="Times New Roman" w:hAnsi="Times New Roman"/>
          <w:sz w:val="28"/>
          <w:szCs w:val="28"/>
          <w:lang w:val="en-US"/>
        </w:rPr>
        <w:t xml:space="preserve">Boucher </w:t>
      </w:r>
      <w:r w:rsidRPr="00767F47">
        <w:rPr>
          <w:rFonts w:ascii="Times New Roman" w:hAnsi="Times New Roman"/>
          <w:sz w:val="28"/>
          <w:szCs w:val="28"/>
          <w:lang w:val="uk-UA"/>
        </w:rPr>
        <w:t xml:space="preserve">// </w:t>
      </w:r>
      <w:r w:rsidRPr="00767F47">
        <w:rPr>
          <w:rFonts w:ascii="Times New Roman" w:hAnsi="Times New Roman"/>
          <w:sz w:val="28"/>
          <w:szCs w:val="28"/>
          <w:lang w:val="en-US"/>
        </w:rPr>
        <w:t>Robotics and computer-Integrated Manufacturing</w:t>
      </w:r>
      <w:r w:rsidRPr="00767F47">
        <w:rPr>
          <w:rFonts w:ascii="Times New Roman" w:hAnsi="Times New Roman"/>
          <w:sz w:val="28"/>
          <w:szCs w:val="28"/>
          <w:lang w:val="uk-UA"/>
        </w:rPr>
        <w:t>,</w:t>
      </w:r>
      <w:r w:rsidRPr="00767F47">
        <w:rPr>
          <w:rFonts w:ascii="Times New Roman" w:hAnsi="Times New Roman"/>
          <w:sz w:val="28"/>
          <w:szCs w:val="28"/>
          <w:lang w:val="en-US"/>
        </w:rPr>
        <w:t xml:space="preserve"> 20 (2004)</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uk-UA"/>
        </w:rPr>
        <w:t>A time window approach to simul</w:t>
      </w:r>
      <w:r w:rsidRPr="00767F47">
        <w:rPr>
          <w:rFonts w:ascii="Times New Roman" w:hAnsi="Times New Roman"/>
          <w:sz w:val="28"/>
          <w:szCs w:val="28"/>
          <w:lang w:val="en-US"/>
        </w:rPr>
        <w:t xml:space="preserve">taneous scheduling of machines and material handling system in FMS / U. Bilge, G. Ulusoy </w:t>
      </w:r>
      <w:r w:rsidRPr="00767F47">
        <w:rPr>
          <w:rFonts w:ascii="Times New Roman" w:hAnsi="Times New Roman"/>
          <w:sz w:val="28"/>
          <w:szCs w:val="28"/>
          <w:lang w:val="uk-UA"/>
        </w:rPr>
        <w:t xml:space="preserve">// </w:t>
      </w:r>
      <w:r w:rsidRPr="00767F47">
        <w:rPr>
          <w:rFonts w:ascii="Times New Roman" w:hAnsi="Times New Roman"/>
          <w:sz w:val="28"/>
          <w:szCs w:val="28"/>
          <w:lang w:val="en-US"/>
        </w:rPr>
        <w:t>Operations Research, 43 (1995)</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04" w:name="_Ref434706369"/>
      <w:r w:rsidRPr="00767F47">
        <w:rPr>
          <w:rFonts w:ascii="Times New Roman" w:hAnsi="Times New Roman"/>
          <w:sz w:val="28"/>
          <w:szCs w:val="28"/>
          <w:lang w:val="en-US"/>
        </w:rPr>
        <w:t>Abumaizar R. J. Rescheduling job shops under random disruptions  / R. J. A</w:t>
      </w:r>
      <w:r w:rsidRPr="00767F47">
        <w:rPr>
          <w:rFonts w:ascii="Times New Roman" w:hAnsi="Times New Roman"/>
          <w:sz w:val="28"/>
          <w:szCs w:val="28"/>
          <w:lang w:val="en-US"/>
        </w:rPr>
        <w:t>b</w:t>
      </w:r>
      <w:r w:rsidRPr="00767F47">
        <w:rPr>
          <w:rFonts w:ascii="Times New Roman" w:hAnsi="Times New Roman"/>
          <w:sz w:val="28"/>
          <w:szCs w:val="28"/>
          <w:lang w:val="en-US"/>
        </w:rPr>
        <w:t>umaizar and J. A. Svestka. – International Journal of Production Research, 1997. – 35 (7). – p.p. 2065-2082.</w:t>
      </w:r>
      <w:bookmarkEnd w:id="104"/>
      <w:r w:rsidRPr="00767F47">
        <w:rPr>
          <w:rFonts w:ascii="Times New Roman" w:hAnsi="Times New Roman"/>
          <w:sz w:val="28"/>
          <w:szCs w:val="28"/>
          <w:lang w:val="en-US"/>
        </w:rPr>
        <w:t xml:space="preserve"> </w:t>
      </w:r>
    </w:p>
    <w:p w:rsidR="00217805" w:rsidRPr="00650E1D"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Adaptive genetic fuzzy, predictive and multiobjective approach for AGVs di</w:t>
      </w:r>
      <w:r w:rsidRPr="00767F47">
        <w:rPr>
          <w:rFonts w:ascii="Times New Roman" w:hAnsi="Times New Roman"/>
          <w:sz w:val="28"/>
          <w:szCs w:val="28"/>
          <w:lang w:val="en-US"/>
        </w:rPr>
        <w:t>s</w:t>
      </w:r>
      <w:r w:rsidRPr="00767F47">
        <w:rPr>
          <w:rFonts w:ascii="Times New Roman" w:hAnsi="Times New Roman"/>
          <w:sz w:val="28"/>
          <w:szCs w:val="28"/>
          <w:lang w:val="en-US"/>
        </w:rPr>
        <w:t>patching / O. Morandin Jr, V. F. Carida, E. R. R. Kato, and C. C. M. Tuma. – I</w:t>
      </w:r>
      <w:r w:rsidRPr="00767F47">
        <w:rPr>
          <w:rFonts w:ascii="Times New Roman" w:hAnsi="Times New Roman"/>
          <w:sz w:val="28"/>
          <w:szCs w:val="28"/>
          <w:lang w:val="en-US"/>
        </w:rPr>
        <w:t>n</w:t>
      </w:r>
      <w:r w:rsidRPr="00767F47">
        <w:rPr>
          <w:rFonts w:ascii="Times New Roman" w:hAnsi="Times New Roman"/>
          <w:sz w:val="28"/>
          <w:szCs w:val="28"/>
          <w:lang w:val="en-US"/>
        </w:rPr>
        <w:t>dustrial Electronics Conference, 2011. – pp. 2317–2322.</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5" w:name="_Ref434738539"/>
      <w:r w:rsidRPr="00EA5509">
        <w:rPr>
          <w:rFonts w:ascii="Times New Roman" w:hAnsi="Times New Roman" w:cs="Times New Roman"/>
          <w:sz w:val="28"/>
          <w:szCs w:val="28"/>
        </w:rPr>
        <w:t xml:space="preserve">Akturk, M. S. and Gorgulu, E., Match-up scheduling under a machine breakdown,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112 (1), 81-97 (1999).</w:t>
      </w:r>
      <w:bookmarkEnd w:id="105"/>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An approach for agent modeling in manufacturing on JADE</w:t>
      </w:r>
      <w:r w:rsidRPr="00767F47">
        <w:rPr>
          <w:rFonts w:ascii="Times New Roman" w:hAnsi="Times New Roman"/>
          <w:sz w:val="28"/>
          <w:szCs w:val="28"/>
          <w:lang w:val="uk-UA"/>
        </w:rPr>
        <w:t xml:space="preserve">  / </w:t>
      </w:r>
      <w:r w:rsidRPr="00767F47">
        <w:rPr>
          <w:rFonts w:ascii="Times New Roman" w:hAnsi="Times New Roman"/>
          <w:sz w:val="28"/>
          <w:szCs w:val="28"/>
          <w:lang w:val="en-US"/>
        </w:rPr>
        <w:t>V.</w:t>
      </w:r>
      <w:r w:rsidRPr="00767F47">
        <w:rPr>
          <w:rFonts w:ascii="Times New Roman" w:hAnsi="Times New Roman"/>
          <w:sz w:val="28"/>
          <w:szCs w:val="28"/>
          <w:lang w:val="uk-UA"/>
        </w:rPr>
        <w:t xml:space="preserve">R. </w:t>
      </w:r>
      <w:r w:rsidRPr="00767F47">
        <w:rPr>
          <w:rFonts w:ascii="Times New Roman" w:hAnsi="Times New Roman"/>
          <w:sz w:val="28"/>
          <w:szCs w:val="28"/>
          <w:lang w:val="en-US"/>
        </w:rPr>
        <w:t xml:space="preserve">Komma, P.K. Jain, N.K. Mehta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International journal of advanced manufacturing</w:t>
      </w:r>
      <w:r w:rsidRPr="00767F47">
        <w:rPr>
          <w:rFonts w:ascii="Times New Roman" w:hAnsi="Times New Roman"/>
          <w:sz w:val="28"/>
          <w:szCs w:val="28"/>
          <w:lang w:val="uk-UA"/>
        </w:rPr>
        <w:t xml:space="preserve">, </w:t>
      </w:r>
      <w:r w:rsidRPr="00767F47">
        <w:rPr>
          <w:rFonts w:ascii="Times New Roman" w:hAnsi="Times New Roman"/>
          <w:sz w:val="28"/>
          <w:szCs w:val="28"/>
          <w:lang w:val="en-US"/>
        </w:rPr>
        <w:t>2010</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Automated Negotiation and Decision Making in Multiagent Environments / S. Kraus. – Mutli-agents systems and applications, 2001</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6" w:name="_Ref434750489"/>
      <w:r w:rsidRPr="00EA5509">
        <w:rPr>
          <w:rFonts w:ascii="Times New Roman" w:hAnsi="Times New Roman" w:cs="Times New Roman"/>
          <w:sz w:val="28"/>
          <w:szCs w:val="28"/>
        </w:rPr>
        <w:t xml:space="preserve">Aydin, M. E. and Öztemel, E., job-shop scheduling using reinforcement learning agents, </w:t>
      </w:r>
      <w:r w:rsidRPr="00EA5509">
        <w:rPr>
          <w:rFonts w:ascii="Times New Roman" w:hAnsi="Times New Roman" w:cs="Times New Roman"/>
          <w:i/>
          <w:iCs/>
          <w:sz w:val="28"/>
          <w:szCs w:val="28"/>
        </w:rPr>
        <w:t>Robotics and Autonomous Systems</w:t>
      </w:r>
      <w:r w:rsidRPr="00EA5509">
        <w:rPr>
          <w:rFonts w:ascii="Times New Roman" w:hAnsi="Times New Roman" w:cs="Times New Roman"/>
          <w:sz w:val="28"/>
          <w:szCs w:val="28"/>
        </w:rPr>
        <w:t>, 33 (2-3), 169-178 (2000).</w:t>
      </w:r>
      <w:bookmarkEnd w:id="106"/>
    </w:p>
    <w:p w:rsidR="00217805" w:rsidRPr="00135F35"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7" w:name="_Ref434705339"/>
      <w:r w:rsidRPr="00EA5509">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161 (1), 86-110 (2005).</w:t>
      </w:r>
      <w:bookmarkEnd w:id="107"/>
    </w:p>
    <w:p w:rsidR="00217805" w:rsidRPr="00767F47" w:rsidRDefault="00217805" w:rsidP="00AE2D7C">
      <w:pPr>
        <w:pStyle w:val="litelm"/>
        <w:numPr>
          <w:ilvl w:val="0"/>
          <w:numId w:val="25"/>
        </w:numPr>
        <w:jc w:val="both"/>
        <w:rPr>
          <w:rFonts w:ascii="Times New Roman" w:hAnsi="Times New Roman"/>
          <w:sz w:val="28"/>
          <w:szCs w:val="28"/>
          <w:lang w:val="en-US"/>
        </w:rPr>
      </w:pPr>
      <w:bookmarkStart w:id="108" w:name="_Ref434738477"/>
      <w:r w:rsidRPr="00767F47">
        <w:rPr>
          <w:rFonts w:ascii="Times New Roman" w:hAnsi="Times New Roman"/>
          <w:sz w:val="28"/>
          <w:szCs w:val="28"/>
          <w:lang w:val="en-US"/>
        </w:rPr>
        <w:t>Bean J. C. Match up scheduling with multiple resources release dates and disru</w:t>
      </w:r>
      <w:r w:rsidRPr="00767F47">
        <w:rPr>
          <w:rFonts w:ascii="Times New Roman" w:hAnsi="Times New Roman"/>
          <w:sz w:val="28"/>
          <w:szCs w:val="28"/>
          <w:lang w:val="en-US"/>
        </w:rPr>
        <w:t>p</w:t>
      </w:r>
      <w:r w:rsidRPr="00767F47">
        <w:rPr>
          <w:rFonts w:ascii="Times New Roman" w:hAnsi="Times New Roman"/>
          <w:sz w:val="28"/>
          <w:szCs w:val="28"/>
          <w:lang w:val="en-US"/>
        </w:rPr>
        <w:t>tions / J. C.Bean, J. R. Birge, J. Mittenthal, and C. E. Noon. – Journal of Oper</w:t>
      </w:r>
      <w:r w:rsidRPr="00767F47">
        <w:rPr>
          <w:rFonts w:ascii="Times New Roman" w:hAnsi="Times New Roman"/>
          <w:sz w:val="28"/>
          <w:szCs w:val="28"/>
          <w:lang w:val="en-US"/>
        </w:rPr>
        <w:t>a</w:t>
      </w:r>
      <w:r w:rsidRPr="00767F47">
        <w:rPr>
          <w:rFonts w:ascii="Times New Roman" w:hAnsi="Times New Roman"/>
          <w:sz w:val="28"/>
          <w:szCs w:val="28"/>
          <w:lang w:val="en-US"/>
        </w:rPr>
        <w:t>tions Research, 1991. – 39 (3). – p.p. 471-483.</w:t>
      </w:r>
      <w:bookmarkEnd w:id="10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9" w:name="_Ref434740500"/>
      <w:r w:rsidRPr="00EA5509">
        <w:rPr>
          <w:rFonts w:ascii="Times New Roman" w:hAnsi="Times New Roman" w:cs="Times New Roman"/>
          <w:sz w:val="28"/>
          <w:szCs w:val="28"/>
        </w:rPr>
        <w:t xml:space="preserve">Belz, R. and Mertens, P., Combining knowledge-based systems and simulation to solve rescheduling problems, </w:t>
      </w:r>
      <w:r w:rsidRPr="00EA5509">
        <w:rPr>
          <w:rFonts w:ascii="Times New Roman" w:hAnsi="Times New Roman" w:cs="Times New Roman"/>
          <w:i/>
          <w:iCs/>
          <w:sz w:val="28"/>
          <w:szCs w:val="28"/>
        </w:rPr>
        <w:t>Decision Support Systems</w:t>
      </w:r>
      <w:r w:rsidRPr="00EA5509">
        <w:rPr>
          <w:rFonts w:ascii="Times New Roman" w:hAnsi="Times New Roman" w:cs="Times New Roman"/>
          <w:sz w:val="28"/>
          <w:szCs w:val="28"/>
        </w:rPr>
        <w:t>, 17 (2), 141-157 (1996).</w:t>
      </w:r>
      <w:bookmarkEnd w:id="109"/>
    </w:p>
    <w:p w:rsidR="00217805" w:rsidRPr="00767F47" w:rsidRDefault="00217805" w:rsidP="00AE2D7C">
      <w:pPr>
        <w:pStyle w:val="litelm"/>
        <w:numPr>
          <w:ilvl w:val="0"/>
          <w:numId w:val="25"/>
        </w:numPr>
        <w:jc w:val="both"/>
        <w:rPr>
          <w:rFonts w:ascii="Times New Roman" w:hAnsi="Times New Roman"/>
          <w:sz w:val="28"/>
          <w:szCs w:val="28"/>
          <w:lang w:val="en-US"/>
        </w:rPr>
      </w:pPr>
      <w:bookmarkStart w:id="110" w:name="_Ref434740120"/>
      <w:r w:rsidRPr="00767F47">
        <w:rPr>
          <w:rFonts w:ascii="Times New Roman" w:hAnsi="Times New Roman"/>
          <w:sz w:val="28"/>
          <w:szCs w:val="28"/>
          <w:lang w:val="en-US"/>
        </w:rPr>
        <w:t>Bierwirth C. Production scheduling and rescheduling with genetic algorithms / C. Bierwirth and D. C. Mattfeld. – Evolutionary Computation, 1999. – 7 (1). – p.p. 1-17.</w:t>
      </w:r>
      <w:bookmarkEnd w:id="110"/>
    </w:p>
    <w:p w:rsidR="00217805" w:rsidRPr="00854442" w:rsidRDefault="00217805" w:rsidP="00854442">
      <w:pPr>
        <w:pStyle w:val="litelm"/>
        <w:numPr>
          <w:ilvl w:val="0"/>
          <w:numId w:val="25"/>
        </w:numPr>
        <w:rPr>
          <w:lang w:val="uk-UA"/>
        </w:rPr>
      </w:pPr>
      <w:bookmarkStart w:id="111" w:name="_Ref434786152"/>
      <w:r>
        <w:rPr>
          <w:lang w:val="en-US"/>
        </w:rPr>
        <w:t>Bilge</w:t>
      </w:r>
      <w:r w:rsidRPr="00854442">
        <w:rPr>
          <w:lang w:val="en-US"/>
        </w:rPr>
        <w:t xml:space="preserve"> </w:t>
      </w:r>
      <w:r>
        <w:rPr>
          <w:lang w:val="en-US"/>
        </w:rPr>
        <w:t xml:space="preserve">U. </w:t>
      </w:r>
      <w:r w:rsidRPr="00385CAF">
        <w:rPr>
          <w:lang w:val="uk-UA"/>
        </w:rPr>
        <w:t xml:space="preserve"> A time window approach to simul</w:t>
      </w:r>
      <w:r w:rsidRPr="00385CAF">
        <w:rPr>
          <w:lang w:val="en-US"/>
        </w:rPr>
        <w:t>taneous scheduling of machines and material handling syst</w:t>
      </w:r>
      <w:r>
        <w:rPr>
          <w:lang w:val="en-US"/>
        </w:rPr>
        <w:t>em in FMS / U. Bilge, G. Ulusoy</w:t>
      </w:r>
      <w:r>
        <w:rPr>
          <w:rFonts w:ascii="Times New Roman" w:hAnsi="Times New Roman"/>
          <w:sz w:val="28"/>
          <w:szCs w:val="28"/>
          <w:lang w:val="uk-UA"/>
        </w:rPr>
        <w:t>.–</w:t>
      </w:r>
      <w:r w:rsidRPr="00385CAF">
        <w:rPr>
          <w:lang w:val="uk-UA"/>
        </w:rPr>
        <w:t xml:space="preserve"> </w:t>
      </w:r>
      <w:r w:rsidRPr="00385CAF">
        <w:rPr>
          <w:lang w:val="en-US"/>
        </w:rPr>
        <w:t>Operations Research, 43 (1995)</w:t>
      </w:r>
      <w:bookmarkEnd w:id="11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2" w:name="_Ref434737310"/>
      <w:r w:rsidRPr="00EA5509">
        <w:rPr>
          <w:rFonts w:ascii="Times New Roman" w:hAnsi="Times New Roman" w:cs="Times New Roman"/>
          <w:sz w:val="28"/>
          <w:szCs w:val="28"/>
        </w:rPr>
        <w:lastRenderedPageBreak/>
        <w:t xml:space="preserve">Bongaerts, L., Monostori, L., McFarlane, D., and Kadar, B., Hierarchy in distributed shop floor control,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43 (2), 123-137 (2000).</w:t>
      </w:r>
      <w:bookmarkEnd w:id="112"/>
    </w:p>
    <w:p w:rsidR="00217805" w:rsidRPr="00767F47" w:rsidRDefault="00217805" w:rsidP="00AE2D7C">
      <w:pPr>
        <w:pStyle w:val="litelm"/>
        <w:numPr>
          <w:ilvl w:val="0"/>
          <w:numId w:val="25"/>
        </w:numPr>
        <w:jc w:val="both"/>
        <w:rPr>
          <w:rFonts w:ascii="Times New Roman" w:hAnsi="Times New Roman"/>
          <w:sz w:val="28"/>
          <w:szCs w:val="28"/>
          <w:lang w:val="en-US"/>
        </w:rPr>
      </w:pPr>
      <w:bookmarkStart w:id="113" w:name="_Ref434751392"/>
      <w:r w:rsidRPr="00767F47">
        <w:rPr>
          <w:rFonts w:ascii="Times New Roman" w:hAnsi="Times New Roman"/>
          <w:sz w:val="28"/>
          <w:szCs w:val="28"/>
          <w:lang w:val="en-US"/>
        </w:rPr>
        <w:t>Brandimarte P. Modelling manufacturing systems: From aggregate planning to real-time control / P. Brandimarte and A. Villa. – Springer-Verlag, 1999.</w:t>
      </w:r>
      <w:bookmarkEnd w:id="113"/>
    </w:p>
    <w:p w:rsidR="00217805" w:rsidRDefault="00217805" w:rsidP="00AE2D7C">
      <w:pPr>
        <w:pStyle w:val="litelm"/>
        <w:numPr>
          <w:ilvl w:val="0"/>
          <w:numId w:val="25"/>
        </w:numPr>
        <w:jc w:val="both"/>
        <w:rPr>
          <w:rFonts w:ascii="Times New Roman" w:hAnsi="Times New Roman"/>
          <w:sz w:val="28"/>
          <w:szCs w:val="28"/>
          <w:lang w:val="uk-UA"/>
        </w:rPr>
      </w:pPr>
      <w:bookmarkStart w:id="114" w:name="_Ref434737528"/>
      <w:r w:rsidRPr="00767F47">
        <w:rPr>
          <w:rFonts w:ascii="Times New Roman" w:hAnsi="Times New Roman"/>
          <w:sz w:val="28"/>
          <w:szCs w:val="28"/>
          <w:lang w:val="en-US"/>
        </w:rPr>
        <w:t>Brennan R. W. Evaluating the performance of reactive control architectures for manufacturing production control / R. W. Brennan and D. H. Norrie. – Computers in Industry, 2001. – 46 (3). – p.p. 235-245 ()</w:t>
      </w:r>
      <w:r>
        <w:rPr>
          <w:rFonts w:ascii="Times New Roman" w:hAnsi="Times New Roman"/>
          <w:sz w:val="28"/>
          <w:szCs w:val="28"/>
          <w:lang w:val="uk-UA"/>
        </w:rPr>
        <w:t>.</w:t>
      </w:r>
      <w:bookmarkEnd w:id="11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5" w:name="_Ref434751023"/>
      <w:r w:rsidRPr="00EA5509">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43 (2), 139-152 (2000).</w:t>
      </w:r>
      <w:bookmarkEnd w:id="115"/>
    </w:p>
    <w:p w:rsidR="00217805" w:rsidRPr="00767F47" w:rsidRDefault="00217805" w:rsidP="00AE2D7C">
      <w:pPr>
        <w:pStyle w:val="litelm"/>
        <w:numPr>
          <w:ilvl w:val="0"/>
          <w:numId w:val="25"/>
        </w:numPr>
        <w:jc w:val="both"/>
        <w:rPr>
          <w:rFonts w:ascii="Times New Roman" w:hAnsi="Times New Roman"/>
          <w:sz w:val="28"/>
          <w:szCs w:val="28"/>
          <w:lang w:val="en-US"/>
        </w:rPr>
      </w:pPr>
      <w:bookmarkStart w:id="116" w:name="_Ref434739783"/>
      <w:r w:rsidRPr="00767F47">
        <w:rPr>
          <w:rFonts w:ascii="Times New Roman" w:hAnsi="Times New Roman"/>
          <w:sz w:val="28"/>
          <w:szCs w:val="28"/>
          <w:lang w:val="en-US"/>
        </w:rPr>
        <w:t>Chryssolouris G. Dynamic scheduling of manufacturing job shops using genetic algorithms / G. Chryssolouris and V. Subramaniam. – Journal of Intelligent Man</w:t>
      </w:r>
      <w:r w:rsidRPr="00767F47">
        <w:rPr>
          <w:rFonts w:ascii="Times New Roman" w:hAnsi="Times New Roman"/>
          <w:sz w:val="28"/>
          <w:szCs w:val="28"/>
          <w:lang w:val="en-US"/>
        </w:rPr>
        <w:t>u</w:t>
      </w:r>
      <w:r w:rsidRPr="00767F47">
        <w:rPr>
          <w:rFonts w:ascii="Times New Roman" w:hAnsi="Times New Roman"/>
          <w:sz w:val="28"/>
          <w:szCs w:val="28"/>
          <w:lang w:val="en-US"/>
        </w:rPr>
        <w:t>facturing, 2001. – 12 (3). – p.p. 281-293.</w:t>
      </w:r>
      <w:bookmarkEnd w:id="116"/>
    </w:p>
    <w:p w:rsidR="00217805" w:rsidRPr="00767F47" w:rsidRDefault="00217805" w:rsidP="00AE2D7C">
      <w:pPr>
        <w:pStyle w:val="litelm"/>
        <w:numPr>
          <w:ilvl w:val="0"/>
          <w:numId w:val="25"/>
        </w:numPr>
        <w:jc w:val="both"/>
        <w:rPr>
          <w:rFonts w:ascii="Times New Roman" w:hAnsi="Times New Roman"/>
          <w:sz w:val="28"/>
          <w:szCs w:val="28"/>
          <w:lang w:val="en-US"/>
        </w:rPr>
      </w:pPr>
      <w:bookmarkStart w:id="117" w:name="_Ref434734535"/>
      <w:r w:rsidRPr="00767F47">
        <w:rPr>
          <w:rFonts w:ascii="Times New Roman" w:hAnsi="Times New Roman"/>
          <w:sz w:val="28"/>
          <w:szCs w:val="28"/>
          <w:lang w:val="en-US"/>
        </w:rPr>
        <w:t>Church L. K. Analysis of periodic and event-driven rescheduling policies in d</w:t>
      </w:r>
      <w:r w:rsidRPr="00767F47">
        <w:rPr>
          <w:rFonts w:ascii="Times New Roman" w:hAnsi="Times New Roman"/>
          <w:sz w:val="28"/>
          <w:szCs w:val="28"/>
          <w:lang w:val="en-US"/>
        </w:rPr>
        <w:t>y</w:t>
      </w:r>
      <w:r w:rsidRPr="00767F47">
        <w:rPr>
          <w:rFonts w:ascii="Times New Roman" w:hAnsi="Times New Roman"/>
          <w:sz w:val="28"/>
          <w:szCs w:val="28"/>
          <w:lang w:val="en-US"/>
        </w:rPr>
        <w:t>namic shops / L. K. Church and R. Uzsoy. – International Journal of Computer I</w:t>
      </w:r>
      <w:r w:rsidRPr="00767F47">
        <w:rPr>
          <w:rFonts w:ascii="Times New Roman" w:hAnsi="Times New Roman"/>
          <w:sz w:val="28"/>
          <w:szCs w:val="28"/>
          <w:lang w:val="en-US"/>
        </w:rPr>
        <w:t>n</w:t>
      </w:r>
      <w:r w:rsidRPr="00767F47">
        <w:rPr>
          <w:rFonts w:ascii="Times New Roman" w:hAnsi="Times New Roman"/>
          <w:sz w:val="28"/>
          <w:szCs w:val="28"/>
          <w:lang w:val="en-US"/>
        </w:rPr>
        <w:t>tegrated Manufacturing, 1992. – 5 (3). – p.p. 153-163.</w:t>
      </w:r>
      <w:bookmarkEnd w:id="117"/>
    </w:p>
    <w:p w:rsidR="00217805" w:rsidRPr="00650E1D"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8" w:name="_Ref434696366"/>
      <w:r w:rsidRPr="00650E1D">
        <w:rPr>
          <w:rFonts w:ascii="Times New Roman" w:hAnsi="Times New Roman" w:cs="Times New Roman"/>
          <w:sz w:val="28"/>
          <w:szCs w:val="28"/>
        </w:rPr>
        <w:t xml:space="preserve">Cowling, P. I. and Johansson, M., Using real-time information for effective dynamic scheduling, </w:t>
      </w:r>
      <w:r w:rsidRPr="00650E1D">
        <w:rPr>
          <w:rFonts w:ascii="Times New Roman" w:hAnsi="Times New Roman" w:cs="Times New Roman"/>
          <w:i/>
          <w:iCs/>
          <w:sz w:val="28"/>
          <w:szCs w:val="28"/>
        </w:rPr>
        <w:t>European Journal of Operational Research</w:t>
      </w:r>
      <w:r w:rsidRPr="00650E1D">
        <w:rPr>
          <w:rFonts w:ascii="Times New Roman" w:hAnsi="Times New Roman" w:cs="Times New Roman"/>
          <w:sz w:val="28"/>
          <w:szCs w:val="28"/>
        </w:rPr>
        <w:t>, 139 (2), 230-244 (2002).</w:t>
      </w:r>
      <w:bookmarkEnd w:id="11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9" w:name="_Ref434749568"/>
      <w:r w:rsidRPr="00EA5509">
        <w:rPr>
          <w:rFonts w:ascii="Times New Roman" w:hAnsi="Times New Roman" w:cs="Times New Roman"/>
          <w:sz w:val="28"/>
          <w:szCs w:val="28"/>
        </w:rPr>
        <w:t xml:space="preserve">Cowling, P. I., Ouelhadj, D., and Petrovic, S., A Multi-agent architecture for dynamic scheduling of steel hot rolling, in </w:t>
      </w:r>
      <w:r w:rsidRPr="00EA5509">
        <w:rPr>
          <w:rFonts w:ascii="Times New Roman" w:hAnsi="Times New Roman" w:cs="Times New Roman"/>
          <w:i/>
          <w:iCs/>
          <w:sz w:val="28"/>
          <w:szCs w:val="28"/>
        </w:rPr>
        <w:t>Proceedings of the Third International ICSC World Manufacturing Congress</w:t>
      </w:r>
      <w:r w:rsidRPr="00EA5509">
        <w:rPr>
          <w:rFonts w:ascii="Times New Roman" w:hAnsi="Times New Roman" w:cs="Times New Roman"/>
          <w:sz w:val="28"/>
          <w:szCs w:val="28"/>
        </w:rPr>
        <w:t>, pp. 104-111, Rochester, NY, USA, 2001.</w:t>
      </w:r>
      <w:bookmarkEnd w:id="11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0" w:name="_Ref434749576"/>
      <w:r w:rsidRPr="00EA5509">
        <w:rPr>
          <w:rFonts w:ascii="Times New Roman" w:hAnsi="Times New Roman" w:cs="Times New Roman"/>
          <w:sz w:val="28"/>
          <w:szCs w:val="28"/>
        </w:rPr>
        <w:t xml:space="preserve">Cowling, P. I., Ouelhadj, D., and Petrovic, S., A Multi-agent architecture for dynamic scheduling of steel hot rolling, </w:t>
      </w:r>
      <w:r w:rsidRPr="00EA5509">
        <w:rPr>
          <w:rFonts w:ascii="Times New Roman" w:hAnsi="Times New Roman" w:cs="Times New Roman"/>
          <w:i/>
          <w:iCs/>
          <w:sz w:val="28"/>
          <w:szCs w:val="28"/>
        </w:rPr>
        <w:t xml:space="preserve">Journal of Intelligent Manufacturing, </w:t>
      </w:r>
      <w:r w:rsidRPr="00EA5509">
        <w:rPr>
          <w:rFonts w:ascii="Times New Roman" w:hAnsi="Times New Roman" w:cs="Times New Roman"/>
          <w:sz w:val="28"/>
          <w:szCs w:val="28"/>
        </w:rPr>
        <w:t>14, 457-470 (2003a).</w:t>
      </w:r>
      <w:bookmarkEnd w:id="12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1" w:name="_Ref434749741"/>
      <w:r w:rsidRPr="00EA5509">
        <w:rPr>
          <w:rFonts w:ascii="Times New Roman" w:hAnsi="Times New Roman" w:cs="Times New Roman"/>
          <w:sz w:val="28"/>
          <w:szCs w:val="28"/>
        </w:rPr>
        <w:t xml:space="preserve">Cowling, P. I., Ouelhadj, D., and Petrovic, S., Dynamic scheduling of steel casting and milling using multi-agents, to appear in the </w:t>
      </w:r>
      <w:r w:rsidRPr="00EA5509">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EA5509">
        <w:rPr>
          <w:rFonts w:ascii="Times New Roman" w:hAnsi="Times New Roman" w:cs="Times New Roman"/>
          <w:sz w:val="28"/>
          <w:szCs w:val="28"/>
        </w:rPr>
        <w:t>2003b.</w:t>
      </w:r>
      <w:bookmarkEnd w:id="12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2" w:name="_Ref434748455"/>
      <w:r w:rsidRPr="00EA5509">
        <w:rPr>
          <w:rFonts w:ascii="Times New Roman" w:hAnsi="Times New Roman" w:cs="Times New Roman"/>
          <w:sz w:val="28"/>
          <w:szCs w:val="28"/>
        </w:rPr>
        <w:t xml:space="preserve">Cowling, P. I., Ouelhadj, D., and Petrovic, S., Multi-agent systems for dynamic scheduling, in </w:t>
      </w:r>
      <w:r w:rsidRPr="00EA5509">
        <w:rPr>
          <w:rFonts w:ascii="Times New Roman" w:hAnsi="Times New Roman" w:cs="Times New Roman"/>
          <w:i/>
          <w:iCs/>
          <w:sz w:val="28"/>
          <w:szCs w:val="28"/>
        </w:rPr>
        <w:t xml:space="preserve">Proceedings of the Nineteenth Workshop of Planning and </w:t>
      </w:r>
      <w:r w:rsidRPr="00EA5509">
        <w:rPr>
          <w:rFonts w:ascii="Times New Roman" w:hAnsi="Times New Roman" w:cs="Times New Roman"/>
          <w:i/>
          <w:iCs/>
          <w:sz w:val="28"/>
          <w:szCs w:val="28"/>
        </w:rPr>
        <w:lastRenderedPageBreak/>
        <w:t>Scheduling of the UK</w:t>
      </w:r>
      <w:r w:rsidRPr="00EA5509">
        <w:rPr>
          <w:rFonts w:ascii="Times New Roman" w:hAnsi="Times New Roman" w:cs="Times New Roman"/>
          <w:sz w:val="28"/>
          <w:szCs w:val="28"/>
        </w:rPr>
        <w:t xml:space="preserve">, pp. 45-54, Ed. </w:t>
      </w:r>
      <w:r w:rsidRPr="00EA5509">
        <w:rPr>
          <w:rFonts w:ascii="Times New Roman" w:hAnsi="Times New Roman" w:cs="Times New Roman"/>
          <w:i/>
          <w:iCs/>
          <w:sz w:val="28"/>
          <w:szCs w:val="28"/>
        </w:rPr>
        <w:t xml:space="preserve">Garagnani, Max, The Open </w:t>
      </w:r>
      <w:r w:rsidRPr="00EA5509">
        <w:rPr>
          <w:rFonts w:ascii="Times New Roman" w:hAnsi="Times New Roman" w:cs="Times New Roman"/>
          <w:sz w:val="28"/>
          <w:szCs w:val="28"/>
        </w:rPr>
        <w:t>University, UK., pp. 45-54, 2000.</w:t>
      </w:r>
      <w:bookmarkEnd w:id="12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3" w:name="_Ref434706797"/>
      <w:r w:rsidRPr="00EA5509">
        <w:rPr>
          <w:rFonts w:ascii="Times New Roman" w:hAnsi="Times New Roman" w:cs="Times New Roman"/>
          <w:sz w:val="28"/>
          <w:szCs w:val="28"/>
        </w:rPr>
        <w:t xml:space="preserve">Daniels, R. L. and Kouvelis, P., Robust scheduling to hedge against processing time uncertainty in single-stage production, </w:t>
      </w:r>
      <w:r w:rsidRPr="00EA5509">
        <w:rPr>
          <w:rFonts w:ascii="Times New Roman" w:hAnsi="Times New Roman" w:cs="Times New Roman"/>
          <w:i/>
          <w:iCs/>
          <w:sz w:val="28"/>
          <w:szCs w:val="28"/>
        </w:rPr>
        <w:t>Management Science</w:t>
      </w:r>
      <w:r w:rsidRPr="00EA5509">
        <w:rPr>
          <w:rFonts w:ascii="Times New Roman" w:hAnsi="Times New Roman" w:cs="Times New Roman"/>
          <w:sz w:val="28"/>
          <w:szCs w:val="28"/>
        </w:rPr>
        <w:t>, 41 (2), 363-737 (1995).</w:t>
      </w:r>
      <w:bookmarkEnd w:id="123"/>
    </w:p>
    <w:p w:rsidR="00217805" w:rsidRPr="00767F47" w:rsidRDefault="00217805" w:rsidP="00AE2D7C">
      <w:pPr>
        <w:pStyle w:val="litelm"/>
        <w:numPr>
          <w:ilvl w:val="0"/>
          <w:numId w:val="25"/>
        </w:numPr>
        <w:jc w:val="both"/>
        <w:rPr>
          <w:rFonts w:ascii="Times New Roman" w:hAnsi="Times New Roman"/>
          <w:sz w:val="28"/>
          <w:szCs w:val="28"/>
          <w:lang w:val="en-US"/>
        </w:rPr>
      </w:pPr>
      <w:bookmarkStart w:id="124" w:name="_Ref434707030"/>
      <w:r w:rsidRPr="00767F47">
        <w:rPr>
          <w:rFonts w:ascii="Times New Roman" w:hAnsi="Times New Roman"/>
          <w:sz w:val="28"/>
          <w:szCs w:val="28"/>
          <w:lang w:val="en-US"/>
        </w:rPr>
        <w:t>Davenport A. J. Slack-based techniques for robust schedules / A. J. Davenport, C. Gefflot, and J. C. Beck. – Proceedings of the Sixth European Conference on Pla</w:t>
      </w:r>
      <w:r w:rsidRPr="00767F47">
        <w:rPr>
          <w:rFonts w:ascii="Times New Roman" w:hAnsi="Times New Roman"/>
          <w:sz w:val="28"/>
          <w:szCs w:val="28"/>
          <w:lang w:val="en-US"/>
        </w:rPr>
        <w:t>n</w:t>
      </w:r>
      <w:r w:rsidRPr="00767F47">
        <w:rPr>
          <w:rFonts w:ascii="Times New Roman" w:hAnsi="Times New Roman"/>
          <w:sz w:val="28"/>
          <w:szCs w:val="28"/>
          <w:lang w:val="en-US"/>
        </w:rPr>
        <w:t>ning (ECP2001), 2001.</w:t>
      </w:r>
      <w:bookmarkEnd w:id="124"/>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Development of an intelligent agent-based AGV controller for a flexible manufa</w:t>
      </w:r>
      <w:r w:rsidRPr="00767F47">
        <w:rPr>
          <w:rFonts w:ascii="Times New Roman" w:hAnsi="Times New Roman"/>
          <w:sz w:val="28"/>
          <w:szCs w:val="28"/>
          <w:lang w:val="en-US"/>
        </w:rPr>
        <w:t>c</w:t>
      </w:r>
      <w:r w:rsidRPr="00767F47">
        <w:rPr>
          <w:rFonts w:ascii="Times New Roman" w:hAnsi="Times New Roman"/>
          <w:sz w:val="28"/>
          <w:szCs w:val="28"/>
          <w:lang w:val="en-US"/>
        </w:rPr>
        <w:t>turing system</w:t>
      </w:r>
      <w:r w:rsidRPr="00767F47">
        <w:rPr>
          <w:rFonts w:ascii="Times New Roman" w:hAnsi="Times New Roman"/>
          <w:sz w:val="28"/>
          <w:szCs w:val="28"/>
          <w:lang w:val="uk-UA"/>
        </w:rPr>
        <w:t xml:space="preserve"> / </w:t>
      </w:r>
      <w:r w:rsidRPr="00767F47">
        <w:rPr>
          <w:rFonts w:ascii="Times New Roman" w:hAnsi="Times New Roman"/>
          <w:sz w:val="28"/>
          <w:szCs w:val="28"/>
          <w:lang w:val="en-US"/>
        </w:rPr>
        <w:t>S</w:t>
      </w:r>
      <w:r w:rsidRPr="00767F47">
        <w:rPr>
          <w:rFonts w:ascii="Times New Roman" w:hAnsi="Times New Roman"/>
          <w:sz w:val="28"/>
          <w:szCs w:val="28"/>
          <w:lang w:val="uk-UA"/>
        </w:rPr>
        <w:t>.</w:t>
      </w:r>
      <w:r w:rsidRPr="00767F47">
        <w:rPr>
          <w:rFonts w:ascii="Times New Roman" w:hAnsi="Times New Roman"/>
          <w:sz w:val="28"/>
          <w:szCs w:val="28"/>
          <w:lang w:val="en-US"/>
        </w:rPr>
        <w:t xml:space="preserve">C. Srivastava, A.K. Choudhary, S. Kumar, M.K. Tiwari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w:t>
      </w:r>
      <w:r w:rsidRPr="00767F47">
        <w:rPr>
          <w:rFonts w:ascii="Times New Roman" w:hAnsi="Times New Roman"/>
          <w:sz w:val="28"/>
          <w:szCs w:val="28"/>
          <w:lang w:val="en-US"/>
        </w:rPr>
        <w:t>r</w:t>
      </w:r>
      <w:r w:rsidRPr="00767F47">
        <w:rPr>
          <w:rFonts w:ascii="Times New Roman" w:hAnsi="Times New Roman"/>
          <w:sz w:val="28"/>
          <w:szCs w:val="28"/>
          <w:lang w:val="en-US"/>
        </w:rPr>
        <w:t>national journal of advanced manufacturing technology</w:t>
      </w:r>
      <w:r w:rsidRPr="00767F47">
        <w:rPr>
          <w:rFonts w:ascii="Times New Roman" w:hAnsi="Times New Roman"/>
          <w:sz w:val="28"/>
          <w:szCs w:val="28"/>
          <w:lang w:val="uk-UA"/>
        </w:rPr>
        <w:t xml:space="preserve">, </w:t>
      </w:r>
      <w:r w:rsidRPr="00767F47">
        <w:rPr>
          <w:rFonts w:ascii="Times New Roman" w:hAnsi="Times New Roman"/>
          <w:sz w:val="28"/>
          <w:szCs w:val="28"/>
          <w:lang w:val="en-US"/>
        </w:rPr>
        <w:t>36 (2008)</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25" w:name="_Ref434735831"/>
      <w:r w:rsidRPr="00767F47">
        <w:rPr>
          <w:rFonts w:ascii="Times New Roman" w:hAnsi="Times New Roman"/>
          <w:sz w:val="28"/>
          <w:szCs w:val="28"/>
          <w:lang w:val="en-US"/>
        </w:rPr>
        <w:t>Dorn J. Reactive scheduling: improving the robustness of schedules and restricting the effects of shop floor disturbances by fuzzy reasoning / J. Dorn, R. M. Kerr, and G. Thalhammer. – International Journal of Human Computer Studies, 1995. – 42. – p.p. 687- 704.</w:t>
      </w:r>
      <w:bookmarkEnd w:id="12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6" w:name="_Ref434741673"/>
      <w:r w:rsidRPr="00EA5509">
        <w:rPr>
          <w:rFonts w:ascii="Times New Roman" w:hAnsi="Times New Roman" w:cs="Times New Roman"/>
          <w:sz w:val="28"/>
          <w:szCs w:val="28"/>
        </w:rPr>
        <w:t xml:space="preserve">Dorn, J., Case-based reactive scheduling, in Kerr, R. M. and Szelke, E. (Eds.), </w:t>
      </w:r>
      <w:r w:rsidRPr="00EA5509">
        <w:rPr>
          <w:rFonts w:ascii="Times New Roman" w:hAnsi="Times New Roman" w:cs="Times New Roman"/>
          <w:i/>
          <w:iCs/>
          <w:sz w:val="28"/>
          <w:szCs w:val="28"/>
        </w:rPr>
        <w:t>Artificial Intelligence in Reactive Scheduling</w:t>
      </w:r>
      <w:r w:rsidRPr="00EA5509">
        <w:rPr>
          <w:rFonts w:ascii="Times New Roman" w:hAnsi="Times New Roman" w:cs="Times New Roman"/>
          <w:sz w:val="28"/>
          <w:szCs w:val="28"/>
        </w:rPr>
        <w:t>, pp. 32-50, Kluwer Academic Publishers, 1995b.</w:t>
      </w:r>
      <w:bookmarkEnd w:id="12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7" w:name="_Ref434741725"/>
      <w:r w:rsidRPr="00EA5509">
        <w:rPr>
          <w:rFonts w:ascii="Times New Roman" w:hAnsi="Times New Roman" w:cs="Times New Roman"/>
          <w:sz w:val="28"/>
          <w:szCs w:val="28"/>
        </w:rPr>
        <w:t xml:space="preserve">Dorn, J., Kerr, R. M., and Thalhammer, G., Reactive scheduling in a fuzzy temporal framework, in Szelke, E. and Kerr, R. M (Eds.), </w:t>
      </w:r>
      <w:r w:rsidRPr="00EA5509">
        <w:rPr>
          <w:rFonts w:ascii="Times New Roman" w:hAnsi="Times New Roman" w:cs="Times New Roman"/>
          <w:i/>
          <w:iCs/>
          <w:sz w:val="28"/>
          <w:szCs w:val="28"/>
        </w:rPr>
        <w:t>Knowledge-based Reactive Scheduling</w:t>
      </w:r>
      <w:r w:rsidRPr="00EA5509">
        <w:rPr>
          <w:rFonts w:ascii="Times New Roman" w:hAnsi="Times New Roman" w:cs="Times New Roman"/>
          <w:sz w:val="28"/>
          <w:szCs w:val="28"/>
        </w:rPr>
        <w:t>, pp. 39-55, North-Holland, 1994.</w:t>
      </w:r>
      <w:bookmarkEnd w:id="12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8" w:name="_Ref434752041"/>
      <w:r w:rsidRPr="00EA5509">
        <w:rPr>
          <w:rFonts w:ascii="Times New Roman" w:hAnsi="Times New Roman" w:cs="Times New Roman"/>
          <w:sz w:val="28"/>
          <w:szCs w:val="28"/>
        </w:rPr>
        <w:t xml:space="preserve">Duffie, N. A. and Piper, R. S., Non-Hierarchical Control of Manufacturing Systems,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5 (2), 137-139 (1986).</w:t>
      </w:r>
      <w:bookmarkEnd w:id="12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9" w:name="_Ref434740530"/>
      <w:r w:rsidRPr="00EA5509">
        <w:rPr>
          <w:rFonts w:ascii="Times New Roman" w:hAnsi="Times New Roman" w:cs="Times New Roman"/>
          <w:sz w:val="28"/>
          <w:szCs w:val="28"/>
        </w:rPr>
        <w:t xml:space="preserve">Dutta, A., Reacting to scheduling exceptions in FMS environments, </w:t>
      </w:r>
      <w:r w:rsidRPr="00EA5509">
        <w:rPr>
          <w:rFonts w:ascii="Times New Roman" w:hAnsi="Times New Roman" w:cs="Times New Roman"/>
          <w:i/>
          <w:iCs/>
          <w:sz w:val="28"/>
          <w:szCs w:val="28"/>
        </w:rPr>
        <w:t>IIE Transactions</w:t>
      </w:r>
      <w:r w:rsidRPr="00EA5509">
        <w:rPr>
          <w:rFonts w:ascii="Times New Roman" w:hAnsi="Times New Roman" w:cs="Times New Roman"/>
          <w:sz w:val="28"/>
          <w:szCs w:val="28"/>
        </w:rPr>
        <w:t>, 22 (4), 33-314 (1990).</w:t>
      </w:r>
      <w:bookmarkEnd w:id="129"/>
      <w:r w:rsidRPr="00EA5509">
        <w:rPr>
          <w:rFonts w:ascii="Times New Roman" w:hAnsi="Times New Roman" w:cs="Times New Roman"/>
          <w:sz w:val="28"/>
          <w:szCs w:val="28"/>
        </w:rPr>
        <w:t xml:space="preserve"> </w:t>
      </w:r>
    </w:p>
    <w:p w:rsidR="00217805" w:rsidRPr="00854442" w:rsidRDefault="00217805" w:rsidP="00854442">
      <w:pPr>
        <w:pStyle w:val="litelm"/>
        <w:numPr>
          <w:ilvl w:val="0"/>
          <w:numId w:val="25"/>
        </w:numPr>
        <w:jc w:val="both"/>
        <w:rPr>
          <w:rFonts w:ascii="Times New Roman" w:hAnsi="Times New Roman"/>
          <w:sz w:val="28"/>
          <w:szCs w:val="28"/>
          <w:lang w:val="en-US"/>
        </w:rPr>
      </w:pPr>
      <w:bookmarkStart w:id="130" w:name="_Ref434786071"/>
      <w:r w:rsidRPr="00854442">
        <w:rPr>
          <w:rFonts w:ascii="Times New Roman" w:hAnsi="Times New Roman"/>
          <w:sz w:val="28"/>
          <w:szCs w:val="28"/>
          <w:lang w:val="en-US"/>
        </w:rPr>
        <w:t>Farahvash P. A multi-agent architecture for control of AGV systems / P. Fara</w:t>
      </w:r>
      <w:r w:rsidRPr="00854442">
        <w:rPr>
          <w:rFonts w:ascii="Times New Roman" w:hAnsi="Times New Roman"/>
          <w:sz w:val="28"/>
          <w:szCs w:val="28"/>
          <w:lang w:val="en-US"/>
        </w:rPr>
        <w:t>h</w:t>
      </w:r>
      <w:r w:rsidRPr="00854442">
        <w:rPr>
          <w:rFonts w:ascii="Times New Roman" w:hAnsi="Times New Roman"/>
          <w:sz w:val="28"/>
          <w:szCs w:val="28"/>
          <w:lang w:val="en-US"/>
        </w:rPr>
        <w:t>vash, T.O. Boucher</w:t>
      </w:r>
      <w:r>
        <w:rPr>
          <w:rFonts w:ascii="Times New Roman" w:hAnsi="Times New Roman"/>
          <w:sz w:val="28"/>
          <w:szCs w:val="28"/>
          <w:lang w:val="uk-UA"/>
        </w:rPr>
        <w:t xml:space="preserve">.– </w:t>
      </w:r>
      <w:r w:rsidRPr="00854442">
        <w:rPr>
          <w:rFonts w:ascii="Times New Roman" w:hAnsi="Times New Roman"/>
          <w:sz w:val="28"/>
          <w:szCs w:val="28"/>
          <w:lang w:val="en-US"/>
        </w:rPr>
        <w:t>Robotics and computer-Integrated Manufacturing, 20 (2004).</w:t>
      </w:r>
      <w:bookmarkEnd w:id="13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1" w:name="_Ref434740260"/>
      <w:r w:rsidRPr="00EA5509">
        <w:rPr>
          <w:rFonts w:ascii="Times New Roman" w:hAnsi="Times New Roman" w:cs="Times New Roman"/>
          <w:sz w:val="28"/>
          <w:szCs w:val="28"/>
        </w:rPr>
        <w:t xml:space="preserve">Fox, M. S., ISIS: A retrospective. Intelligent Scheduling, in Zweben, Monte and Fox, M. S. (Eds.), </w:t>
      </w:r>
      <w:r w:rsidRPr="00EA5509">
        <w:rPr>
          <w:rFonts w:ascii="Times New Roman" w:hAnsi="Times New Roman" w:cs="Times New Roman"/>
          <w:i/>
          <w:iCs/>
          <w:sz w:val="28"/>
          <w:szCs w:val="28"/>
        </w:rPr>
        <w:t>Intelligent Scheduling</w:t>
      </w:r>
      <w:r w:rsidRPr="00EA5509">
        <w:rPr>
          <w:rFonts w:ascii="Times New Roman" w:hAnsi="Times New Roman" w:cs="Times New Roman"/>
          <w:sz w:val="28"/>
          <w:szCs w:val="28"/>
        </w:rPr>
        <w:t>, pp. 1-28, Morgan Kaufmann Publishers, INC, pp. 1-28, 1994.</w:t>
      </w:r>
      <w:bookmarkEnd w:id="13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2" w:name="_Ref434747813"/>
      <w:r w:rsidRPr="00EA5509">
        <w:rPr>
          <w:rFonts w:ascii="Times New Roman" w:hAnsi="Times New Roman" w:cs="Times New Roman"/>
          <w:sz w:val="28"/>
          <w:szCs w:val="28"/>
        </w:rPr>
        <w:lastRenderedPageBreak/>
        <w:t xml:space="preserve">Garetti, M. and Taisch, M., Using neuronal networks for reactive scheduling, in Kerr, R. M. and Szelke, E. (Eds.), </w:t>
      </w:r>
      <w:r w:rsidRPr="00EA5509">
        <w:rPr>
          <w:rFonts w:ascii="Times New Roman" w:hAnsi="Times New Roman" w:cs="Times New Roman"/>
          <w:i/>
          <w:iCs/>
          <w:sz w:val="28"/>
          <w:szCs w:val="28"/>
        </w:rPr>
        <w:t>Artificial Intelligence in Reactive Scheduling</w:t>
      </w:r>
      <w:r w:rsidRPr="00EA5509">
        <w:rPr>
          <w:rFonts w:ascii="Times New Roman" w:hAnsi="Times New Roman" w:cs="Times New Roman"/>
          <w:sz w:val="28"/>
          <w:szCs w:val="28"/>
        </w:rPr>
        <w:t>, pp. 146-147, Kluwer Academic Publishers, 1995.</w:t>
      </w:r>
      <w:bookmarkEnd w:id="13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3" w:name="_Ref434747890"/>
      <w:r w:rsidRPr="00EA5509">
        <w:rPr>
          <w:rFonts w:ascii="Times New Roman" w:hAnsi="Times New Roman" w:cs="Times New Roman"/>
          <w:sz w:val="28"/>
          <w:szCs w:val="28"/>
        </w:rPr>
        <w:t xml:space="preserve">Garner, B. J. and Ridley, G. J., Application of neuronal network process in reactive scheduling, in Szelke, E. and Kerr, R. M. (Eds.), </w:t>
      </w:r>
      <w:r w:rsidRPr="00EA5509">
        <w:rPr>
          <w:rFonts w:ascii="Times New Roman" w:hAnsi="Times New Roman" w:cs="Times New Roman"/>
          <w:i/>
          <w:iCs/>
          <w:sz w:val="28"/>
          <w:szCs w:val="28"/>
        </w:rPr>
        <w:t xml:space="preserve">Knowledge-based Reactive Scheduling, </w:t>
      </w:r>
      <w:r w:rsidRPr="00EA5509">
        <w:rPr>
          <w:rFonts w:ascii="Times New Roman" w:hAnsi="Times New Roman" w:cs="Times New Roman"/>
          <w:sz w:val="28"/>
          <w:szCs w:val="28"/>
        </w:rPr>
        <w:t>pp. 19-28, North-Holland, 1994.</w:t>
      </w:r>
      <w:bookmarkEnd w:id="133"/>
    </w:p>
    <w:p w:rsidR="00217805" w:rsidRPr="00BF316D" w:rsidRDefault="00217805" w:rsidP="00AE2D7C">
      <w:pPr>
        <w:pStyle w:val="litelm"/>
        <w:numPr>
          <w:ilvl w:val="0"/>
          <w:numId w:val="25"/>
        </w:numPr>
        <w:jc w:val="both"/>
        <w:rPr>
          <w:rFonts w:ascii="Times New Roman" w:hAnsi="Times New Roman"/>
          <w:sz w:val="28"/>
          <w:szCs w:val="28"/>
          <w:lang w:val="en-US"/>
        </w:rPr>
      </w:pPr>
      <w:bookmarkStart w:id="134" w:name="_Ref434703817"/>
      <w:r w:rsidRPr="00BF316D">
        <w:rPr>
          <w:rFonts w:ascii="Times New Roman" w:hAnsi="Times New Roman"/>
          <w:sz w:val="28"/>
          <w:szCs w:val="28"/>
          <w:lang w:val="en-US"/>
        </w:rPr>
        <w:t>Gasser, L. MACE: A flexible testbed for distributed AI research. / L. Gasser, C. Braganza, N. Hermann. // Distributed Artificial Intelligence</w:t>
      </w:r>
      <w:r>
        <w:rPr>
          <w:rFonts w:ascii="Times New Roman" w:hAnsi="Times New Roman"/>
          <w:sz w:val="28"/>
          <w:szCs w:val="28"/>
          <w:lang w:val="en-US"/>
        </w:rPr>
        <w:t>.</w:t>
      </w:r>
      <w:r w:rsidRPr="00BF316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1987.</w:t>
      </w:r>
      <w:r w:rsidRPr="00BF316D">
        <w:rPr>
          <w:rFonts w:ascii="Times New Roman" w:hAnsi="Times New Roman"/>
          <w:sz w:val="28"/>
          <w:szCs w:val="28"/>
          <w:lang w:val="en-US"/>
        </w:rPr>
        <w:t xml:space="preserve"> </w:t>
      </w:r>
      <w:r w:rsidRPr="00767F47">
        <w:rPr>
          <w:rFonts w:ascii="Times New Roman" w:hAnsi="Times New Roman"/>
          <w:sz w:val="28"/>
          <w:szCs w:val="28"/>
          <w:lang w:val="en-US"/>
        </w:rPr>
        <w:t>–</w:t>
      </w:r>
      <w:r w:rsidRPr="00BF316D">
        <w:rPr>
          <w:rFonts w:ascii="Times New Roman" w:hAnsi="Times New Roman"/>
          <w:sz w:val="28"/>
          <w:szCs w:val="28"/>
          <w:lang w:val="en-US"/>
        </w:rPr>
        <w:t xml:space="preserve"> </w:t>
      </w:r>
      <w:r>
        <w:rPr>
          <w:rFonts w:ascii="Times New Roman" w:hAnsi="Times New Roman"/>
          <w:sz w:val="28"/>
          <w:szCs w:val="28"/>
          <w:lang w:val="en-US"/>
        </w:rPr>
        <w:t>Pp. 119</w:t>
      </w:r>
      <w:r w:rsidRPr="00BF316D">
        <w:rPr>
          <w:rFonts w:ascii="Times New Roman" w:hAnsi="Times New Roman"/>
          <w:sz w:val="28"/>
          <w:szCs w:val="28"/>
          <w:lang w:val="en-US"/>
        </w:rPr>
        <w:t>-152</w:t>
      </w:r>
      <w:bookmarkEnd w:id="13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5" w:name="_Ref434738960"/>
      <w:r w:rsidRPr="00EA5509">
        <w:rPr>
          <w:rFonts w:ascii="Times New Roman" w:hAnsi="Times New Roman" w:cs="Times New Roman"/>
          <w:sz w:val="28"/>
          <w:szCs w:val="28"/>
        </w:rPr>
        <w:t xml:space="preserve">Glover, F. and Laguna, M., </w:t>
      </w:r>
      <w:r w:rsidRPr="00EA5509">
        <w:rPr>
          <w:rFonts w:ascii="Times New Roman" w:hAnsi="Times New Roman" w:cs="Times New Roman"/>
          <w:i/>
          <w:iCs/>
          <w:sz w:val="28"/>
          <w:szCs w:val="28"/>
        </w:rPr>
        <w:t>Tabu search</w:t>
      </w:r>
      <w:r w:rsidRPr="00EA5509">
        <w:rPr>
          <w:rFonts w:ascii="Times New Roman" w:hAnsi="Times New Roman" w:cs="Times New Roman"/>
          <w:sz w:val="28"/>
          <w:szCs w:val="28"/>
        </w:rPr>
        <w:t>. Kluwer Academic Publishers, Boston, 1997.</w:t>
      </w:r>
      <w:bookmarkEnd w:id="13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6" w:name="_Ref434751752"/>
      <w:r w:rsidRPr="00EA5509">
        <w:rPr>
          <w:rFonts w:ascii="Times New Roman" w:hAnsi="Times New Roman" w:cs="Times New Roman"/>
          <w:sz w:val="28"/>
          <w:szCs w:val="28"/>
        </w:rPr>
        <w:t xml:space="preserve">Glover, F., Kelly, J. P., and Laguna, M., Genetic algorithms and tabu search: hybrids for optimisation, </w:t>
      </w:r>
      <w:r w:rsidRPr="00EA5509">
        <w:rPr>
          <w:rFonts w:ascii="Times New Roman" w:hAnsi="Times New Roman" w:cs="Times New Roman"/>
          <w:i/>
          <w:iCs/>
          <w:sz w:val="28"/>
          <w:szCs w:val="28"/>
        </w:rPr>
        <w:t>Computers of Operation Research</w:t>
      </w:r>
      <w:r w:rsidRPr="00EA5509">
        <w:rPr>
          <w:rFonts w:ascii="Times New Roman" w:hAnsi="Times New Roman" w:cs="Times New Roman"/>
          <w:sz w:val="28"/>
          <w:szCs w:val="28"/>
        </w:rPr>
        <w:t>, 22 (1) (1995), 111-134.</w:t>
      </w:r>
      <w:bookmarkEnd w:id="13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7" w:name="_Ref434749134"/>
      <w:r w:rsidRPr="00EA5509">
        <w:rPr>
          <w:rFonts w:ascii="Times New Roman" w:hAnsi="Times New Roman" w:cs="Times New Roman"/>
          <w:sz w:val="28"/>
          <w:szCs w:val="28"/>
        </w:rPr>
        <w:t xml:space="preserve">Goldsmith, S. Y. and Interrante, L. D., An autonomous manufacturing collective for job shop scheduling, in </w:t>
      </w:r>
      <w:r w:rsidRPr="00EA5509">
        <w:rPr>
          <w:rFonts w:ascii="Times New Roman" w:hAnsi="Times New Roman" w:cs="Times New Roman"/>
          <w:i/>
          <w:iCs/>
          <w:sz w:val="28"/>
          <w:szCs w:val="28"/>
        </w:rPr>
        <w:t>The Proceedings of AI &amp; Manufacturing Research Planning Workshop</w:t>
      </w:r>
      <w:r w:rsidRPr="00EA5509">
        <w:rPr>
          <w:rFonts w:ascii="Times New Roman" w:hAnsi="Times New Roman" w:cs="Times New Roman"/>
          <w:sz w:val="28"/>
          <w:szCs w:val="28"/>
        </w:rPr>
        <w:t>, pp. 69-74, Albuquere, AAAI Press, 1998.</w:t>
      </w:r>
      <w:bookmarkEnd w:id="13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8" w:name="_Ref434737200"/>
      <w:r w:rsidRPr="00EA5509">
        <w:rPr>
          <w:rFonts w:ascii="Times New Roman" w:hAnsi="Times New Roman" w:cs="Times New Roman"/>
          <w:sz w:val="28"/>
          <w:szCs w:val="28"/>
        </w:rPr>
        <w:t xml:space="preserve">Gou, L., Luh, P. B., and Kyoya, Y., Holonic manufacturing scheduling: architecture, cooperation mechanism, and implementation,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37 (3), 213-231 (1998).</w:t>
      </w:r>
      <w:bookmarkEnd w:id="13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9" w:name="_Ref434740603"/>
      <w:r w:rsidRPr="00EA5509">
        <w:rPr>
          <w:rFonts w:ascii="Times New Roman" w:hAnsi="Times New Roman" w:cs="Times New Roman"/>
          <w:sz w:val="28"/>
          <w:szCs w:val="28"/>
        </w:rPr>
        <w:t xml:space="preserve">Henning, G. P. and Cerda, J., Knowledge-based predictive and reactive scheduling in industrial environments, </w:t>
      </w:r>
      <w:r w:rsidRPr="00EA5509">
        <w:rPr>
          <w:rFonts w:ascii="Times New Roman" w:hAnsi="Times New Roman" w:cs="Times New Roman"/>
          <w:i/>
          <w:iCs/>
          <w:sz w:val="28"/>
          <w:szCs w:val="28"/>
        </w:rPr>
        <w:t>Computers and Chemical Engineering</w:t>
      </w:r>
      <w:r w:rsidRPr="00EA5509">
        <w:rPr>
          <w:rFonts w:ascii="Times New Roman" w:hAnsi="Times New Roman" w:cs="Times New Roman"/>
          <w:sz w:val="28"/>
          <w:szCs w:val="28"/>
        </w:rPr>
        <w:t>, 24(9), 2315-2338 (2000).</w:t>
      </w:r>
      <w:bookmarkEnd w:id="139"/>
    </w:p>
    <w:p w:rsidR="00217805" w:rsidRPr="00767F47" w:rsidRDefault="00217805" w:rsidP="00AE2D7C">
      <w:pPr>
        <w:pStyle w:val="litelm"/>
        <w:numPr>
          <w:ilvl w:val="0"/>
          <w:numId w:val="25"/>
        </w:numPr>
        <w:jc w:val="both"/>
        <w:rPr>
          <w:rFonts w:ascii="Times New Roman" w:hAnsi="Times New Roman"/>
          <w:sz w:val="28"/>
          <w:szCs w:val="28"/>
          <w:lang w:val="en-US"/>
        </w:rPr>
      </w:pPr>
      <w:bookmarkStart w:id="140" w:name="_Ref434704940"/>
      <w:r w:rsidRPr="00767F47">
        <w:rPr>
          <w:rFonts w:ascii="Times New Roman" w:hAnsi="Times New Roman"/>
          <w:sz w:val="28"/>
          <w:szCs w:val="28"/>
          <w:lang w:val="en-US"/>
        </w:rPr>
        <w:t>Herroelen W. Project scheduling under uncertainty: Survey and research potentials / W. Herroelen and R. Leus. – European Journal of Operational Research, 2005. – 165(2). – p.p. 289-306.</w:t>
      </w:r>
      <w:bookmarkEnd w:id="140"/>
    </w:p>
    <w:p w:rsidR="00217805" w:rsidRPr="00650E1D" w:rsidRDefault="00217805" w:rsidP="00AE2D7C">
      <w:pPr>
        <w:pStyle w:val="litelm"/>
        <w:numPr>
          <w:ilvl w:val="0"/>
          <w:numId w:val="25"/>
        </w:numPr>
        <w:jc w:val="both"/>
        <w:rPr>
          <w:rFonts w:ascii="Times New Roman" w:hAnsi="Times New Roman"/>
          <w:sz w:val="28"/>
          <w:szCs w:val="28"/>
          <w:lang w:val="en-US"/>
        </w:rPr>
      </w:pPr>
      <w:bookmarkStart w:id="141" w:name="_Ref434703714"/>
      <w:r w:rsidRPr="00650E1D">
        <w:rPr>
          <w:rFonts w:ascii="Times New Roman" w:hAnsi="Times New Roman"/>
          <w:sz w:val="28"/>
          <w:szCs w:val="28"/>
          <w:lang w:val="en-US"/>
        </w:rPr>
        <w:t>Hewitt, C. A universal modular ACTOR formalism for AI // Proc. Third Intern</w:t>
      </w:r>
      <w:r w:rsidRPr="00650E1D">
        <w:rPr>
          <w:rFonts w:ascii="Times New Roman" w:hAnsi="Times New Roman"/>
          <w:sz w:val="28"/>
          <w:szCs w:val="28"/>
          <w:lang w:val="en-US"/>
        </w:rPr>
        <w:t>a</w:t>
      </w:r>
      <w:r w:rsidRPr="00650E1D">
        <w:rPr>
          <w:rFonts w:ascii="Times New Roman" w:hAnsi="Times New Roman"/>
          <w:sz w:val="28"/>
          <w:szCs w:val="28"/>
          <w:lang w:val="en-US"/>
        </w:rPr>
        <w:t>tional Joint Conference on Artificial</w:t>
      </w:r>
      <w:r>
        <w:rPr>
          <w:rFonts w:ascii="Times New Roman" w:hAnsi="Times New Roman"/>
          <w:sz w:val="28"/>
          <w:szCs w:val="28"/>
          <w:lang w:val="en-US"/>
        </w:rPr>
        <w:t xml:space="preserve"> Intelligence (IJCAI-73).</w:t>
      </w:r>
      <w:r w:rsidRPr="00767F47">
        <w:rPr>
          <w:rFonts w:ascii="Times New Roman" w:hAnsi="Times New Roman"/>
          <w:sz w:val="28"/>
          <w:szCs w:val="28"/>
          <w:lang w:val="en-US"/>
        </w:rPr>
        <w:t xml:space="preserve"> – </w:t>
      </w:r>
      <w:r>
        <w:rPr>
          <w:rFonts w:ascii="Times New Roman" w:hAnsi="Times New Roman"/>
          <w:sz w:val="28"/>
          <w:szCs w:val="28"/>
          <w:lang w:val="en-US"/>
        </w:rPr>
        <w:t xml:space="preserve"> 1973.</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w:t>
      </w:r>
      <w:r>
        <w:rPr>
          <w:rFonts w:ascii="Times New Roman" w:hAnsi="Times New Roman"/>
          <w:sz w:val="28"/>
          <w:szCs w:val="28"/>
          <w:lang w:val="en-US"/>
        </w:rPr>
        <w:t>Pp. 235</w:t>
      </w:r>
      <w:r w:rsidRPr="00650E1D">
        <w:rPr>
          <w:rFonts w:ascii="Times New Roman" w:hAnsi="Times New Roman"/>
          <w:sz w:val="28"/>
          <w:szCs w:val="28"/>
          <w:lang w:val="en-US"/>
        </w:rPr>
        <w:t>-245.</w:t>
      </w:r>
      <w:bookmarkEnd w:id="14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2" w:name="_Ref434737858"/>
      <w:r w:rsidRPr="00EA5509">
        <w:rPr>
          <w:rFonts w:ascii="Times New Roman" w:hAnsi="Times New Roman" w:cs="Times New Roman"/>
          <w:sz w:val="28"/>
          <w:szCs w:val="28"/>
        </w:rPr>
        <w:t xml:space="preserve">Holthaus, O., Scheduling in job shops with machine breakdowns: an experimental study, </w:t>
      </w:r>
      <w:r w:rsidRPr="00EA5509">
        <w:rPr>
          <w:rFonts w:ascii="Times New Roman" w:hAnsi="Times New Roman" w:cs="Times New Roman"/>
          <w:i/>
          <w:iCs/>
          <w:sz w:val="28"/>
          <w:szCs w:val="28"/>
        </w:rPr>
        <w:t>Computers &amp; Industrial Engineering</w:t>
      </w:r>
      <w:r w:rsidRPr="00EA5509">
        <w:rPr>
          <w:rFonts w:ascii="Times New Roman" w:hAnsi="Times New Roman" w:cs="Times New Roman"/>
          <w:sz w:val="28"/>
          <w:szCs w:val="28"/>
        </w:rPr>
        <w:t>, 36 (1), 137-162 (1999).</w:t>
      </w:r>
      <w:bookmarkEnd w:id="142"/>
    </w:p>
    <w:p w:rsidR="00217805" w:rsidRPr="00767F47" w:rsidRDefault="00217805" w:rsidP="00AE2D7C">
      <w:pPr>
        <w:pStyle w:val="litelm"/>
        <w:numPr>
          <w:ilvl w:val="0"/>
          <w:numId w:val="25"/>
        </w:numPr>
        <w:jc w:val="both"/>
        <w:rPr>
          <w:rFonts w:ascii="Times New Roman" w:hAnsi="Times New Roman"/>
          <w:sz w:val="28"/>
          <w:szCs w:val="28"/>
          <w:lang w:val="en-US"/>
        </w:rPr>
      </w:pPr>
      <w:bookmarkStart w:id="143" w:name="_Ref434741377"/>
      <w:r w:rsidRPr="00767F47">
        <w:rPr>
          <w:rFonts w:ascii="Times New Roman" w:hAnsi="Times New Roman"/>
          <w:sz w:val="28"/>
          <w:szCs w:val="28"/>
          <w:lang w:val="en-US"/>
        </w:rPr>
        <w:lastRenderedPageBreak/>
        <w:t>Jahangirian M. Intelligent dynamic scheduling system: the application of genetic algorithms / M. Jahangirian and G. V.  Conroy. – Integrated Manufacturing Sy</w:t>
      </w:r>
      <w:r w:rsidRPr="00767F47">
        <w:rPr>
          <w:rFonts w:ascii="Times New Roman" w:hAnsi="Times New Roman"/>
          <w:sz w:val="28"/>
          <w:szCs w:val="28"/>
          <w:lang w:val="en-US"/>
        </w:rPr>
        <w:t>s</w:t>
      </w:r>
      <w:r w:rsidRPr="00767F47">
        <w:rPr>
          <w:rFonts w:ascii="Times New Roman" w:hAnsi="Times New Roman"/>
          <w:sz w:val="28"/>
          <w:szCs w:val="28"/>
          <w:lang w:val="en-US"/>
        </w:rPr>
        <w:t>tems, 2000. – 11 (4). – p.p. 247-257.</w:t>
      </w:r>
      <w:bookmarkEnd w:id="14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4" w:name="_Ref434738773"/>
      <w:r w:rsidRPr="00EA5509">
        <w:rPr>
          <w:rFonts w:ascii="Times New Roman" w:hAnsi="Times New Roman" w:cs="Times New Roman"/>
          <w:sz w:val="28"/>
          <w:szCs w:val="28"/>
        </w:rPr>
        <w:t xml:space="preserve">Jain, A. K. and Elmaraghy, H. A., Production scheduling/rescheduling in flexible manufacturing,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35 (1), 81-309 (1997).</w:t>
      </w:r>
      <w:bookmarkEnd w:id="14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5" w:name="_Ref434706492"/>
      <w:r w:rsidRPr="00EA5509">
        <w:rPr>
          <w:rFonts w:ascii="Times New Roman" w:hAnsi="Times New Roman" w:cs="Times New Roman"/>
          <w:sz w:val="28"/>
          <w:szCs w:val="28"/>
        </w:rPr>
        <w:t xml:space="preserve">Jensen, M. T., Improving robustness and flexibility of tardiness and total flow-time job shops using robustness measures, </w:t>
      </w:r>
      <w:r w:rsidRPr="00EA5509">
        <w:rPr>
          <w:rFonts w:ascii="Times New Roman" w:hAnsi="Times New Roman" w:cs="Times New Roman"/>
          <w:i/>
          <w:iCs/>
          <w:sz w:val="28"/>
          <w:szCs w:val="28"/>
        </w:rPr>
        <w:t>Applied Soft Computing</w:t>
      </w:r>
      <w:r w:rsidRPr="00EA5509">
        <w:rPr>
          <w:rFonts w:ascii="Times New Roman" w:hAnsi="Times New Roman" w:cs="Times New Roman"/>
          <w:sz w:val="28"/>
          <w:szCs w:val="28"/>
        </w:rPr>
        <w:t>, 1 (1), 35-52 (2001).</w:t>
      </w:r>
      <w:bookmarkEnd w:id="14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6" w:name="_Ref434751832"/>
      <w:r w:rsidRPr="00EA5509">
        <w:rPr>
          <w:rFonts w:ascii="Times New Roman" w:hAnsi="Times New Roman" w:cs="Times New Roman"/>
          <w:sz w:val="28"/>
          <w:szCs w:val="28"/>
        </w:rPr>
        <w:t xml:space="preserve">Jozefowska, J., Mika, M., Roycki, R., Waligora, G., and Wglarz, J. W., Local search meta-heuristics for discretecontinuous scheduling problems,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107 (2) (1998), 354-370.</w:t>
      </w:r>
      <w:bookmarkEnd w:id="14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7" w:name="_Ref434741098"/>
      <w:r w:rsidRPr="00EA5509">
        <w:rPr>
          <w:rFonts w:ascii="Times New Roman" w:hAnsi="Times New Roman" w:cs="Times New Roman"/>
          <w:sz w:val="28"/>
          <w:szCs w:val="28"/>
        </w:rPr>
        <w:t xml:space="preserve">Kerr, R. M. and Szelke, E., </w:t>
      </w:r>
      <w:r w:rsidRPr="00EA5509">
        <w:rPr>
          <w:rFonts w:ascii="Times New Roman" w:hAnsi="Times New Roman" w:cs="Times New Roman"/>
          <w:i/>
          <w:iCs/>
          <w:sz w:val="28"/>
          <w:szCs w:val="28"/>
        </w:rPr>
        <w:t xml:space="preserve">Artificial intelligence in reactive scheduling, </w:t>
      </w:r>
      <w:r w:rsidRPr="00EA5509">
        <w:rPr>
          <w:rFonts w:ascii="Times New Roman" w:hAnsi="Times New Roman" w:cs="Times New Roman"/>
          <w:sz w:val="28"/>
          <w:szCs w:val="28"/>
        </w:rPr>
        <w:t>Kluwer Academic Publishers, 1995.</w:t>
      </w:r>
      <w:bookmarkEnd w:id="147"/>
    </w:p>
    <w:p w:rsidR="00217805" w:rsidRPr="00767F47" w:rsidRDefault="00217805" w:rsidP="00AE2D7C">
      <w:pPr>
        <w:pStyle w:val="litelm"/>
        <w:numPr>
          <w:ilvl w:val="0"/>
          <w:numId w:val="25"/>
        </w:numPr>
        <w:jc w:val="both"/>
        <w:rPr>
          <w:rFonts w:ascii="Times New Roman" w:hAnsi="Times New Roman"/>
          <w:sz w:val="28"/>
          <w:szCs w:val="28"/>
          <w:lang w:val="en-US"/>
        </w:rPr>
      </w:pPr>
      <w:bookmarkStart w:id="148" w:name="_Ref434735208"/>
      <w:r w:rsidRPr="00767F47">
        <w:rPr>
          <w:rFonts w:ascii="Times New Roman" w:hAnsi="Times New Roman"/>
          <w:sz w:val="28"/>
          <w:szCs w:val="28"/>
          <w:lang w:val="en-US"/>
        </w:rPr>
        <w:t>Kim M. Simulation based real-time scheduling in a flexible manufacturing system / M. Kim and Y. Kim. – Journal of Manufacturing Management Systems, 1994. – 13 (2). – p.p. 85-93.</w:t>
      </w:r>
      <w:bookmarkEnd w:id="148"/>
    </w:p>
    <w:p w:rsidR="00217805" w:rsidRPr="00854442" w:rsidRDefault="00217805" w:rsidP="00854442">
      <w:pPr>
        <w:pStyle w:val="litelm"/>
        <w:numPr>
          <w:ilvl w:val="0"/>
          <w:numId w:val="25"/>
        </w:numPr>
        <w:jc w:val="both"/>
        <w:rPr>
          <w:rFonts w:ascii="Times New Roman" w:hAnsi="Times New Roman"/>
          <w:sz w:val="28"/>
          <w:szCs w:val="28"/>
          <w:lang w:val="en-US"/>
        </w:rPr>
      </w:pPr>
      <w:bookmarkStart w:id="149" w:name="_Ref434785894"/>
      <w:r w:rsidRPr="00854442">
        <w:rPr>
          <w:rFonts w:ascii="Times New Roman" w:hAnsi="Times New Roman"/>
          <w:sz w:val="28"/>
          <w:szCs w:val="28"/>
          <w:lang w:val="en-US"/>
        </w:rPr>
        <w:t xml:space="preserve">Kraus </w:t>
      </w:r>
      <w:r>
        <w:rPr>
          <w:rFonts w:ascii="Times New Roman" w:hAnsi="Times New Roman"/>
          <w:sz w:val="28"/>
          <w:szCs w:val="28"/>
          <w:lang w:val="en-US"/>
        </w:rPr>
        <w:t xml:space="preserve">S. </w:t>
      </w:r>
      <w:r w:rsidRPr="00854442">
        <w:rPr>
          <w:rFonts w:ascii="Times New Roman" w:hAnsi="Times New Roman"/>
          <w:sz w:val="28"/>
          <w:szCs w:val="28"/>
          <w:lang w:val="en-US"/>
        </w:rPr>
        <w:t>Automated Negotiation and Decision Making in Multiagent Enviro</w:t>
      </w:r>
      <w:r w:rsidRPr="00854442">
        <w:rPr>
          <w:rFonts w:ascii="Times New Roman" w:hAnsi="Times New Roman"/>
          <w:sz w:val="28"/>
          <w:szCs w:val="28"/>
          <w:lang w:val="en-US"/>
        </w:rPr>
        <w:t>n</w:t>
      </w:r>
      <w:r w:rsidRPr="00854442">
        <w:rPr>
          <w:rFonts w:ascii="Times New Roman" w:hAnsi="Times New Roman"/>
          <w:sz w:val="28"/>
          <w:szCs w:val="28"/>
          <w:lang w:val="en-US"/>
        </w:rPr>
        <w:t>ments / S. Kraus. – Mutli-agents systems and applications, 2001</w:t>
      </w:r>
      <w:bookmarkEnd w:id="149"/>
      <w:r>
        <w:rPr>
          <w:rFonts w:ascii="Times New Roman" w:hAnsi="Times New Roman"/>
          <w:sz w:val="28"/>
          <w:szCs w:val="28"/>
          <w:lang w:val="en-US"/>
        </w:rPr>
        <w:t>.</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0" w:name="_Ref434738043"/>
      <w:r w:rsidRPr="00EA5509">
        <w:rPr>
          <w:rFonts w:ascii="Times New Roman" w:hAnsi="Times New Roman" w:cs="Times New Roman"/>
          <w:sz w:val="28"/>
          <w:szCs w:val="28"/>
        </w:rPr>
        <w:t xml:space="preserve">Kutanoglu, E. and Sabuncuoglu, I., An analysis of heuristics in a dynamic job shop with weighted tardiness objectives,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 165-187 (1999).</w:t>
      </w:r>
      <w:bookmarkEnd w:id="15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1" w:name="_Ref434738192"/>
      <w:r w:rsidRPr="00EA5509">
        <w:rPr>
          <w:rFonts w:ascii="Times New Roman" w:hAnsi="Times New Roman" w:cs="Times New Roman"/>
          <w:sz w:val="28"/>
          <w:szCs w:val="28"/>
        </w:rPr>
        <w:t xml:space="preserve">Kutanoglu, E. and Sabuncuoglu, I., Routing-based reactive scheduling policies for machine failures in dynamic job shops,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39 (14), 3141-3158 (2001).</w:t>
      </w:r>
      <w:bookmarkEnd w:id="15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2" w:name="_Ref434740440"/>
      <w:r w:rsidRPr="00EA5509">
        <w:rPr>
          <w:rFonts w:ascii="Times New Roman" w:hAnsi="Times New Roman" w:cs="Times New Roman"/>
          <w:sz w:val="28"/>
          <w:szCs w:val="28"/>
        </w:rPr>
        <w:t xml:space="preserve">Le Pape, C., Scheduling as intelligent control of decision-making and constraint propagation, in Zweben, M. and Fox, M. S. (Eds.), </w:t>
      </w:r>
      <w:r w:rsidRPr="00EA5509">
        <w:rPr>
          <w:rFonts w:ascii="Times New Roman" w:hAnsi="Times New Roman" w:cs="Times New Roman"/>
          <w:i/>
          <w:iCs/>
          <w:sz w:val="28"/>
          <w:szCs w:val="28"/>
        </w:rPr>
        <w:t>Intelligent Scheduling</w:t>
      </w:r>
      <w:r w:rsidRPr="00EA5509">
        <w:rPr>
          <w:rFonts w:ascii="Times New Roman" w:hAnsi="Times New Roman" w:cs="Times New Roman"/>
          <w:sz w:val="28"/>
          <w:szCs w:val="28"/>
        </w:rPr>
        <w:t>, Morgan Kaufmann Publishers, INC, pp. 67-98, 1994.</w:t>
      </w:r>
      <w:bookmarkEnd w:id="15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3" w:name="_Ref434738693"/>
      <w:r w:rsidRPr="00EA5509">
        <w:rPr>
          <w:rFonts w:ascii="Times New Roman" w:hAnsi="Times New Roman" w:cs="Times New Roman"/>
          <w:sz w:val="28"/>
          <w:szCs w:val="28"/>
        </w:rPr>
        <w:t xml:space="preserve">Lee, C. Y. and Uzsoy, R., Minimizing makespan on a single batch processing machine with dynamic job arrivals, </w:t>
      </w:r>
      <w:r w:rsidRPr="00EA5509">
        <w:rPr>
          <w:rFonts w:ascii="Times New Roman" w:hAnsi="Times New Roman" w:cs="Times New Roman"/>
          <w:i/>
          <w:iCs/>
          <w:sz w:val="28"/>
          <w:szCs w:val="28"/>
        </w:rPr>
        <w:t xml:space="preserve">International Journal of Production Research, </w:t>
      </w:r>
      <w:r w:rsidRPr="00EA5509">
        <w:rPr>
          <w:rFonts w:ascii="Times New Roman" w:hAnsi="Times New Roman" w:cs="Times New Roman"/>
          <w:sz w:val="28"/>
          <w:szCs w:val="28"/>
        </w:rPr>
        <w:t>37 (1), 219-236 (1999).</w:t>
      </w:r>
      <w:bookmarkEnd w:id="153"/>
    </w:p>
    <w:p w:rsidR="00217805" w:rsidRPr="008A6D2E" w:rsidRDefault="00217805" w:rsidP="00AE2D7C">
      <w:pPr>
        <w:pStyle w:val="litelm"/>
        <w:numPr>
          <w:ilvl w:val="0"/>
          <w:numId w:val="25"/>
        </w:numPr>
        <w:jc w:val="both"/>
        <w:rPr>
          <w:rFonts w:ascii="Times New Roman" w:hAnsi="Times New Roman"/>
          <w:sz w:val="28"/>
          <w:szCs w:val="28"/>
          <w:lang w:val="en-US"/>
        </w:rPr>
      </w:pPr>
      <w:bookmarkStart w:id="154" w:name="_Ref434703715"/>
      <w:r w:rsidRPr="00650E1D">
        <w:rPr>
          <w:rFonts w:ascii="Times New Roman" w:hAnsi="Times New Roman"/>
          <w:sz w:val="28"/>
          <w:szCs w:val="28"/>
          <w:lang w:val="en-US"/>
        </w:rPr>
        <w:lastRenderedPageBreak/>
        <w:t>Lenat, D. BEINGs: knowledge as interacting experts // Proc. International Joint Confere</w:t>
      </w:r>
      <w:r>
        <w:rPr>
          <w:rFonts w:ascii="Times New Roman" w:hAnsi="Times New Roman"/>
          <w:sz w:val="28"/>
          <w:szCs w:val="28"/>
          <w:lang w:val="en-US"/>
        </w:rPr>
        <w:t>nce on Artificial Intelligence.</w:t>
      </w:r>
      <w:r w:rsidRPr="00650E1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1975.</w:t>
      </w:r>
      <w:r w:rsidRPr="00650E1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Pp. 126</w:t>
      </w:r>
      <w:r w:rsidRPr="00BF316D">
        <w:rPr>
          <w:rFonts w:ascii="Times New Roman" w:hAnsi="Times New Roman"/>
          <w:sz w:val="28"/>
          <w:szCs w:val="28"/>
          <w:lang w:val="en-US"/>
        </w:rPr>
        <w:t>-</w:t>
      </w:r>
      <w:r w:rsidRPr="00650E1D">
        <w:rPr>
          <w:rFonts w:ascii="Times New Roman" w:hAnsi="Times New Roman"/>
          <w:sz w:val="28"/>
          <w:szCs w:val="28"/>
          <w:lang w:val="en-US"/>
        </w:rPr>
        <w:t>133.</w:t>
      </w:r>
      <w:bookmarkEnd w:id="154"/>
    </w:p>
    <w:p w:rsidR="00217805" w:rsidRPr="009D669F"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5" w:name="_Ref434705988"/>
      <w:r w:rsidRPr="009D669F">
        <w:rPr>
          <w:rFonts w:ascii="Times New Roman" w:hAnsi="Times New Roman" w:cs="Times New Roman"/>
          <w:sz w:val="28"/>
          <w:szCs w:val="28"/>
        </w:rPr>
        <w:t xml:space="preserve">Leon, V. J., Wu, S. D., and Storer, R. H., Robustness measures and robust scheduling for job shops, </w:t>
      </w:r>
      <w:r w:rsidRPr="009D669F">
        <w:rPr>
          <w:rFonts w:ascii="Times New Roman" w:hAnsi="Times New Roman" w:cs="Times New Roman"/>
          <w:i/>
          <w:iCs/>
          <w:sz w:val="28"/>
          <w:szCs w:val="28"/>
        </w:rPr>
        <w:t xml:space="preserve">IIE Transactions, </w:t>
      </w:r>
      <w:r w:rsidRPr="009D669F">
        <w:rPr>
          <w:rFonts w:ascii="Times New Roman" w:hAnsi="Times New Roman" w:cs="Times New Roman"/>
          <w:sz w:val="28"/>
          <w:szCs w:val="28"/>
        </w:rPr>
        <w:t>26 (5), 32-41 (1994).</w:t>
      </w:r>
      <w:bookmarkEnd w:id="15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6" w:name="_Ref434706132"/>
      <w:r w:rsidRPr="00EA5509">
        <w:rPr>
          <w:rFonts w:ascii="Times New Roman" w:hAnsi="Times New Roman" w:cs="Times New Roman"/>
          <w:sz w:val="28"/>
          <w:szCs w:val="28"/>
        </w:rPr>
        <w:t>Leus, R. and Herroelen, W., The complexity of machine scheduling for stability with a single disrupted job, O</w:t>
      </w:r>
      <w:r w:rsidRPr="00EA5509">
        <w:rPr>
          <w:rFonts w:ascii="Times New Roman" w:hAnsi="Times New Roman" w:cs="Times New Roman"/>
          <w:i/>
          <w:iCs/>
          <w:sz w:val="28"/>
          <w:szCs w:val="28"/>
        </w:rPr>
        <w:t>perations Research Letters</w:t>
      </w:r>
      <w:r w:rsidRPr="00EA5509">
        <w:rPr>
          <w:rFonts w:ascii="Times New Roman" w:hAnsi="Times New Roman" w:cs="Times New Roman"/>
          <w:sz w:val="28"/>
          <w:szCs w:val="28"/>
        </w:rPr>
        <w:t>, 33 (2), 151-156 (2005).</w:t>
      </w:r>
      <w:bookmarkEnd w:id="15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7" w:name="_Ref434741552"/>
      <w:r w:rsidRPr="00EA5509">
        <w:rPr>
          <w:rFonts w:ascii="Times New Roman" w:hAnsi="Times New Roman" w:cs="Times New Roman"/>
          <w:sz w:val="28"/>
          <w:szCs w:val="28"/>
        </w:rPr>
        <w:t xml:space="preserve">Li, H., Li, Z., Li, L. X., and Hu, B., A production rescheduling expert simulation system,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124 (2), 283-293 (2000).</w:t>
      </w:r>
      <w:bookmarkEnd w:id="15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8" w:name="_Ref434750312"/>
      <w:r w:rsidRPr="00EA5509">
        <w:rPr>
          <w:rFonts w:ascii="Times New Roman" w:hAnsi="Times New Roman" w:cs="Times New Roman"/>
          <w:sz w:val="28"/>
          <w:szCs w:val="28"/>
        </w:rPr>
        <w:t xml:space="preserve">Lin, G. Y. and Solberg, J. J., An agent based flexible routing manufacturing control simulation system, in </w:t>
      </w:r>
      <w:r w:rsidRPr="00EA5509">
        <w:rPr>
          <w:rFonts w:ascii="Times New Roman" w:hAnsi="Times New Roman" w:cs="Times New Roman"/>
          <w:i/>
          <w:iCs/>
          <w:sz w:val="28"/>
          <w:szCs w:val="28"/>
        </w:rPr>
        <w:t>Proceedings of the 1994 Winter Simulation Conference</w:t>
      </w:r>
      <w:r w:rsidRPr="00EA5509">
        <w:rPr>
          <w:rFonts w:ascii="Times New Roman" w:hAnsi="Times New Roman" w:cs="Times New Roman"/>
          <w:sz w:val="28"/>
          <w:szCs w:val="28"/>
        </w:rPr>
        <w:t>, pp. 970-977, 1994.</w:t>
      </w:r>
      <w:bookmarkEnd w:id="15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9" w:name="_Ref434750041"/>
      <w:r w:rsidRPr="00EA5509">
        <w:rPr>
          <w:rFonts w:ascii="Times New Roman" w:hAnsi="Times New Roman" w:cs="Times New Roman"/>
          <w:sz w:val="28"/>
          <w:szCs w:val="28"/>
        </w:rPr>
        <w:t xml:space="preserve">Lin, G. Y. and Solberg, J. J., Integrated shop floor control using autonomous agents, </w:t>
      </w:r>
      <w:r w:rsidRPr="00EA5509">
        <w:rPr>
          <w:rFonts w:ascii="Times New Roman" w:hAnsi="Times New Roman" w:cs="Times New Roman"/>
          <w:i/>
          <w:iCs/>
          <w:sz w:val="28"/>
          <w:szCs w:val="28"/>
        </w:rPr>
        <w:t>IIE Transactions</w:t>
      </w:r>
      <w:r w:rsidRPr="00EA5509">
        <w:rPr>
          <w:rFonts w:ascii="Times New Roman" w:hAnsi="Times New Roman" w:cs="Times New Roman"/>
          <w:sz w:val="28"/>
          <w:szCs w:val="28"/>
        </w:rPr>
        <w:t>, 24 (3), 57-71 (1992).</w:t>
      </w:r>
      <w:bookmarkEnd w:id="159"/>
    </w:p>
    <w:p w:rsidR="00217805" w:rsidRPr="00BF316D" w:rsidRDefault="00217805" w:rsidP="00AE2D7C">
      <w:pPr>
        <w:pStyle w:val="litelm"/>
        <w:numPr>
          <w:ilvl w:val="0"/>
          <w:numId w:val="25"/>
        </w:numPr>
        <w:jc w:val="both"/>
        <w:rPr>
          <w:rFonts w:ascii="Times New Roman" w:hAnsi="Times New Roman"/>
          <w:sz w:val="28"/>
          <w:szCs w:val="28"/>
          <w:lang w:val="en-US"/>
        </w:rPr>
      </w:pPr>
      <w:bookmarkStart w:id="160" w:name="_Ref434704075"/>
      <w:r w:rsidRPr="00BF316D">
        <w:rPr>
          <w:rFonts w:ascii="Times New Roman" w:hAnsi="Times New Roman"/>
          <w:sz w:val="28"/>
          <w:szCs w:val="28"/>
          <w:lang w:val="en-US"/>
        </w:rPr>
        <w:t>Ljunberg, M. The OASIS air trafic management system // Proc. Second Pacific Rim International Conference on AI.— 1992.</w:t>
      </w:r>
      <w:bookmarkEnd w:id="16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1" w:name="_Ref434751165"/>
      <w:r w:rsidRPr="00EA5509">
        <w:rPr>
          <w:rFonts w:ascii="Times New Roman" w:hAnsi="Times New Roman" w:cs="Times New Roman"/>
          <w:sz w:val="28"/>
          <w:szCs w:val="28"/>
        </w:rPr>
        <w:t xml:space="preserve">Maturana, F., Shen, W., and Norrie, D. H., MetaMorph: an adaptive agent-based architecture for intelligent manufacturing,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(10), 2159-2173 (1999).</w:t>
      </w:r>
      <w:bookmarkEnd w:id="161"/>
    </w:p>
    <w:p w:rsidR="00217805" w:rsidRPr="00767F47" w:rsidRDefault="00217805" w:rsidP="00AE2D7C">
      <w:pPr>
        <w:pStyle w:val="litelm"/>
        <w:numPr>
          <w:ilvl w:val="0"/>
          <w:numId w:val="25"/>
        </w:numPr>
        <w:jc w:val="both"/>
        <w:rPr>
          <w:rFonts w:ascii="Times New Roman" w:hAnsi="Times New Roman"/>
          <w:sz w:val="28"/>
          <w:szCs w:val="28"/>
          <w:lang w:val="en-US"/>
        </w:rPr>
      </w:pPr>
      <w:bookmarkStart w:id="162" w:name="_Ref434704893"/>
      <w:r w:rsidRPr="00767F47">
        <w:rPr>
          <w:rFonts w:ascii="Times New Roman" w:hAnsi="Times New Roman"/>
          <w:sz w:val="28"/>
          <w:szCs w:val="28"/>
          <w:lang w:val="en-US"/>
        </w:rPr>
        <w:t>Mehta S. V. Predictable scheduling of a single machine subject to breakdowns / S. V. Mehta and R. Uzsoy. – International Journal of Computer Integrated Manufa</w:t>
      </w:r>
      <w:r w:rsidRPr="00767F47">
        <w:rPr>
          <w:rFonts w:ascii="Times New Roman" w:hAnsi="Times New Roman"/>
          <w:sz w:val="28"/>
          <w:szCs w:val="28"/>
          <w:lang w:val="en-US"/>
        </w:rPr>
        <w:t>c</w:t>
      </w:r>
      <w:r w:rsidRPr="00767F47">
        <w:rPr>
          <w:rFonts w:ascii="Times New Roman" w:hAnsi="Times New Roman"/>
          <w:sz w:val="28"/>
          <w:szCs w:val="28"/>
          <w:lang w:val="en-US"/>
        </w:rPr>
        <w:t>turing, 1999. – 12 (1). – p.p. 15-38.</w:t>
      </w:r>
      <w:bookmarkEnd w:id="16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3" w:name="_Ref434741136"/>
      <w:r w:rsidRPr="00EA5509">
        <w:rPr>
          <w:rFonts w:ascii="Times New Roman" w:hAnsi="Times New Roman" w:cs="Times New Roman"/>
          <w:sz w:val="28"/>
          <w:szCs w:val="28"/>
        </w:rPr>
        <w:t xml:space="preserve">Meziane, F., Vadera, S., Kobbacy, K., and Proudlove, N., Intelligent systems in manufacturing: current developments and future prospects, </w:t>
      </w:r>
      <w:r w:rsidRPr="00EA5509">
        <w:rPr>
          <w:rFonts w:ascii="Times New Roman" w:hAnsi="Times New Roman" w:cs="Times New Roman"/>
          <w:i/>
          <w:iCs/>
          <w:sz w:val="28"/>
          <w:szCs w:val="28"/>
        </w:rPr>
        <w:t>Integrated Manufacturing Systems</w:t>
      </w:r>
      <w:r w:rsidRPr="00EA5509">
        <w:rPr>
          <w:rFonts w:ascii="Times New Roman" w:hAnsi="Times New Roman" w:cs="Times New Roman"/>
          <w:sz w:val="28"/>
          <w:szCs w:val="28"/>
        </w:rPr>
        <w:t>, 11 (4), 218-238 (2000).</w:t>
      </w:r>
      <w:bookmarkEnd w:id="163"/>
    </w:p>
    <w:p w:rsidR="00217805" w:rsidRPr="00ED62B9" w:rsidRDefault="00217805" w:rsidP="00AE2D7C">
      <w:pPr>
        <w:pStyle w:val="litelm"/>
        <w:numPr>
          <w:ilvl w:val="0"/>
          <w:numId w:val="25"/>
        </w:numPr>
        <w:jc w:val="both"/>
        <w:rPr>
          <w:rFonts w:ascii="Times New Roman" w:hAnsi="Times New Roman"/>
          <w:sz w:val="28"/>
          <w:szCs w:val="28"/>
          <w:lang w:val="en-US"/>
        </w:rPr>
      </w:pPr>
      <w:bookmarkStart w:id="164" w:name="_Ref434704216"/>
      <w:r w:rsidRPr="00BF316D">
        <w:rPr>
          <w:rFonts w:ascii="Times New Roman" w:hAnsi="Times New Roman"/>
          <w:sz w:val="28"/>
          <w:szCs w:val="28"/>
          <w:lang w:val="en-US"/>
        </w:rPr>
        <w:t>Miraftabi, R. Agents on the loose: An overview of agent technologies.— Univers</w:t>
      </w:r>
      <w:r w:rsidRPr="00BF316D">
        <w:rPr>
          <w:rFonts w:ascii="Times New Roman" w:hAnsi="Times New Roman"/>
          <w:sz w:val="28"/>
          <w:szCs w:val="28"/>
          <w:lang w:val="en-US"/>
        </w:rPr>
        <w:t>i</w:t>
      </w:r>
      <w:r w:rsidRPr="00BF316D">
        <w:rPr>
          <w:rFonts w:ascii="Times New Roman" w:hAnsi="Times New Roman"/>
          <w:sz w:val="28"/>
          <w:szCs w:val="28"/>
          <w:lang w:val="en-US"/>
        </w:rPr>
        <w:t>ty of Joensuu.— 2000.</w:t>
      </w:r>
      <w:bookmarkEnd w:id="164"/>
    </w:p>
    <w:p w:rsidR="00217805" w:rsidRPr="00767F47" w:rsidRDefault="00217805" w:rsidP="00AE2D7C">
      <w:pPr>
        <w:pStyle w:val="litelm"/>
        <w:numPr>
          <w:ilvl w:val="0"/>
          <w:numId w:val="25"/>
        </w:numPr>
        <w:jc w:val="both"/>
        <w:rPr>
          <w:rFonts w:ascii="Times New Roman" w:hAnsi="Times New Roman"/>
          <w:sz w:val="28"/>
          <w:szCs w:val="28"/>
          <w:lang w:val="en-US"/>
        </w:rPr>
      </w:pPr>
      <w:bookmarkStart w:id="165" w:name="_Ref434741242"/>
      <w:r w:rsidRPr="00767F47">
        <w:rPr>
          <w:rFonts w:ascii="Times New Roman" w:hAnsi="Times New Roman"/>
          <w:sz w:val="28"/>
          <w:szCs w:val="28"/>
          <w:lang w:val="en-US"/>
        </w:rPr>
        <w:t>Miyashita K. CABINS: a framework of knowledge acquisition and iterative rev</w:t>
      </w:r>
      <w:r w:rsidRPr="00767F47">
        <w:rPr>
          <w:rFonts w:ascii="Times New Roman" w:hAnsi="Times New Roman"/>
          <w:sz w:val="28"/>
          <w:szCs w:val="28"/>
          <w:lang w:val="en-US"/>
        </w:rPr>
        <w:t>i</w:t>
      </w:r>
      <w:r w:rsidRPr="00767F47">
        <w:rPr>
          <w:rFonts w:ascii="Times New Roman" w:hAnsi="Times New Roman"/>
          <w:sz w:val="28"/>
          <w:szCs w:val="28"/>
          <w:lang w:val="en-US"/>
        </w:rPr>
        <w:t>sion for schedule improvement and reactive repair / K. Miyashita and K. Sycara. – Artificial Intelligence, 1995. – 76 (1). – p.p. 377-426.</w:t>
      </w:r>
      <w:bookmarkEnd w:id="165"/>
    </w:p>
    <w:p w:rsidR="00217805" w:rsidRPr="00767F47" w:rsidRDefault="00217805" w:rsidP="00AE2D7C">
      <w:pPr>
        <w:pStyle w:val="litelm"/>
        <w:numPr>
          <w:ilvl w:val="0"/>
          <w:numId w:val="25"/>
        </w:numPr>
        <w:jc w:val="both"/>
        <w:rPr>
          <w:rFonts w:ascii="Times New Roman" w:hAnsi="Times New Roman"/>
          <w:sz w:val="28"/>
          <w:szCs w:val="28"/>
          <w:lang w:val="en-US"/>
        </w:rPr>
      </w:pPr>
      <w:bookmarkStart w:id="166" w:name="_Ref434735050"/>
      <w:r w:rsidRPr="00767F47">
        <w:rPr>
          <w:rFonts w:ascii="Times New Roman" w:hAnsi="Times New Roman"/>
          <w:sz w:val="28"/>
          <w:szCs w:val="28"/>
          <w:lang w:val="en-US"/>
        </w:rPr>
        <w:t>Muhlemann A. P. Job shop scheduling heuristics and frequency of scheduling / A. P. Muhlemann, G. Lockett, and C. K. Farn. – International Journal of Production Research, 1982. – 20 (2). – p.p. 227-241.</w:t>
      </w:r>
      <w:bookmarkEnd w:id="166"/>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lastRenderedPageBreak/>
        <w:t>Multi-agent negotiation strategies utilizing heuristic for the flow of AGVs</w:t>
      </w:r>
      <w:r w:rsidRPr="00767F47">
        <w:rPr>
          <w:rFonts w:ascii="Times New Roman" w:hAnsi="Times New Roman"/>
          <w:sz w:val="28"/>
          <w:szCs w:val="28"/>
          <w:lang w:val="uk-UA"/>
        </w:rPr>
        <w:t xml:space="preserve"> / </w:t>
      </w:r>
      <w:r w:rsidRPr="00767F47">
        <w:rPr>
          <w:rFonts w:ascii="Times New Roman" w:hAnsi="Times New Roman"/>
          <w:sz w:val="28"/>
          <w:szCs w:val="28"/>
          <w:lang w:val="en-US"/>
        </w:rPr>
        <w:t>A</w:t>
      </w:r>
      <w:r w:rsidRPr="00767F47">
        <w:rPr>
          <w:rFonts w:ascii="Times New Roman" w:hAnsi="Times New Roman"/>
          <w:sz w:val="28"/>
          <w:szCs w:val="28"/>
          <w:lang w:val="uk-UA"/>
        </w:rPr>
        <w:t>.</w:t>
      </w:r>
      <w:r w:rsidRPr="00767F47">
        <w:rPr>
          <w:rFonts w:ascii="Times New Roman" w:hAnsi="Times New Roman"/>
          <w:sz w:val="28"/>
          <w:szCs w:val="28"/>
          <w:lang w:val="en-US"/>
        </w:rPr>
        <w:t xml:space="preserve"> Wallace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International journal of production research</w:t>
      </w:r>
      <w:r w:rsidRPr="00767F47">
        <w:rPr>
          <w:rFonts w:ascii="Times New Roman" w:hAnsi="Times New Roman"/>
          <w:sz w:val="28"/>
          <w:szCs w:val="28"/>
          <w:lang w:val="uk-UA"/>
        </w:rPr>
        <w:t xml:space="preserve">, </w:t>
      </w:r>
      <w:r w:rsidRPr="00767F47">
        <w:rPr>
          <w:rFonts w:ascii="Times New Roman" w:hAnsi="Times New Roman"/>
          <w:sz w:val="28"/>
          <w:szCs w:val="28"/>
          <w:lang w:val="en-US"/>
        </w:rPr>
        <w:t>45 (2007)</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Multicriteria meta-heuristics for AGV dispatching control based on computational intelligence / D. Naso and B. Turchiano. – 2005. –  pp. 208–226.</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7" w:name="_Ref434738590"/>
      <w:r w:rsidRPr="00EA5509">
        <w:rPr>
          <w:rFonts w:ascii="Times New Roman" w:hAnsi="Times New Roman" w:cs="Times New Roman"/>
          <w:sz w:val="28"/>
          <w:szCs w:val="28"/>
        </w:rPr>
        <w:t xml:space="preserve">Nof, S. Y. and Grant, F. H., Adaptive/predictive scheduling: review and a general framework, </w:t>
      </w:r>
      <w:r w:rsidRPr="00EA5509">
        <w:rPr>
          <w:rFonts w:ascii="Times New Roman" w:hAnsi="Times New Roman" w:cs="Times New Roman"/>
          <w:i/>
          <w:iCs/>
          <w:sz w:val="28"/>
          <w:szCs w:val="28"/>
        </w:rPr>
        <w:t>Production Planning &amp; Control</w:t>
      </w:r>
      <w:r w:rsidRPr="00EA5509">
        <w:rPr>
          <w:rFonts w:ascii="Times New Roman" w:hAnsi="Times New Roman" w:cs="Times New Roman"/>
          <w:sz w:val="28"/>
          <w:szCs w:val="28"/>
        </w:rPr>
        <w:t>, 2 (4), 298-312 (1991).</w:t>
      </w:r>
      <w:bookmarkEnd w:id="167"/>
    </w:p>
    <w:p w:rsidR="00217805" w:rsidRPr="00767F47" w:rsidRDefault="00217805" w:rsidP="00AE2D7C">
      <w:pPr>
        <w:pStyle w:val="litelm"/>
        <w:numPr>
          <w:ilvl w:val="0"/>
          <w:numId w:val="25"/>
        </w:numPr>
        <w:jc w:val="both"/>
        <w:rPr>
          <w:rFonts w:ascii="Times New Roman" w:hAnsi="Times New Roman"/>
          <w:sz w:val="28"/>
          <w:szCs w:val="28"/>
          <w:lang w:val="en-US"/>
        </w:rPr>
      </w:pPr>
      <w:bookmarkStart w:id="168" w:name="_Ref434748320"/>
      <w:r w:rsidRPr="00767F47">
        <w:rPr>
          <w:rFonts w:ascii="Times New Roman" w:hAnsi="Times New Roman"/>
          <w:sz w:val="28"/>
          <w:szCs w:val="28"/>
          <w:lang w:val="en-US"/>
        </w:rPr>
        <w:t>O’Hare G. Foundations of Distributed Artificial Intelligence / G. O’Hare and N. Jennings. – Wiley, 1996.</w:t>
      </w:r>
      <w:bookmarkEnd w:id="16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9" w:name="_Ref434740641"/>
      <w:r w:rsidRPr="00EA5509">
        <w:rPr>
          <w:rFonts w:ascii="Times New Roman" w:hAnsi="Times New Roman" w:cs="Times New Roman"/>
          <w:sz w:val="28"/>
          <w:szCs w:val="28"/>
        </w:rPr>
        <w:t xml:space="preserve">O’kane, J. F., A knowledge-based system for reactive scheduling decision-making in FMS, </w:t>
      </w:r>
      <w:r w:rsidRPr="00EA5509">
        <w:rPr>
          <w:rFonts w:ascii="Times New Roman" w:hAnsi="Times New Roman" w:cs="Times New Roman"/>
          <w:i/>
          <w:iCs/>
          <w:sz w:val="28"/>
          <w:szCs w:val="28"/>
        </w:rPr>
        <w:t>Journal of Intelligent Manufacturing</w:t>
      </w:r>
      <w:r w:rsidRPr="00EA5509">
        <w:rPr>
          <w:rFonts w:ascii="Times New Roman" w:hAnsi="Times New Roman" w:cs="Times New Roman"/>
          <w:sz w:val="28"/>
          <w:szCs w:val="28"/>
        </w:rPr>
        <w:t>, 11 (5), 461-474 (2000).</w:t>
      </w:r>
      <w:bookmarkEnd w:id="169"/>
    </w:p>
    <w:p w:rsidR="00217805" w:rsidRPr="002C374E"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bookmarkStart w:id="170" w:name="_Ref434707289"/>
      <w:r w:rsidRPr="002C374E">
        <w:rPr>
          <w:rFonts w:ascii="Times New Roman" w:hAnsi="Times New Roman" w:cs="Times New Roman"/>
          <w:sz w:val="28"/>
          <w:szCs w:val="28"/>
        </w:rPr>
        <w:t xml:space="preserve">O'Donovan, R., Uzsoy, R., and McKay, K. N., Predictable scheduling of a single machine with breakdowns and sensitive jobs, </w:t>
      </w:r>
      <w:r w:rsidRPr="002C374E">
        <w:rPr>
          <w:rFonts w:ascii="Times New Roman" w:hAnsi="Times New Roman" w:cs="Times New Roman"/>
          <w:i/>
          <w:iCs/>
          <w:sz w:val="28"/>
          <w:szCs w:val="28"/>
        </w:rPr>
        <w:t>International Journal of Production Research</w:t>
      </w:r>
      <w:r w:rsidRPr="002C374E">
        <w:rPr>
          <w:rFonts w:ascii="Times New Roman" w:hAnsi="Times New Roman" w:cs="Times New Roman"/>
          <w:sz w:val="28"/>
          <w:szCs w:val="28"/>
        </w:rPr>
        <w:t>, 37 (18), 4217-4233 (1999).</w:t>
      </w:r>
      <w:bookmarkEnd w:id="17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1" w:name="_Ref434736509"/>
      <w:r w:rsidRPr="00EA5509">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175-180, Taipei, Taiwan, 2003b, Selected in the finalist best student award.</w:t>
      </w:r>
      <w:bookmarkEnd w:id="17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2" w:name="_Ref434749818"/>
      <w:r w:rsidRPr="00EA5509">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EA5509">
        <w:rPr>
          <w:rFonts w:ascii="Times New Roman" w:hAnsi="Times New Roman" w:cs="Times New Roman"/>
          <w:i/>
          <w:iCs/>
          <w:sz w:val="28"/>
          <w:szCs w:val="28"/>
        </w:rPr>
        <w:t>Intelligent Systems Design and Applications</w:t>
      </w:r>
      <w:r w:rsidRPr="00EA5509">
        <w:rPr>
          <w:rFonts w:ascii="Times New Roman" w:hAnsi="Times New Roman" w:cs="Times New Roman"/>
          <w:sz w:val="28"/>
          <w:szCs w:val="28"/>
        </w:rPr>
        <w:t>, pp. 457-470, Springer-Verlag, 2003a.</w:t>
      </w:r>
      <w:bookmarkEnd w:id="17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3" w:name="_Ref434749238"/>
      <w:r w:rsidRPr="00EA5509">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1114-1120, USA, 1999.</w:t>
      </w:r>
      <w:bookmarkEnd w:id="17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4" w:name="_Ref434749242"/>
      <w:r w:rsidRPr="00EA5509">
        <w:rPr>
          <w:rFonts w:ascii="Times New Roman" w:hAnsi="Times New Roman" w:cs="Times New Roman"/>
          <w:sz w:val="28"/>
          <w:szCs w:val="28"/>
        </w:rPr>
        <w:t xml:space="preserve">Ouelhadj, D., Hanachi, C., and Bouzouia, B., Multi-agent architecture for distributed monitoring in flexible manufacturing systems (FMS).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1120-1126, San Francisco, USA, 2000.</w:t>
      </w:r>
      <w:bookmarkEnd w:id="17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5" w:name="_Ref434749179"/>
      <w:r w:rsidRPr="00EA5509">
        <w:rPr>
          <w:rFonts w:ascii="Times New Roman" w:hAnsi="Times New Roman" w:cs="Times New Roman"/>
          <w:sz w:val="28"/>
          <w:szCs w:val="28"/>
        </w:rPr>
        <w:t xml:space="preserve">Ouelhadj, D., Hanachi, C., and Bouzouia, B., Multi-agent system for dynamic scheduling and control in manufacturing cells, in </w:t>
      </w:r>
      <w:r w:rsidRPr="00EA5509">
        <w:rPr>
          <w:rFonts w:ascii="Times New Roman" w:hAnsi="Times New Roman" w:cs="Times New Roman"/>
          <w:i/>
          <w:iCs/>
          <w:sz w:val="28"/>
          <w:szCs w:val="28"/>
        </w:rPr>
        <w:t xml:space="preserve">Proceedings of the IEEE </w:t>
      </w:r>
      <w:r w:rsidRPr="00EA5509">
        <w:rPr>
          <w:rFonts w:ascii="Times New Roman" w:hAnsi="Times New Roman" w:cs="Times New Roman"/>
          <w:i/>
          <w:iCs/>
          <w:sz w:val="28"/>
          <w:szCs w:val="28"/>
        </w:rPr>
        <w:lastRenderedPageBreak/>
        <w:t>International Conference on Robotics and Automation</w:t>
      </w:r>
      <w:r w:rsidRPr="00EA5509">
        <w:rPr>
          <w:rFonts w:ascii="Times New Roman" w:hAnsi="Times New Roman" w:cs="Times New Roman"/>
          <w:sz w:val="28"/>
          <w:szCs w:val="28"/>
        </w:rPr>
        <w:t>, pp.1256-1262, Belgium, 1998.</w:t>
      </w:r>
      <w:bookmarkEnd w:id="17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6" w:name="_Ref434734639"/>
      <w:r w:rsidRPr="00EA5509">
        <w:rPr>
          <w:rFonts w:ascii="Times New Roman" w:hAnsi="Times New Roman" w:cs="Times New Roman"/>
          <w:sz w:val="28"/>
          <w:szCs w:val="28"/>
        </w:rPr>
        <w:t xml:space="preserve">Ovacik, I. M. and Uzsoy, R., Rolling horizon algorithms for a single-machine dynamic scheduling problem with sequence-dependent set-up times,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32 (6), 1243-1263 (1994).</w:t>
      </w:r>
      <w:bookmarkEnd w:id="17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7" w:name="_Ref434740391"/>
      <w:r w:rsidRPr="00EA5509">
        <w:rPr>
          <w:rFonts w:ascii="Times New Roman" w:hAnsi="Times New Roman" w:cs="Times New Roman"/>
          <w:sz w:val="28"/>
          <w:szCs w:val="28"/>
        </w:rPr>
        <w:t xml:space="preserve">Park, J., Kang, M., and Lee, K., Intelligent operations scheduling system in a job shop, </w:t>
      </w:r>
      <w:r w:rsidRPr="00EA5509">
        <w:rPr>
          <w:rFonts w:ascii="Times New Roman" w:hAnsi="Times New Roman" w:cs="Times New Roman"/>
          <w:i/>
          <w:iCs/>
          <w:sz w:val="28"/>
          <w:szCs w:val="28"/>
        </w:rPr>
        <w:t>International Journal of Advanced Manufacturing Technology</w:t>
      </w:r>
      <w:r w:rsidRPr="00EA5509">
        <w:rPr>
          <w:rFonts w:ascii="Times New Roman" w:hAnsi="Times New Roman" w:cs="Times New Roman"/>
          <w:sz w:val="28"/>
          <w:szCs w:val="28"/>
        </w:rPr>
        <w:t>, 11, 111-119 (1996).</w:t>
      </w:r>
      <w:bookmarkEnd w:id="177"/>
    </w:p>
    <w:p w:rsidR="00217805" w:rsidRPr="00767F47" w:rsidRDefault="00217805" w:rsidP="00AE2D7C">
      <w:pPr>
        <w:pStyle w:val="litelm"/>
        <w:numPr>
          <w:ilvl w:val="0"/>
          <w:numId w:val="25"/>
        </w:numPr>
        <w:jc w:val="both"/>
        <w:rPr>
          <w:rFonts w:ascii="Times New Roman" w:hAnsi="Times New Roman"/>
          <w:sz w:val="28"/>
          <w:szCs w:val="28"/>
          <w:lang w:val="en-US"/>
        </w:rPr>
      </w:pPr>
      <w:bookmarkStart w:id="178" w:name="_Ref434737147"/>
      <w:r w:rsidRPr="00767F47">
        <w:rPr>
          <w:rFonts w:ascii="Times New Roman" w:hAnsi="Times New Roman"/>
          <w:sz w:val="28"/>
          <w:szCs w:val="28"/>
          <w:lang w:val="en-US"/>
        </w:rPr>
        <w:t>Parunak H. V. Applications of distributed artificial Intelligence in industry, in O'Hare G. M. P. and Jennings N. R (Eds.), Foundation of Distributed Artificial I</w:t>
      </w:r>
      <w:r w:rsidRPr="00767F47">
        <w:rPr>
          <w:rFonts w:ascii="Times New Roman" w:hAnsi="Times New Roman"/>
          <w:sz w:val="28"/>
          <w:szCs w:val="28"/>
          <w:lang w:val="en-US"/>
        </w:rPr>
        <w:t>n</w:t>
      </w:r>
      <w:r w:rsidRPr="00767F47">
        <w:rPr>
          <w:rFonts w:ascii="Times New Roman" w:hAnsi="Times New Roman"/>
          <w:sz w:val="28"/>
          <w:szCs w:val="28"/>
          <w:lang w:val="en-US"/>
        </w:rPr>
        <w:t>telligence, Wiley Inter-science, 1996. – Chapter 4.</w:t>
      </w:r>
      <w:bookmarkEnd w:id="178"/>
      <w:r w:rsidRPr="00767F47">
        <w:rPr>
          <w:rFonts w:ascii="Times New Roman" w:hAnsi="Times New Roman"/>
          <w:sz w:val="28"/>
          <w:szCs w:val="28"/>
          <w:lang w:val="en-US"/>
        </w:rPr>
        <w:t xml:space="preserve">  </w:t>
      </w:r>
    </w:p>
    <w:p w:rsidR="00217805" w:rsidRPr="00BF316D" w:rsidRDefault="00217805" w:rsidP="00AE2D7C">
      <w:pPr>
        <w:pStyle w:val="litelm"/>
        <w:numPr>
          <w:ilvl w:val="0"/>
          <w:numId w:val="25"/>
        </w:numPr>
        <w:jc w:val="both"/>
        <w:rPr>
          <w:rFonts w:ascii="Times New Roman" w:hAnsi="Times New Roman"/>
          <w:sz w:val="28"/>
          <w:szCs w:val="28"/>
          <w:lang w:val="en-US"/>
        </w:rPr>
      </w:pPr>
      <w:bookmarkStart w:id="179" w:name="_Ref434704059"/>
      <w:r w:rsidRPr="00BF316D">
        <w:rPr>
          <w:rFonts w:ascii="Times New Roman" w:hAnsi="Times New Roman"/>
          <w:sz w:val="28"/>
          <w:szCs w:val="28"/>
          <w:lang w:val="en-US"/>
        </w:rPr>
        <w:t>Parunak, H. V. D. Foundations of Distributed Artificial Intelligence /</w:t>
      </w:r>
      <w:bookmarkEnd w:id="179"/>
      <w:r w:rsidRPr="00BF316D">
        <w:rPr>
          <w:rFonts w:ascii="Times New Roman" w:hAnsi="Times New Roman"/>
          <w:sz w:val="28"/>
          <w:szCs w:val="28"/>
          <w:lang w:val="en-US"/>
        </w:rPr>
        <w:t xml:space="preserve"> H. V. D. P</w:t>
      </w:r>
      <w:r w:rsidRPr="00BF316D">
        <w:rPr>
          <w:rFonts w:ascii="Times New Roman" w:hAnsi="Times New Roman"/>
          <w:sz w:val="28"/>
          <w:szCs w:val="28"/>
          <w:lang w:val="en-US"/>
        </w:rPr>
        <w:t>a</w:t>
      </w:r>
      <w:r w:rsidRPr="00BF316D">
        <w:rPr>
          <w:rFonts w:ascii="Times New Roman" w:hAnsi="Times New Roman"/>
          <w:sz w:val="28"/>
          <w:szCs w:val="28"/>
          <w:lang w:val="en-US"/>
        </w:rPr>
        <w:t>runak // Foundations of Distributed Artificial Intelligence.— Wiley Inter-Science, 1994.</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0" w:name="_Ref434748156"/>
      <w:r w:rsidRPr="00EA5509">
        <w:rPr>
          <w:rFonts w:ascii="Times New Roman" w:hAnsi="Times New Roman" w:cs="Times New Roman"/>
          <w:sz w:val="28"/>
          <w:szCs w:val="28"/>
        </w:rPr>
        <w:t xml:space="preserve">Parunak, H. V., Agents in Overalls: experiences and issues in the development and deployment of industrial agentbased systems, </w:t>
      </w:r>
      <w:r w:rsidRPr="00EA5509">
        <w:rPr>
          <w:rFonts w:ascii="Times New Roman" w:hAnsi="Times New Roman" w:cs="Times New Roman"/>
          <w:i/>
          <w:iCs/>
          <w:sz w:val="28"/>
          <w:szCs w:val="28"/>
        </w:rPr>
        <w:t>International Journal of Cooperative Information Systems</w:t>
      </w:r>
      <w:r w:rsidRPr="00EA5509">
        <w:rPr>
          <w:rFonts w:ascii="Times New Roman" w:hAnsi="Times New Roman" w:cs="Times New Roman"/>
          <w:sz w:val="28"/>
          <w:szCs w:val="28"/>
        </w:rPr>
        <w:t>, 9(3), 209-227 (2000).</w:t>
      </w:r>
      <w:bookmarkEnd w:id="18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1" w:name="_Ref434750358"/>
      <w:r w:rsidRPr="00EA5509">
        <w:rPr>
          <w:rFonts w:ascii="Times New Roman" w:hAnsi="Times New Roman" w:cs="Times New Roman"/>
          <w:sz w:val="28"/>
          <w:szCs w:val="28"/>
        </w:rPr>
        <w:t xml:space="preserve">Parunak, H. V., Baker, A. D., and Clark, S. J., The AARIA agent architecture: an example of requirements-driven agent based system design, in </w:t>
      </w:r>
      <w:r w:rsidRPr="00EA5509">
        <w:rPr>
          <w:rFonts w:ascii="Times New Roman" w:hAnsi="Times New Roman" w:cs="Times New Roman"/>
          <w:i/>
          <w:iCs/>
          <w:sz w:val="28"/>
          <w:szCs w:val="28"/>
        </w:rPr>
        <w:t>Proceedings of the 1st International Conference on Autonomous Agents</w:t>
      </w:r>
      <w:r w:rsidRPr="00EA5509">
        <w:rPr>
          <w:rFonts w:ascii="Times New Roman" w:hAnsi="Times New Roman" w:cs="Times New Roman"/>
          <w:sz w:val="28"/>
          <w:szCs w:val="28"/>
        </w:rPr>
        <w:t>, pp.482-483, California, USA, 1997.</w:t>
      </w:r>
      <w:bookmarkEnd w:id="18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2" w:name="_Ref434748710"/>
      <w:r w:rsidRPr="00EA5509">
        <w:rPr>
          <w:rFonts w:ascii="Times New Roman" w:hAnsi="Times New Roman" w:cs="Times New Roman"/>
          <w:sz w:val="28"/>
          <w:szCs w:val="28"/>
        </w:rPr>
        <w:t xml:space="preserve">Parunak, H. V., Manufacturing experience with the contract net, in Huhns, M. (Eds.), </w:t>
      </w:r>
      <w:r w:rsidRPr="00EA5509">
        <w:rPr>
          <w:rFonts w:ascii="Times New Roman" w:hAnsi="Times New Roman" w:cs="Times New Roman"/>
          <w:i/>
          <w:iCs/>
          <w:sz w:val="28"/>
          <w:szCs w:val="28"/>
        </w:rPr>
        <w:t>Distributed Artificial Intelligence</w:t>
      </w:r>
      <w:r w:rsidRPr="00EA5509">
        <w:rPr>
          <w:rFonts w:ascii="Times New Roman" w:hAnsi="Times New Roman" w:cs="Times New Roman"/>
          <w:sz w:val="28"/>
          <w:szCs w:val="28"/>
        </w:rPr>
        <w:t>, pp. 285-310, Pitman, London, 1987.</w:t>
      </w:r>
      <w:bookmarkEnd w:id="18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3" w:name="_Ref434750625"/>
      <w:r w:rsidRPr="00EA5509">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EA5509">
        <w:rPr>
          <w:rFonts w:ascii="Times New Roman" w:hAnsi="Times New Roman" w:cs="Times New Roman"/>
          <w:i/>
          <w:iCs/>
          <w:sz w:val="28"/>
          <w:szCs w:val="28"/>
        </w:rPr>
        <w:t>Expert Systems with Applications</w:t>
      </w:r>
      <w:r w:rsidRPr="00EA5509">
        <w:rPr>
          <w:rFonts w:ascii="Times New Roman" w:hAnsi="Times New Roman" w:cs="Times New Roman"/>
          <w:sz w:val="28"/>
          <w:szCs w:val="28"/>
        </w:rPr>
        <w:t>, 16 (2), 121-133 (1999).</w:t>
      </w:r>
      <w:bookmarkEnd w:id="183"/>
    </w:p>
    <w:p w:rsidR="00217805" w:rsidRPr="00251D51"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4" w:name="_Ref434741842"/>
      <w:r w:rsidRPr="00EA5509">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EA5509">
        <w:rPr>
          <w:rFonts w:ascii="Times New Roman" w:hAnsi="Times New Roman" w:cs="Times New Roman"/>
          <w:i/>
          <w:iCs/>
          <w:sz w:val="28"/>
          <w:szCs w:val="28"/>
        </w:rPr>
        <w:t>Fuzzy Sets and Systems</w:t>
      </w:r>
      <w:r w:rsidRPr="00EA5509">
        <w:rPr>
          <w:rFonts w:ascii="Times New Roman" w:hAnsi="Times New Roman" w:cs="Times New Roman"/>
          <w:sz w:val="28"/>
          <w:szCs w:val="28"/>
        </w:rPr>
        <w:t>.</w:t>
      </w:r>
      <w:bookmarkEnd w:id="184"/>
      <w:r w:rsidRPr="00EA5509">
        <w:rPr>
          <w:rFonts w:ascii="Times New Roman" w:hAnsi="Times New Roman" w:cs="Times New Roman"/>
          <w:sz w:val="28"/>
          <w:szCs w:val="28"/>
        </w:rPr>
        <w:t xml:space="preserve"> </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85" w:name="_Ref434739007"/>
      <w:r w:rsidRPr="00767F47">
        <w:rPr>
          <w:rFonts w:ascii="Times New Roman" w:hAnsi="Times New Roman"/>
          <w:sz w:val="28"/>
          <w:szCs w:val="28"/>
          <w:lang w:val="en-US"/>
        </w:rPr>
        <w:lastRenderedPageBreak/>
        <w:t>Pham D. T. Intelligent optimisation techniques: genetic algorithms, tabu search, simulated annealing and neural networks / D. T. Pham and D. Karaboga. – Spri</w:t>
      </w:r>
      <w:r w:rsidRPr="00767F47">
        <w:rPr>
          <w:rFonts w:ascii="Times New Roman" w:hAnsi="Times New Roman"/>
          <w:sz w:val="28"/>
          <w:szCs w:val="28"/>
          <w:lang w:val="en-US"/>
        </w:rPr>
        <w:t>n</w:t>
      </w:r>
      <w:r w:rsidRPr="00767F47">
        <w:rPr>
          <w:rFonts w:ascii="Times New Roman" w:hAnsi="Times New Roman"/>
          <w:sz w:val="28"/>
          <w:szCs w:val="28"/>
          <w:lang w:val="en-US"/>
        </w:rPr>
        <w:t>ger, 2000.</w:t>
      </w:r>
      <w:bookmarkEnd w:id="185"/>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Pinedo M. Scheduling theory, algorithms and systems / M. Pinedo. – First edition, Prentice Hall, 1995.</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86" w:name="_Ref434737793"/>
      <w:r w:rsidRPr="00767F47">
        <w:rPr>
          <w:rFonts w:ascii="Times New Roman" w:hAnsi="Times New Roman"/>
          <w:sz w:val="28"/>
          <w:szCs w:val="28"/>
          <w:lang w:val="en-US"/>
        </w:rPr>
        <w:t>Rajendran C. A comparative study of dispatching rules in dynamic flow shops and job shops / C. Rajendran and O. Holthaus. – European Journal of Operational R</w:t>
      </w:r>
      <w:r w:rsidRPr="00767F47">
        <w:rPr>
          <w:rFonts w:ascii="Times New Roman" w:hAnsi="Times New Roman"/>
          <w:sz w:val="28"/>
          <w:szCs w:val="28"/>
          <w:lang w:val="en-US"/>
        </w:rPr>
        <w:t>e</w:t>
      </w:r>
      <w:r w:rsidRPr="00767F47">
        <w:rPr>
          <w:rFonts w:ascii="Times New Roman" w:hAnsi="Times New Roman"/>
          <w:sz w:val="28"/>
          <w:szCs w:val="28"/>
          <w:lang w:val="en-US"/>
        </w:rPr>
        <w:t>search, 1999. – 116 (1), 156-170.</w:t>
      </w:r>
      <w:bookmarkEnd w:id="18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7" w:name="_Ref434737761"/>
      <w:r w:rsidRPr="00EA5509">
        <w:rPr>
          <w:rFonts w:ascii="Times New Roman" w:hAnsi="Times New Roman" w:cs="Times New Roman"/>
          <w:sz w:val="28"/>
          <w:szCs w:val="28"/>
        </w:rPr>
        <w:t xml:space="preserve">Ramasesh, R., Dynamic job shop scheduling: a survey of simulation research, </w:t>
      </w:r>
      <w:r w:rsidRPr="00EA5509">
        <w:rPr>
          <w:rFonts w:ascii="Times New Roman" w:hAnsi="Times New Roman" w:cs="Times New Roman"/>
          <w:i/>
          <w:iCs/>
          <w:sz w:val="28"/>
          <w:szCs w:val="28"/>
        </w:rPr>
        <w:t>OMEGA International Journal of Management Science</w:t>
      </w:r>
      <w:r w:rsidRPr="00EA5509">
        <w:rPr>
          <w:rFonts w:ascii="Times New Roman" w:hAnsi="Times New Roman" w:cs="Times New Roman"/>
          <w:sz w:val="28"/>
          <w:szCs w:val="28"/>
        </w:rPr>
        <w:t>, 18 (1), 43-57 (1990).</w:t>
      </w:r>
      <w:bookmarkEnd w:id="18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8" w:name="_Ref434751085"/>
      <w:r w:rsidRPr="00EA5509">
        <w:rPr>
          <w:rFonts w:ascii="Times New Roman" w:hAnsi="Times New Roman" w:cs="Times New Roman"/>
          <w:sz w:val="28"/>
          <w:szCs w:val="28"/>
        </w:rPr>
        <w:t xml:space="preserve">Ramos, C., An architecture and a negotiation protocol for the dynamic scheduling of manufacturing systems, in </w:t>
      </w:r>
      <w:r w:rsidRPr="00EA5509">
        <w:rPr>
          <w:rFonts w:ascii="Times New Roman" w:hAnsi="Times New Roman" w:cs="Times New Roman"/>
          <w:i/>
          <w:iCs/>
          <w:sz w:val="28"/>
          <w:szCs w:val="28"/>
        </w:rPr>
        <w:t>Proceedings of IEEE International Conference on Robotics and Automation</w:t>
      </w:r>
      <w:r w:rsidRPr="00EA5509">
        <w:rPr>
          <w:rFonts w:ascii="Times New Roman" w:hAnsi="Times New Roman" w:cs="Times New Roman"/>
          <w:sz w:val="28"/>
          <w:szCs w:val="28"/>
        </w:rPr>
        <w:t>, pp. 8-13, 1994.</w:t>
      </w:r>
      <w:bookmarkEnd w:id="18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9" w:name="_Ref434738908"/>
      <w:r w:rsidRPr="00EA5509">
        <w:rPr>
          <w:rFonts w:ascii="Times New Roman" w:hAnsi="Times New Roman" w:cs="Times New Roman"/>
          <w:sz w:val="28"/>
          <w:szCs w:val="28"/>
        </w:rPr>
        <w:t xml:space="preserve">Reeves, C. R., </w:t>
      </w:r>
      <w:r w:rsidRPr="00EA5509">
        <w:rPr>
          <w:rFonts w:ascii="Times New Roman" w:hAnsi="Times New Roman" w:cs="Times New Roman"/>
          <w:i/>
          <w:iCs/>
          <w:sz w:val="28"/>
          <w:szCs w:val="28"/>
        </w:rPr>
        <w:t xml:space="preserve">Modern heuristic techniques for combinatorial problems, </w:t>
      </w:r>
      <w:r w:rsidRPr="00EA5509">
        <w:rPr>
          <w:rFonts w:ascii="Times New Roman" w:hAnsi="Times New Roman" w:cs="Times New Roman"/>
          <w:sz w:val="28"/>
          <w:szCs w:val="28"/>
        </w:rPr>
        <w:t>John Wiley &amp; Sons, McGraw-Hill International (UK) Limited, 1995.</w:t>
      </w:r>
      <w:bookmarkEnd w:id="18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0" w:name="_Ref434739851"/>
      <w:r w:rsidRPr="00EA5509">
        <w:rPr>
          <w:rFonts w:ascii="Times New Roman" w:hAnsi="Times New Roman" w:cs="Times New Roman"/>
          <w:sz w:val="28"/>
          <w:szCs w:val="28"/>
        </w:rPr>
        <w:t xml:space="preserve">Rossi, A. and Dini, G., Dynamic scheduling of FMS using a real-time genetic algorithm,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38 (1), 1-20 (2000).</w:t>
      </w:r>
      <w:bookmarkEnd w:id="190"/>
    </w:p>
    <w:p w:rsidR="00217805" w:rsidRPr="00767F47" w:rsidRDefault="00217805" w:rsidP="00AE2D7C">
      <w:pPr>
        <w:pStyle w:val="litelm"/>
        <w:numPr>
          <w:ilvl w:val="0"/>
          <w:numId w:val="25"/>
        </w:numPr>
        <w:jc w:val="both"/>
        <w:rPr>
          <w:rFonts w:ascii="Times New Roman" w:hAnsi="Times New Roman"/>
          <w:sz w:val="28"/>
          <w:szCs w:val="28"/>
          <w:lang w:val="en-US"/>
        </w:rPr>
      </w:pPr>
      <w:bookmarkStart w:id="191" w:name="_Ref434747948"/>
      <w:r w:rsidRPr="00767F47">
        <w:rPr>
          <w:rFonts w:ascii="Times New Roman" w:hAnsi="Times New Roman"/>
          <w:sz w:val="28"/>
          <w:szCs w:val="28"/>
          <w:lang w:val="en-US"/>
        </w:rPr>
        <w:t>Ruiz D. On-line fault diagnosis system support for reactive scheduling in mult</w:t>
      </w:r>
      <w:r w:rsidRPr="00767F47">
        <w:rPr>
          <w:rFonts w:ascii="Times New Roman" w:hAnsi="Times New Roman"/>
          <w:sz w:val="28"/>
          <w:szCs w:val="28"/>
          <w:lang w:val="en-US"/>
        </w:rPr>
        <w:t>i</w:t>
      </w:r>
      <w:r w:rsidRPr="00767F47">
        <w:rPr>
          <w:rFonts w:ascii="Times New Roman" w:hAnsi="Times New Roman"/>
          <w:sz w:val="28"/>
          <w:szCs w:val="28"/>
          <w:lang w:val="en-US"/>
        </w:rPr>
        <w:t>purpose batch chemical plants / D. Ruiz, J. Canton, and N. J. Mara, A. Espuna and L. Puigjaner. – Computers and Chemical Engineering, 2001. – 25 (4). – p.p 829-837.</w:t>
      </w:r>
      <w:bookmarkEnd w:id="191"/>
    </w:p>
    <w:p w:rsidR="00217805" w:rsidRPr="00767F47" w:rsidRDefault="00217805" w:rsidP="00AE2D7C">
      <w:pPr>
        <w:pStyle w:val="litelm"/>
        <w:numPr>
          <w:ilvl w:val="0"/>
          <w:numId w:val="25"/>
        </w:numPr>
        <w:jc w:val="both"/>
        <w:rPr>
          <w:rFonts w:ascii="Times New Roman" w:hAnsi="Times New Roman"/>
          <w:sz w:val="28"/>
          <w:szCs w:val="28"/>
          <w:lang w:val="en-US"/>
        </w:rPr>
      </w:pPr>
      <w:bookmarkStart w:id="192" w:name="_Ref434707662"/>
      <w:r w:rsidRPr="00767F47">
        <w:rPr>
          <w:rFonts w:ascii="Times New Roman" w:hAnsi="Times New Roman"/>
          <w:sz w:val="28"/>
          <w:szCs w:val="28"/>
          <w:lang w:val="en-US"/>
        </w:rPr>
        <w:t>Sabuncuoglu I. Analysis of reactive scheduling problems in a job shop enviro</w:t>
      </w:r>
      <w:r w:rsidRPr="00767F47">
        <w:rPr>
          <w:rFonts w:ascii="Times New Roman" w:hAnsi="Times New Roman"/>
          <w:sz w:val="28"/>
          <w:szCs w:val="28"/>
          <w:lang w:val="en-US"/>
        </w:rPr>
        <w:t>n</w:t>
      </w:r>
      <w:r w:rsidRPr="00767F47">
        <w:rPr>
          <w:rFonts w:ascii="Times New Roman" w:hAnsi="Times New Roman"/>
          <w:sz w:val="28"/>
          <w:szCs w:val="28"/>
          <w:lang w:val="en-US"/>
        </w:rPr>
        <w:t>ment / I. Sabuncuoglu and M. Bayiz. – European Journal of Operational Research, 2000. – 126 (3). – p.p. 567-586.</w:t>
      </w:r>
      <w:bookmarkEnd w:id="19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3" w:name="_Ref434734741"/>
      <w:r w:rsidRPr="00EA5509">
        <w:rPr>
          <w:rFonts w:ascii="Times New Roman" w:hAnsi="Times New Roman" w:cs="Times New Roman"/>
          <w:sz w:val="28"/>
          <w:szCs w:val="28"/>
        </w:rPr>
        <w:t xml:space="preserve">Sabuncuoglu, I. and Karabuk, S., Rescheduling frequency in an FMS with uncertain processing times and unreliable machines,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18 (4), 268-283 (1999).</w:t>
      </w:r>
      <w:bookmarkEnd w:id="19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4" w:name="_Ref434737896"/>
      <w:r w:rsidRPr="00EA5509">
        <w:rPr>
          <w:rFonts w:ascii="Times New Roman" w:hAnsi="Times New Roman" w:cs="Times New Roman"/>
          <w:sz w:val="28"/>
          <w:szCs w:val="28"/>
        </w:rPr>
        <w:t xml:space="preserve">Sabuncuoglu, I., A study of scheduling rules of flexible manufacturing systems: a simulation approach, </w:t>
      </w:r>
      <w:r w:rsidRPr="00EA5509">
        <w:rPr>
          <w:rFonts w:ascii="Times New Roman" w:hAnsi="Times New Roman" w:cs="Times New Roman"/>
          <w:i/>
          <w:iCs/>
          <w:sz w:val="28"/>
          <w:szCs w:val="28"/>
        </w:rPr>
        <w:t>International Journal of Operational Research</w:t>
      </w:r>
      <w:r w:rsidRPr="00EA5509">
        <w:rPr>
          <w:rFonts w:ascii="Times New Roman" w:hAnsi="Times New Roman" w:cs="Times New Roman"/>
          <w:sz w:val="28"/>
          <w:szCs w:val="28"/>
        </w:rPr>
        <w:t>, 36(2), 527-546 (1998).</w:t>
      </w:r>
      <w:bookmarkEnd w:id="19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5" w:name="_Ref434740563"/>
      <w:r w:rsidRPr="00EA5509">
        <w:rPr>
          <w:rFonts w:ascii="Times New Roman" w:hAnsi="Times New Roman" w:cs="Times New Roman"/>
          <w:sz w:val="28"/>
          <w:szCs w:val="28"/>
        </w:rPr>
        <w:lastRenderedPageBreak/>
        <w:t xml:space="preserve">Sarin, S. C. and Salgame, R. R., Development of a knowledge-based system for dynamic scheduling,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28(8), 1499-1513 (1990).</w:t>
      </w:r>
      <w:bookmarkEnd w:id="195"/>
    </w:p>
    <w:p w:rsidR="00217805" w:rsidRPr="00767F47" w:rsidRDefault="00217805" w:rsidP="00AE2D7C">
      <w:pPr>
        <w:pStyle w:val="litelm"/>
        <w:numPr>
          <w:ilvl w:val="0"/>
          <w:numId w:val="25"/>
        </w:numPr>
        <w:jc w:val="both"/>
        <w:rPr>
          <w:rFonts w:ascii="Times New Roman" w:hAnsi="Times New Roman"/>
          <w:sz w:val="28"/>
          <w:szCs w:val="28"/>
          <w:lang w:val="en-US"/>
        </w:rPr>
      </w:pPr>
      <w:bookmarkStart w:id="196" w:name="_Ref434741794"/>
      <w:r w:rsidRPr="00767F47">
        <w:rPr>
          <w:rFonts w:ascii="Times New Roman" w:hAnsi="Times New Roman"/>
          <w:sz w:val="28"/>
          <w:szCs w:val="28"/>
          <w:lang w:val="en-US"/>
        </w:rPr>
        <w:t>Schmidt G. How to apply fuzzy logic to reactive scheduling, in Szelke E. and Kerr R. M. (Eds.), Knowledge-based Reactive Scheduling, North-Holland, 1994. – p.p. 57-67.</w:t>
      </w:r>
      <w:bookmarkEnd w:id="19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7" w:name="_Ref434737960"/>
      <w:r w:rsidRPr="00EA5509">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(17), 3913-3925 (1999a).</w:t>
      </w:r>
      <w:bookmarkEnd w:id="19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8" w:name="_Ref434748781"/>
      <w:r w:rsidRPr="00EA5509">
        <w:rPr>
          <w:rFonts w:ascii="Times New Roman" w:hAnsi="Times New Roman" w:cs="Times New Roman"/>
          <w:sz w:val="28"/>
          <w:szCs w:val="28"/>
        </w:rPr>
        <w:t xml:space="preserve">Shaw, J. M., Dynamic scheduling in cellular manufacturing systems: a framework for Network decision making,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7 (2), 83-94 (1988).</w:t>
      </w:r>
      <w:bookmarkEnd w:id="19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9" w:name="_Ref434737267"/>
      <w:r w:rsidRPr="00EA5509">
        <w:rPr>
          <w:rFonts w:ascii="Times New Roman" w:hAnsi="Times New Roman" w:cs="Times New Roman"/>
          <w:sz w:val="28"/>
          <w:szCs w:val="28"/>
        </w:rPr>
        <w:t xml:space="preserve">Shen, W. and Norrie, D. H., Agent based systems for intelligent manufacturing: a state of the art survey, </w:t>
      </w:r>
      <w:r w:rsidRPr="00EA5509">
        <w:rPr>
          <w:rFonts w:ascii="Times New Roman" w:hAnsi="Times New Roman" w:cs="Times New Roman"/>
          <w:i/>
          <w:iCs/>
          <w:sz w:val="28"/>
          <w:szCs w:val="28"/>
        </w:rPr>
        <w:t>International Journal of Knowledge and Information Systems</w:t>
      </w:r>
      <w:r w:rsidRPr="00EA5509">
        <w:rPr>
          <w:rFonts w:ascii="Times New Roman" w:hAnsi="Times New Roman" w:cs="Times New Roman"/>
          <w:sz w:val="28"/>
          <w:szCs w:val="28"/>
        </w:rPr>
        <w:t>, 1 (2), 129-156 (1999).</w:t>
      </w:r>
      <w:bookmarkEnd w:id="19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0" w:name="_Ref434737366"/>
      <w:r w:rsidRPr="00EA5509">
        <w:rPr>
          <w:rFonts w:ascii="Times New Roman" w:hAnsi="Times New Roman" w:cs="Times New Roman"/>
          <w:sz w:val="28"/>
          <w:szCs w:val="28"/>
        </w:rPr>
        <w:t xml:space="preserve">Shen, W., Norrie, D. H., and Barthes, J. P. A., </w:t>
      </w:r>
      <w:r w:rsidRPr="00EA5509">
        <w:rPr>
          <w:rFonts w:ascii="Times New Roman" w:hAnsi="Times New Roman" w:cs="Times New Roman"/>
          <w:i/>
          <w:iCs/>
          <w:sz w:val="28"/>
          <w:szCs w:val="28"/>
        </w:rPr>
        <w:t>Multi-agent systems for concurrent intelligent design and manufacturing</w:t>
      </w:r>
      <w:r w:rsidRPr="00EA5509">
        <w:rPr>
          <w:rFonts w:ascii="Times New Roman" w:hAnsi="Times New Roman" w:cs="Times New Roman"/>
          <w:sz w:val="28"/>
          <w:szCs w:val="28"/>
        </w:rPr>
        <w:t>. Taylor &amp; Francis, London, 2001.</w:t>
      </w:r>
      <w:bookmarkEnd w:id="20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1" w:name="_Ref434751319"/>
      <w:r w:rsidRPr="00EA5509">
        <w:rPr>
          <w:rFonts w:ascii="Times New Roman" w:hAnsi="Times New Roman" w:cs="Times New Roman"/>
          <w:sz w:val="28"/>
          <w:szCs w:val="28"/>
        </w:rPr>
        <w:t xml:space="preserve">Shukla, C. S. and Chen, F. F., The state of the art in intelligent real-time FMS control: a comprehensive survey, </w:t>
      </w:r>
      <w:r w:rsidRPr="00EA5509">
        <w:rPr>
          <w:rFonts w:ascii="Times New Roman" w:hAnsi="Times New Roman" w:cs="Times New Roman"/>
          <w:i/>
          <w:iCs/>
          <w:sz w:val="28"/>
          <w:szCs w:val="28"/>
        </w:rPr>
        <w:t>Journal of Intelligent Manufacturing</w:t>
      </w:r>
      <w:r w:rsidRPr="00EA5509">
        <w:rPr>
          <w:rFonts w:ascii="Times New Roman" w:hAnsi="Times New Roman" w:cs="Times New Roman"/>
          <w:sz w:val="28"/>
          <w:szCs w:val="28"/>
        </w:rPr>
        <w:t>, 7, 441-455 (1996).</w:t>
      </w:r>
      <w:bookmarkEnd w:id="201"/>
    </w:p>
    <w:p w:rsidR="00217805" w:rsidRPr="00767F47" w:rsidRDefault="00217805" w:rsidP="00AE2D7C">
      <w:pPr>
        <w:pStyle w:val="litelm"/>
        <w:numPr>
          <w:ilvl w:val="0"/>
          <w:numId w:val="25"/>
        </w:numPr>
        <w:jc w:val="both"/>
        <w:rPr>
          <w:rFonts w:ascii="Times New Roman" w:hAnsi="Times New Roman"/>
          <w:sz w:val="28"/>
          <w:szCs w:val="28"/>
          <w:lang w:val="en-US"/>
        </w:rPr>
      </w:pPr>
      <w:bookmarkStart w:id="202" w:name="_Ref434740356"/>
      <w:r w:rsidRPr="00767F47">
        <w:rPr>
          <w:rFonts w:ascii="Times New Roman" w:hAnsi="Times New Roman"/>
          <w:sz w:val="28"/>
          <w:szCs w:val="28"/>
          <w:lang w:val="en-US"/>
        </w:rPr>
        <w:t>Smith F. S. OPIS: A methodology and architecture for reactive scheduling, in Zweben, M. and Fox, M. S. / F. S.  Smith. – Intelligent Scheduling, Morgan Kau</w:t>
      </w:r>
      <w:r w:rsidRPr="00767F47">
        <w:rPr>
          <w:rFonts w:ascii="Times New Roman" w:hAnsi="Times New Roman"/>
          <w:sz w:val="28"/>
          <w:szCs w:val="28"/>
          <w:lang w:val="en-US"/>
        </w:rPr>
        <w:t>f</w:t>
      </w:r>
      <w:r w:rsidRPr="00767F47">
        <w:rPr>
          <w:rFonts w:ascii="Times New Roman" w:hAnsi="Times New Roman"/>
          <w:sz w:val="28"/>
          <w:szCs w:val="28"/>
          <w:lang w:val="en-US"/>
        </w:rPr>
        <w:t>mann Publishers, INC, 1994.</w:t>
      </w:r>
      <w:bookmarkEnd w:id="20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3" w:name="_Ref434740320"/>
      <w:r w:rsidRPr="00EA5509">
        <w:rPr>
          <w:rFonts w:ascii="Times New Roman" w:hAnsi="Times New Roman" w:cs="Times New Roman"/>
          <w:sz w:val="28"/>
          <w:szCs w:val="28"/>
        </w:rPr>
        <w:t xml:space="preserve">Smith, F. S., Reactive scheduling systems, in Brown, D. and Scherer, W. T. (Eds.), </w:t>
      </w:r>
      <w:r w:rsidRPr="00EA5509">
        <w:rPr>
          <w:rFonts w:ascii="Times New Roman" w:hAnsi="Times New Roman" w:cs="Times New Roman"/>
          <w:i/>
          <w:iCs/>
          <w:sz w:val="28"/>
          <w:szCs w:val="28"/>
        </w:rPr>
        <w:t>Intelligent Scheduling Systems</w:t>
      </w:r>
      <w:r w:rsidRPr="00EA5509">
        <w:rPr>
          <w:rFonts w:ascii="Times New Roman" w:hAnsi="Times New Roman" w:cs="Times New Roman"/>
          <w:sz w:val="28"/>
          <w:szCs w:val="28"/>
        </w:rPr>
        <w:t>, pp. 155-192, Kluwer Academic Publisher, 1995.</w:t>
      </w:r>
      <w:bookmarkEnd w:id="20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4" w:name="_Ref434748858"/>
      <w:r w:rsidRPr="00EA5509">
        <w:rPr>
          <w:rFonts w:ascii="Times New Roman" w:hAnsi="Times New Roman" w:cs="Times New Roman"/>
          <w:sz w:val="28"/>
          <w:szCs w:val="28"/>
        </w:rPr>
        <w:t xml:space="preserve">Smith, R., The contract net protocol: high level communication and control in distributed problem solver, </w:t>
      </w:r>
      <w:r w:rsidRPr="00EA5509">
        <w:rPr>
          <w:rFonts w:ascii="Times New Roman" w:hAnsi="Times New Roman" w:cs="Times New Roman"/>
          <w:i/>
          <w:iCs/>
          <w:sz w:val="28"/>
          <w:szCs w:val="28"/>
        </w:rPr>
        <w:t>IEEE Transactions on Computers</w:t>
      </w:r>
      <w:r w:rsidRPr="00EA5509">
        <w:rPr>
          <w:rFonts w:ascii="Times New Roman" w:hAnsi="Times New Roman" w:cs="Times New Roman"/>
          <w:sz w:val="28"/>
          <w:szCs w:val="28"/>
        </w:rPr>
        <w:t>, 29 (12), 1104-1113 (1980).</w:t>
      </w:r>
      <w:bookmarkEnd w:id="20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5" w:name="_Ref434749312"/>
      <w:r w:rsidRPr="00EA5509">
        <w:rPr>
          <w:rFonts w:ascii="Times New Roman" w:hAnsi="Times New Roman" w:cs="Times New Roman"/>
          <w:sz w:val="28"/>
          <w:szCs w:val="28"/>
        </w:rPr>
        <w:lastRenderedPageBreak/>
        <w:t xml:space="preserve">Sousa, P. and Ramos, C., A distributed architecture and negotiation protocol for scheduling in manufacturing systems,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38 (2), 103-113 (1999).</w:t>
      </w:r>
      <w:bookmarkEnd w:id="205"/>
    </w:p>
    <w:p w:rsidR="00217805" w:rsidRPr="00767F47" w:rsidRDefault="00217805" w:rsidP="00AE2D7C">
      <w:pPr>
        <w:pStyle w:val="litelm"/>
        <w:numPr>
          <w:ilvl w:val="0"/>
          <w:numId w:val="25"/>
        </w:numPr>
        <w:jc w:val="both"/>
        <w:rPr>
          <w:rFonts w:ascii="Times New Roman" w:hAnsi="Times New Roman"/>
          <w:sz w:val="28"/>
          <w:szCs w:val="28"/>
          <w:lang w:val="en-US"/>
        </w:rPr>
      </w:pPr>
      <w:bookmarkStart w:id="206" w:name="_Ref434695211"/>
      <w:r w:rsidRPr="00767F47">
        <w:rPr>
          <w:rFonts w:ascii="Times New Roman" w:hAnsi="Times New Roman"/>
          <w:sz w:val="28"/>
          <w:szCs w:val="28"/>
          <w:lang w:val="en-US"/>
        </w:rPr>
        <w:t>Stoop P. P. M. The complexity of scheduling in practice, International Journal of Operations and Production management / P. P. M. Stoop and V. C. S.  Weirs, 1996. – 16 (10). – p.p. 37-53.</w:t>
      </w:r>
      <w:bookmarkEnd w:id="20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7" w:name="_Ref434735756"/>
      <w:r w:rsidRPr="00EA5509">
        <w:rPr>
          <w:rFonts w:ascii="Times New Roman" w:hAnsi="Times New Roman" w:cs="Times New Roman"/>
          <w:sz w:val="28"/>
          <w:szCs w:val="28"/>
        </w:rPr>
        <w:t xml:space="preserve">Sun, J. and Xue, D., A dynamic reactive scheduling mechanism for responding to changes of production orders and manufacturing resources,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46 (2), 189-207 (2001).</w:t>
      </w:r>
      <w:bookmarkEnd w:id="207"/>
    </w:p>
    <w:p w:rsidR="00217805" w:rsidRPr="00767F47" w:rsidRDefault="00217805" w:rsidP="00AE2D7C">
      <w:pPr>
        <w:pStyle w:val="litelm"/>
        <w:numPr>
          <w:ilvl w:val="0"/>
          <w:numId w:val="25"/>
        </w:numPr>
        <w:jc w:val="both"/>
        <w:rPr>
          <w:rFonts w:ascii="Times New Roman" w:hAnsi="Times New Roman"/>
          <w:sz w:val="28"/>
          <w:szCs w:val="28"/>
          <w:lang w:val="en-US"/>
        </w:rPr>
      </w:pPr>
      <w:bookmarkStart w:id="208" w:name="_Ref434695228"/>
      <w:r w:rsidRPr="00767F47">
        <w:rPr>
          <w:rFonts w:ascii="Times New Roman" w:hAnsi="Times New Roman"/>
          <w:sz w:val="28"/>
          <w:szCs w:val="28"/>
          <w:lang w:val="en-US"/>
        </w:rPr>
        <w:t>Suresh V. Dynamic scheduling a survey of research / V. Suresh and D. Chaudh</w:t>
      </w:r>
      <w:r w:rsidRPr="00767F47">
        <w:rPr>
          <w:rFonts w:ascii="Times New Roman" w:hAnsi="Times New Roman"/>
          <w:sz w:val="28"/>
          <w:szCs w:val="28"/>
          <w:lang w:val="en-US"/>
        </w:rPr>
        <w:t>u</w:t>
      </w:r>
      <w:r w:rsidRPr="00767F47">
        <w:rPr>
          <w:rFonts w:ascii="Times New Roman" w:hAnsi="Times New Roman"/>
          <w:sz w:val="28"/>
          <w:szCs w:val="28"/>
          <w:lang w:val="en-US"/>
        </w:rPr>
        <w:t>ri. – International Journal of Production Economics, 1993. – 32 (1). – p.p. 53-63.</w:t>
      </w:r>
      <w:bookmarkEnd w:id="20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9" w:name="_Ref434740995"/>
      <w:r w:rsidRPr="00EA5509">
        <w:rPr>
          <w:rFonts w:ascii="Times New Roman" w:hAnsi="Times New Roman" w:cs="Times New Roman"/>
          <w:sz w:val="28"/>
          <w:szCs w:val="28"/>
        </w:rPr>
        <w:t xml:space="preserve">Szelke, E. and Kerr R. M., </w:t>
      </w:r>
      <w:r w:rsidRPr="00EA5509">
        <w:rPr>
          <w:rFonts w:ascii="Times New Roman" w:hAnsi="Times New Roman" w:cs="Times New Roman"/>
          <w:i/>
          <w:iCs/>
          <w:sz w:val="28"/>
          <w:szCs w:val="28"/>
        </w:rPr>
        <w:t xml:space="preserve">Knowledge-based reactive scheduling, </w:t>
      </w:r>
      <w:r w:rsidRPr="00EA5509">
        <w:rPr>
          <w:rFonts w:ascii="Times New Roman" w:hAnsi="Times New Roman" w:cs="Times New Roman"/>
          <w:sz w:val="28"/>
          <w:szCs w:val="28"/>
        </w:rPr>
        <w:t>North-Holland, 1994.</w:t>
      </w:r>
      <w:bookmarkEnd w:id="20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0" w:name="_Ref434737450"/>
      <w:r w:rsidRPr="00EA5509">
        <w:rPr>
          <w:rFonts w:ascii="Times New Roman" w:hAnsi="Times New Roman" w:cs="Times New Roman"/>
          <w:sz w:val="28"/>
          <w:szCs w:val="28"/>
        </w:rPr>
        <w:t xml:space="preserve">Tharumarajah, A. and Bemelman, R., Approaches and issues in scheduling a distributed shop-floor environment,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34 (1), 95-109 (1997).</w:t>
      </w:r>
      <w:bookmarkEnd w:id="210"/>
    </w:p>
    <w:p w:rsidR="00217805" w:rsidRPr="00650E1D" w:rsidRDefault="00217805" w:rsidP="00AE2D7C">
      <w:pPr>
        <w:pStyle w:val="litelm"/>
        <w:numPr>
          <w:ilvl w:val="0"/>
          <w:numId w:val="25"/>
        </w:numPr>
        <w:jc w:val="both"/>
        <w:rPr>
          <w:rFonts w:ascii="Times New Roman" w:hAnsi="Times New Roman"/>
          <w:sz w:val="28"/>
          <w:szCs w:val="28"/>
          <w:lang w:val="en-US"/>
        </w:rPr>
      </w:pPr>
      <w:bookmarkStart w:id="211" w:name="_Ref434703712"/>
      <w:r w:rsidRPr="00650E1D">
        <w:rPr>
          <w:rFonts w:ascii="Times New Roman" w:hAnsi="Times New Roman"/>
          <w:sz w:val="28"/>
          <w:szCs w:val="28"/>
          <w:lang w:val="en-US"/>
        </w:rPr>
        <w:t>The Hearsay-I speech understanding system: An example of the recognition process / D. Reddy, L. Erman, R. Fennell, R. Neely // Transactions on Computers</w:t>
      </w:r>
      <w:r>
        <w:rPr>
          <w:rFonts w:ascii="Times New Roman" w:hAnsi="Times New Roman"/>
          <w:sz w:val="28"/>
          <w:szCs w:val="28"/>
          <w:lang w:val="en-US"/>
        </w:rPr>
        <w:t>.</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w:t>
      </w:r>
      <w:r>
        <w:rPr>
          <w:rFonts w:ascii="Times New Roman" w:hAnsi="Times New Roman"/>
          <w:sz w:val="28"/>
          <w:szCs w:val="28"/>
          <w:lang w:val="en-US"/>
        </w:rPr>
        <w:t>1976.</w:t>
      </w:r>
      <w:r w:rsidRPr="00767F47">
        <w:rPr>
          <w:rFonts w:ascii="Times New Roman" w:hAnsi="Times New Roman"/>
          <w:sz w:val="28"/>
          <w:szCs w:val="28"/>
          <w:lang w:val="en-US"/>
        </w:rPr>
        <w:t xml:space="preserve"> – </w:t>
      </w:r>
      <w:r>
        <w:rPr>
          <w:rFonts w:ascii="Times New Roman" w:hAnsi="Times New Roman"/>
          <w:sz w:val="28"/>
          <w:szCs w:val="28"/>
          <w:lang w:val="en-US"/>
        </w:rPr>
        <w:t>April.</w:t>
      </w:r>
      <w:r w:rsidRPr="00767F47">
        <w:rPr>
          <w:rFonts w:ascii="Times New Roman" w:hAnsi="Times New Roman"/>
          <w:sz w:val="28"/>
          <w:szCs w:val="28"/>
          <w:lang w:val="en-US"/>
        </w:rPr>
        <w:t xml:space="preserve"> – </w:t>
      </w:r>
      <w:r>
        <w:rPr>
          <w:rFonts w:ascii="Times New Roman" w:hAnsi="Times New Roman"/>
          <w:sz w:val="28"/>
          <w:szCs w:val="28"/>
          <w:lang w:val="en-US"/>
        </w:rPr>
        <w:t xml:space="preserve"> no. 4.</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Pp. 422–431.</w:t>
      </w:r>
      <w:bookmarkEnd w:id="211"/>
    </w:p>
    <w:p w:rsidR="00217805" w:rsidRPr="00BF316D" w:rsidRDefault="00217805" w:rsidP="00AE2D7C">
      <w:pPr>
        <w:pStyle w:val="litelm"/>
        <w:numPr>
          <w:ilvl w:val="0"/>
          <w:numId w:val="25"/>
        </w:numPr>
        <w:jc w:val="both"/>
        <w:rPr>
          <w:rFonts w:ascii="Times New Roman" w:hAnsi="Times New Roman"/>
          <w:sz w:val="28"/>
          <w:szCs w:val="28"/>
          <w:lang w:val="en-US"/>
        </w:rPr>
      </w:pPr>
      <w:bookmarkStart w:id="212" w:name="_Ref434703984"/>
      <w:r w:rsidRPr="00BF316D">
        <w:rPr>
          <w:rFonts w:ascii="Times New Roman" w:hAnsi="Times New Roman"/>
          <w:sz w:val="28"/>
          <w:szCs w:val="28"/>
          <w:lang w:val="en-US"/>
        </w:rPr>
        <w:t>Using ARCHON to develop real-world DAI applications for electricity transpo</w:t>
      </w:r>
      <w:r w:rsidRPr="00BF316D">
        <w:rPr>
          <w:rFonts w:ascii="Times New Roman" w:hAnsi="Times New Roman"/>
          <w:sz w:val="28"/>
          <w:szCs w:val="28"/>
          <w:lang w:val="en-US"/>
        </w:rPr>
        <w:t>r</w:t>
      </w:r>
      <w:r w:rsidRPr="00BF316D">
        <w:rPr>
          <w:rFonts w:ascii="Times New Roman" w:hAnsi="Times New Roman"/>
          <w:sz w:val="28"/>
          <w:szCs w:val="28"/>
          <w:lang w:val="en-US"/>
        </w:rPr>
        <w:t>tation management and particle acceleration control / N. R. Jennings, J. M. Corera, I. Laresgoiti et al. // EEE Expert Special Issue on Real World Applications of DAI systems.— 1996.</w:t>
      </w:r>
      <w:bookmarkEnd w:id="212"/>
    </w:p>
    <w:p w:rsidR="00217805" w:rsidRPr="00767F47" w:rsidRDefault="00217805" w:rsidP="00AE2D7C">
      <w:pPr>
        <w:pStyle w:val="litelm"/>
        <w:numPr>
          <w:ilvl w:val="0"/>
          <w:numId w:val="25"/>
        </w:numPr>
        <w:jc w:val="both"/>
        <w:rPr>
          <w:rFonts w:ascii="Times New Roman" w:hAnsi="Times New Roman"/>
          <w:sz w:val="28"/>
          <w:szCs w:val="28"/>
          <w:lang w:val="en-US"/>
        </w:rPr>
      </w:pPr>
      <w:bookmarkStart w:id="213" w:name="_Ref434696767"/>
      <w:r w:rsidRPr="00767F47">
        <w:rPr>
          <w:rFonts w:ascii="Times New Roman" w:hAnsi="Times New Roman"/>
          <w:sz w:val="28"/>
          <w:szCs w:val="28"/>
          <w:lang w:val="en-US"/>
        </w:rPr>
        <w:t>Vieira G. E. Rescheduling manufacturing systems: a framework of strategies, policies and methods / G. E. Vieira, J. W. Hermann, and E.  Lin. – Journal of Scheduling, 2003. – 6 (1). – p.p. 36-92.</w:t>
      </w:r>
      <w:bookmarkEnd w:id="21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4" w:name="_Ref434735640"/>
      <w:r w:rsidRPr="00EA5509">
        <w:rPr>
          <w:rFonts w:ascii="Times New Roman" w:hAnsi="Times New Roman" w:cs="Times New Roman"/>
          <w:sz w:val="28"/>
          <w:szCs w:val="28"/>
        </w:rPr>
        <w:t xml:space="preserve">Vieira, G. E., Hermann, J. W., and Lin, E., Predicting the performance of rescheduling strategies for parallel machine systems,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19 (4), 256-266 (2000b).</w:t>
      </w:r>
      <w:bookmarkEnd w:id="214"/>
    </w:p>
    <w:p w:rsidR="00217805" w:rsidRPr="00AE1757" w:rsidRDefault="00217805" w:rsidP="00AE2D7C">
      <w:pPr>
        <w:pStyle w:val="litelm"/>
        <w:numPr>
          <w:ilvl w:val="0"/>
          <w:numId w:val="25"/>
        </w:numPr>
        <w:jc w:val="both"/>
        <w:rPr>
          <w:rFonts w:ascii="Times New Roman" w:hAnsi="Times New Roman"/>
          <w:sz w:val="28"/>
          <w:szCs w:val="28"/>
          <w:lang w:val="en-US"/>
        </w:rPr>
      </w:pPr>
      <w:r w:rsidRPr="00AE1757">
        <w:rPr>
          <w:rFonts w:ascii="Times New Roman" w:hAnsi="Times New Roman"/>
          <w:sz w:val="28"/>
          <w:szCs w:val="28"/>
          <w:lang w:val="en-US"/>
        </w:rPr>
        <w:t xml:space="preserve"> </w:t>
      </w:r>
      <w:bookmarkStart w:id="215" w:name="_Ref434705095"/>
      <w:r w:rsidRPr="00AE1757">
        <w:rPr>
          <w:rFonts w:ascii="Times New Roman" w:hAnsi="Times New Roman"/>
          <w:sz w:val="28"/>
          <w:szCs w:val="28"/>
          <w:lang w:val="en-US"/>
        </w:rPr>
        <w:t>Vieira, G. E., Herrmann, J. W., and Lin, E., Analytical models to predict the pe</w:t>
      </w:r>
      <w:r w:rsidRPr="00AE1757">
        <w:rPr>
          <w:rFonts w:ascii="Times New Roman" w:hAnsi="Times New Roman"/>
          <w:sz w:val="28"/>
          <w:szCs w:val="28"/>
          <w:lang w:val="en-US"/>
        </w:rPr>
        <w:t>r</w:t>
      </w:r>
      <w:r w:rsidRPr="00AE1757">
        <w:rPr>
          <w:rFonts w:ascii="Times New Roman" w:hAnsi="Times New Roman"/>
          <w:sz w:val="28"/>
          <w:szCs w:val="28"/>
          <w:lang w:val="en-US"/>
        </w:rPr>
        <w:t xml:space="preserve">formance of a single machine system under periodic and event-driven rescheduling strategies, </w:t>
      </w:r>
      <w:r w:rsidRPr="00AE1757">
        <w:rPr>
          <w:rFonts w:ascii="Times New Roman" w:hAnsi="Times New Roman"/>
          <w:i/>
          <w:iCs/>
          <w:sz w:val="28"/>
          <w:szCs w:val="28"/>
          <w:lang w:val="en-US"/>
        </w:rPr>
        <w:t>International Journal of Production Research</w:t>
      </w:r>
      <w:r w:rsidRPr="00AE1757">
        <w:rPr>
          <w:rFonts w:ascii="Times New Roman" w:hAnsi="Times New Roman"/>
          <w:sz w:val="28"/>
          <w:szCs w:val="28"/>
          <w:lang w:val="en-US"/>
        </w:rPr>
        <w:t>, 38 (8), 1899- 1915 (2000a).</w:t>
      </w:r>
      <w:bookmarkEnd w:id="215"/>
    </w:p>
    <w:p w:rsidR="00217805" w:rsidRPr="00854442" w:rsidRDefault="00217805" w:rsidP="00854442">
      <w:pPr>
        <w:pStyle w:val="litelm"/>
        <w:numPr>
          <w:ilvl w:val="0"/>
          <w:numId w:val="25"/>
        </w:numPr>
        <w:jc w:val="both"/>
        <w:rPr>
          <w:rFonts w:ascii="Times New Roman" w:hAnsi="Times New Roman"/>
          <w:sz w:val="28"/>
          <w:szCs w:val="28"/>
          <w:lang w:val="en-US"/>
        </w:rPr>
      </w:pPr>
      <w:bookmarkStart w:id="216" w:name="_Ref434786073"/>
      <w:r w:rsidRPr="00854442">
        <w:rPr>
          <w:rFonts w:ascii="Times New Roman" w:hAnsi="Times New Roman"/>
          <w:sz w:val="28"/>
          <w:szCs w:val="28"/>
          <w:lang w:val="en-US"/>
        </w:rPr>
        <w:lastRenderedPageBreak/>
        <w:t xml:space="preserve">Wallace </w:t>
      </w:r>
      <w:r>
        <w:rPr>
          <w:rFonts w:ascii="Times New Roman" w:hAnsi="Times New Roman"/>
          <w:sz w:val="28"/>
          <w:szCs w:val="28"/>
          <w:lang w:val="en-US"/>
        </w:rPr>
        <w:t xml:space="preserve">A. </w:t>
      </w:r>
      <w:r w:rsidRPr="00854442">
        <w:rPr>
          <w:rFonts w:ascii="Times New Roman" w:hAnsi="Times New Roman"/>
          <w:sz w:val="28"/>
          <w:szCs w:val="28"/>
          <w:lang w:val="en-US"/>
        </w:rPr>
        <w:t>Multi-agent negotiation strategies utilizing heuristic for the flow of AGVs / A. Wallace</w:t>
      </w:r>
      <w:r>
        <w:rPr>
          <w:rFonts w:ascii="Times New Roman" w:hAnsi="Times New Roman"/>
          <w:sz w:val="28"/>
          <w:szCs w:val="28"/>
          <w:lang w:val="uk-UA"/>
        </w:rPr>
        <w:t>.–</w:t>
      </w:r>
      <w:r>
        <w:rPr>
          <w:rFonts w:ascii="Times New Roman" w:hAnsi="Times New Roman"/>
          <w:sz w:val="28"/>
          <w:szCs w:val="28"/>
          <w:lang w:val="en-US"/>
        </w:rPr>
        <w:t xml:space="preserve"> </w:t>
      </w:r>
      <w:r w:rsidRPr="00854442">
        <w:rPr>
          <w:rFonts w:ascii="Times New Roman" w:hAnsi="Times New Roman"/>
          <w:sz w:val="28"/>
          <w:szCs w:val="28"/>
          <w:lang w:val="en-US"/>
        </w:rPr>
        <w:t>International journal of production research, 45 (2007).</w:t>
      </w:r>
      <w:bookmarkEnd w:id="216"/>
    </w:p>
    <w:p w:rsidR="00217805" w:rsidRPr="00BF316D" w:rsidRDefault="00217805" w:rsidP="00AE2D7C">
      <w:pPr>
        <w:pStyle w:val="litelm"/>
        <w:numPr>
          <w:ilvl w:val="0"/>
          <w:numId w:val="25"/>
        </w:numPr>
        <w:jc w:val="both"/>
        <w:rPr>
          <w:rFonts w:ascii="Times New Roman" w:hAnsi="Times New Roman"/>
          <w:sz w:val="28"/>
          <w:szCs w:val="28"/>
          <w:lang w:val="en-US"/>
        </w:rPr>
      </w:pPr>
      <w:bookmarkStart w:id="217" w:name="_Ref434704212"/>
      <w:r w:rsidRPr="00BF316D">
        <w:rPr>
          <w:rFonts w:ascii="Times New Roman" w:hAnsi="Times New Roman"/>
          <w:sz w:val="28"/>
          <w:szCs w:val="28"/>
          <w:lang w:val="en-US"/>
        </w:rPr>
        <w:t>Wooldridge, M. J. Intelligent agents: Theory and practise / M. J. Wooldridge, N. R. Jennings // The Knowledge Engineering Review.— 1995.</w:t>
      </w:r>
      <w:bookmarkEnd w:id="217"/>
    </w:p>
    <w:p w:rsidR="00217805" w:rsidRPr="00767F47" w:rsidRDefault="00217805" w:rsidP="00AE2D7C">
      <w:pPr>
        <w:pStyle w:val="litelm"/>
        <w:numPr>
          <w:ilvl w:val="0"/>
          <w:numId w:val="25"/>
        </w:numPr>
        <w:jc w:val="both"/>
        <w:rPr>
          <w:rFonts w:ascii="Times New Roman" w:hAnsi="Times New Roman"/>
          <w:sz w:val="28"/>
          <w:szCs w:val="28"/>
          <w:lang w:val="en-US"/>
        </w:rPr>
      </w:pPr>
      <w:bookmarkStart w:id="218" w:name="_Ref434705881"/>
      <w:r w:rsidRPr="00767F47">
        <w:rPr>
          <w:rFonts w:ascii="Times New Roman" w:hAnsi="Times New Roman"/>
          <w:sz w:val="28"/>
          <w:szCs w:val="28"/>
          <w:lang w:val="en-US"/>
        </w:rPr>
        <w:t>Wu S. D. A rescheduling procedure for manufacturing systems under random disruptions / S. D. Wu, R. H. Storer and P. C. Chang. – Proceedings Joint USA/German Conference on New Directions for Operations Research in Manufa</w:t>
      </w:r>
      <w:r w:rsidRPr="00767F47">
        <w:rPr>
          <w:rFonts w:ascii="Times New Roman" w:hAnsi="Times New Roman"/>
          <w:sz w:val="28"/>
          <w:szCs w:val="28"/>
          <w:lang w:val="en-US"/>
        </w:rPr>
        <w:t>c</w:t>
      </w:r>
      <w:r w:rsidRPr="00767F47">
        <w:rPr>
          <w:rFonts w:ascii="Times New Roman" w:hAnsi="Times New Roman"/>
          <w:sz w:val="28"/>
          <w:szCs w:val="28"/>
          <w:lang w:val="en-US"/>
        </w:rPr>
        <w:t>turing, 1991. – p.p. 292-306.</w:t>
      </w:r>
      <w:bookmarkEnd w:id="21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9" w:name="_Ref434705896"/>
      <w:r w:rsidRPr="00EA5509">
        <w:rPr>
          <w:rFonts w:ascii="Times New Roman" w:hAnsi="Times New Roman" w:cs="Times New Roman"/>
          <w:sz w:val="28"/>
          <w:szCs w:val="28"/>
        </w:rPr>
        <w:t xml:space="preserve">Wu, S. D., Storer, R. H., and Chang, P. C., One machine rescheduling heuristics with efficiency and stability as criteria, </w:t>
      </w:r>
      <w:r w:rsidRPr="00EA5509">
        <w:rPr>
          <w:rFonts w:ascii="Times New Roman" w:hAnsi="Times New Roman" w:cs="Times New Roman"/>
          <w:i/>
          <w:iCs/>
          <w:sz w:val="28"/>
          <w:szCs w:val="28"/>
        </w:rPr>
        <w:t>Computers Operations Research</w:t>
      </w:r>
      <w:r w:rsidRPr="00EA5509">
        <w:rPr>
          <w:rFonts w:ascii="Times New Roman" w:hAnsi="Times New Roman" w:cs="Times New Roman"/>
          <w:sz w:val="28"/>
          <w:szCs w:val="28"/>
        </w:rPr>
        <w:t>, 20 (1), 1-14 (1993).</w:t>
      </w:r>
      <w:bookmarkEnd w:id="219"/>
    </w:p>
    <w:p w:rsidR="00217805" w:rsidRPr="00767F47" w:rsidRDefault="00217805" w:rsidP="00AE2D7C">
      <w:pPr>
        <w:pStyle w:val="litelm"/>
        <w:numPr>
          <w:ilvl w:val="0"/>
          <w:numId w:val="25"/>
        </w:numPr>
        <w:jc w:val="both"/>
        <w:rPr>
          <w:rFonts w:ascii="Times New Roman" w:hAnsi="Times New Roman"/>
          <w:sz w:val="28"/>
          <w:szCs w:val="28"/>
          <w:lang w:val="en-US"/>
        </w:rPr>
      </w:pPr>
      <w:bookmarkStart w:id="220" w:name="_Ref434735452"/>
      <w:r w:rsidRPr="00767F47">
        <w:rPr>
          <w:rFonts w:ascii="Times New Roman" w:hAnsi="Times New Roman"/>
          <w:sz w:val="28"/>
          <w:szCs w:val="28"/>
          <w:lang w:val="en-US"/>
        </w:rPr>
        <w:t>Yamamoto M. Scheduling/rescheduling in the manufacturing operating system environment / M. Yamamoto and S. Y.  Nof. – International Journal of Production Research, 1985. – 23 (4). – p.p. 705-722.</w:t>
      </w:r>
      <w:bookmarkEnd w:id="22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21" w:name="_Ref434751868"/>
      <w:r w:rsidRPr="00EA5509">
        <w:rPr>
          <w:rFonts w:ascii="Times New Roman" w:hAnsi="Times New Roman" w:cs="Times New Roman"/>
          <w:sz w:val="28"/>
          <w:szCs w:val="28"/>
        </w:rPr>
        <w:t xml:space="preserve">Youssef, H., Sait, S.M., and Adiche, H., Evolutionary algorithms, simulated annealing and tabu search: a comparative study, </w:t>
      </w:r>
      <w:r w:rsidRPr="00EA5509">
        <w:rPr>
          <w:rFonts w:ascii="Times New Roman" w:hAnsi="Times New Roman" w:cs="Times New Roman"/>
          <w:i/>
          <w:iCs/>
          <w:sz w:val="28"/>
          <w:szCs w:val="28"/>
        </w:rPr>
        <w:t>Engineering Applications of Artificial Intelligence</w:t>
      </w:r>
      <w:r w:rsidRPr="00EA5509">
        <w:rPr>
          <w:rFonts w:ascii="Times New Roman" w:hAnsi="Times New Roman" w:cs="Times New Roman"/>
          <w:sz w:val="28"/>
          <w:szCs w:val="28"/>
        </w:rPr>
        <w:t>, 14 (2) (2001), 167-181.</w:t>
      </w:r>
      <w:bookmarkEnd w:id="22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22" w:name="_Ref434751905"/>
      <w:r w:rsidRPr="00EA5509">
        <w:rPr>
          <w:rFonts w:ascii="Times New Roman" w:hAnsi="Times New Roman" w:cs="Times New Roman"/>
          <w:sz w:val="28"/>
          <w:szCs w:val="28"/>
        </w:rPr>
        <w:t xml:space="preserve">Zhou, H., Feng, Y., and Han, L., The hybrid heuristic genetic algorithm for job shop scheduling, </w:t>
      </w:r>
      <w:r w:rsidRPr="00EA5509">
        <w:rPr>
          <w:rFonts w:ascii="Times New Roman" w:hAnsi="Times New Roman" w:cs="Times New Roman"/>
          <w:i/>
          <w:iCs/>
          <w:sz w:val="28"/>
          <w:szCs w:val="28"/>
        </w:rPr>
        <w:t>Computers and Industrial Engineering</w:t>
      </w:r>
      <w:r w:rsidRPr="00EA5509">
        <w:rPr>
          <w:rFonts w:ascii="Times New Roman" w:hAnsi="Times New Roman" w:cs="Times New Roman"/>
          <w:sz w:val="28"/>
          <w:szCs w:val="28"/>
        </w:rPr>
        <w:t>, 40 (3) (2001), 191-200.</w:t>
      </w:r>
      <w:bookmarkEnd w:id="222"/>
    </w:p>
    <w:p w:rsidR="00217805" w:rsidRPr="00767F47" w:rsidRDefault="00217805" w:rsidP="00AE2D7C">
      <w:pPr>
        <w:pStyle w:val="litelm"/>
        <w:numPr>
          <w:ilvl w:val="0"/>
          <w:numId w:val="25"/>
        </w:numPr>
        <w:jc w:val="both"/>
        <w:rPr>
          <w:rFonts w:ascii="Times New Roman" w:hAnsi="Times New Roman"/>
          <w:sz w:val="28"/>
          <w:szCs w:val="28"/>
          <w:lang w:val="en-US"/>
        </w:rPr>
      </w:pPr>
      <w:bookmarkStart w:id="223" w:name="_Ref434739101"/>
      <w:r w:rsidRPr="00767F47">
        <w:rPr>
          <w:rFonts w:ascii="Times New Roman" w:hAnsi="Times New Roman"/>
          <w:sz w:val="28"/>
          <w:szCs w:val="28"/>
          <w:lang w:val="en-US"/>
        </w:rPr>
        <w:t>Zweben M. Intelligent scheduling / M. Zweben and M. S. Fox. – Morgan Kau</w:t>
      </w:r>
      <w:r w:rsidRPr="00767F47">
        <w:rPr>
          <w:rFonts w:ascii="Times New Roman" w:hAnsi="Times New Roman"/>
          <w:sz w:val="28"/>
          <w:szCs w:val="28"/>
          <w:lang w:val="en-US"/>
        </w:rPr>
        <w:t>f</w:t>
      </w:r>
      <w:r w:rsidRPr="00767F47">
        <w:rPr>
          <w:rFonts w:ascii="Times New Roman" w:hAnsi="Times New Roman"/>
          <w:sz w:val="28"/>
          <w:szCs w:val="28"/>
          <w:lang w:val="en-US"/>
        </w:rPr>
        <w:t>mann Publishers, INC, 1994.</w:t>
      </w:r>
      <w:bookmarkEnd w:id="223"/>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uk-UA"/>
        </w:rPr>
        <w:t>Гнучкі комп’ютеризовані системи: проектування, моделювання і управлі</w:t>
      </w:r>
      <w:r w:rsidRPr="00767F47">
        <w:rPr>
          <w:rFonts w:ascii="Times New Roman" w:hAnsi="Times New Roman"/>
          <w:sz w:val="28"/>
          <w:szCs w:val="28"/>
          <w:lang w:val="uk-UA"/>
        </w:rPr>
        <w:t>н</w:t>
      </w:r>
      <w:r w:rsidRPr="00767F47">
        <w:rPr>
          <w:rFonts w:ascii="Times New Roman" w:hAnsi="Times New Roman"/>
          <w:sz w:val="28"/>
          <w:szCs w:val="28"/>
          <w:lang w:val="uk-UA"/>
        </w:rPr>
        <w:t xml:space="preserve">ня / Л.С. Ямпольський, П.П. Мельничук, Б.Б. Самоткін, М.М. Поліщук, М.М. Ткач, К.Б. Остапченко, О.І. Лісовиченко. – Житомир: ЖДТУ, 2005.–680 с. </w:t>
      </w:r>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uk-UA"/>
        </w:rPr>
        <w:t>Гнучкі комп’ютеризовані системи: проектування, моделювання і управлі</w:t>
      </w:r>
      <w:r w:rsidRPr="00767F47">
        <w:rPr>
          <w:rFonts w:ascii="Times New Roman" w:hAnsi="Times New Roman"/>
          <w:sz w:val="28"/>
          <w:szCs w:val="28"/>
          <w:lang w:val="uk-UA"/>
        </w:rPr>
        <w:t>н</w:t>
      </w:r>
      <w:r w:rsidRPr="00767F47">
        <w:rPr>
          <w:rFonts w:ascii="Times New Roman" w:hAnsi="Times New Roman"/>
          <w:sz w:val="28"/>
          <w:szCs w:val="28"/>
          <w:lang w:val="uk-UA"/>
        </w:rPr>
        <w:t>ня / Л.С. Ямпольський, П.П. Мельничук, Б.Б. Самоткін, М.М. Поліщук, М.М. Ткач, К.Б. Остапченко, О.І. Лісовиченко. – Житомир: ЖДТУ, 2005.–680 с.</w:t>
      </w:r>
    </w:p>
    <w:p w:rsidR="00217805" w:rsidRPr="00B245A9" w:rsidRDefault="00217805" w:rsidP="00AE2D7C">
      <w:pPr>
        <w:pStyle w:val="litelm"/>
        <w:numPr>
          <w:ilvl w:val="0"/>
          <w:numId w:val="25"/>
        </w:numPr>
        <w:jc w:val="both"/>
        <w:rPr>
          <w:rFonts w:ascii="Times New Roman" w:hAnsi="Times New Roman"/>
          <w:sz w:val="28"/>
          <w:szCs w:val="28"/>
        </w:rPr>
      </w:pPr>
      <w:bookmarkStart w:id="224" w:name="_Ref434758817"/>
      <w:r w:rsidRPr="00B245A9">
        <w:rPr>
          <w:rFonts w:ascii="Times New Roman" w:hAnsi="Times New Roman"/>
          <w:sz w:val="28"/>
          <w:szCs w:val="28"/>
        </w:rPr>
        <w:t>Дьяков С.О. Динамічне планування у виробничих системах в умовах невизначеності / Дьяков С.О., Ямпольський Л.С. – Технологічні комплекси, 2014. – 2 (10). – С. 22-26</w:t>
      </w:r>
      <w:bookmarkEnd w:id="224"/>
    </w:p>
    <w:p w:rsidR="00217805" w:rsidRDefault="00217805" w:rsidP="00AE2D7C">
      <w:pPr>
        <w:numPr>
          <w:ilvl w:val="0"/>
          <w:numId w:val="25"/>
        </w:numPr>
        <w:spacing w:after="0" w:line="240" w:lineRule="auto"/>
        <w:jc w:val="both"/>
        <w:rPr>
          <w:rFonts w:ascii="Times New Roman" w:hAnsi="Times New Roman"/>
          <w:sz w:val="28"/>
          <w:szCs w:val="28"/>
          <w:lang w:val="ru-RU" w:eastAsia="ru-RU"/>
        </w:rPr>
      </w:pPr>
      <w:bookmarkStart w:id="225" w:name="_Ref434767376"/>
      <w:r w:rsidRPr="00357C96">
        <w:rPr>
          <w:rFonts w:ascii="Times New Roman" w:hAnsi="Times New Roman"/>
          <w:sz w:val="28"/>
          <w:szCs w:val="28"/>
          <w:lang w:val="ru-RU" w:eastAsia="ru-RU"/>
        </w:rPr>
        <w:t>Дьяков С.О. Узагальнена концептуальна модель системи динамічного кер</w:t>
      </w:r>
      <w:r w:rsidRPr="00357C96">
        <w:rPr>
          <w:rFonts w:ascii="Times New Roman" w:hAnsi="Times New Roman"/>
          <w:sz w:val="28"/>
          <w:szCs w:val="28"/>
          <w:lang w:val="ru-RU" w:eastAsia="ru-RU"/>
        </w:rPr>
        <w:t>у</w:t>
      </w:r>
      <w:r w:rsidRPr="00357C96">
        <w:rPr>
          <w:rFonts w:ascii="Times New Roman" w:hAnsi="Times New Roman"/>
          <w:sz w:val="28"/>
          <w:szCs w:val="28"/>
          <w:lang w:val="ru-RU" w:eastAsia="ru-RU"/>
        </w:rPr>
        <w:t>вання у гнучких виробничих системах / Дьяков С.О., Ямпольський Л.С. – Вісник ЖДТУ.</w:t>
      </w:r>
      <w:r>
        <w:rPr>
          <w:rFonts w:ascii="Times New Roman" w:hAnsi="Times New Roman"/>
          <w:sz w:val="28"/>
          <w:szCs w:val="28"/>
          <w:lang w:val="ru-RU" w:eastAsia="ru-RU"/>
        </w:rPr>
        <w:t xml:space="preserve"> </w:t>
      </w:r>
      <w:r w:rsidRPr="00357C96">
        <w:rPr>
          <w:rFonts w:ascii="Times New Roman" w:hAnsi="Times New Roman"/>
          <w:sz w:val="28"/>
          <w:szCs w:val="28"/>
          <w:lang w:val="ru-RU" w:eastAsia="ru-RU"/>
        </w:rPr>
        <w:t>Серія:Технічні науки, 2015. – 1 (72).</w:t>
      </w:r>
      <w:bookmarkEnd w:id="225"/>
    </w:p>
    <w:p w:rsidR="00217805" w:rsidRPr="00767F47" w:rsidRDefault="00217805" w:rsidP="00AE2D7C">
      <w:pPr>
        <w:pStyle w:val="litelm"/>
        <w:numPr>
          <w:ilvl w:val="0"/>
          <w:numId w:val="25"/>
        </w:numPr>
        <w:jc w:val="both"/>
        <w:rPr>
          <w:rFonts w:ascii="Times New Roman" w:hAnsi="Times New Roman"/>
          <w:sz w:val="28"/>
          <w:szCs w:val="28"/>
        </w:rPr>
      </w:pPr>
      <w:r w:rsidRPr="00767F47">
        <w:rPr>
          <w:rFonts w:ascii="Times New Roman" w:hAnsi="Times New Roman"/>
          <w:sz w:val="28"/>
          <w:szCs w:val="28"/>
        </w:rPr>
        <w:lastRenderedPageBreak/>
        <w:t>Мультиагентне середовище моделювання задач диспетчеризації автоно</w:t>
      </w:r>
      <w:r w:rsidRPr="00767F47">
        <w:rPr>
          <w:rFonts w:ascii="Times New Roman" w:hAnsi="Times New Roman"/>
          <w:sz w:val="28"/>
          <w:szCs w:val="28"/>
        </w:rPr>
        <w:t>м</w:t>
      </w:r>
      <w:r w:rsidRPr="00767F47">
        <w:rPr>
          <w:rFonts w:ascii="Times New Roman" w:hAnsi="Times New Roman"/>
          <w:sz w:val="28"/>
          <w:szCs w:val="28"/>
        </w:rPr>
        <w:t>них транспортних модулів / Л.С. Ямпольський, С.О. Дьяков. – АСАУ, 2013 № 2(23). – с. 9-17.</w:t>
      </w:r>
    </w:p>
    <w:p w:rsidR="00217805" w:rsidRPr="00B245A9" w:rsidRDefault="00217805" w:rsidP="00AE2D7C">
      <w:pPr>
        <w:pStyle w:val="litelm"/>
        <w:numPr>
          <w:ilvl w:val="0"/>
          <w:numId w:val="25"/>
        </w:numPr>
        <w:jc w:val="both"/>
        <w:rPr>
          <w:rFonts w:ascii="Times New Roman" w:hAnsi="Times New Roman"/>
          <w:sz w:val="28"/>
          <w:szCs w:val="28"/>
        </w:rPr>
      </w:pPr>
      <w:bookmarkStart w:id="226" w:name="_Ref434695104"/>
      <w:r w:rsidRPr="00767F47">
        <w:rPr>
          <w:rFonts w:ascii="Times New Roman" w:hAnsi="Times New Roman"/>
          <w:sz w:val="28"/>
          <w:szCs w:val="28"/>
          <w:lang w:val="uk-UA"/>
        </w:rPr>
        <w:t xml:space="preserve">Проектирование металорежущих станков и станочных систем : справочник-учебник в 3-х т. Т. 3: Проектирование станочных систем / под общ ред. А. С. </w:t>
      </w:r>
      <w:r w:rsidRPr="00B245A9">
        <w:rPr>
          <w:rFonts w:ascii="Times New Roman" w:hAnsi="Times New Roman"/>
          <w:sz w:val="28"/>
          <w:szCs w:val="28"/>
        </w:rPr>
        <w:t>Проникова. – М. : МГТУ им. Н. Э. Баумана; Станкин, 2000. – 584 с.</w:t>
      </w:r>
      <w:bookmarkEnd w:id="226"/>
      <w:r w:rsidRPr="00B245A9">
        <w:rPr>
          <w:rFonts w:ascii="Times New Roman" w:hAnsi="Times New Roman"/>
          <w:sz w:val="28"/>
          <w:szCs w:val="28"/>
        </w:rPr>
        <w:t xml:space="preserve"> </w:t>
      </w:r>
    </w:p>
    <w:p w:rsidR="00217805" w:rsidRPr="005753E3" w:rsidRDefault="00217805" w:rsidP="00AE2D7C">
      <w:pPr>
        <w:pStyle w:val="litelm"/>
        <w:numPr>
          <w:ilvl w:val="0"/>
          <w:numId w:val="25"/>
        </w:numPr>
        <w:jc w:val="both"/>
        <w:rPr>
          <w:rFonts w:ascii="Times New Roman" w:hAnsi="Times New Roman"/>
          <w:sz w:val="28"/>
          <w:szCs w:val="28"/>
        </w:rPr>
      </w:pPr>
      <w:bookmarkStart w:id="227" w:name="_Ref434759111"/>
      <w:r w:rsidRPr="005753E3">
        <w:rPr>
          <w:rFonts w:ascii="Times New Roman" w:hAnsi="Times New Roman"/>
          <w:sz w:val="28"/>
          <w:szCs w:val="28"/>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27"/>
    </w:p>
    <w:p w:rsidR="00217805" w:rsidRPr="005753E3" w:rsidRDefault="00217805" w:rsidP="00AE2D7C">
      <w:pPr>
        <w:pStyle w:val="litelm"/>
        <w:numPr>
          <w:ilvl w:val="0"/>
          <w:numId w:val="25"/>
        </w:numPr>
        <w:jc w:val="both"/>
        <w:rPr>
          <w:rFonts w:ascii="Times New Roman" w:hAnsi="Times New Roman"/>
          <w:sz w:val="28"/>
          <w:szCs w:val="28"/>
        </w:rPr>
      </w:pPr>
      <w:bookmarkStart w:id="228" w:name="_Ref434524490"/>
      <w:r w:rsidRPr="005753E3">
        <w:rPr>
          <w:rFonts w:ascii="Times New Roman" w:hAnsi="Times New Roman"/>
          <w:sz w:val="28"/>
          <w:szCs w:val="28"/>
        </w:rPr>
        <w:t>Ямпольський Л.С. Агентно-орінтована ідентифікація нейронних сіток / Л.С. Ямпольський. – Адаптивні системи автоматичного управління, 2015. – 2 (27).</w:t>
      </w:r>
      <w:bookmarkEnd w:id="228"/>
    </w:p>
    <w:p w:rsidR="00217805" w:rsidRPr="00357C96" w:rsidRDefault="00217805" w:rsidP="00AE2D7C">
      <w:pPr>
        <w:numPr>
          <w:ilvl w:val="0"/>
          <w:numId w:val="25"/>
        </w:numPr>
        <w:spacing w:after="0" w:line="240" w:lineRule="auto"/>
        <w:jc w:val="both"/>
        <w:rPr>
          <w:rFonts w:ascii="Times New Roman" w:hAnsi="Times New Roman"/>
          <w:sz w:val="28"/>
          <w:szCs w:val="28"/>
          <w:lang w:val="ru-RU" w:eastAsia="ru-RU"/>
        </w:rPr>
      </w:pPr>
      <w:bookmarkStart w:id="229" w:name="_Ref434784350"/>
      <w:r>
        <w:rPr>
          <w:rFonts w:ascii="Times New Roman" w:hAnsi="Times New Roman"/>
          <w:sz w:val="28"/>
          <w:szCs w:val="28"/>
          <w:lang w:val="ru-RU" w:eastAsia="ru-RU"/>
        </w:rPr>
        <w:t>Ямпольський Л.С. Гнучкі комп'ютеризовані системи: проектування, мод</w:t>
      </w:r>
      <w:r>
        <w:rPr>
          <w:rFonts w:ascii="Times New Roman" w:hAnsi="Times New Roman"/>
          <w:sz w:val="28"/>
          <w:szCs w:val="28"/>
          <w:lang w:val="ru-RU" w:eastAsia="ru-RU"/>
        </w:rPr>
        <w:t>е</w:t>
      </w:r>
      <w:r>
        <w:rPr>
          <w:rFonts w:ascii="Times New Roman" w:hAnsi="Times New Roman"/>
          <w:sz w:val="28"/>
          <w:szCs w:val="28"/>
          <w:lang w:val="ru-RU" w:eastAsia="ru-RU"/>
        </w:rPr>
        <w:t>лювання і управління: підручник</w:t>
      </w:r>
      <w:r w:rsidRPr="00266467">
        <w:rPr>
          <w:rFonts w:ascii="Times New Roman" w:hAnsi="Times New Roman"/>
          <w:sz w:val="28"/>
          <w:szCs w:val="28"/>
          <w:lang w:val="ru-RU" w:eastAsia="ru-RU"/>
        </w:rPr>
        <w:t xml:space="preserve"> / </w:t>
      </w:r>
      <w:r>
        <w:rPr>
          <w:rFonts w:ascii="Times New Roman" w:hAnsi="Times New Roman"/>
          <w:sz w:val="28"/>
          <w:szCs w:val="28"/>
          <w:lang w:eastAsia="ru-RU"/>
        </w:rPr>
        <w:t>Л.С. Ямпольський, П.П. Мельничук, Б.Б. Самотокін, М.М. Поліщук, М.М. Ткач, К.Б. Остапченко, О.І. Лісовиченко. – Житомир: ЖДТУ, 2005.</w:t>
      </w:r>
      <w:bookmarkEnd w:id="229"/>
    </w:p>
    <w:p w:rsidR="00217805" w:rsidRPr="00854442" w:rsidRDefault="00217805" w:rsidP="00854442">
      <w:pPr>
        <w:pStyle w:val="litelm"/>
        <w:numPr>
          <w:ilvl w:val="0"/>
          <w:numId w:val="25"/>
        </w:numPr>
        <w:jc w:val="both"/>
        <w:rPr>
          <w:rFonts w:ascii="Times New Roman" w:hAnsi="Times New Roman"/>
          <w:sz w:val="28"/>
          <w:szCs w:val="28"/>
        </w:rPr>
      </w:pPr>
      <w:bookmarkStart w:id="230" w:name="_Ref434785316"/>
      <w:r>
        <w:rPr>
          <w:rFonts w:ascii="Times New Roman" w:hAnsi="Times New Roman"/>
          <w:sz w:val="28"/>
          <w:szCs w:val="28"/>
          <w:lang w:val="uk-UA"/>
        </w:rPr>
        <w:t xml:space="preserve">Ямпольський Л.С. Нейротехнології та нейросистеми </w:t>
      </w:r>
      <w:r w:rsidRPr="001F5918">
        <w:rPr>
          <w:rFonts w:ascii="Times New Roman" w:hAnsi="Times New Roman"/>
          <w:sz w:val="28"/>
          <w:szCs w:val="28"/>
        </w:rPr>
        <w:t xml:space="preserve">/ </w:t>
      </w:r>
      <w:r w:rsidRPr="00B245A9">
        <w:rPr>
          <w:rFonts w:ascii="Times New Roman" w:hAnsi="Times New Roman"/>
          <w:sz w:val="28"/>
          <w:szCs w:val="28"/>
        </w:rPr>
        <w:t xml:space="preserve">Л.С. Ямпольський. – </w:t>
      </w:r>
      <w:r w:rsidRPr="001F5918">
        <w:rPr>
          <w:rFonts w:ascii="Times New Roman" w:hAnsi="Times New Roman"/>
          <w:sz w:val="28"/>
          <w:szCs w:val="28"/>
        </w:rPr>
        <w:t xml:space="preserve"> </w:t>
      </w:r>
      <w:r>
        <w:rPr>
          <w:rFonts w:ascii="Times New Roman" w:hAnsi="Times New Roman"/>
          <w:sz w:val="28"/>
          <w:szCs w:val="28"/>
          <w:lang w:val="uk-UA"/>
        </w:rPr>
        <w:t>К.: Монографія. – "Дорадо-</w:t>
      </w:r>
      <w:r w:rsidRPr="00854442">
        <w:rPr>
          <w:rFonts w:ascii="Times New Roman" w:hAnsi="Times New Roman"/>
          <w:sz w:val="28"/>
          <w:szCs w:val="28"/>
        </w:rPr>
        <w:t>Друк", 2015. –  508 с.</w:t>
      </w:r>
      <w:bookmarkEnd w:id="230"/>
    </w:p>
    <w:p w:rsidR="001F5918" w:rsidRPr="00FA476D" w:rsidRDefault="00217805" w:rsidP="001F5918">
      <w:pPr>
        <w:pStyle w:val="litelm"/>
        <w:numPr>
          <w:ilvl w:val="0"/>
          <w:numId w:val="25"/>
        </w:numPr>
        <w:jc w:val="both"/>
      </w:pPr>
      <w:bookmarkStart w:id="231" w:name="_Ref434524471"/>
      <w:bookmarkStart w:id="232" w:name="_Ref434758779"/>
      <w:r w:rsidRPr="00FA476D">
        <w:rPr>
          <w:rFonts w:ascii="Times New Roman" w:hAnsi="Times New Roman"/>
          <w:sz w:val="28"/>
          <w:szCs w:val="28"/>
        </w:rPr>
        <w:t>Ямпольський Л.С. Нечітка ітераційна метаідентифікація штучних нейросіток в мультиагентному середовищі / Л.С. Ямпольський. – Вісник кіровоградського національного те-хнічного університету – Кіровоград: КНТУ. – №26 – 2013. – С. 207 – 218</w:t>
      </w:r>
      <w:bookmarkEnd w:id="231"/>
      <w:r w:rsidRPr="00FA476D">
        <w:rPr>
          <w:rFonts w:ascii="Times New Roman" w:hAnsi="Times New Roman"/>
          <w:sz w:val="28"/>
          <w:szCs w:val="28"/>
        </w:rPr>
        <w:t>.</w:t>
      </w:r>
      <w:bookmarkEnd w:id="232"/>
    </w:p>
    <w:p w:rsidR="000A5215" w:rsidRDefault="000A5215">
      <w:pPr>
        <w:rPr>
          <w:rFonts w:ascii="Times New Roman" w:eastAsia="Times New Roman" w:hAnsi="Times New Roman" w:cs="Times New Roman"/>
          <w:b/>
          <w:bCs/>
          <w:caps/>
          <w:color w:val="000000"/>
          <w:sz w:val="28"/>
          <w:szCs w:val="28"/>
          <w:lang w:eastAsia="ar-SA"/>
        </w:rPr>
      </w:pPr>
      <w:r>
        <w:rPr>
          <w:rFonts w:ascii="Times New Roman" w:eastAsia="Times New Roman" w:hAnsi="Times New Roman" w:cs="Times New Roman"/>
          <w:b/>
          <w:bCs/>
          <w:caps/>
          <w:color w:val="000000"/>
          <w:sz w:val="28"/>
          <w:szCs w:val="28"/>
          <w:lang w:eastAsia="ar-SA"/>
        </w:rPr>
        <w:br w:type="page"/>
      </w:r>
    </w:p>
    <w:p w:rsidR="006C542C" w:rsidRDefault="009E3306" w:rsidP="009E3306">
      <w:pPr>
        <w:pStyle w:val="a"/>
        <w:numPr>
          <w:ilvl w:val="0"/>
          <w:numId w:val="0"/>
        </w:numPr>
        <w:rPr>
          <w:color w:val="000000"/>
          <w:lang w:val="uk-UA"/>
        </w:rPr>
      </w:pPr>
      <w:bookmarkStart w:id="233" w:name="_Toc434784550"/>
      <w:r w:rsidRPr="00671C71">
        <w:rPr>
          <w:color w:val="000000"/>
          <w:lang w:val="uk-UA"/>
        </w:rPr>
        <w:lastRenderedPageBreak/>
        <w:t>Додат</w:t>
      </w:r>
      <w:r w:rsidR="00181AC8">
        <w:rPr>
          <w:color w:val="000000"/>
          <w:lang w:val="uk-UA"/>
        </w:rPr>
        <w:t>ок А</w:t>
      </w:r>
      <w:bookmarkEnd w:id="233"/>
    </w:p>
    <w:p w:rsidR="00181AC8" w:rsidRDefault="00181AC8" w:rsidP="00181AC8"/>
    <w:p w:rsidR="00181AC8" w:rsidRPr="00671C71" w:rsidRDefault="00181AC8" w:rsidP="00E000F2">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 xml:space="preserve">К: </w:t>
      </w:r>
      <w:r w:rsidR="002A210A">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 xml:space="preserve">ідходи, </w:t>
      </w:r>
      <w:r w:rsidR="002A210A">
        <w:rPr>
          <w:rFonts w:ascii="Times New Roman" w:eastAsia="Times New Roman" w:hAnsi="Times New Roman" w:cs="Times New Roman"/>
          <w:sz w:val="28"/>
          <w:szCs w:val="28"/>
          <w:lang w:eastAsia="ar-SA"/>
        </w:rPr>
        <w:t>н</w:t>
      </w:r>
      <w:r>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671C71" w:rsidTr="00181AC8">
        <w:trPr>
          <w:trHeight w:val="405"/>
          <w:jc w:val="center"/>
        </w:trPr>
        <w:tc>
          <w:tcPr>
            <w:tcW w:w="2235" w:type="dxa"/>
          </w:tcPr>
          <w:p w:rsidR="00181AC8" w:rsidRPr="00671C71" w:rsidRDefault="00181AC8" w:rsidP="00181AC8">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76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w:t>
            </w:r>
            <w:r w:rsidRPr="00671C71">
              <w:rPr>
                <w:rFonts w:ascii="Times New Roman" w:hAnsi="Times New Roman" w:cs="Times New Roman"/>
                <w:sz w:val="24"/>
                <w:szCs w:val="24"/>
              </w:rPr>
              <w:t>о</w:t>
            </w:r>
            <w:r w:rsidRPr="00671C71">
              <w:rPr>
                <w:rFonts w:ascii="Times New Roman" w:hAnsi="Times New Roman" w:cs="Times New Roman"/>
                <w:sz w:val="24"/>
                <w:szCs w:val="24"/>
              </w:rPr>
              <w:t>гнозтично-реактивний</w:t>
            </w:r>
          </w:p>
        </w:tc>
        <w:tc>
          <w:tcPr>
            <w:tcW w:w="195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w:t>
            </w:r>
            <w:r w:rsidRPr="00671C71">
              <w:rPr>
                <w:rFonts w:ascii="Times New Roman" w:hAnsi="Times New Roman" w:cs="Times New Roman"/>
                <w:sz w:val="24"/>
                <w:szCs w:val="24"/>
              </w:rPr>
              <w:t>е</w:t>
            </w:r>
            <w:r w:rsidRPr="00671C71">
              <w:rPr>
                <w:rFonts w:ascii="Times New Roman" w:hAnsi="Times New Roman" w:cs="Times New Roman"/>
                <w:sz w:val="24"/>
                <w:szCs w:val="24"/>
              </w:rPr>
              <w:t>вентивний</w:t>
            </w:r>
          </w:p>
          <w:p w:rsidR="00181AC8" w:rsidRPr="00671C71" w:rsidRDefault="00181AC8" w:rsidP="000A5215">
            <w:pPr>
              <w:rPr>
                <w:rFonts w:ascii="Times New Roman" w:hAnsi="Times New Roman" w:cs="Times New Roman"/>
                <w:sz w:val="24"/>
                <w:szCs w:val="24"/>
              </w:rPr>
            </w:pPr>
          </w:p>
        </w:tc>
      </w:tr>
      <w:tr w:rsidR="00181AC8" w:rsidRPr="00671C71" w:rsidTr="00181AC8">
        <w:trPr>
          <w:trHeight w:val="135"/>
          <w:jc w:val="center"/>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Невизначеності</w:t>
            </w:r>
          </w:p>
        </w:tc>
        <w:tc>
          <w:tcPr>
            <w:tcW w:w="1768"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c>
          <w:tcPr>
            <w:tcW w:w="1958" w:type="dxa"/>
            <w:vMerge/>
          </w:tcPr>
          <w:p w:rsidR="00181AC8" w:rsidRPr="00671C71" w:rsidRDefault="00181AC8" w:rsidP="000A5215">
            <w:pPr>
              <w:rPr>
                <w:rFonts w:ascii="Times New Roman" w:hAnsi="Times New Roman" w:cs="Times New Roman"/>
                <w:sz w:val="24"/>
                <w:szCs w:val="24"/>
              </w:rPr>
            </w:pP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Несправність в</w:t>
            </w:r>
            <w:r w:rsidRPr="00671C71">
              <w:rPr>
                <w:rFonts w:ascii="Times New Roman" w:hAnsi="Times New Roman" w:cs="Times New Roman"/>
                <w:sz w:val="24"/>
                <w:szCs w:val="24"/>
              </w:rPr>
              <w:t>и</w:t>
            </w:r>
            <w:r w:rsidRPr="00671C71">
              <w:rPr>
                <w:rFonts w:ascii="Times New Roman" w:hAnsi="Times New Roman" w:cs="Times New Roman"/>
                <w:sz w:val="24"/>
                <w:szCs w:val="24"/>
              </w:rPr>
              <w:t>робничого модуля</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Несправність і</w:t>
            </w:r>
            <w:r w:rsidRPr="00671C71">
              <w:rPr>
                <w:rFonts w:ascii="Times New Roman" w:hAnsi="Times New Roman" w:cs="Times New Roman"/>
                <w:sz w:val="24"/>
                <w:szCs w:val="24"/>
              </w:rPr>
              <w:t>н</w:t>
            </w:r>
            <w:r w:rsidRPr="00671C71">
              <w:rPr>
                <w:rFonts w:ascii="Times New Roman" w:hAnsi="Times New Roman" w:cs="Times New Roman"/>
                <w:sz w:val="24"/>
                <w:szCs w:val="24"/>
              </w:rPr>
              <w:t>струменту</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Затримка або д</w:t>
            </w:r>
            <w:r w:rsidRPr="00671C71">
              <w:rPr>
                <w:rFonts w:ascii="Times New Roman" w:hAnsi="Times New Roman" w:cs="Times New Roman"/>
                <w:sz w:val="24"/>
                <w:szCs w:val="24"/>
              </w:rPr>
              <w:t>е</w:t>
            </w:r>
            <w:r w:rsidRPr="00671C71">
              <w:rPr>
                <w:rFonts w:ascii="Times New Roman" w:hAnsi="Times New Roman" w:cs="Times New Roman"/>
                <w:sz w:val="24"/>
                <w:szCs w:val="24"/>
              </w:rPr>
              <w:t>фектність матері</w:t>
            </w:r>
            <w:r w:rsidRPr="00671C71">
              <w:rPr>
                <w:rFonts w:ascii="Times New Roman" w:hAnsi="Times New Roman" w:cs="Times New Roman"/>
                <w:sz w:val="24"/>
                <w:szCs w:val="24"/>
              </w:rPr>
              <w:t>а</w:t>
            </w:r>
            <w:r w:rsidRPr="00671C71">
              <w:rPr>
                <w:rFonts w:ascii="Times New Roman" w:hAnsi="Times New Roman" w:cs="Times New Roman"/>
                <w:sz w:val="24"/>
                <w:szCs w:val="24"/>
              </w:rPr>
              <w:t>лу</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181AC8">
        <w:trPr>
          <w:jc w:val="center"/>
        </w:trPr>
        <w:tc>
          <w:tcPr>
            <w:tcW w:w="2235"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Зміна пріоритету задач</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Зміна терміну в</w:t>
            </w:r>
            <w:r w:rsidRPr="00671C71">
              <w:rPr>
                <w:rFonts w:ascii="Times New Roman" w:hAnsi="Times New Roman" w:cs="Times New Roman"/>
                <w:sz w:val="24"/>
                <w:szCs w:val="24"/>
              </w:rPr>
              <w:t>и</w:t>
            </w:r>
            <w:r w:rsidRPr="00671C71">
              <w:rPr>
                <w:rFonts w:ascii="Times New Roman" w:hAnsi="Times New Roman" w:cs="Times New Roman"/>
                <w:sz w:val="24"/>
                <w:szCs w:val="24"/>
              </w:rPr>
              <w:t>конання операції</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bl>
    <w:p w:rsidR="00181AC8" w:rsidRDefault="00181AC8" w:rsidP="00181AC8">
      <w:pPr>
        <w:rPr>
          <w:rFonts w:ascii="Times New Roman" w:hAnsi="Times New Roman" w:cs="Times New Roman"/>
          <w:sz w:val="24"/>
          <w:szCs w:val="24"/>
        </w:rPr>
      </w:pPr>
    </w:p>
    <w:p w:rsidR="00181AC8" w:rsidRPr="00671C71" w:rsidRDefault="00181AC8"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Таблиця А</w:t>
      </w:r>
      <w:r>
        <w:rPr>
          <w:rFonts w:ascii="Times New Roman" w:eastAsia="Times New Roman" w:hAnsi="Times New Roman" w:cs="Times New Roman"/>
          <w:sz w:val="28"/>
          <w:szCs w:val="28"/>
          <w:lang w:eastAsia="ar-SA"/>
        </w:rPr>
        <w:t>2</w:t>
      </w:r>
      <w:r w:rsidRPr="00181AC8">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 xml:space="preserve">К: </w:t>
      </w:r>
      <w:r w:rsidR="002A210A">
        <w:rPr>
          <w:rFonts w:ascii="Times New Roman" w:eastAsia="Times New Roman" w:hAnsi="Times New Roman" w:cs="Times New Roman"/>
          <w:sz w:val="28"/>
          <w:szCs w:val="28"/>
          <w:lang w:eastAsia="ar-SA"/>
        </w:rPr>
        <w:t>а</w:t>
      </w:r>
      <w:r>
        <w:rPr>
          <w:rFonts w:ascii="Times New Roman" w:eastAsia="Times New Roman" w:hAnsi="Times New Roman" w:cs="Times New Roman"/>
          <w:sz w:val="28"/>
          <w:szCs w:val="28"/>
          <w:lang w:eastAsia="ar-SA"/>
        </w:rPr>
        <w:t xml:space="preserve">рхітектури, </w:t>
      </w:r>
      <w:r w:rsidR="002A210A">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Архітектури</w:t>
            </w:r>
          </w:p>
        </w:tc>
        <w:tc>
          <w:tcPr>
            <w:tcW w:w="1812"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Централізована</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Розподілена</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812"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Default="00181AC8" w:rsidP="00181AC8">
      <w:pPr>
        <w:rPr>
          <w:rFonts w:ascii="Times New Roman" w:hAnsi="Times New Roman" w:cs="Times New Roman"/>
          <w:sz w:val="24"/>
          <w:szCs w:val="24"/>
        </w:rPr>
      </w:pPr>
    </w:p>
    <w:p w:rsidR="00181AC8"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методи, підходи</w:t>
      </w:r>
    </w:p>
    <w:tbl>
      <w:tblPr>
        <w:tblStyle w:val="af2"/>
        <w:tblW w:w="8494" w:type="dxa"/>
        <w:tblLook w:val="04A0"/>
      </w:tblPr>
      <w:tblGrid>
        <w:gridCol w:w="1754"/>
        <w:gridCol w:w="1852"/>
        <w:gridCol w:w="1310"/>
        <w:gridCol w:w="1801"/>
        <w:gridCol w:w="1777"/>
      </w:tblGrid>
      <w:tr w:rsidR="00181AC8" w:rsidRPr="00671C71" w:rsidTr="00E000F2">
        <w:trPr>
          <w:trHeight w:val="405"/>
        </w:trPr>
        <w:tc>
          <w:tcPr>
            <w:tcW w:w="1754"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Методи</w:t>
            </w:r>
          </w:p>
        </w:tc>
        <w:tc>
          <w:tcPr>
            <w:tcW w:w="1852"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Правила дисп</w:t>
            </w:r>
            <w:r w:rsidRPr="00671C71">
              <w:rPr>
                <w:rFonts w:ascii="Times New Roman" w:hAnsi="Times New Roman" w:cs="Times New Roman"/>
                <w:sz w:val="24"/>
                <w:szCs w:val="24"/>
              </w:rPr>
              <w:t>е</w:t>
            </w:r>
            <w:r w:rsidRPr="00671C71">
              <w:rPr>
                <w:rFonts w:ascii="Times New Roman" w:hAnsi="Times New Roman" w:cs="Times New Roman"/>
                <w:sz w:val="24"/>
                <w:szCs w:val="24"/>
              </w:rPr>
              <w:t>тчеризації</w:t>
            </w:r>
          </w:p>
        </w:tc>
        <w:tc>
          <w:tcPr>
            <w:tcW w:w="131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Евристики</w:t>
            </w:r>
          </w:p>
        </w:tc>
        <w:tc>
          <w:tcPr>
            <w:tcW w:w="1801" w:type="dxa"/>
            <w:vMerge w:val="restart"/>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Мультиагентні системи</w:t>
            </w:r>
          </w:p>
        </w:tc>
      </w:tr>
      <w:tr w:rsidR="00181AC8" w:rsidRPr="00671C71" w:rsidTr="00E000F2">
        <w:trPr>
          <w:trHeight w:val="135"/>
        </w:trPr>
        <w:tc>
          <w:tcPr>
            <w:tcW w:w="1754"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852" w:type="dxa"/>
            <w:vMerge/>
          </w:tcPr>
          <w:p w:rsidR="00181AC8" w:rsidRPr="00671C71" w:rsidRDefault="00181AC8" w:rsidP="000A5215">
            <w:pPr>
              <w:rPr>
                <w:rFonts w:ascii="Times New Roman" w:hAnsi="Times New Roman" w:cs="Times New Roman"/>
                <w:sz w:val="24"/>
                <w:szCs w:val="24"/>
              </w:rPr>
            </w:pPr>
          </w:p>
        </w:tc>
        <w:tc>
          <w:tcPr>
            <w:tcW w:w="1310" w:type="dxa"/>
            <w:vMerge/>
          </w:tcPr>
          <w:p w:rsidR="00181AC8" w:rsidRPr="00671C71" w:rsidRDefault="00181AC8" w:rsidP="000A5215">
            <w:pPr>
              <w:rPr>
                <w:rFonts w:ascii="Times New Roman" w:hAnsi="Times New Roman" w:cs="Times New Roman"/>
                <w:sz w:val="24"/>
                <w:szCs w:val="24"/>
              </w:rPr>
            </w:pPr>
          </w:p>
        </w:tc>
        <w:tc>
          <w:tcPr>
            <w:tcW w:w="1801" w:type="dxa"/>
            <w:vMerge/>
          </w:tcPr>
          <w:p w:rsidR="00181AC8" w:rsidRPr="00671C71" w:rsidRDefault="00181AC8" w:rsidP="000A5215">
            <w:pPr>
              <w:rPr>
                <w:rFonts w:ascii="Times New Roman" w:hAnsi="Times New Roman" w:cs="Times New Roman"/>
                <w:sz w:val="24"/>
                <w:szCs w:val="24"/>
              </w:rPr>
            </w:pPr>
          </w:p>
        </w:tc>
        <w:tc>
          <w:tcPr>
            <w:tcW w:w="1777"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прогнозтично-реактивний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превентивний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bl>
    <w:p w:rsidR="00181AC8" w:rsidRDefault="00181AC8" w:rsidP="00181AC8">
      <w:pPr>
        <w:rPr>
          <w:rFonts w:ascii="Times New Roman" w:hAnsi="Times New Roman" w:cs="Times New Roman"/>
          <w:sz w:val="24"/>
          <w:szCs w:val="24"/>
        </w:rPr>
      </w:pPr>
    </w:p>
    <w:p w:rsidR="002A210A"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стратегії, підходи</w:t>
      </w:r>
    </w:p>
    <w:tbl>
      <w:tblPr>
        <w:tblStyle w:val="af2"/>
        <w:tblW w:w="0" w:type="auto"/>
        <w:tblLook w:val="04A0"/>
      </w:tblPr>
      <w:tblGrid>
        <w:gridCol w:w="2235"/>
        <w:gridCol w:w="2268"/>
        <w:gridCol w:w="2350"/>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lastRenderedPageBreak/>
              <w:t>Стратегії</w:t>
            </w:r>
          </w:p>
        </w:tc>
        <w:tc>
          <w:tcPr>
            <w:tcW w:w="226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Повне переплан</w:t>
            </w:r>
            <w:r w:rsidRPr="00671C71">
              <w:rPr>
                <w:rFonts w:ascii="Times New Roman" w:hAnsi="Times New Roman" w:cs="Times New Roman"/>
                <w:sz w:val="24"/>
                <w:szCs w:val="24"/>
              </w:rPr>
              <w:t>у</w:t>
            </w:r>
            <w:r w:rsidRPr="00671C71">
              <w:rPr>
                <w:rFonts w:ascii="Times New Roman" w:hAnsi="Times New Roman" w:cs="Times New Roman"/>
                <w:sz w:val="24"/>
                <w:szCs w:val="24"/>
              </w:rPr>
              <w:t>вання</w:t>
            </w:r>
          </w:p>
        </w:tc>
        <w:tc>
          <w:tcPr>
            <w:tcW w:w="235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Корекція плану</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2268" w:type="dxa"/>
            <w:vMerge/>
          </w:tcPr>
          <w:p w:rsidR="00181AC8" w:rsidRPr="00671C71" w:rsidRDefault="00181AC8" w:rsidP="000A5215">
            <w:pPr>
              <w:rPr>
                <w:rFonts w:ascii="Times New Roman" w:hAnsi="Times New Roman" w:cs="Times New Roman"/>
                <w:sz w:val="24"/>
                <w:szCs w:val="24"/>
              </w:rPr>
            </w:pPr>
          </w:p>
        </w:tc>
        <w:tc>
          <w:tcPr>
            <w:tcW w:w="2350"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0,2</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0,2</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Default="00181AC8" w:rsidP="00181AC8">
      <w:pPr>
        <w:rPr>
          <w:rFonts w:ascii="Times New Roman" w:hAnsi="Times New Roman" w:cs="Times New Roman"/>
          <w:sz w:val="24"/>
          <w:szCs w:val="24"/>
        </w:rPr>
      </w:pPr>
    </w:p>
    <w:p w:rsidR="00181AC8"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політики часу, підходи</w:t>
      </w:r>
    </w:p>
    <w:tbl>
      <w:tblPr>
        <w:tblStyle w:val="af2"/>
        <w:tblW w:w="0" w:type="auto"/>
        <w:tblLook w:val="04A0"/>
      </w:tblPr>
      <w:tblGrid>
        <w:gridCol w:w="2235"/>
        <w:gridCol w:w="1529"/>
        <w:gridCol w:w="1141"/>
        <w:gridCol w:w="1270"/>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Політики часу</w:t>
            </w:r>
          </w:p>
        </w:tc>
        <w:tc>
          <w:tcPr>
            <w:tcW w:w="1529"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Періодична</w:t>
            </w:r>
          </w:p>
        </w:tc>
        <w:tc>
          <w:tcPr>
            <w:tcW w:w="1141"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Подієва</w:t>
            </w:r>
          </w:p>
        </w:tc>
        <w:tc>
          <w:tcPr>
            <w:tcW w:w="127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Гібридна</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529" w:type="dxa"/>
            <w:vMerge/>
          </w:tcPr>
          <w:p w:rsidR="00181AC8" w:rsidRPr="00671C71" w:rsidRDefault="00181AC8" w:rsidP="000A5215">
            <w:pPr>
              <w:rPr>
                <w:rFonts w:ascii="Times New Roman" w:hAnsi="Times New Roman" w:cs="Times New Roman"/>
                <w:sz w:val="24"/>
                <w:szCs w:val="24"/>
              </w:rPr>
            </w:pPr>
          </w:p>
        </w:tc>
        <w:tc>
          <w:tcPr>
            <w:tcW w:w="1141" w:type="dxa"/>
            <w:vMerge/>
          </w:tcPr>
          <w:p w:rsidR="00181AC8" w:rsidRPr="00671C71" w:rsidRDefault="00181AC8" w:rsidP="000A5215">
            <w:pPr>
              <w:rPr>
                <w:rFonts w:ascii="Times New Roman" w:hAnsi="Times New Roman" w:cs="Times New Roman"/>
                <w:sz w:val="24"/>
                <w:szCs w:val="24"/>
              </w:rPr>
            </w:pPr>
          </w:p>
        </w:tc>
        <w:tc>
          <w:tcPr>
            <w:tcW w:w="1270" w:type="dxa"/>
            <w:vMerge/>
            <w:vAlign w:val="center"/>
          </w:tcPr>
          <w:p w:rsidR="00181AC8" w:rsidRPr="00671C71" w:rsidRDefault="00181AC8" w:rsidP="000A5215">
            <w:pPr>
              <w:jc w:val="cente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Pr="00671C71" w:rsidRDefault="00181AC8" w:rsidP="00181AC8">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Default="00A5651B">
      <w:r>
        <w:br w:type="page"/>
      </w:r>
    </w:p>
    <w:p w:rsidR="00A5651B" w:rsidRDefault="00A5651B" w:rsidP="00A5651B">
      <w:pPr>
        <w:pStyle w:val="a"/>
        <w:numPr>
          <w:ilvl w:val="0"/>
          <w:numId w:val="0"/>
        </w:numPr>
        <w:rPr>
          <w:color w:val="000000"/>
          <w:lang w:val="uk-UA"/>
        </w:rPr>
      </w:pPr>
      <w:bookmarkStart w:id="234" w:name="_Toc434784551"/>
      <w:r w:rsidRPr="00671C71">
        <w:rPr>
          <w:color w:val="000000"/>
          <w:lang w:val="uk-UA"/>
        </w:rPr>
        <w:lastRenderedPageBreak/>
        <w:t>Додат</w:t>
      </w:r>
      <w:r>
        <w:rPr>
          <w:color w:val="000000"/>
          <w:lang w:val="uk-UA"/>
        </w:rPr>
        <w:t>ок Б</w:t>
      </w:r>
      <w:bookmarkEnd w:id="234"/>
    </w:p>
    <w:p w:rsidR="00A5651B" w:rsidRDefault="00A5651B" w:rsidP="00181AC8">
      <w:pPr>
        <w:sectPr w:rsidR="00A5651B" w:rsidSect="00B24AEB">
          <w:footerReference w:type="default" r:id="rId260"/>
          <w:pgSz w:w="11906" w:h="16838"/>
          <w:pgMar w:top="1134" w:right="851" w:bottom="1134" w:left="1418" w:header="708" w:footer="708" w:gutter="0"/>
          <w:cols w:space="708"/>
          <w:docGrid w:linePitch="360"/>
        </w:sectPr>
      </w:pPr>
    </w:p>
    <w:p w:rsidR="00A5651B" w:rsidRDefault="00A5651B" w:rsidP="00A5651B">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1"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Default="00A5651B" w:rsidP="00A5651B">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Рисунок Б1. Архітектура агента</w:t>
      </w:r>
      <w:r>
        <w:rPr>
          <w:rFonts w:ascii="Times New Roman" w:eastAsia="Times New Roman" w:hAnsi="Times New Roman" w:cs="Times New Roman"/>
          <w:color w:val="000000"/>
          <w:sz w:val="28"/>
          <w:szCs w:val="28"/>
          <w:lang w:val="ru-RU"/>
        </w:rPr>
        <w:t>-менеджера</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p>
    <w:p w:rsidR="00A5651B" w:rsidRDefault="00A5651B" w:rsidP="00A5651B">
      <w:pPr>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62"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5830DD" w:rsidRDefault="00A5651B" w:rsidP="00A5651B">
      <w:pPr>
        <w:spacing w:after="0" w:line="360" w:lineRule="auto"/>
        <w:jc w:val="center"/>
        <w:rPr>
          <w:rFonts w:ascii="Times New Roman" w:eastAsia="Times New Roman" w:hAnsi="Times New Roman" w:cs="Times New Roman"/>
          <w:i/>
          <w:color w:val="000000"/>
          <w:sz w:val="28"/>
          <w:szCs w:val="28"/>
          <w:vertAlign w:val="subscript"/>
          <w:lang w:val="ru-RU"/>
        </w:rPr>
      </w:pPr>
      <w:r>
        <w:rPr>
          <w:rFonts w:ascii="Times New Roman" w:eastAsia="Times New Roman" w:hAnsi="Times New Roman" w:cs="Times New Roman"/>
          <w:color w:val="000000"/>
          <w:sz w:val="28"/>
          <w:szCs w:val="28"/>
        </w:rPr>
        <w:t>Рисунок Б2. Архітектура агента</w:t>
      </w:r>
      <w:r>
        <w:rPr>
          <w:rFonts w:ascii="Times New Roman" w:eastAsia="Times New Roman" w:hAnsi="Times New Roman" w:cs="Times New Roman"/>
          <w:color w:val="000000"/>
          <w:sz w:val="28"/>
          <w:szCs w:val="28"/>
          <w:lang w:val="ru-RU"/>
        </w:rPr>
        <w:t xml:space="preserve"> замовлення</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1A5C38">
        <w:rPr>
          <w:rFonts w:ascii="Times New Roman" w:eastAsia="Times New Roman" w:hAnsi="Times New Roman" w:cs="Times New Roman"/>
          <w:i/>
          <w:color w:val="000000"/>
          <w:sz w:val="28"/>
          <w:szCs w:val="28"/>
          <w:vertAlign w:val="subscript"/>
        </w:rPr>
        <w:t>З</w:t>
      </w:r>
    </w:p>
    <w:p w:rsidR="00A5651B" w:rsidRDefault="00A5651B">
      <w:r>
        <w:br w:type="page"/>
      </w:r>
    </w:p>
    <w:p w:rsidR="00A5651B" w:rsidRPr="005830DD" w:rsidRDefault="00A5651B" w:rsidP="00A5651B">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3"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5830DD" w:rsidRDefault="00A5651B" w:rsidP="00A5651B">
      <w:pPr>
        <w:spacing w:after="0" w:line="360" w:lineRule="auto"/>
        <w:jc w:val="center"/>
        <w:rPr>
          <w:rFonts w:ascii="Times New Roman" w:eastAsia="Times New Roman" w:hAnsi="Times New Roman" w:cs="Times New Roman"/>
          <w:i/>
          <w:color w:val="000000"/>
          <w:sz w:val="28"/>
          <w:szCs w:val="28"/>
          <w:vertAlign w:val="subscript"/>
          <w:lang w:val="ru-RU"/>
        </w:rPr>
      </w:pPr>
      <w:r>
        <w:rPr>
          <w:rFonts w:ascii="Times New Roman" w:eastAsia="Times New Roman" w:hAnsi="Times New Roman" w:cs="Times New Roman"/>
          <w:color w:val="000000"/>
          <w:sz w:val="28"/>
          <w:szCs w:val="28"/>
        </w:rPr>
        <w:t>Рисунок Б3. Архітектура агента</w:t>
      </w:r>
      <w:r>
        <w:rPr>
          <w:rFonts w:ascii="Times New Roman" w:eastAsia="Times New Roman" w:hAnsi="Times New Roman" w:cs="Times New Roman"/>
          <w:color w:val="000000"/>
          <w:sz w:val="28"/>
          <w:szCs w:val="28"/>
          <w:lang w:val="ru-RU"/>
        </w:rPr>
        <w:t xml:space="preserve"> операції</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p>
    <w:p w:rsidR="00AC1568" w:rsidRDefault="00AC1568">
      <w:r>
        <w:br w:type="page"/>
      </w:r>
    </w:p>
    <w:p w:rsidR="00AC1568" w:rsidRPr="00B73F31" w:rsidRDefault="00AC1568" w:rsidP="00AC1568">
      <w:pPr>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4"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Default="00AC1568" w:rsidP="00AC1568">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Рисунок Б4. Архітектура агента</w:t>
      </w:r>
      <w:r>
        <w:rPr>
          <w:rFonts w:ascii="Times New Roman" w:eastAsia="Times New Roman" w:hAnsi="Times New Roman" w:cs="Times New Roman"/>
          <w:color w:val="000000"/>
          <w:sz w:val="28"/>
          <w:szCs w:val="28"/>
          <w:lang w:val="ru-RU"/>
        </w:rPr>
        <w:t xml:space="preserve"> диспетчеризац</w:t>
      </w:r>
      <w:r>
        <w:rPr>
          <w:rFonts w:ascii="Times New Roman" w:eastAsia="Times New Roman" w:hAnsi="Times New Roman" w:cs="Times New Roman"/>
          <w:color w:val="000000"/>
          <w:sz w:val="28"/>
          <w:szCs w:val="28"/>
        </w:rPr>
        <w:t>ії АТМ</w:t>
      </w:r>
      <w:r w:rsidRPr="00DD031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p>
    <w:p w:rsidR="00AC1568" w:rsidRDefault="00AC1568" w:rsidP="00AC1568">
      <w:pPr>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65"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AC1568" w:rsidRDefault="00AC1568" w:rsidP="0025340E">
      <w:pPr>
        <w:spacing w:after="0" w:line="360" w:lineRule="auto"/>
        <w:jc w:val="center"/>
        <w:rPr>
          <w:lang w:val="ru-RU"/>
        </w:rPr>
      </w:pPr>
      <w:r>
        <w:rPr>
          <w:rFonts w:ascii="Times New Roman" w:eastAsia="Times New Roman" w:hAnsi="Times New Roman" w:cs="Times New Roman"/>
          <w:color w:val="000000"/>
          <w:sz w:val="28"/>
          <w:szCs w:val="28"/>
        </w:rPr>
        <w:t>Рисунок Б5. Архітектура агента</w:t>
      </w:r>
      <w:r>
        <w:rPr>
          <w:rFonts w:ascii="Times New Roman" w:eastAsia="Times New Roman" w:hAnsi="Times New Roman" w:cs="Times New Roman"/>
          <w:color w:val="000000"/>
          <w:sz w:val="28"/>
          <w:szCs w:val="28"/>
          <w:lang w:val="ru-RU"/>
        </w:rPr>
        <w:t xml:space="preserve"> </w:t>
      </w:r>
      <w:r w:rsidR="00BE5CB6">
        <w:rPr>
          <w:rFonts w:ascii="Times New Roman" w:eastAsia="Times New Roman" w:hAnsi="Times New Roman" w:cs="Times New Roman"/>
          <w:color w:val="000000"/>
          <w:sz w:val="28"/>
          <w:szCs w:val="28"/>
          <w:lang w:val="ru-RU"/>
        </w:rPr>
        <w:t>диспетчеризації ГВМ</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ДГВМ</w:t>
      </w:r>
      <w:r>
        <w:rPr>
          <w:rFonts w:ascii="Times New Roman" w:eastAsia="Times New Roman" w:hAnsi="Times New Roman" w:cs="Times New Roman"/>
          <w:color w:val="000000"/>
          <w:sz w:val="28"/>
          <w:szCs w:val="28"/>
        </w:rPr>
        <w:t xml:space="preserve"> та агентів ресурсів</w:t>
      </w:r>
    </w:p>
    <w:sectPr w:rsidR="00181AC8" w:rsidRPr="00AC1568"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2C2D" w:rsidRDefault="007F2C2D" w:rsidP="004A340B">
      <w:pPr>
        <w:spacing w:after="0" w:line="240" w:lineRule="auto"/>
      </w:pPr>
      <w:r>
        <w:separator/>
      </w:r>
    </w:p>
  </w:endnote>
  <w:endnote w:type="continuationSeparator" w:id="1">
    <w:p w:rsidR="007F2C2D" w:rsidRDefault="007F2C2D"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panose1 w:val="00000000000000000000"/>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222B50" w:rsidRDefault="00222B50">
        <w:pPr>
          <w:pStyle w:val="af8"/>
          <w:jc w:val="center"/>
        </w:pPr>
        <w:fldSimple w:instr=" PAGE   \* MERGEFORMAT ">
          <w:r w:rsidR="00B271E2">
            <w:rPr>
              <w:noProof/>
            </w:rPr>
            <w:t>116</w:t>
          </w:r>
        </w:fldSimple>
      </w:p>
    </w:sdtContent>
  </w:sdt>
  <w:p w:rsidR="00222B50" w:rsidRDefault="00222B50">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2C2D" w:rsidRDefault="007F2C2D" w:rsidP="004A340B">
      <w:pPr>
        <w:spacing w:after="0" w:line="240" w:lineRule="auto"/>
      </w:pPr>
      <w:r>
        <w:separator/>
      </w:r>
    </w:p>
  </w:footnote>
  <w:footnote w:type="continuationSeparator" w:id="1">
    <w:p w:rsidR="007F2C2D" w:rsidRDefault="007F2C2D"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16C47F6"/>
    <w:multiLevelType w:val="hybridMultilevel"/>
    <w:tmpl w:val="C3588D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4">
    <w:nsid w:val="05443AA5"/>
    <w:multiLevelType w:val="hybridMultilevel"/>
    <w:tmpl w:val="FFCCFEF6"/>
    <w:lvl w:ilvl="0" w:tplc="C428B8AA">
      <w:start w:val="1"/>
      <w:numFmt w:val="russianLower"/>
      <w:lvlText w:val="%1)"/>
      <w:lvlJc w:val="left"/>
      <w:pPr>
        <w:ind w:left="1665" w:hanging="360"/>
      </w:pPr>
      <w:rPr>
        <w:rFonts w:hint="default"/>
      </w:rPr>
    </w:lvl>
    <w:lvl w:ilvl="1" w:tplc="04220019" w:tentative="1">
      <w:start w:val="1"/>
      <w:numFmt w:val="lowerLetter"/>
      <w:lvlText w:val="%2."/>
      <w:lvlJc w:val="left"/>
      <w:pPr>
        <w:ind w:left="2385" w:hanging="360"/>
      </w:pPr>
    </w:lvl>
    <w:lvl w:ilvl="2" w:tplc="0422001B" w:tentative="1">
      <w:start w:val="1"/>
      <w:numFmt w:val="lowerRoman"/>
      <w:lvlText w:val="%3."/>
      <w:lvlJc w:val="right"/>
      <w:pPr>
        <w:ind w:left="3105" w:hanging="180"/>
      </w:pPr>
    </w:lvl>
    <w:lvl w:ilvl="3" w:tplc="0422000F" w:tentative="1">
      <w:start w:val="1"/>
      <w:numFmt w:val="decimal"/>
      <w:lvlText w:val="%4."/>
      <w:lvlJc w:val="left"/>
      <w:pPr>
        <w:ind w:left="3825" w:hanging="360"/>
      </w:pPr>
    </w:lvl>
    <w:lvl w:ilvl="4" w:tplc="04220019" w:tentative="1">
      <w:start w:val="1"/>
      <w:numFmt w:val="lowerLetter"/>
      <w:lvlText w:val="%5."/>
      <w:lvlJc w:val="left"/>
      <w:pPr>
        <w:ind w:left="4545" w:hanging="360"/>
      </w:pPr>
    </w:lvl>
    <w:lvl w:ilvl="5" w:tplc="0422001B" w:tentative="1">
      <w:start w:val="1"/>
      <w:numFmt w:val="lowerRoman"/>
      <w:lvlText w:val="%6."/>
      <w:lvlJc w:val="right"/>
      <w:pPr>
        <w:ind w:left="5265" w:hanging="180"/>
      </w:pPr>
    </w:lvl>
    <w:lvl w:ilvl="6" w:tplc="0422000F" w:tentative="1">
      <w:start w:val="1"/>
      <w:numFmt w:val="decimal"/>
      <w:lvlText w:val="%7."/>
      <w:lvlJc w:val="left"/>
      <w:pPr>
        <w:ind w:left="5985" w:hanging="360"/>
      </w:pPr>
    </w:lvl>
    <w:lvl w:ilvl="7" w:tplc="04220019" w:tentative="1">
      <w:start w:val="1"/>
      <w:numFmt w:val="lowerLetter"/>
      <w:lvlText w:val="%8."/>
      <w:lvlJc w:val="left"/>
      <w:pPr>
        <w:ind w:left="6705" w:hanging="360"/>
      </w:pPr>
    </w:lvl>
    <w:lvl w:ilvl="8" w:tplc="0422001B" w:tentative="1">
      <w:start w:val="1"/>
      <w:numFmt w:val="lowerRoman"/>
      <w:lvlText w:val="%9."/>
      <w:lvlJc w:val="right"/>
      <w:pPr>
        <w:ind w:left="7425" w:hanging="180"/>
      </w:pPr>
    </w:lvl>
  </w:abstractNum>
  <w:abstractNum w:abstractNumId="5">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7">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8">
    <w:nsid w:val="0BB371CB"/>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0">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2">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3">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6">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8">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2B120870"/>
    <w:multiLevelType w:val="hybridMultilevel"/>
    <w:tmpl w:val="A906DF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32D376FA"/>
    <w:multiLevelType w:val="multilevel"/>
    <w:tmpl w:val="2DB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2">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3">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7B745D1"/>
    <w:multiLevelType w:val="singleLevel"/>
    <w:tmpl w:val="CBBC79DA"/>
    <w:lvl w:ilvl="0">
      <w:start w:val="1"/>
      <w:numFmt w:val="decimal"/>
      <w:lvlText w:val="%1."/>
      <w:legacy w:legacy="1" w:legacySpace="0" w:legacyIndent="283"/>
      <w:lvlJc w:val="left"/>
      <w:pPr>
        <w:ind w:left="283" w:hanging="283"/>
      </w:pPr>
    </w:lvl>
  </w:abstractNum>
  <w:abstractNum w:abstractNumId="26">
    <w:nsid w:val="5A732466"/>
    <w:multiLevelType w:val="hybridMultilevel"/>
    <w:tmpl w:val="1464C12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8">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9">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0">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1">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num w:numId="1">
    <w:abstractNumId w:val="5"/>
  </w:num>
  <w:num w:numId="2">
    <w:abstractNumId w:val="14"/>
  </w:num>
  <w:num w:numId="3">
    <w:abstractNumId w:val="10"/>
  </w:num>
  <w:num w:numId="4">
    <w:abstractNumId w:val="2"/>
  </w:num>
  <w:num w:numId="5">
    <w:abstractNumId w:val="9"/>
  </w:num>
  <w:num w:numId="6">
    <w:abstractNumId w:val="7"/>
  </w:num>
  <w:num w:numId="7">
    <w:abstractNumId w:val="28"/>
  </w:num>
  <w:num w:numId="8">
    <w:abstractNumId w:val="30"/>
  </w:num>
  <w:num w:numId="9">
    <w:abstractNumId w:val="15"/>
  </w:num>
  <w:num w:numId="10">
    <w:abstractNumId w:val="22"/>
  </w:num>
  <w:num w:numId="11">
    <w:abstractNumId w:val="29"/>
  </w:num>
  <w:num w:numId="12">
    <w:abstractNumId w:val="19"/>
  </w:num>
  <w:num w:numId="13">
    <w:abstractNumId w:val="17"/>
  </w:num>
  <w:num w:numId="14">
    <w:abstractNumId w:val="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16"/>
  </w:num>
  <w:num w:numId="19">
    <w:abstractNumId w:val="20"/>
  </w:num>
  <w:num w:numId="20">
    <w:abstractNumId w:val="24"/>
  </w:num>
  <w:num w:numId="21">
    <w:abstractNumId w:val="11"/>
  </w:num>
  <w:num w:numId="22">
    <w:abstractNumId w:val="6"/>
  </w:num>
  <w:num w:numId="23">
    <w:abstractNumId w:val="12"/>
  </w:num>
  <w:num w:numId="24">
    <w:abstractNumId w:val="27"/>
  </w:num>
  <w:num w:numId="25">
    <w:abstractNumId w:val="25"/>
  </w:num>
  <w:num w:numId="26">
    <w:abstractNumId w:val="13"/>
  </w:num>
  <w:num w:numId="27">
    <w:abstractNumId w:val="18"/>
  </w:num>
  <w:num w:numId="28">
    <w:abstractNumId w:val="8"/>
  </w:num>
  <w:num w:numId="29">
    <w:abstractNumId w:val="31"/>
  </w:num>
  <w:num w:numId="30">
    <w:abstractNumId w:val="21"/>
  </w:num>
  <w:num w:numId="31">
    <w:abstractNumId w:val="26"/>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3"/>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166D9"/>
    <w:rsid w:val="000234DC"/>
    <w:rsid w:val="00023FD1"/>
    <w:rsid w:val="00030346"/>
    <w:rsid w:val="00030B52"/>
    <w:rsid w:val="00034FCA"/>
    <w:rsid w:val="000408DE"/>
    <w:rsid w:val="00047397"/>
    <w:rsid w:val="00055B27"/>
    <w:rsid w:val="0006743C"/>
    <w:rsid w:val="00075146"/>
    <w:rsid w:val="0007681E"/>
    <w:rsid w:val="000900BC"/>
    <w:rsid w:val="000936DC"/>
    <w:rsid w:val="000A140A"/>
    <w:rsid w:val="000A5215"/>
    <w:rsid w:val="000A52B4"/>
    <w:rsid w:val="000A5C61"/>
    <w:rsid w:val="000A7DBF"/>
    <w:rsid w:val="000B7825"/>
    <w:rsid w:val="000C313E"/>
    <w:rsid w:val="000C3936"/>
    <w:rsid w:val="000C7FA4"/>
    <w:rsid w:val="000E092F"/>
    <w:rsid w:val="000E7908"/>
    <w:rsid w:val="000F6A2F"/>
    <w:rsid w:val="0010729E"/>
    <w:rsid w:val="00112662"/>
    <w:rsid w:val="00116164"/>
    <w:rsid w:val="0011721D"/>
    <w:rsid w:val="001256CB"/>
    <w:rsid w:val="00130D91"/>
    <w:rsid w:val="00133735"/>
    <w:rsid w:val="00135F35"/>
    <w:rsid w:val="00137750"/>
    <w:rsid w:val="001402E6"/>
    <w:rsid w:val="00143475"/>
    <w:rsid w:val="00155D61"/>
    <w:rsid w:val="00156BFB"/>
    <w:rsid w:val="001703C1"/>
    <w:rsid w:val="00173551"/>
    <w:rsid w:val="0017406A"/>
    <w:rsid w:val="00175708"/>
    <w:rsid w:val="00180FED"/>
    <w:rsid w:val="00181AC8"/>
    <w:rsid w:val="0018456A"/>
    <w:rsid w:val="00190091"/>
    <w:rsid w:val="001916EB"/>
    <w:rsid w:val="00193BDE"/>
    <w:rsid w:val="001A5C38"/>
    <w:rsid w:val="001B2B36"/>
    <w:rsid w:val="001C1E78"/>
    <w:rsid w:val="001D1D6A"/>
    <w:rsid w:val="001E30B6"/>
    <w:rsid w:val="001E37D5"/>
    <w:rsid w:val="001F2DE0"/>
    <w:rsid w:val="001F38AA"/>
    <w:rsid w:val="001F514E"/>
    <w:rsid w:val="001F5918"/>
    <w:rsid w:val="002019D9"/>
    <w:rsid w:val="0020502A"/>
    <w:rsid w:val="00211F33"/>
    <w:rsid w:val="00217805"/>
    <w:rsid w:val="0022214C"/>
    <w:rsid w:val="00222B50"/>
    <w:rsid w:val="00232779"/>
    <w:rsid w:val="002437B0"/>
    <w:rsid w:val="00246CBA"/>
    <w:rsid w:val="00246DAC"/>
    <w:rsid w:val="002528C3"/>
    <w:rsid w:val="0025340E"/>
    <w:rsid w:val="00266467"/>
    <w:rsid w:val="00280D5A"/>
    <w:rsid w:val="002826BB"/>
    <w:rsid w:val="002840DD"/>
    <w:rsid w:val="00292448"/>
    <w:rsid w:val="002A210A"/>
    <w:rsid w:val="002A29D0"/>
    <w:rsid w:val="002A2F26"/>
    <w:rsid w:val="002B247B"/>
    <w:rsid w:val="002B7E36"/>
    <w:rsid w:val="002C059E"/>
    <w:rsid w:val="002C374E"/>
    <w:rsid w:val="002C54A6"/>
    <w:rsid w:val="002D10C9"/>
    <w:rsid w:val="002D48C4"/>
    <w:rsid w:val="002F47D9"/>
    <w:rsid w:val="003016BA"/>
    <w:rsid w:val="0030505D"/>
    <w:rsid w:val="0031724E"/>
    <w:rsid w:val="00327AC4"/>
    <w:rsid w:val="003309C4"/>
    <w:rsid w:val="003317BF"/>
    <w:rsid w:val="00340BBE"/>
    <w:rsid w:val="00343E79"/>
    <w:rsid w:val="00344A0B"/>
    <w:rsid w:val="00344B83"/>
    <w:rsid w:val="00357C96"/>
    <w:rsid w:val="00367E51"/>
    <w:rsid w:val="00371714"/>
    <w:rsid w:val="00375AF4"/>
    <w:rsid w:val="003768C6"/>
    <w:rsid w:val="00390F85"/>
    <w:rsid w:val="00395385"/>
    <w:rsid w:val="003A0170"/>
    <w:rsid w:val="003A6518"/>
    <w:rsid w:val="003A6D7B"/>
    <w:rsid w:val="003A6E94"/>
    <w:rsid w:val="003B7EED"/>
    <w:rsid w:val="003C2547"/>
    <w:rsid w:val="003C3052"/>
    <w:rsid w:val="003C759B"/>
    <w:rsid w:val="003D4691"/>
    <w:rsid w:val="003D5589"/>
    <w:rsid w:val="003E3282"/>
    <w:rsid w:val="003E3599"/>
    <w:rsid w:val="003E437D"/>
    <w:rsid w:val="003E5C5F"/>
    <w:rsid w:val="003F0337"/>
    <w:rsid w:val="003F5240"/>
    <w:rsid w:val="003F6194"/>
    <w:rsid w:val="00402836"/>
    <w:rsid w:val="00410CDD"/>
    <w:rsid w:val="00412370"/>
    <w:rsid w:val="00417460"/>
    <w:rsid w:val="00421FF2"/>
    <w:rsid w:val="00432614"/>
    <w:rsid w:val="00433143"/>
    <w:rsid w:val="00433294"/>
    <w:rsid w:val="004516E7"/>
    <w:rsid w:val="00451B2E"/>
    <w:rsid w:val="00455871"/>
    <w:rsid w:val="00461A21"/>
    <w:rsid w:val="00467597"/>
    <w:rsid w:val="00487BEC"/>
    <w:rsid w:val="00495020"/>
    <w:rsid w:val="00495CC8"/>
    <w:rsid w:val="004A340B"/>
    <w:rsid w:val="004B0552"/>
    <w:rsid w:val="004B1E1C"/>
    <w:rsid w:val="004C058E"/>
    <w:rsid w:val="004C0E7D"/>
    <w:rsid w:val="004C687A"/>
    <w:rsid w:val="004D6479"/>
    <w:rsid w:val="004E22EB"/>
    <w:rsid w:val="004E29F0"/>
    <w:rsid w:val="004F0958"/>
    <w:rsid w:val="004F386C"/>
    <w:rsid w:val="00503BA0"/>
    <w:rsid w:val="00506523"/>
    <w:rsid w:val="005067BF"/>
    <w:rsid w:val="005162F3"/>
    <w:rsid w:val="0052232A"/>
    <w:rsid w:val="00522B91"/>
    <w:rsid w:val="00523B1C"/>
    <w:rsid w:val="0055130E"/>
    <w:rsid w:val="00552332"/>
    <w:rsid w:val="00553B98"/>
    <w:rsid w:val="00554D3C"/>
    <w:rsid w:val="00561F2A"/>
    <w:rsid w:val="0056746B"/>
    <w:rsid w:val="00570264"/>
    <w:rsid w:val="00570C75"/>
    <w:rsid w:val="0057105F"/>
    <w:rsid w:val="0057285C"/>
    <w:rsid w:val="005740F5"/>
    <w:rsid w:val="005753E3"/>
    <w:rsid w:val="00577068"/>
    <w:rsid w:val="005830DD"/>
    <w:rsid w:val="00583B71"/>
    <w:rsid w:val="005958F6"/>
    <w:rsid w:val="00595BA8"/>
    <w:rsid w:val="0059728A"/>
    <w:rsid w:val="005A642C"/>
    <w:rsid w:val="005A6A47"/>
    <w:rsid w:val="005A6D25"/>
    <w:rsid w:val="005B2607"/>
    <w:rsid w:val="005B30F3"/>
    <w:rsid w:val="005B6F35"/>
    <w:rsid w:val="005C54A7"/>
    <w:rsid w:val="005C5B2C"/>
    <w:rsid w:val="005C733A"/>
    <w:rsid w:val="005D2A02"/>
    <w:rsid w:val="005F0365"/>
    <w:rsid w:val="00601D36"/>
    <w:rsid w:val="006134AC"/>
    <w:rsid w:val="00625731"/>
    <w:rsid w:val="00631B38"/>
    <w:rsid w:val="006379BF"/>
    <w:rsid w:val="00640F75"/>
    <w:rsid w:val="00646DD9"/>
    <w:rsid w:val="00650E1D"/>
    <w:rsid w:val="00661B24"/>
    <w:rsid w:val="006705D4"/>
    <w:rsid w:val="00671C71"/>
    <w:rsid w:val="006767BA"/>
    <w:rsid w:val="00677704"/>
    <w:rsid w:val="00681C3E"/>
    <w:rsid w:val="00683B87"/>
    <w:rsid w:val="006876F9"/>
    <w:rsid w:val="00687AD8"/>
    <w:rsid w:val="006944F3"/>
    <w:rsid w:val="00694962"/>
    <w:rsid w:val="006A4455"/>
    <w:rsid w:val="006A7777"/>
    <w:rsid w:val="006C059C"/>
    <w:rsid w:val="006C06D4"/>
    <w:rsid w:val="006C17CF"/>
    <w:rsid w:val="006C542C"/>
    <w:rsid w:val="006D6FCB"/>
    <w:rsid w:val="006E1AB5"/>
    <w:rsid w:val="006E2686"/>
    <w:rsid w:val="006F076A"/>
    <w:rsid w:val="006F1ACC"/>
    <w:rsid w:val="006F4392"/>
    <w:rsid w:val="00700EE9"/>
    <w:rsid w:val="00703830"/>
    <w:rsid w:val="007076F5"/>
    <w:rsid w:val="007114D8"/>
    <w:rsid w:val="00713D04"/>
    <w:rsid w:val="00715519"/>
    <w:rsid w:val="00717115"/>
    <w:rsid w:val="00717251"/>
    <w:rsid w:val="00726B3E"/>
    <w:rsid w:val="007527E5"/>
    <w:rsid w:val="007644F3"/>
    <w:rsid w:val="00764924"/>
    <w:rsid w:val="00766FE0"/>
    <w:rsid w:val="00767F47"/>
    <w:rsid w:val="00770A4B"/>
    <w:rsid w:val="007715EA"/>
    <w:rsid w:val="0077678B"/>
    <w:rsid w:val="007906B8"/>
    <w:rsid w:val="00792920"/>
    <w:rsid w:val="00795C03"/>
    <w:rsid w:val="007B04D6"/>
    <w:rsid w:val="007B7409"/>
    <w:rsid w:val="007C27AA"/>
    <w:rsid w:val="007C526E"/>
    <w:rsid w:val="007C549C"/>
    <w:rsid w:val="007C7C55"/>
    <w:rsid w:val="007D0D41"/>
    <w:rsid w:val="007D1C89"/>
    <w:rsid w:val="007F0BC8"/>
    <w:rsid w:val="007F2C2D"/>
    <w:rsid w:val="0080230F"/>
    <w:rsid w:val="008047E4"/>
    <w:rsid w:val="00811A75"/>
    <w:rsid w:val="00813E4D"/>
    <w:rsid w:val="008144A5"/>
    <w:rsid w:val="00820437"/>
    <w:rsid w:val="00820703"/>
    <w:rsid w:val="00823FF9"/>
    <w:rsid w:val="00842503"/>
    <w:rsid w:val="00854442"/>
    <w:rsid w:val="00860C03"/>
    <w:rsid w:val="0086129B"/>
    <w:rsid w:val="00862401"/>
    <w:rsid w:val="00863287"/>
    <w:rsid w:val="00864B20"/>
    <w:rsid w:val="00872060"/>
    <w:rsid w:val="00875113"/>
    <w:rsid w:val="0087705C"/>
    <w:rsid w:val="00880D58"/>
    <w:rsid w:val="00881D77"/>
    <w:rsid w:val="00882CBC"/>
    <w:rsid w:val="00891B4C"/>
    <w:rsid w:val="00892FB6"/>
    <w:rsid w:val="008A6D2E"/>
    <w:rsid w:val="008B1689"/>
    <w:rsid w:val="008B233B"/>
    <w:rsid w:val="008C327E"/>
    <w:rsid w:val="008C5DEB"/>
    <w:rsid w:val="008C6957"/>
    <w:rsid w:val="008D2547"/>
    <w:rsid w:val="008D2C80"/>
    <w:rsid w:val="008D5C3D"/>
    <w:rsid w:val="008D7EA4"/>
    <w:rsid w:val="008E2D10"/>
    <w:rsid w:val="008E3A49"/>
    <w:rsid w:val="00911085"/>
    <w:rsid w:val="00917A1F"/>
    <w:rsid w:val="00926AB5"/>
    <w:rsid w:val="009420D3"/>
    <w:rsid w:val="00943C1A"/>
    <w:rsid w:val="00964F9E"/>
    <w:rsid w:val="009655E0"/>
    <w:rsid w:val="00973637"/>
    <w:rsid w:val="0097441B"/>
    <w:rsid w:val="00974E47"/>
    <w:rsid w:val="009836A6"/>
    <w:rsid w:val="009A101C"/>
    <w:rsid w:val="009A61EB"/>
    <w:rsid w:val="009B0AD7"/>
    <w:rsid w:val="009B2398"/>
    <w:rsid w:val="009C36B1"/>
    <w:rsid w:val="009D06D4"/>
    <w:rsid w:val="009D669F"/>
    <w:rsid w:val="009D6B24"/>
    <w:rsid w:val="009E3306"/>
    <w:rsid w:val="009E3928"/>
    <w:rsid w:val="009E3B29"/>
    <w:rsid w:val="009F34E8"/>
    <w:rsid w:val="009F4D1A"/>
    <w:rsid w:val="009F56B8"/>
    <w:rsid w:val="00A0199E"/>
    <w:rsid w:val="00A02557"/>
    <w:rsid w:val="00A10F94"/>
    <w:rsid w:val="00A127A4"/>
    <w:rsid w:val="00A14899"/>
    <w:rsid w:val="00A15CB1"/>
    <w:rsid w:val="00A2684A"/>
    <w:rsid w:val="00A27EEB"/>
    <w:rsid w:val="00A34626"/>
    <w:rsid w:val="00A3620A"/>
    <w:rsid w:val="00A42BDB"/>
    <w:rsid w:val="00A5651B"/>
    <w:rsid w:val="00A61A29"/>
    <w:rsid w:val="00A64B82"/>
    <w:rsid w:val="00A66E5A"/>
    <w:rsid w:val="00A66E67"/>
    <w:rsid w:val="00A71E0B"/>
    <w:rsid w:val="00A840F2"/>
    <w:rsid w:val="00A93D8A"/>
    <w:rsid w:val="00AA796B"/>
    <w:rsid w:val="00AA7FB2"/>
    <w:rsid w:val="00AB272F"/>
    <w:rsid w:val="00AC1568"/>
    <w:rsid w:val="00AC31F2"/>
    <w:rsid w:val="00AC4D0D"/>
    <w:rsid w:val="00AC707F"/>
    <w:rsid w:val="00AD28BA"/>
    <w:rsid w:val="00AD2D12"/>
    <w:rsid w:val="00AE1757"/>
    <w:rsid w:val="00AE26B2"/>
    <w:rsid w:val="00AE2D7C"/>
    <w:rsid w:val="00AE3891"/>
    <w:rsid w:val="00AF7A89"/>
    <w:rsid w:val="00B245A9"/>
    <w:rsid w:val="00B24AEB"/>
    <w:rsid w:val="00B2674C"/>
    <w:rsid w:val="00B271E2"/>
    <w:rsid w:val="00B33E82"/>
    <w:rsid w:val="00B415EB"/>
    <w:rsid w:val="00B43119"/>
    <w:rsid w:val="00B43557"/>
    <w:rsid w:val="00B447D2"/>
    <w:rsid w:val="00B44FA6"/>
    <w:rsid w:val="00B60806"/>
    <w:rsid w:val="00B63F45"/>
    <w:rsid w:val="00B708C5"/>
    <w:rsid w:val="00B73F31"/>
    <w:rsid w:val="00B75C49"/>
    <w:rsid w:val="00B7635C"/>
    <w:rsid w:val="00B8159F"/>
    <w:rsid w:val="00B86590"/>
    <w:rsid w:val="00B969C4"/>
    <w:rsid w:val="00B9773A"/>
    <w:rsid w:val="00BA1359"/>
    <w:rsid w:val="00BB0007"/>
    <w:rsid w:val="00BB0CED"/>
    <w:rsid w:val="00BB312A"/>
    <w:rsid w:val="00BC5E3B"/>
    <w:rsid w:val="00BD2021"/>
    <w:rsid w:val="00BD2AC3"/>
    <w:rsid w:val="00BD569E"/>
    <w:rsid w:val="00BD5EE5"/>
    <w:rsid w:val="00BD6094"/>
    <w:rsid w:val="00BD7A78"/>
    <w:rsid w:val="00BE39FA"/>
    <w:rsid w:val="00BE434C"/>
    <w:rsid w:val="00BE5CB6"/>
    <w:rsid w:val="00BF316D"/>
    <w:rsid w:val="00BF59C6"/>
    <w:rsid w:val="00BF6DC9"/>
    <w:rsid w:val="00C0263F"/>
    <w:rsid w:val="00C1016C"/>
    <w:rsid w:val="00C102D4"/>
    <w:rsid w:val="00C13BAA"/>
    <w:rsid w:val="00C153E1"/>
    <w:rsid w:val="00C178B7"/>
    <w:rsid w:val="00C246A8"/>
    <w:rsid w:val="00C247AF"/>
    <w:rsid w:val="00C27A81"/>
    <w:rsid w:val="00C370A7"/>
    <w:rsid w:val="00C4462A"/>
    <w:rsid w:val="00C4497D"/>
    <w:rsid w:val="00C44FB4"/>
    <w:rsid w:val="00C45A5B"/>
    <w:rsid w:val="00C5578A"/>
    <w:rsid w:val="00C61A85"/>
    <w:rsid w:val="00C642AC"/>
    <w:rsid w:val="00C86177"/>
    <w:rsid w:val="00C91DAF"/>
    <w:rsid w:val="00C96B49"/>
    <w:rsid w:val="00CB2E88"/>
    <w:rsid w:val="00CC03B0"/>
    <w:rsid w:val="00CC1275"/>
    <w:rsid w:val="00CC6F20"/>
    <w:rsid w:val="00CC733B"/>
    <w:rsid w:val="00CF0C09"/>
    <w:rsid w:val="00CF2CB9"/>
    <w:rsid w:val="00D07509"/>
    <w:rsid w:val="00D233A4"/>
    <w:rsid w:val="00D257F9"/>
    <w:rsid w:val="00D3374E"/>
    <w:rsid w:val="00D3540B"/>
    <w:rsid w:val="00D4196F"/>
    <w:rsid w:val="00D41A3B"/>
    <w:rsid w:val="00D426D8"/>
    <w:rsid w:val="00D432A3"/>
    <w:rsid w:val="00D47617"/>
    <w:rsid w:val="00D62FB1"/>
    <w:rsid w:val="00D652B1"/>
    <w:rsid w:val="00D65619"/>
    <w:rsid w:val="00D67596"/>
    <w:rsid w:val="00D72246"/>
    <w:rsid w:val="00D941D9"/>
    <w:rsid w:val="00D95776"/>
    <w:rsid w:val="00DA4874"/>
    <w:rsid w:val="00DB439F"/>
    <w:rsid w:val="00DC2A74"/>
    <w:rsid w:val="00DD0311"/>
    <w:rsid w:val="00DD19B7"/>
    <w:rsid w:val="00DE0BFC"/>
    <w:rsid w:val="00DE1919"/>
    <w:rsid w:val="00DE669D"/>
    <w:rsid w:val="00DE7128"/>
    <w:rsid w:val="00DF7F1C"/>
    <w:rsid w:val="00E000F2"/>
    <w:rsid w:val="00E10895"/>
    <w:rsid w:val="00E14C5A"/>
    <w:rsid w:val="00E26F5E"/>
    <w:rsid w:val="00E32723"/>
    <w:rsid w:val="00E32AB6"/>
    <w:rsid w:val="00E34902"/>
    <w:rsid w:val="00E36172"/>
    <w:rsid w:val="00E37835"/>
    <w:rsid w:val="00E46435"/>
    <w:rsid w:val="00E472B7"/>
    <w:rsid w:val="00E473B5"/>
    <w:rsid w:val="00E60AFE"/>
    <w:rsid w:val="00E61E6B"/>
    <w:rsid w:val="00E624A7"/>
    <w:rsid w:val="00E65D04"/>
    <w:rsid w:val="00E669BB"/>
    <w:rsid w:val="00E723DA"/>
    <w:rsid w:val="00E748A1"/>
    <w:rsid w:val="00E74EB4"/>
    <w:rsid w:val="00E8608C"/>
    <w:rsid w:val="00EA6ECB"/>
    <w:rsid w:val="00EB3B89"/>
    <w:rsid w:val="00EB543C"/>
    <w:rsid w:val="00ED32A5"/>
    <w:rsid w:val="00ED62B9"/>
    <w:rsid w:val="00ED64C5"/>
    <w:rsid w:val="00EE3144"/>
    <w:rsid w:val="00EE3B04"/>
    <w:rsid w:val="00EE73B7"/>
    <w:rsid w:val="00EF24EC"/>
    <w:rsid w:val="00EF36DF"/>
    <w:rsid w:val="00EF540B"/>
    <w:rsid w:val="00EF7ED0"/>
    <w:rsid w:val="00F00C8C"/>
    <w:rsid w:val="00F515F2"/>
    <w:rsid w:val="00F524CF"/>
    <w:rsid w:val="00F538C6"/>
    <w:rsid w:val="00F60467"/>
    <w:rsid w:val="00F65B50"/>
    <w:rsid w:val="00F66A1C"/>
    <w:rsid w:val="00F72862"/>
    <w:rsid w:val="00F75BEC"/>
    <w:rsid w:val="00F862C4"/>
    <w:rsid w:val="00FA115E"/>
    <w:rsid w:val="00FA2D4E"/>
    <w:rsid w:val="00FA476D"/>
    <w:rsid w:val="00FA5734"/>
    <w:rsid w:val="00FB2FCA"/>
    <w:rsid w:val="00FB40BE"/>
    <w:rsid w:val="00FC060F"/>
    <w:rsid w:val="00FD0551"/>
    <w:rsid w:val="00FD15E7"/>
    <w:rsid w:val="00FE415C"/>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image" Target="media/image14.gif"/><Relationship Id="rId42" Type="http://schemas.openxmlformats.org/officeDocument/2006/relationships/image" Target="media/image34.png"/><Relationship Id="rId63" Type="http://schemas.openxmlformats.org/officeDocument/2006/relationships/image" Target="media/image49.gif"/><Relationship Id="rId84" Type="http://schemas.openxmlformats.org/officeDocument/2006/relationships/image" Target="media/image65.wmf"/><Relationship Id="rId138" Type="http://schemas.openxmlformats.org/officeDocument/2006/relationships/oleObject" Target="embeddings/oleObject39.bin"/><Relationship Id="rId159" Type="http://schemas.openxmlformats.org/officeDocument/2006/relationships/image" Target="media/image103.wmf"/><Relationship Id="rId170" Type="http://schemas.openxmlformats.org/officeDocument/2006/relationships/image" Target="media/image109.wmf"/><Relationship Id="rId191" Type="http://schemas.openxmlformats.org/officeDocument/2006/relationships/oleObject" Target="embeddings/oleObject65.bin"/><Relationship Id="rId205" Type="http://schemas.openxmlformats.org/officeDocument/2006/relationships/oleObject" Target="embeddings/oleObject72.bin"/><Relationship Id="rId226" Type="http://schemas.openxmlformats.org/officeDocument/2006/relationships/image" Target="media/image137.wmf"/><Relationship Id="rId247" Type="http://schemas.openxmlformats.org/officeDocument/2006/relationships/image" Target="media/image150.wmf"/><Relationship Id="rId107" Type="http://schemas.openxmlformats.org/officeDocument/2006/relationships/oleObject" Target="embeddings/oleObject24.bin"/><Relationship Id="rId11" Type="http://schemas.openxmlformats.org/officeDocument/2006/relationships/image" Target="media/image4.gif"/><Relationship Id="rId32" Type="http://schemas.openxmlformats.org/officeDocument/2006/relationships/image" Target="media/image25.gif"/><Relationship Id="rId53" Type="http://schemas.openxmlformats.org/officeDocument/2006/relationships/image" Target="media/image40.wmf"/><Relationship Id="rId74" Type="http://schemas.openxmlformats.org/officeDocument/2006/relationships/image" Target="media/image59.png"/><Relationship Id="rId128" Type="http://schemas.openxmlformats.org/officeDocument/2006/relationships/image" Target="media/image87.wmf"/><Relationship Id="rId149" Type="http://schemas.openxmlformats.org/officeDocument/2006/relationships/image" Target="media/image98.wmf"/><Relationship Id="rId5" Type="http://schemas.openxmlformats.org/officeDocument/2006/relationships/webSettings" Target="webSettings.xml"/><Relationship Id="rId95" Type="http://schemas.openxmlformats.org/officeDocument/2006/relationships/oleObject" Target="embeddings/oleObject18.bin"/><Relationship Id="rId160" Type="http://schemas.openxmlformats.org/officeDocument/2006/relationships/oleObject" Target="embeddings/oleObject50.bin"/><Relationship Id="rId181" Type="http://schemas.openxmlformats.org/officeDocument/2006/relationships/oleObject" Target="embeddings/oleObject60.bin"/><Relationship Id="rId216" Type="http://schemas.openxmlformats.org/officeDocument/2006/relationships/image" Target="media/image132.wmf"/><Relationship Id="rId237" Type="http://schemas.openxmlformats.org/officeDocument/2006/relationships/image" Target="media/image143.wmf"/><Relationship Id="rId258" Type="http://schemas.openxmlformats.org/officeDocument/2006/relationships/image" Target="media/image157.png"/><Relationship Id="rId22" Type="http://schemas.openxmlformats.org/officeDocument/2006/relationships/image" Target="media/image15.gif"/><Relationship Id="rId43" Type="http://schemas.openxmlformats.org/officeDocument/2006/relationships/image" Target="media/image35.wmf"/><Relationship Id="rId64" Type="http://schemas.openxmlformats.org/officeDocument/2006/relationships/image" Target="media/image50.gif"/><Relationship Id="rId118" Type="http://schemas.openxmlformats.org/officeDocument/2006/relationships/image" Target="media/image82.wmf"/><Relationship Id="rId139" Type="http://schemas.openxmlformats.org/officeDocument/2006/relationships/image" Target="media/image93.wmf"/><Relationship Id="rId85" Type="http://schemas.openxmlformats.org/officeDocument/2006/relationships/oleObject" Target="embeddings/oleObject13.bin"/><Relationship Id="rId150" Type="http://schemas.openxmlformats.org/officeDocument/2006/relationships/oleObject" Target="embeddings/oleObject45.bin"/><Relationship Id="rId171" Type="http://schemas.openxmlformats.org/officeDocument/2006/relationships/oleObject" Target="embeddings/oleObject55.bin"/><Relationship Id="rId192" Type="http://schemas.openxmlformats.org/officeDocument/2006/relationships/image" Target="media/image120.wmf"/><Relationship Id="rId206" Type="http://schemas.openxmlformats.org/officeDocument/2006/relationships/image" Target="media/image127.wmf"/><Relationship Id="rId227" Type="http://schemas.openxmlformats.org/officeDocument/2006/relationships/image" Target="media/image138.wmf"/><Relationship Id="rId248" Type="http://schemas.openxmlformats.org/officeDocument/2006/relationships/oleObject" Target="embeddings/oleObject91.bin"/><Relationship Id="rId12" Type="http://schemas.openxmlformats.org/officeDocument/2006/relationships/image" Target="media/image5.gif"/><Relationship Id="rId33" Type="http://schemas.openxmlformats.org/officeDocument/2006/relationships/image" Target="media/image26.gif"/><Relationship Id="rId108" Type="http://schemas.openxmlformats.org/officeDocument/2006/relationships/image" Target="media/image77.wmf"/><Relationship Id="rId129" Type="http://schemas.openxmlformats.org/officeDocument/2006/relationships/image" Target="media/image88.wmf"/><Relationship Id="rId54" Type="http://schemas.openxmlformats.org/officeDocument/2006/relationships/oleObject" Target="embeddings/oleObject7.bin"/><Relationship Id="rId75" Type="http://schemas.openxmlformats.org/officeDocument/2006/relationships/image" Target="media/image60.png"/><Relationship Id="rId96" Type="http://schemas.openxmlformats.org/officeDocument/2006/relationships/image" Target="media/image71.emf"/><Relationship Id="rId140" Type="http://schemas.openxmlformats.org/officeDocument/2006/relationships/oleObject" Target="embeddings/oleObject40.bin"/><Relationship Id="rId161" Type="http://schemas.openxmlformats.org/officeDocument/2006/relationships/image" Target="media/image104.wmf"/><Relationship Id="rId182" Type="http://schemas.openxmlformats.org/officeDocument/2006/relationships/image" Target="media/image115.wmf"/><Relationship Id="rId217" Type="http://schemas.openxmlformats.org/officeDocument/2006/relationships/oleObject" Target="embeddings/oleObject78.bin"/><Relationship Id="rId6" Type="http://schemas.openxmlformats.org/officeDocument/2006/relationships/footnotes" Target="footnotes.xml"/><Relationship Id="rId238" Type="http://schemas.openxmlformats.org/officeDocument/2006/relationships/oleObject" Target="embeddings/oleObject88.bin"/><Relationship Id="rId259" Type="http://schemas.openxmlformats.org/officeDocument/2006/relationships/image" Target="media/image158.png"/><Relationship Id="rId23" Type="http://schemas.openxmlformats.org/officeDocument/2006/relationships/image" Target="media/image16.gif"/><Relationship Id="rId28" Type="http://schemas.openxmlformats.org/officeDocument/2006/relationships/image" Target="media/image21.gif"/><Relationship Id="rId49" Type="http://schemas.openxmlformats.org/officeDocument/2006/relationships/image" Target="media/image38.emf"/><Relationship Id="rId114" Type="http://schemas.openxmlformats.org/officeDocument/2006/relationships/image" Target="media/image80.wmf"/><Relationship Id="rId119" Type="http://schemas.openxmlformats.org/officeDocument/2006/relationships/oleObject" Target="embeddings/oleObject30.bin"/><Relationship Id="rId44" Type="http://schemas.openxmlformats.org/officeDocument/2006/relationships/oleObject" Target="embeddings/oleObject2.bin"/><Relationship Id="rId60" Type="http://schemas.openxmlformats.org/officeDocument/2006/relationships/image" Target="media/image46.gif"/><Relationship Id="rId65" Type="http://schemas.openxmlformats.org/officeDocument/2006/relationships/image" Target="media/image51.png"/><Relationship Id="rId81" Type="http://schemas.openxmlformats.org/officeDocument/2006/relationships/oleObject" Target="embeddings/oleObject11.bin"/><Relationship Id="rId86" Type="http://schemas.openxmlformats.org/officeDocument/2006/relationships/image" Target="media/image66.wmf"/><Relationship Id="rId130" Type="http://schemas.openxmlformats.org/officeDocument/2006/relationships/oleObject" Target="embeddings/oleObject35.bin"/><Relationship Id="rId135" Type="http://schemas.openxmlformats.org/officeDocument/2006/relationships/image" Target="media/image91.wmf"/><Relationship Id="rId151" Type="http://schemas.openxmlformats.org/officeDocument/2006/relationships/image" Target="media/image99.wmf"/><Relationship Id="rId156" Type="http://schemas.openxmlformats.org/officeDocument/2006/relationships/oleObject" Target="embeddings/oleObject48.bin"/><Relationship Id="rId177" Type="http://schemas.openxmlformats.org/officeDocument/2006/relationships/oleObject" Target="embeddings/oleObject58.bin"/><Relationship Id="rId198" Type="http://schemas.openxmlformats.org/officeDocument/2006/relationships/image" Target="media/image123.wmf"/><Relationship Id="rId172" Type="http://schemas.openxmlformats.org/officeDocument/2006/relationships/image" Target="media/image110.wmf"/><Relationship Id="rId193" Type="http://schemas.openxmlformats.org/officeDocument/2006/relationships/oleObject" Target="embeddings/oleObject66.bin"/><Relationship Id="rId202" Type="http://schemas.openxmlformats.org/officeDocument/2006/relationships/image" Target="media/image125.wmf"/><Relationship Id="rId207" Type="http://schemas.openxmlformats.org/officeDocument/2006/relationships/oleObject" Target="embeddings/oleObject73.bin"/><Relationship Id="rId223" Type="http://schemas.openxmlformats.org/officeDocument/2006/relationships/oleObject" Target="embeddings/oleObject81.bin"/><Relationship Id="rId228" Type="http://schemas.openxmlformats.org/officeDocument/2006/relationships/oleObject" Target="embeddings/oleObject83.bin"/><Relationship Id="rId244" Type="http://schemas.openxmlformats.org/officeDocument/2006/relationships/image" Target="media/image148.png"/><Relationship Id="rId249" Type="http://schemas.openxmlformats.org/officeDocument/2006/relationships/image" Target="media/image151.wmf"/><Relationship Id="rId13" Type="http://schemas.openxmlformats.org/officeDocument/2006/relationships/image" Target="media/image6.gif"/><Relationship Id="rId18" Type="http://schemas.openxmlformats.org/officeDocument/2006/relationships/image" Target="media/image11.gif"/><Relationship Id="rId39" Type="http://schemas.openxmlformats.org/officeDocument/2006/relationships/image" Target="media/image32.gif"/><Relationship Id="rId109" Type="http://schemas.openxmlformats.org/officeDocument/2006/relationships/oleObject" Target="embeddings/oleObject25.bin"/><Relationship Id="rId260" Type="http://schemas.openxmlformats.org/officeDocument/2006/relationships/footer" Target="footer1.xml"/><Relationship Id="rId265" Type="http://schemas.openxmlformats.org/officeDocument/2006/relationships/image" Target="media/image163.png"/><Relationship Id="rId34" Type="http://schemas.openxmlformats.org/officeDocument/2006/relationships/image" Target="media/image27.gif"/><Relationship Id="rId50" Type="http://schemas.openxmlformats.org/officeDocument/2006/relationships/oleObject" Target="embeddings/oleObject5.bin"/><Relationship Id="rId55" Type="http://schemas.openxmlformats.org/officeDocument/2006/relationships/image" Target="media/image41.gif"/><Relationship Id="rId76" Type="http://schemas.openxmlformats.org/officeDocument/2006/relationships/image" Target="media/image61.wmf"/><Relationship Id="rId97" Type="http://schemas.openxmlformats.org/officeDocument/2006/relationships/oleObject" Target="embeddings/oleObject19.bin"/><Relationship Id="rId104" Type="http://schemas.openxmlformats.org/officeDocument/2006/relationships/image" Target="media/image75.wmf"/><Relationship Id="rId120" Type="http://schemas.openxmlformats.org/officeDocument/2006/relationships/image" Target="media/image83.wmf"/><Relationship Id="rId125" Type="http://schemas.openxmlformats.org/officeDocument/2006/relationships/oleObject" Target="embeddings/oleObject33.bin"/><Relationship Id="rId141" Type="http://schemas.openxmlformats.org/officeDocument/2006/relationships/image" Target="media/image94.wmf"/><Relationship Id="rId146" Type="http://schemas.openxmlformats.org/officeDocument/2006/relationships/oleObject" Target="embeddings/oleObject43.bin"/><Relationship Id="rId167" Type="http://schemas.openxmlformats.org/officeDocument/2006/relationships/image" Target="media/image107.wmf"/><Relationship Id="rId188" Type="http://schemas.openxmlformats.org/officeDocument/2006/relationships/image" Target="media/image118.wmf"/><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69.wmf"/><Relationship Id="rId162" Type="http://schemas.openxmlformats.org/officeDocument/2006/relationships/oleObject" Target="embeddings/oleObject51.bin"/><Relationship Id="rId183" Type="http://schemas.openxmlformats.org/officeDocument/2006/relationships/oleObject" Target="embeddings/oleObject61.bin"/><Relationship Id="rId213" Type="http://schemas.openxmlformats.org/officeDocument/2006/relationships/oleObject" Target="embeddings/oleObject76.bin"/><Relationship Id="rId218" Type="http://schemas.openxmlformats.org/officeDocument/2006/relationships/image" Target="media/image133.wmf"/><Relationship Id="rId234" Type="http://schemas.openxmlformats.org/officeDocument/2006/relationships/oleObject" Target="embeddings/oleObject86.bin"/><Relationship Id="rId239" Type="http://schemas.openxmlformats.org/officeDocument/2006/relationships/image" Target="media/image144.emf"/><Relationship Id="rId2" Type="http://schemas.openxmlformats.org/officeDocument/2006/relationships/numbering" Target="numbering.xml"/><Relationship Id="rId29" Type="http://schemas.openxmlformats.org/officeDocument/2006/relationships/image" Target="media/image22.gif"/><Relationship Id="rId250" Type="http://schemas.openxmlformats.org/officeDocument/2006/relationships/oleObject" Target="embeddings/oleObject92.bin"/><Relationship Id="rId255" Type="http://schemas.openxmlformats.org/officeDocument/2006/relationships/image" Target="media/image155.png"/><Relationship Id="rId24" Type="http://schemas.openxmlformats.org/officeDocument/2006/relationships/image" Target="media/image17.gif"/><Relationship Id="rId40" Type="http://schemas.openxmlformats.org/officeDocument/2006/relationships/image" Target="media/image33.emf"/><Relationship Id="rId45" Type="http://schemas.openxmlformats.org/officeDocument/2006/relationships/image" Target="media/image36.wmf"/><Relationship Id="rId66" Type="http://schemas.openxmlformats.org/officeDocument/2006/relationships/image" Target="media/image52.png"/><Relationship Id="rId87" Type="http://schemas.openxmlformats.org/officeDocument/2006/relationships/oleObject" Target="embeddings/oleObject14.bin"/><Relationship Id="rId110" Type="http://schemas.openxmlformats.org/officeDocument/2006/relationships/image" Target="media/image78.wmf"/><Relationship Id="rId115" Type="http://schemas.openxmlformats.org/officeDocument/2006/relationships/oleObject" Target="embeddings/oleObject28.bin"/><Relationship Id="rId131" Type="http://schemas.openxmlformats.org/officeDocument/2006/relationships/image" Target="media/image89.wmf"/><Relationship Id="rId136" Type="http://schemas.openxmlformats.org/officeDocument/2006/relationships/oleObject" Target="embeddings/oleObject38.bin"/><Relationship Id="rId157" Type="http://schemas.openxmlformats.org/officeDocument/2006/relationships/image" Target="media/image102.wmf"/><Relationship Id="rId178" Type="http://schemas.openxmlformats.org/officeDocument/2006/relationships/image" Target="media/image113.wmf"/><Relationship Id="rId61" Type="http://schemas.openxmlformats.org/officeDocument/2006/relationships/image" Target="media/image47.gif"/><Relationship Id="rId82" Type="http://schemas.openxmlformats.org/officeDocument/2006/relationships/image" Target="media/image64.wmf"/><Relationship Id="rId152" Type="http://schemas.openxmlformats.org/officeDocument/2006/relationships/oleObject" Target="embeddings/oleObject46.bin"/><Relationship Id="rId173" Type="http://schemas.openxmlformats.org/officeDocument/2006/relationships/oleObject" Target="embeddings/oleObject56.bin"/><Relationship Id="rId194" Type="http://schemas.openxmlformats.org/officeDocument/2006/relationships/image" Target="media/image121.wmf"/><Relationship Id="rId199" Type="http://schemas.openxmlformats.org/officeDocument/2006/relationships/oleObject" Target="embeddings/oleObject69.bin"/><Relationship Id="rId203" Type="http://schemas.openxmlformats.org/officeDocument/2006/relationships/oleObject" Target="embeddings/oleObject71.bin"/><Relationship Id="rId208" Type="http://schemas.openxmlformats.org/officeDocument/2006/relationships/image" Target="media/image128.wmf"/><Relationship Id="rId229" Type="http://schemas.openxmlformats.org/officeDocument/2006/relationships/image" Target="media/image139.wmf"/><Relationship Id="rId19" Type="http://schemas.openxmlformats.org/officeDocument/2006/relationships/image" Target="media/image12.gif"/><Relationship Id="rId224" Type="http://schemas.openxmlformats.org/officeDocument/2006/relationships/image" Target="media/image136.wmf"/><Relationship Id="rId240" Type="http://schemas.openxmlformats.org/officeDocument/2006/relationships/oleObject" Target="embeddings/oleObject89.bin"/><Relationship Id="rId245" Type="http://schemas.openxmlformats.org/officeDocument/2006/relationships/image" Target="media/image149.wmf"/><Relationship Id="rId261" Type="http://schemas.openxmlformats.org/officeDocument/2006/relationships/image" Target="media/image159.png"/><Relationship Id="rId266" Type="http://schemas.openxmlformats.org/officeDocument/2006/relationships/fontTable" Target="fontTable.xml"/><Relationship Id="rId14" Type="http://schemas.openxmlformats.org/officeDocument/2006/relationships/image" Target="media/image7.png"/><Relationship Id="rId30" Type="http://schemas.openxmlformats.org/officeDocument/2006/relationships/image" Target="media/image23.gif"/><Relationship Id="rId35" Type="http://schemas.openxmlformats.org/officeDocument/2006/relationships/image" Target="media/image28.gif"/><Relationship Id="rId56" Type="http://schemas.openxmlformats.org/officeDocument/2006/relationships/image" Target="media/image42.gif"/><Relationship Id="rId77" Type="http://schemas.openxmlformats.org/officeDocument/2006/relationships/oleObject" Target="embeddings/oleObject9.bin"/><Relationship Id="rId100" Type="http://schemas.openxmlformats.org/officeDocument/2006/relationships/image" Target="media/image73.wmf"/><Relationship Id="rId105" Type="http://schemas.openxmlformats.org/officeDocument/2006/relationships/oleObject" Target="embeddings/oleObject23.bin"/><Relationship Id="rId126" Type="http://schemas.openxmlformats.org/officeDocument/2006/relationships/image" Target="media/image86.emf"/><Relationship Id="rId147" Type="http://schemas.openxmlformats.org/officeDocument/2006/relationships/image" Target="media/image97.wmf"/><Relationship Id="rId168" Type="http://schemas.openxmlformats.org/officeDocument/2006/relationships/image" Target="media/image108.wmf"/><Relationship Id="rId8" Type="http://schemas.openxmlformats.org/officeDocument/2006/relationships/image" Target="media/image1.png"/><Relationship Id="rId51" Type="http://schemas.openxmlformats.org/officeDocument/2006/relationships/image" Target="media/image39.wmf"/><Relationship Id="rId72" Type="http://schemas.openxmlformats.org/officeDocument/2006/relationships/image" Target="media/image58.emf"/><Relationship Id="rId93" Type="http://schemas.openxmlformats.org/officeDocument/2006/relationships/oleObject" Target="embeddings/oleObject17.bin"/><Relationship Id="rId98" Type="http://schemas.openxmlformats.org/officeDocument/2006/relationships/image" Target="media/image72.wmf"/><Relationship Id="rId121" Type="http://schemas.openxmlformats.org/officeDocument/2006/relationships/oleObject" Target="embeddings/oleObject31.bin"/><Relationship Id="rId142" Type="http://schemas.openxmlformats.org/officeDocument/2006/relationships/oleObject" Target="embeddings/oleObject41.bin"/><Relationship Id="rId163" Type="http://schemas.openxmlformats.org/officeDocument/2006/relationships/image" Target="media/image105.wmf"/><Relationship Id="rId184" Type="http://schemas.openxmlformats.org/officeDocument/2006/relationships/image" Target="media/image116.wmf"/><Relationship Id="rId189" Type="http://schemas.openxmlformats.org/officeDocument/2006/relationships/oleObject" Target="embeddings/oleObject64.bin"/><Relationship Id="rId21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image" Target="media/image131.wmf"/><Relationship Id="rId230" Type="http://schemas.openxmlformats.org/officeDocument/2006/relationships/oleObject" Target="embeddings/oleObject84.bin"/><Relationship Id="rId235" Type="http://schemas.openxmlformats.org/officeDocument/2006/relationships/image" Target="media/image142.wmf"/><Relationship Id="rId251" Type="http://schemas.openxmlformats.org/officeDocument/2006/relationships/image" Target="media/image152.wmf"/><Relationship Id="rId256" Type="http://schemas.openxmlformats.org/officeDocument/2006/relationships/oleObject" Target="embeddings/oleObject94.bin"/><Relationship Id="rId25" Type="http://schemas.openxmlformats.org/officeDocument/2006/relationships/image" Target="media/image18.gif"/><Relationship Id="rId46" Type="http://schemas.openxmlformats.org/officeDocument/2006/relationships/oleObject" Target="embeddings/oleObject3.bin"/><Relationship Id="rId67" Type="http://schemas.openxmlformats.org/officeDocument/2006/relationships/image" Target="media/image53.png"/><Relationship Id="rId116" Type="http://schemas.openxmlformats.org/officeDocument/2006/relationships/image" Target="media/image81.wmf"/><Relationship Id="rId137" Type="http://schemas.openxmlformats.org/officeDocument/2006/relationships/image" Target="media/image92.wmf"/><Relationship Id="rId158" Type="http://schemas.openxmlformats.org/officeDocument/2006/relationships/oleObject" Target="embeddings/oleObject49.bin"/><Relationship Id="rId20" Type="http://schemas.openxmlformats.org/officeDocument/2006/relationships/image" Target="media/image13.gif"/><Relationship Id="rId41" Type="http://schemas.openxmlformats.org/officeDocument/2006/relationships/oleObject" Target="embeddings/oleObject1.bin"/><Relationship Id="rId62" Type="http://schemas.openxmlformats.org/officeDocument/2006/relationships/image" Target="media/image48.gif"/><Relationship Id="rId83" Type="http://schemas.openxmlformats.org/officeDocument/2006/relationships/oleObject" Target="embeddings/oleObject12.bin"/><Relationship Id="rId88" Type="http://schemas.openxmlformats.org/officeDocument/2006/relationships/image" Target="media/image67.wmf"/><Relationship Id="rId111" Type="http://schemas.openxmlformats.org/officeDocument/2006/relationships/oleObject" Target="embeddings/oleObject26.bin"/><Relationship Id="rId132" Type="http://schemas.openxmlformats.org/officeDocument/2006/relationships/oleObject" Target="embeddings/oleObject36.bin"/><Relationship Id="rId153" Type="http://schemas.openxmlformats.org/officeDocument/2006/relationships/image" Target="media/image100.wmf"/><Relationship Id="rId174" Type="http://schemas.openxmlformats.org/officeDocument/2006/relationships/image" Target="media/image111.wmf"/><Relationship Id="rId179" Type="http://schemas.openxmlformats.org/officeDocument/2006/relationships/oleObject" Target="embeddings/oleObject59.bin"/><Relationship Id="rId195" Type="http://schemas.openxmlformats.org/officeDocument/2006/relationships/oleObject" Target="embeddings/oleObject67.bin"/><Relationship Id="rId209" Type="http://schemas.openxmlformats.org/officeDocument/2006/relationships/oleObject" Target="embeddings/oleObject74.bin"/><Relationship Id="rId190" Type="http://schemas.openxmlformats.org/officeDocument/2006/relationships/image" Target="media/image119.wmf"/><Relationship Id="rId204" Type="http://schemas.openxmlformats.org/officeDocument/2006/relationships/image" Target="media/image126.wmf"/><Relationship Id="rId220" Type="http://schemas.openxmlformats.org/officeDocument/2006/relationships/image" Target="media/image134.wmf"/><Relationship Id="rId225" Type="http://schemas.openxmlformats.org/officeDocument/2006/relationships/oleObject" Target="embeddings/oleObject82.bin"/><Relationship Id="rId241" Type="http://schemas.openxmlformats.org/officeDocument/2006/relationships/image" Target="media/image145.png"/><Relationship Id="rId246" Type="http://schemas.openxmlformats.org/officeDocument/2006/relationships/oleObject" Target="embeddings/oleObject90.bin"/><Relationship Id="rId267"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gif"/><Relationship Id="rId57" Type="http://schemas.openxmlformats.org/officeDocument/2006/relationships/image" Target="media/image43.gif"/><Relationship Id="rId106" Type="http://schemas.openxmlformats.org/officeDocument/2006/relationships/image" Target="media/image76.wmf"/><Relationship Id="rId127" Type="http://schemas.openxmlformats.org/officeDocument/2006/relationships/oleObject" Target="embeddings/oleObject34.bin"/><Relationship Id="rId262" Type="http://schemas.openxmlformats.org/officeDocument/2006/relationships/image" Target="media/image160.png"/><Relationship Id="rId10" Type="http://schemas.openxmlformats.org/officeDocument/2006/relationships/image" Target="media/image3.png"/><Relationship Id="rId31" Type="http://schemas.openxmlformats.org/officeDocument/2006/relationships/image" Target="media/image24.gif"/><Relationship Id="rId52" Type="http://schemas.openxmlformats.org/officeDocument/2006/relationships/oleObject" Target="embeddings/oleObject6.bin"/><Relationship Id="rId73" Type="http://schemas.openxmlformats.org/officeDocument/2006/relationships/oleObject" Target="embeddings/oleObject8.bin"/><Relationship Id="rId78" Type="http://schemas.openxmlformats.org/officeDocument/2006/relationships/image" Target="media/image62.wmf"/><Relationship Id="rId94" Type="http://schemas.openxmlformats.org/officeDocument/2006/relationships/image" Target="media/image70.wmf"/><Relationship Id="rId99" Type="http://schemas.openxmlformats.org/officeDocument/2006/relationships/oleObject" Target="embeddings/oleObject20.bin"/><Relationship Id="rId101" Type="http://schemas.openxmlformats.org/officeDocument/2006/relationships/oleObject" Target="embeddings/oleObject21.bin"/><Relationship Id="rId122" Type="http://schemas.openxmlformats.org/officeDocument/2006/relationships/image" Target="media/image84.wmf"/><Relationship Id="rId143" Type="http://schemas.openxmlformats.org/officeDocument/2006/relationships/image" Target="media/image95.wmf"/><Relationship Id="rId148" Type="http://schemas.openxmlformats.org/officeDocument/2006/relationships/oleObject" Target="embeddings/oleObject44.bin"/><Relationship Id="rId164" Type="http://schemas.openxmlformats.org/officeDocument/2006/relationships/oleObject" Target="embeddings/oleObject52.bin"/><Relationship Id="rId169" Type="http://schemas.openxmlformats.org/officeDocument/2006/relationships/oleObject" Target="embeddings/oleObject54.bin"/><Relationship Id="rId185" Type="http://schemas.openxmlformats.org/officeDocument/2006/relationships/oleObject" Target="embeddings/oleObject62.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4.wmf"/><Relationship Id="rId210" Type="http://schemas.openxmlformats.org/officeDocument/2006/relationships/image" Target="media/image129.wmf"/><Relationship Id="rId215" Type="http://schemas.openxmlformats.org/officeDocument/2006/relationships/oleObject" Target="embeddings/oleObject77.bin"/><Relationship Id="rId236" Type="http://schemas.openxmlformats.org/officeDocument/2006/relationships/oleObject" Target="embeddings/oleObject87.bin"/><Relationship Id="rId257" Type="http://schemas.openxmlformats.org/officeDocument/2006/relationships/image" Target="media/image156.png"/><Relationship Id="rId26" Type="http://schemas.openxmlformats.org/officeDocument/2006/relationships/image" Target="media/image19.gif"/><Relationship Id="rId231" Type="http://schemas.openxmlformats.org/officeDocument/2006/relationships/image" Target="media/image140.wmf"/><Relationship Id="rId252" Type="http://schemas.openxmlformats.org/officeDocument/2006/relationships/oleObject" Target="embeddings/oleObject93.bin"/><Relationship Id="rId47" Type="http://schemas.openxmlformats.org/officeDocument/2006/relationships/image" Target="media/image37.wmf"/><Relationship Id="rId68" Type="http://schemas.openxmlformats.org/officeDocument/2006/relationships/image" Target="media/image54.png"/><Relationship Id="rId89" Type="http://schemas.openxmlformats.org/officeDocument/2006/relationships/oleObject" Target="embeddings/oleObject15.bin"/><Relationship Id="rId112" Type="http://schemas.openxmlformats.org/officeDocument/2006/relationships/image" Target="media/image79.wmf"/><Relationship Id="rId133" Type="http://schemas.openxmlformats.org/officeDocument/2006/relationships/image" Target="media/image90.wmf"/><Relationship Id="rId154" Type="http://schemas.openxmlformats.org/officeDocument/2006/relationships/oleObject" Target="embeddings/oleObject47.bin"/><Relationship Id="rId175" Type="http://schemas.openxmlformats.org/officeDocument/2006/relationships/oleObject" Target="embeddings/oleObject57.bin"/><Relationship Id="rId196" Type="http://schemas.openxmlformats.org/officeDocument/2006/relationships/image" Target="media/image122.wmf"/><Relationship Id="rId200" Type="http://schemas.openxmlformats.org/officeDocument/2006/relationships/image" Target="media/image124.wmf"/><Relationship Id="rId16" Type="http://schemas.openxmlformats.org/officeDocument/2006/relationships/image" Target="media/image9.gif"/><Relationship Id="rId221" Type="http://schemas.openxmlformats.org/officeDocument/2006/relationships/oleObject" Target="embeddings/oleObject80.bin"/><Relationship Id="rId242" Type="http://schemas.openxmlformats.org/officeDocument/2006/relationships/image" Target="media/image146.png"/><Relationship Id="rId263" Type="http://schemas.openxmlformats.org/officeDocument/2006/relationships/image" Target="media/image161.png"/><Relationship Id="rId37" Type="http://schemas.openxmlformats.org/officeDocument/2006/relationships/image" Target="media/image30.gif"/><Relationship Id="rId58" Type="http://schemas.openxmlformats.org/officeDocument/2006/relationships/image" Target="media/image44.gif"/><Relationship Id="rId79" Type="http://schemas.openxmlformats.org/officeDocument/2006/relationships/oleObject" Target="embeddings/oleObject10.bin"/><Relationship Id="rId102" Type="http://schemas.openxmlformats.org/officeDocument/2006/relationships/image" Target="media/image74.wmf"/><Relationship Id="rId123" Type="http://schemas.openxmlformats.org/officeDocument/2006/relationships/oleObject" Target="embeddings/oleObject32.bin"/><Relationship Id="rId144" Type="http://schemas.openxmlformats.org/officeDocument/2006/relationships/oleObject" Target="embeddings/oleObject42.bin"/><Relationship Id="rId90" Type="http://schemas.openxmlformats.org/officeDocument/2006/relationships/image" Target="media/image68.wmf"/><Relationship Id="rId165" Type="http://schemas.openxmlformats.org/officeDocument/2006/relationships/image" Target="media/image106.wmf"/><Relationship Id="rId186" Type="http://schemas.openxmlformats.org/officeDocument/2006/relationships/image" Target="media/image117.wmf"/><Relationship Id="rId211" Type="http://schemas.openxmlformats.org/officeDocument/2006/relationships/oleObject" Target="embeddings/oleObject75.bin"/><Relationship Id="rId232" Type="http://schemas.openxmlformats.org/officeDocument/2006/relationships/oleObject" Target="embeddings/oleObject85.bin"/><Relationship Id="rId253" Type="http://schemas.openxmlformats.org/officeDocument/2006/relationships/image" Target="media/image153.png"/><Relationship Id="rId27" Type="http://schemas.openxmlformats.org/officeDocument/2006/relationships/image" Target="media/image20.gif"/><Relationship Id="rId48" Type="http://schemas.openxmlformats.org/officeDocument/2006/relationships/oleObject" Target="embeddings/oleObject4.bin"/><Relationship Id="rId69" Type="http://schemas.openxmlformats.org/officeDocument/2006/relationships/image" Target="media/image55.png"/><Relationship Id="rId113" Type="http://schemas.openxmlformats.org/officeDocument/2006/relationships/oleObject" Target="embeddings/oleObject27.bin"/><Relationship Id="rId134" Type="http://schemas.openxmlformats.org/officeDocument/2006/relationships/oleObject" Target="embeddings/oleObject37.bin"/><Relationship Id="rId80" Type="http://schemas.openxmlformats.org/officeDocument/2006/relationships/image" Target="media/image63.wmf"/><Relationship Id="rId155" Type="http://schemas.openxmlformats.org/officeDocument/2006/relationships/image" Target="media/image101.wmf"/><Relationship Id="rId176" Type="http://schemas.openxmlformats.org/officeDocument/2006/relationships/image" Target="media/image112.wmf"/><Relationship Id="rId197" Type="http://schemas.openxmlformats.org/officeDocument/2006/relationships/oleObject" Target="embeddings/oleObject68.bin"/><Relationship Id="rId201" Type="http://schemas.openxmlformats.org/officeDocument/2006/relationships/oleObject" Target="embeddings/oleObject70.bin"/><Relationship Id="rId222" Type="http://schemas.openxmlformats.org/officeDocument/2006/relationships/image" Target="media/image135.wmf"/><Relationship Id="rId243" Type="http://schemas.openxmlformats.org/officeDocument/2006/relationships/image" Target="media/image147.png"/><Relationship Id="rId264" Type="http://schemas.openxmlformats.org/officeDocument/2006/relationships/image" Target="media/image162.png"/><Relationship Id="rId17" Type="http://schemas.openxmlformats.org/officeDocument/2006/relationships/image" Target="media/image10.gif"/><Relationship Id="rId38" Type="http://schemas.openxmlformats.org/officeDocument/2006/relationships/image" Target="media/image31.gif"/><Relationship Id="rId59" Type="http://schemas.openxmlformats.org/officeDocument/2006/relationships/image" Target="media/image45.gif"/><Relationship Id="rId103" Type="http://schemas.openxmlformats.org/officeDocument/2006/relationships/oleObject" Target="embeddings/oleObject22.bin"/><Relationship Id="rId124" Type="http://schemas.openxmlformats.org/officeDocument/2006/relationships/image" Target="media/image85.emf"/><Relationship Id="rId70" Type="http://schemas.openxmlformats.org/officeDocument/2006/relationships/image" Target="media/image56.png"/><Relationship Id="rId91" Type="http://schemas.openxmlformats.org/officeDocument/2006/relationships/oleObject" Target="embeddings/oleObject16.bin"/><Relationship Id="rId145" Type="http://schemas.openxmlformats.org/officeDocument/2006/relationships/image" Target="media/image96.wmf"/><Relationship Id="rId166" Type="http://schemas.openxmlformats.org/officeDocument/2006/relationships/oleObject" Target="embeddings/oleObject53.bin"/><Relationship Id="rId187" Type="http://schemas.openxmlformats.org/officeDocument/2006/relationships/oleObject" Target="embeddings/oleObject63.bin"/><Relationship Id="rId1" Type="http://schemas.openxmlformats.org/officeDocument/2006/relationships/customXml" Target="../customXml/item1.xml"/><Relationship Id="rId212" Type="http://schemas.openxmlformats.org/officeDocument/2006/relationships/image" Target="media/image130.wmf"/><Relationship Id="rId233" Type="http://schemas.openxmlformats.org/officeDocument/2006/relationships/image" Target="media/image141.wmf"/><Relationship Id="rId254" Type="http://schemas.openxmlformats.org/officeDocument/2006/relationships/image" Target="media/image1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064A5-2E43-4BB8-BA39-341A64D28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6277</TotalTime>
  <Pages>164</Pages>
  <Words>165776</Words>
  <Characters>94493</Characters>
  <Application>Microsoft Office Word</Application>
  <DocSecurity>0</DocSecurity>
  <Lines>787</Lines>
  <Paragraphs>519</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259750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sps-60689@mail.ru</cp:lastModifiedBy>
  <cp:revision>42</cp:revision>
  <cp:lastPrinted>2015-05-25T09:09:00Z</cp:lastPrinted>
  <dcterms:created xsi:type="dcterms:W3CDTF">2015-02-15T11:35:00Z</dcterms:created>
  <dcterms:modified xsi:type="dcterms:W3CDTF">2015-11-09T00:32:00Z</dcterms:modified>
</cp:coreProperties>
</file>