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E7" w:rsidRPr="003D4FD4" w:rsidRDefault="004516E7" w:rsidP="008B39CF">
      <w:pPr>
        <w:pStyle w:val="afa"/>
        <w:tabs>
          <w:tab w:val="clear" w:pos="567"/>
        </w:tabs>
        <w:spacing w:line="312" w:lineRule="auto"/>
        <w:ind w:firstLine="0"/>
        <w:jc w:val="center"/>
        <w:rPr>
          <w:b/>
          <w:bCs/>
          <w:sz w:val="28"/>
          <w:szCs w:val="28"/>
          <w:lang w:val="uk-UA"/>
        </w:rPr>
      </w:pPr>
      <w:bookmarkStart w:id="0" w:name="_Toc411780147"/>
      <w:bookmarkStart w:id="1" w:name="_Toc411780213"/>
      <w:r w:rsidRPr="003D4FD4">
        <w:rPr>
          <w:b/>
          <w:bCs/>
          <w:sz w:val="28"/>
          <w:szCs w:val="28"/>
          <w:lang w:val="uk-UA"/>
        </w:rPr>
        <w:t>НАЦІОНАЛЬНИЙ ТЕХНІЧНИЙ УНІВЕРСИТЕТ УКРАЇНИ</w:t>
      </w: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„КИЇВСЬКИЙ ПОЛІТЕХНІЧНИЙ ІНСТИТУТ”</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ind w:right="849" w:firstLine="0"/>
        <w:jc w:val="right"/>
        <w:rPr>
          <w:sz w:val="28"/>
          <w:szCs w:val="28"/>
          <w:lang w:val="uk-UA"/>
        </w:rPr>
      </w:pPr>
      <w:r w:rsidRPr="003D4FD4">
        <w:rPr>
          <w:sz w:val="28"/>
          <w:szCs w:val="28"/>
          <w:lang w:val="uk-UA"/>
        </w:rPr>
        <w:t>На правах рукопису</w:t>
      </w:r>
    </w:p>
    <w:p w:rsidR="004516E7" w:rsidRPr="003D4FD4" w:rsidRDefault="004516E7" w:rsidP="008B39CF">
      <w:pPr>
        <w:pStyle w:val="afa"/>
        <w:tabs>
          <w:tab w:val="clear" w:pos="567"/>
        </w:tabs>
        <w:spacing w:line="312" w:lineRule="auto"/>
        <w:ind w:firstLine="0"/>
        <w:jc w:val="center"/>
        <w:rPr>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ДЬЯКОВ СЕРГІЙ ОЛЕКСАНДРОВИЧ</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jc w:val="right"/>
        <w:rPr>
          <w:sz w:val="28"/>
          <w:szCs w:val="28"/>
          <w:lang w:val="uk-UA"/>
        </w:rPr>
      </w:pPr>
    </w:p>
    <w:p w:rsidR="004516E7" w:rsidRPr="003D4FD4" w:rsidRDefault="004516E7" w:rsidP="008B39CF">
      <w:pPr>
        <w:pStyle w:val="afa"/>
        <w:tabs>
          <w:tab w:val="clear" w:pos="567"/>
        </w:tabs>
        <w:spacing w:line="312" w:lineRule="auto"/>
        <w:ind w:right="991"/>
        <w:jc w:val="right"/>
        <w:rPr>
          <w:bCs/>
          <w:sz w:val="28"/>
          <w:szCs w:val="28"/>
          <w:lang w:val="uk-UA"/>
        </w:rPr>
      </w:pPr>
      <w:r w:rsidRPr="003D4FD4">
        <w:rPr>
          <w:bCs/>
          <w:sz w:val="28"/>
          <w:szCs w:val="28"/>
          <w:lang w:val="uk-UA"/>
        </w:rPr>
        <w:t>УДК 004.896</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widowControl w:val="0"/>
        <w:suppressAutoHyphens/>
        <w:spacing w:after="0" w:line="312" w:lineRule="auto"/>
        <w:jc w:val="center"/>
        <w:rPr>
          <w:rFonts w:ascii="Times New Roman" w:eastAsia="Times New Roman" w:hAnsi="Times New Roman" w:cs="Times New Roman"/>
          <w:b/>
          <w:sz w:val="28"/>
          <w:szCs w:val="28"/>
          <w:lang w:eastAsia="ar-SA"/>
        </w:rPr>
      </w:pPr>
      <w:r w:rsidRPr="003D4FD4">
        <w:rPr>
          <w:rFonts w:ascii="Times New Roman" w:eastAsia="Times New Roman" w:hAnsi="Times New Roman" w:cs="Times New Roman"/>
          <w:b/>
          <w:sz w:val="28"/>
          <w:szCs w:val="28"/>
          <w:lang w:eastAsia="ar-SA"/>
        </w:rPr>
        <w:t>ДИНАМІЧНЕ КЕРУВАННЯ РУХОМИМИ ОБ'ЄКТАМИ В УМОВАХ НЕВИЗНАЧЕНОСТІ В РЕАЛЬНОМУ ЧАСІ</w:t>
      </w:r>
    </w:p>
    <w:p w:rsidR="004516E7" w:rsidRPr="003D4FD4" w:rsidRDefault="004516E7" w:rsidP="008B39CF">
      <w:pPr>
        <w:pStyle w:val="afa"/>
        <w:tabs>
          <w:tab w:val="clear" w:pos="567"/>
        </w:tabs>
        <w:spacing w:line="312" w:lineRule="auto"/>
        <w:ind w:firstLine="0"/>
        <w:jc w:val="center"/>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Спеціальність: 05.13.07 – Автоматизація процесів керування</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 xml:space="preserve">ДИСЕРТАЦІЯ </w:t>
      </w:r>
    </w:p>
    <w:p w:rsidR="004516E7" w:rsidRPr="003D4FD4" w:rsidRDefault="004516E7" w:rsidP="008B39CF">
      <w:pPr>
        <w:pStyle w:val="afa"/>
        <w:tabs>
          <w:tab w:val="clear" w:pos="567"/>
        </w:tabs>
        <w:spacing w:line="312" w:lineRule="auto"/>
        <w:ind w:firstLine="0"/>
        <w:jc w:val="center"/>
        <w:rPr>
          <w:bCs/>
          <w:sz w:val="28"/>
          <w:szCs w:val="28"/>
          <w:lang w:val="uk-UA"/>
        </w:rPr>
      </w:pPr>
      <w:r w:rsidRPr="003D4FD4">
        <w:rPr>
          <w:bCs/>
          <w:sz w:val="28"/>
          <w:szCs w:val="28"/>
          <w:lang w:val="uk-UA"/>
        </w:rPr>
        <w:t>на здобуття вченого ступеню кандидата технічних наук</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Науковий керівник:</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Ямпольський Леонід Стефанович,</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кандидат технічних наук, професор</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0A5215" w:rsidP="008B39CF">
      <w:pPr>
        <w:spacing w:after="0"/>
        <w:jc w:val="center"/>
        <w:rPr>
          <w:rFonts w:ascii="Times New Roman" w:hAnsi="Times New Roman" w:cs="Times New Roman"/>
          <w:b/>
          <w:bCs/>
        </w:rPr>
      </w:pPr>
      <w:r w:rsidRPr="003D4FD4">
        <w:rPr>
          <w:rFonts w:ascii="Times New Roman" w:eastAsia="Times New Roman" w:hAnsi="Times New Roman" w:cs="Times New Roman"/>
          <w:bCs/>
          <w:sz w:val="28"/>
          <w:szCs w:val="28"/>
          <w:lang w:eastAsia="ru-RU"/>
        </w:rPr>
        <w:t>Киї</w:t>
      </w:r>
      <w:r w:rsidR="004516E7" w:rsidRPr="003D4FD4">
        <w:rPr>
          <w:rFonts w:ascii="Times New Roman" w:eastAsia="Times New Roman" w:hAnsi="Times New Roman" w:cs="Times New Roman"/>
          <w:bCs/>
          <w:sz w:val="28"/>
          <w:szCs w:val="28"/>
          <w:lang w:eastAsia="ru-RU"/>
        </w:rPr>
        <w:t>в – 201</w:t>
      </w:r>
      <w:r w:rsidR="006078E4">
        <w:rPr>
          <w:rFonts w:ascii="Times New Roman" w:eastAsia="Times New Roman" w:hAnsi="Times New Roman" w:cs="Times New Roman"/>
          <w:bCs/>
          <w:sz w:val="28"/>
          <w:szCs w:val="28"/>
          <w:lang w:eastAsia="ru-RU"/>
        </w:rPr>
        <w:t>6</w:t>
      </w:r>
      <w:r w:rsidR="004516E7" w:rsidRPr="003D4FD4">
        <w:br w:type="page"/>
      </w:r>
    </w:p>
    <w:sdt>
      <w:sdtPr>
        <w:rPr>
          <w:rFonts w:ascii="Times New Roman" w:eastAsiaTheme="minorEastAsia" w:hAnsi="Times New Roman" w:cs="Times New Roman"/>
          <w:b w:val="0"/>
          <w:bCs w:val="0"/>
          <w:color w:val="auto"/>
          <w:sz w:val="22"/>
          <w:szCs w:val="22"/>
          <w:lang w:val="uk-UA" w:eastAsia="uk-UA"/>
        </w:rPr>
        <w:id w:val="835676125"/>
        <w:docPartObj>
          <w:docPartGallery w:val="Table of Contents"/>
          <w:docPartUnique/>
        </w:docPartObj>
      </w:sdtPr>
      <w:sdtContent>
        <w:p w:rsidR="0031724E" w:rsidRPr="004F79A3" w:rsidRDefault="0031724E" w:rsidP="008B39CF">
          <w:pPr>
            <w:pStyle w:val="ab"/>
            <w:spacing w:before="0" w:line="360" w:lineRule="auto"/>
            <w:jc w:val="center"/>
            <w:rPr>
              <w:rFonts w:ascii="Times New Roman" w:hAnsi="Times New Roman" w:cs="Times New Roman"/>
              <w:lang w:val="uk-UA"/>
            </w:rPr>
          </w:pPr>
          <w:r w:rsidRPr="004F79A3">
            <w:rPr>
              <w:rFonts w:ascii="Times New Roman" w:hAnsi="Times New Roman" w:cs="Times New Roman"/>
              <w:color w:val="auto"/>
              <w:lang w:val="uk-UA"/>
            </w:rPr>
            <w:t>ЗМІСТ</w:t>
          </w:r>
        </w:p>
        <w:p w:rsidR="009F59B6" w:rsidRPr="009F59B6" w:rsidRDefault="00D4688E">
          <w:pPr>
            <w:pStyle w:val="11"/>
            <w:tabs>
              <w:tab w:val="right" w:leader="dot" w:pos="9627"/>
            </w:tabs>
            <w:rPr>
              <w:rFonts w:ascii="Times New Roman" w:hAnsi="Times New Roman" w:cs="Times New Roman"/>
              <w:noProof/>
              <w:sz w:val="28"/>
              <w:szCs w:val="28"/>
              <w:lang w:val="ru-RU" w:eastAsia="ru-RU"/>
            </w:rPr>
          </w:pPr>
          <w:r w:rsidRPr="004F79A3">
            <w:rPr>
              <w:rFonts w:ascii="Times New Roman" w:hAnsi="Times New Roman" w:cs="Times New Roman"/>
              <w:sz w:val="28"/>
              <w:szCs w:val="28"/>
            </w:rPr>
            <w:fldChar w:fldCharType="begin"/>
          </w:r>
          <w:r w:rsidR="0031724E" w:rsidRPr="004F79A3">
            <w:rPr>
              <w:rFonts w:ascii="Times New Roman" w:hAnsi="Times New Roman" w:cs="Times New Roman"/>
              <w:sz w:val="28"/>
              <w:szCs w:val="28"/>
            </w:rPr>
            <w:instrText xml:space="preserve"> TOC \o "1-3" \h \z \u </w:instrText>
          </w:r>
          <w:r w:rsidRPr="004F79A3">
            <w:rPr>
              <w:rFonts w:ascii="Times New Roman" w:hAnsi="Times New Roman" w:cs="Times New Roman"/>
              <w:sz w:val="28"/>
              <w:szCs w:val="28"/>
            </w:rPr>
            <w:fldChar w:fldCharType="separate"/>
          </w:r>
          <w:hyperlink w:anchor="_Toc462584120" w:history="1">
            <w:r w:rsidR="009F59B6" w:rsidRPr="009F59B6">
              <w:rPr>
                <w:rStyle w:val="ac"/>
                <w:rFonts w:ascii="Times New Roman" w:hAnsi="Times New Roman" w:cs="Times New Roman"/>
                <w:noProof/>
                <w:sz w:val="28"/>
                <w:szCs w:val="28"/>
              </w:rPr>
              <w:t>Список скорочень</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4</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right" w:leader="dot" w:pos="9627"/>
            </w:tabs>
            <w:rPr>
              <w:rFonts w:ascii="Times New Roman" w:hAnsi="Times New Roman" w:cs="Times New Roman"/>
              <w:noProof/>
              <w:sz w:val="28"/>
              <w:szCs w:val="28"/>
              <w:lang w:val="ru-RU" w:eastAsia="ru-RU"/>
            </w:rPr>
          </w:pPr>
          <w:hyperlink w:anchor="_Toc462584121" w:history="1">
            <w:r w:rsidR="009F59B6" w:rsidRPr="009F59B6">
              <w:rPr>
                <w:rStyle w:val="ac"/>
                <w:rFonts w:ascii="Times New Roman" w:hAnsi="Times New Roman" w:cs="Times New Roman"/>
                <w:noProof/>
                <w:sz w:val="28"/>
                <w:szCs w:val="28"/>
              </w:rPr>
              <w:t>Вступ</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left" w:pos="440"/>
              <w:tab w:val="right" w:leader="dot" w:pos="9627"/>
            </w:tabs>
            <w:rPr>
              <w:rFonts w:ascii="Times New Roman" w:hAnsi="Times New Roman" w:cs="Times New Roman"/>
              <w:noProof/>
              <w:sz w:val="28"/>
              <w:szCs w:val="28"/>
              <w:lang w:val="ru-RU" w:eastAsia="ru-RU"/>
            </w:rPr>
          </w:pPr>
          <w:hyperlink w:anchor="_Toc462584122" w:history="1">
            <w:r w:rsidR="009F59B6" w:rsidRPr="009F59B6">
              <w:rPr>
                <w:rStyle w:val="ac"/>
                <w:rFonts w:ascii="Times New Roman" w:hAnsi="Times New Roman" w:cs="Times New Roman"/>
                <w:noProof/>
                <w:sz w:val="28"/>
                <w:szCs w:val="28"/>
              </w:rPr>
              <w:t>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Транспортна система ГВС як об'єкт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23" w:history="1">
            <w:r w:rsidR="009F59B6" w:rsidRPr="009F59B6">
              <w:rPr>
                <w:rStyle w:val="ac"/>
                <w:rFonts w:ascii="Times New Roman" w:hAnsi="Times New Roman" w:cs="Times New Roman"/>
                <w:noProof/>
                <w:sz w:val="28"/>
                <w:szCs w:val="28"/>
              </w:rPr>
              <w:t>1.1.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Роль та місце транспортної системи у структурі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24" w:history="1">
            <w:r w:rsidR="009F59B6" w:rsidRPr="009F59B6">
              <w:rPr>
                <w:rStyle w:val="ac"/>
                <w:rFonts w:ascii="Times New Roman" w:hAnsi="Times New Roman" w:cs="Times New Roman"/>
                <w:noProof/>
                <w:sz w:val="28"/>
                <w:szCs w:val="28"/>
              </w:rPr>
              <w:t>1.1.1.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Узагальнена структура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25" w:history="1">
            <w:r w:rsidR="009F59B6" w:rsidRPr="009F59B6">
              <w:rPr>
                <w:rStyle w:val="ac"/>
                <w:rFonts w:ascii="Times New Roman" w:hAnsi="Times New Roman" w:cs="Times New Roman"/>
                <w:noProof/>
                <w:sz w:val="28"/>
                <w:szCs w:val="28"/>
              </w:rPr>
              <w:t>1.1.2.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Типи та структури транспортних систем 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26" w:history="1">
            <w:r w:rsidR="009F59B6" w:rsidRPr="009F59B6">
              <w:rPr>
                <w:rStyle w:val="ac"/>
                <w:rFonts w:ascii="Times New Roman" w:hAnsi="Times New Roman" w:cs="Times New Roman"/>
                <w:noProof/>
                <w:sz w:val="28"/>
                <w:szCs w:val="28"/>
              </w:rPr>
              <w:t>1.2.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Організація управління у ГВС в умовах невизначеності</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15</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27" w:history="1">
            <w:r w:rsidR="009F59B6" w:rsidRPr="009F59B6">
              <w:rPr>
                <w:rStyle w:val="ac"/>
                <w:rFonts w:ascii="Times New Roman" w:hAnsi="Times New Roman" w:cs="Times New Roman"/>
                <w:noProof/>
                <w:sz w:val="28"/>
                <w:szCs w:val="28"/>
              </w:rPr>
              <w:t>1.2.1.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Класифікація систем управління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15</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28" w:history="1">
            <w:r w:rsidR="009F59B6" w:rsidRPr="009F59B6">
              <w:rPr>
                <w:rStyle w:val="ac"/>
                <w:rFonts w:ascii="Times New Roman" w:hAnsi="Times New Roman" w:cs="Times New Roman"/>
                <w:noProof/>
                <w:sz w:val="28"/>
                <w:szCs w:val="28"/>
              </w:rPr>
              <w:t>1.2.2.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Ієрархія та задачі рівнів управління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19</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29" w:history="1">
            <w:r w:rsidR="009F59B6" w:rsidRPr="009F59B6">
              <w:rPr>
                <w:rStyle w:val="ac"/>
                <w:rFonts w:ascii="Times New Roman" w:hAnsi="Times New Roman" w:cs="Times New Roman"/>
                <w:noProof/>
                <w:sz w:val="28"/>
                <w:szCs w:val="28"/>
              </w:rPr>
              <w:t>1.3.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Види невизначеностей, що виникають 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22</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30" w:history="1">
            <w:r w:rsidR="009F59B6" w:rsidRPr="009F59B6">
              <w:rPr>
                <w:rStyle w:val="ac"/>
                <w:rFonts w:ascii="Times New Roman" w:hAnsi="Times New Roman" w:cs="Times New Roman"/>
                <w:noProof/>
                <w:sz w:val="28"/>
                <w:szCs w:val="28"/>
              </w:rPr>
              <w:t>1.4.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Система динамічного керування як підсистема СОУ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23</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1" w:history="1">
            <w:r w:rsidR="009F59B6" w:rsidRPr="009F59B6">
              <w:rPr>
                <w:rStyle w:val="ac"/>
                <w:rFonts w:ascii="Times New Roman" w:hAnsi="Times New Roman" w:cs="Times New Roman"/>
                <w:noProof/>
                <w:sz w:val="28"/>
                <w:szCs w:val="28"/>
              </w:rPr>
              <w:t>1.4.1.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Структура системи оперативного управління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24</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2" w:history="1">
            <w:r w:rsidR="009F59B6" w:rsidRPr="009F59B6">
              <w:rPr>
                <w:rStyle w:val="ac"/>
                <w:rFonts w:ascii="Times New Roman" w:hAnsi="Times New Roman" w:cs="Times New Roman"/>
                <w:noProof/>
                <w:sz w:val="28"/>
                <w:szCs w:val="28"/>
              </w:rPr>
              <w:t>1.4.1.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Система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27</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3" w:history="1">
            <w:r w:rsidR="009F59B6" w:rsidRPr="009F59B6">
              <w:rPr>
                <w:rStyle w:val="ac"/>
                <w:rFonts w:ascii="Times New Roman" w:hAnsi="Times New Roman" w:cs="Times New Roman"/>
                <w:noProof/>
                <w:sz w:val="28"/>
                <w:szCs w:val="28"/>
              </w:rPr>
              <w:t>1.4.2.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Основні задачі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28</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4" w:history="1">
            <w:r w:rsidR="009F59B6" w:rsidRPr="009F59B6">
              <w:rPr>
                <w:rStyle w:val="ac"/>
                <w:rFonts w:ascii="Times New Roman" w:hAnsi="Times New Roman" w:cs="Times New Roman"/>
                <w:noProof/>
                <w:sz w:val="28"/>
                <w:szCs w:val="28"/>
              </w:rPr>
              <w:t>1.4.1.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Вибір значень параметрів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36</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right" w:leader="dot" w:pos="9627"/>
            </w:tabs>
            <w:rPr>
              <w:rFonts w:ascii="Times New Roman" w:hAnsi="Times New Roman" w:cs="Times New Roman"/>
              <w:noProof/>
              <w:sz w:val="28"/>
              <w:szCs w:val="28"/>
              <w:lang w:val="ru-RU" w:eastAsia="ru-RU"/>
            </w:rPr>
          </w:pPr>
          <w:hyperlink w:anchor="_Toc462584135" w:history="1">
            <w:r w:rsidR="009F59B6" w:rsidRPr="009F59B6">
              <w:rPr>
                <w:rStyle w:val="ac"/>
                <w:rFonts w:ascii="Times New Roman" w:hAnsi="Times New Roman" w:cs="Times New Roman"/>
                <w:noProof/>
                <w:sz w:val="28"/>
                <w:szCs w:val="28"/>
              </w:rPr>
              <w:t>Висновки. Мета та задачі дослідження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38</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left" w:pos="440"/>
              <w:tab w:val="right" w:leader="dot" w:pos="9627"/>
            </w:tabs>
            <w:rPr>
              <w:rFonts w:ascii="Times New Roman" w:hAnsi="Times New Roman" w:cs="Times New Roman"/>
              <w:noProof/>
              <w:sz w:val="28"/>
              <w:szCs w:val="28"/>
              <w:lang w:val="ru-RU" w:eastAsia="ru-RU"/>
            </w:rPr>
          </w:pPr>
          <w:hyperlink w:anchor="_Toc462584136" w:history="1">
            <w:r w:rsidR="009F59B6" w:rsidRPr="009F59B6">
              <w:rPr>
                <w:rStyle w:val="ac"/>
                <w:rFonts w:ascii="Times New Roman" w:hAnsi="Times New Roman" w:cs="Times New Roman"/>
                <w:i/>
                <w:noProof/>
                <w:sz w:val="28"/>
                <w:szCs w:val="28"/>
              </w:rPr>
              <w:t>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Аналіз методів прийняття рішень в умовах невизначеності та формування логічної моделі поетапного синтезу СДК 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37" w:history="1">
            <w:r w:rsidR="009F59B6" w:rsidRPr="009F59B6">
              <w:rPr>
                <w:rStyle w:val="ac"/>
                <w:rFonts w:ascii="Times New Roman" w:hAnsi="Times New Roman" w:cs="Times New Roman"/>
                <w:noProof/>
                <w:sz w:val="28"/>
                <w:szCs w:val="28"/>
              </w:rPr>
              <w:t>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Аналітичний огляд методів прийняття рішень в умовах невизначеності</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8" w:history="1">
            <w:r w:rsidR="009F59B6" w:rsidRPr="009F59B6">
              <w:rPr>
                <w:rStyle w:val="ac"/>
                <w:rFonts w:ascii="Times New Roman" w:hAnsi="Times New Roman" w:cs="Times New Roman"/>
                <w:noProof/>
                <w:sz w:val="28"/>
                <w:szCs w:val="28"/>
              </w:rPr>
              <w:t>2.1.1.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Використання нечітких знань та систем нечіткого виведення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9" w:history="1">
            <w:r w:rsidR="009F59B6" w:rsidRPr="009F59B6">
              <w:rPr>
                <w:rStyle w:val="ac"/>
                <w:rFonts w:ascii="Times New Roman" w:hAnsi="Times New Roman" w:cs="Times New Roman"/>
                <w:noProof/>
                <w:sz w:val="28"/>
                <w:szCs w:val="28"/>
              </w:rPr>
              <w:t>2.1.2.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Застосування експертних технологій для представлення знань та кількісного оцінювання величин</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44</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0" w:history="1">
            <w:r w:rsidR="009F59B6" w:rsidRPr="009F59B6">
              <w:rPr>
                <w:rStyle w:val="ac"/>
                <w:rFonts w:ascii="Times New Roman" w:hAnsi="Times New Roman" w:cs="Times New Roman"/>
                <w:noProof/>
                <w:sz w:val="28"/>
                <w:szCs w:val="28"/>
              </w:rPr>
              <w:t>2.1.3.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Застосування штучних нейронних сіток для моделювання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48</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1" w:history="1">
            <w:r w:rsidR="009F59B6" w:rsidRPr="009F59B6">
              <w:rPr>
                <w:rStyle w:val="ac"/>
                <w:rFonts w:ascii="Times New Roman" w:hAnsi="Times New Roman" w:cs="Times New Roman"/>
                <w:noProof/>
                <w:sz w:val="28"/>
                <w:szCs w:val="28"/>
              </w:rPr>
              <w:t>2.1.4.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Інтелектуалізовані агенти та мультиагентні системи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50</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42" w:history="1">
            <w:r w:rsidR="009F59B6" w:rsidRPr="009F59B6">
              <w:rPr>
                <w:rStyle w:val="ac"/>
                <w:rFonts w:ascii="Times New Roman" w:hAnsi="Times New Roman" w:cs="Times New Roman"/>
                <w:noProof/>
                <w:sz w:val="28"/>
                <w:szCs w:val="28"/>
              </w:rPr>
              <w:t>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Формування набору вирішальних класифікаційних ознак та створення класифікатора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60</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3" w:history="1">
            <w:r w:rsidR="009F59B6" w:rsidRPr="009F59B6">
              <w:rPr>
                <w:rStyle w:val="ac"/>
                <w:rFonts w:ascii="Times New Roman" w:hAnsi="Times New Roman" w:cs="Times New Roman"/>
                <w:noProof/>
                <w:sz w:val="28"/>
                <w:szCs w:val="28"/>
              </w:rPr>
              <w:t>2.2.1.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Аналіз підходів до планування 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61</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4" w:history="1">
            <w:r w:rsidR="009F59B6" w:rsidRPr="009F59B6">
              <w:rPr>
                <w:rStyle w:val="ac"/>
                <w:rFonts w:ascii="Times New Roman" w:hAnsi="Times New Roman" w:cs="Times New Roman"/>
                <w:noProof/>
                <w:sz w:val="28"/>
                <w:szCs w:val="28"/>
              </w:rPr>
              <w:t>2.2.2.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Визначення політик часу перепланування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65</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5" w:history="1">
            <w:r w:rsidR="009F59B6" w:rsidRPr="009F59B6">
              <w:rPr>
                <w:rStyle w:val="ac"/>
                <w:rFonts w:ascii="Times New Roman" w:hAnsi="Times New Roman" w:cs="Times New Roman"/>
                <w:noProof/>
                <w:sz w:val="28"/>
                <w:szCs w:val="28"/>
              </w:rPr>
              <w:t>2.2.3.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Особливості застосування стратегій перепланування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68</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6" w:history="1">
            <w:r w:rsidR="009F59B6" w:rsidRPr="009F59B6">
              <w:rPr>
                <w:rStyle w:val="ac"/>
                <w:rFonts w:ascii="Times New Roman" w:hAnsi="Times New Roman" w:cs="Times New Roman"/>
                <w:noProof/>
                <w:sz w:val="28"/>
                <w:szCs w:val="28"/>
              </w:rPr>
              <w:t>2.2.4.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Аналітичний огляд методів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69</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7" w:history="1">
            <w:r w:rsidR="009F59B6" w:rsidRPr="009F59B6">
              <w:rPr>
                <w:rStyle w:val="ac"/>
                <w:rFonts w:ascii="Times New Roman" w:hAnsi="Times New Roman" w:cs="Times New Roman"/>
                <w:noProof/>
                <w:sz w:val="28"/>
                <w:szCs w:val="28"/>
              </w:rPr>
              <w:t>2.2.5.</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Класифікація архітектур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84</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48" w:history="1">
            <w:r w:rsidR="009F59B6" w:rsidRPr="009F59B6">
              <w:rPr>
                <w:rStyle w:val="ac"/>
                <w:rFonts w:ascii="Times New Roman" w:hAnsi="Times New Roman" w:cs="Times New Roman"/>
                <w:noProof/>
                <w:sz w:val="28"/>
                <w:szCs w:val="28"/>
              </w:rPr>
              <w:t>2.3.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Побудова логічної моделі поетапного синтезу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92</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left" w:pos="440"/>
              <w:tab w:val="right" w:leader="dot" w:pos="9627"/>
            </w:tabs>
            <w:rPr>
              <w:rFonts w:ascii="Times New Roman" w:hAnsi="Times New Roman" w:cs="Times New Roman"/>
              <w:noProof/>
              <w:sz w:val="28"/>
              <w:szCs w:val="28"/>
              <w:lang w:val="ru-RU" w:eastAsia="ru-RU"/>
            </w:rPr>
          </w:pPr>
          <w:hyperlink w:anchor="_Toc462584149" w:history="1">
            <w:r w:rsidR="009F59B6" w:rsidRPr="009F59B6">
              <w:rPr>
                <w:rStyle w:val="ac"/>
                <w:rFonts w:ascii="Times New Roman" w:hAnsi="Times New Roman" w:cs="Times New Roman"/>
                <w:i/>
                <w:noProof/>
                <w:sz w:val="28"/>
                <w:szCs w:val="28"/>
              </w:rPr>
              <w:t>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Мультиагентне середовище поетапного синтезу системи динамічного керування у гнучкій виробничій системі</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95</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50" w:history="1">
            <w:r w:rsidR="009F59B6" w:rsidRPr="009F59B6">
              <w:rPr>
                <w:rStyle w:val="ac"/>
                <w:rFonts w:ascii="Times New Roman" w:hAnsi="Times New Roman" w:cs="Times New Roman"/>
                <w:noProof/>
                <w:sz w:val="28"/>
                <w:szCs w:val="28"/>
              </w:rPr>
              <w:t>3.1.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Побудова концептуальної моделі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95</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51" w:history="1">
            <w:r w:rsidR="009F59B6" w:rsidRPr="009F59B6">
              <w:rPr>
                <w:rStyle w:val="ac"/>
                <w:rFonts w:ascii="Times New Roman" w:hAnsi="Times New Roman" w:cs="Times New Roman"/>
                <w:noProof/>
                <w:sz w:val="28"/>
                <w:szCs w:val="28"/>
              </w:rPr>
              <w:t>3.2.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Гнучка інтелектуалізована система вибору СДК на основі концепції нечіткої мета ідентифікації</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99</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52" w:history="1">
            <w:r w:rsidR="009F59B6" w:rsidRPr="009F59B6">
              <w:rPr>
                <w:rStyle w:val="ac"/>
                <w:rFonts w:ascii="Times New Roman" w:hAnsi="Times New Roman" w:cs="Times New Roman"/>
                <w:noProof/>
                <w:sz w:val="28"/>
                <w:szCs w:val="28"/>
              </w:rPr>
              <w:t>3.2.1.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iCs/>
                <w:noProof/>
                <w:sz w:val="28"/>
                <w:szCs w:val="28"/>
              </w:rPr>
              <w:t>Концепція нечіткої метаідентифікації вибору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100</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53" w:history="1">
            <w:r w:rsidR="009F59B6" w:rsidRPr="009F59B6">
              <w:rPr>
                <w:rStyle w:val="ac"/>
                <w:rFonts w:ascii="Times New Roman" w:hAnsi="Times New Roman" w:cs="Times New Roman"/>
                <w:iCs/>
                <w:noProof/>
                <w:sz w:val="28"/>
                <w:szCs w:val="28"/>
              </w:rPr>
              <w:t>3.2.2.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iCs/>
                <w:noProof/>
                <w:sz w:val="28"/>
                <w:szCs w:val="28"/>
              </w:rPr>
              <w:t>Компоненти ГІМАК АОП та їх взаємодія в процесі функціонування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103</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54" w:history="1">
            <w:r w:rsidR="009F59B6" w:rsidRPr="009F59B6">
              <w:rPr>
                <w:rStyle w:val="ac"/>
                <w:rFonts w:ascii="Times New Roman" w:hAnsi="Times New Roman" w:cs="Times New Roman"/>
                <w:noProof/>
                <w:sz w:val="28"/>
                <w:szCs w:val="28"/>
              </w:rPr>
              <w:t>3.2.3.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Узагальнена модель гнучкої інтелектуалізованої мультиагентної системи вибору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105</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55" w:history="1">
            <w:r w:rsidR="009F59B6" w:rsidRPr="009F59B6">
              <w:rPr>
                <w:rStyle w:val="ac"/>
                <w:rFonts w:ascii="Times New Roman" w:hAnsi="Times New Roman" w:cs="Times New Roman"/>
                <w:noProof/>
                <w:sz w:val="28"/>
                <w:szCs w:val="28"/>
              </w:rPr>
              <w:t>3.2.4.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Агентно-орієнтований вибір умов "обмеження ГВС – модель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107</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56" w:history="1">
            <w:r w:rsidR="009F59B6" w:rsidRPr="009F59B6">
              <w:rPr>
                <w:rStyle w:val="ac"/>
                <w:rFonts w:ascii="Times New Roman" w:hAnsi="Times New Roman" w:cs="Times New Roman"/>
                <w:noProof/>
                <w:sz w:val="28"/>
                <w:szCs w:val="28"/>
              </w:rPr>
              <w:t>3.3.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Модуль автоматизованого розрахунку параметрів у структурі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110</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right" w:leader="dot" w:pos="9627"/>
            </w:tabs>
            <w:rPr>
              <w:rFonts w:ascii="Times New Roman" w:hAnsi="Times New Roman" w:cs="Times New Roman"/>
              <w:noProof/>
              <w:sz w:val="28"/>
              <w:szCs w:val="28"/>
              <w:lang w:val="ru-RU" w:eastAsia="ru-RU"/>
            </w:rPr>
          </w:pPr>
          <w:hyperlink w:anchor="_Toc462584157" w:history="1">
            <w:r w:rsidR="009F59B6" w:rsidRPr="009F59B6">
              <w:rPr>
                <w:rStyle w:val="ac"/>
                <w:rFonts w:ascii="Times New Roman" w:hAnsi="Times New Roman" w:cs="Times New Roman"/>
                <w:noProof/>
                <w:sz w:val="28"/>
                <w:szCs w:val="28"/>
              </w:rPr>
              <w:t>Висновки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111</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left" w:pos="440"/>
              <w:tab w:val="right" w:leader="dot" w:pos="9627"/>
            </w:tabs>
            <w:rPr>
              <w:rFonts w:ascii="Times New Roman" w:hAnsi="Times New Roman" w:cs="Times New Roman"/>
              <w:noProof/>
              <w:sz w:val="28"/>
              <w:szCs w:val="28"/>
              <w:lang w:val="ru-RU" w:eastAsia="ru-RU"/>
            </w:rPr>
          </w:pPr>
          <w:hyperlink w:anchor="_Toc462584158" w:history="1">
            <w:r w:rsidR="009F59B6" w:rsidRPr="009F59B6">
              <w:rPr>
                <w:rStyle w:val="ac"/>
                <w:rFonts w:ascii="Times New Roman" w:hAnsi="Times New Roman" w:cs="Times New Roman"/>
                <w:noProof/>
                <w:sz w:val="28"/>
                <w:szCs w:val="28"/>
              </w:rPr>
              <w:t>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Моделювання СДК з методом прямої диспетчеризації на основі МАС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59" w:history="1">
            <w:r w:rsidR="009F59B6" w:rsidRPr="009F59B6">
              <w:rPr>
                <w:rStyle w:val="ac"/>
                <w:rFonts w:ascii="Times New Roman" w:hAnsi="Times New Roman" w:cs="Times New Roman"/>
                <w:noProof/>
                <w:sz w:val="28"/>
                <w:szCs w:val="28"/>
              </w:rPr>
              <w:t>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Синтез СДК для заданої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60" w:history="1">
            <w:r w:rsidR="009F59B6" w:rsidRPr="009F59B6">
              <w:rPr>
                <w:rStyle w:val="ac"/>
                <w:rFonts w:ascii="Times New Roman" w:hAnsi="Times New Roman" w:cs="Times New Roman"/>
                <w:noProof/>
                <w:sz w:val="28"/>
                <w:szCs w:val="28"/>
              </w:rPr>
              <w:t>4.2.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Метод прямої диспетчеризації на основі МАС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61" w:history="1">
            <w:r w:rsidR="009F59B6" w:rsidRPr="009F59B6">
              <w:rPr>
                <w:rStyle w:val="ac"/>
                <w:rFonts w:ascii="Times New Roman" w:hAnsi="Times New Roman" w:cs="Times New Roman"/>
                <w:noProof/>
                <w:sz w:val="28"/>
                <w:szCs w:val="28"/>
              </w:rPr>
              <w:t>4.2.1.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Модель та структура мультиагентного середовища для реалізації прямої диспетчеризації</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113</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62" w:history="1">
            <w:r w:rsidR="009F59B6" w:rsidRPr="009F59B6">
              <w:rPr>
                <w:rStyle w:val="ac"/>
                <w:rFonts w:ascii="Times New Roman" w:hAnsi="Times New Roman" w:cs="Times New Roman"/>
                <w:noProof/>
                <w:sz w:val="28"/>
                <w:szCs w:val="28"/>
              </w:rPr>
              <w:t>4.2.1.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Функції агентів МАС ПД та міжагентна комунікація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115</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63" w:history="1">
            <w:r w:rsidR="009F59B6" w:rsidRPr="009F59B6">
              <w:rPr>
                <w:rStyle w:val="ac"/>
                <w:rFonts w:ascii="Times New Roman" w:hAnsi="Times New Roman" w:cs="Times New Roman"/>
                <w:noProof/>
                <w:sz w:val="28"/>
                <w:szCs w:val="28"/>
              </w:rPr>
              <w:t>4.3.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Застосування СНВ для підвищення ефективності роботи методу МАС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122</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64" w:history="1">
            <w:r w:rsidR="009F59B6" w:rsidRPr="009F59B6">
              <w:rPr>
                <w:rStyle w:val="ac"/>
                <w:rFonts w:ascii="Times New Roman" w:hAnsi="Times New Roman" w:cs="Times New Roman"/>
                <w:noProof/>
                <w:sz w:val="28"/>
                <w:szCs w:val="28"/>
              </w:rPr>
              <w:t>4.4.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Порівняльний аналіз результатів моделювання роботи СДК на основі МАС та правил диспетчеризації</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125</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right" w:leader="dot" w:pos="9627"/>
            </w:tabs>
            <w:rPr>
              <w:rFonts w:ascii="Times New Roman" w:hAnsi="Times New Roman" w:cs="Times New Roman"/>
              <w:noProof/>
              <w:sz w:val="28"/>
              <w:szCs w:val="28"/>
              <w:lang w:val="ru-RU" w:eastAsia="ru-RU"/>
            </w:rPr>
          </w:pPr>
          <w:hyperlink w:anchor="_Toc462584165" w:history="1">
            <w:r w:rsidR="009F59B6" w:rsidRPr="009F59B6">
              <w:rPr>
                <w:rStyle w:val="ac"/>
                <w:rFonts w:ascii="Times New Roman" w:hAnsi="Times New Roman" w:cs="Times New Roman"/>
                <w:noProof/>
                <w:sz w:val="28"/>
                <w:szCs w:val="28"/>
              </w:rPr>
              <w:t>Висновки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128</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right" w:leader="dot" w:pos="9627"/>
            </w:tabs>
            <w:rPr>
              <w:rFonts w:ascii="Times New Roman" w:hAnsi="Times New Roman" w:cs="Times New Roman"/>
              <w:noProof/>
              <w:sz w:val="28"/>
              <w:szCs w:val="28"/>
              <w:lang w:val="ru-RU" w:eastAsia="ru-RU"/>
            </w:rPr>
          </w:pPr>
          <w:hyperlink w:anchor="_Toc462584166" w:history="1">
            <w:r w:rsidR="009F59B6" w:rsidRPr="009F59B6">
              <w:rPr>
                <w:rStyle w:val="ac"/>
                <w:rFonts w:ascii="Times New Roman" w:hAnsi="Times New Roman" w:cs="Times New Roman"/>
                <w:noProof/>
                <w:sz w:val="28"/>
                <w:szCs w:val="28"/>
              </w:rPr>
              <w:t>Висновки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130</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right" w:leader="dot" w:pos="9627"/>
            </w:tabs>
            <w:rPr>
              <w:rFonts w:ascii="Times New Roman" w:hAnsi="Times New Roman" w:cs="Times New Roman"/>
              <w:noProof/>
              <w:sz w:val="28"/>
              <w:szCs w:val="28"/>
              <w:lang w:val="ru-RU" w:eastAsia="ru-RU"/>
            </w:rPr>
          </w:pPr>
          <w:hyperlink w:anchor="_Toc462584167" w:history="1">
            <w:r w:rsidR="009F59B6" w:rsidRPr="009F59B6">
              <w:rPr>
                <w:rStyle w:val="ac"/>
                <w:rFonts w:ascii="Times New Roman" w:hAnsi="Times New Roman" w:cs="Times New Roman"/>
                <w:noProof/>
                <w:sz w:val="28"/>
                <w:szCs w:val="28"/>
              </w:rPr>
              <w:t>Список використаних джерел</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131</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right" w:leader="dot" w:pos="9627"/>
            </w:tabs>
            <w:rPr>
              <w:rFonts w:ascii="Times New Roman" w:hAnsi="Times New Roman" w:cs="Times New Roman"/>
              <w:noProof/>
              <w:sz w:val="28"/>
              <w:szCs w:val="28"/>
              <w:lang w:val="ru-RU" w:eastAsia="ru-RU"/>
            </w:rPr>
          </w:pPr>
          <w:hyperlink w:anchor="_Toc462584168" w:history="1">
            <w:r w:rsidR="009F59B6" w:rsidRPr="009F59B6">
              <w:rPr>
                <w:rStyle w:val="ac"/>
                <w:rFonts w:ascii="Times New Roman" w:hAnsi="Times New Roman" w:cs="Times New Roman"/>
                <w:noProof/>
                <w:sz w:val="28"/>
                <w:szCs w:val="28"/>
              </w:rPr>
              <w:t>Додаток А</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144</w:t>
            </w:r>
            <w:r w:rsidRPr="009F59B6">
              <w:rPr>
                <w:rFonts w:ascii="Times New Roman" w:hAnsi="Times New Roman" w:cs="Times New Roman"/>
                <w:noProof/>
                <w:webHidden/>
                <w:sz w:val="28"/>
                <w:szCs w:val="28"/>
              </w:rPr>
              <w:fldChar w:fldCharType="end"/>
            </w:r>
          </w:hyperlink>
        </w:p>
        <w:p w:rsidR="0031724E" w:rsidRPr="0072753D" w:rsidRDefault="00D4688E" w:rsidP="009F59B6">
          <w:pPr>
            <w:pStyle w:val="11"/>
            <w:tabs>
              <w:tab w:val="right" w:leader="dot" w:pos="9627"/>
            </w:tabs>
            <w:rPr>
              <w:rFonts w:ascii="Times New Roman" w:hAnsi="Times New Roman" w:cs="Times New Roman"/>
              <w:sz w:val="28"/>
              <w:szCs w:val="28"/>
            </w:rPr>
          </w:pPr>
          <w:hyperlink w:anchor="_Toc462584169" w:history="1">
            <w:r w:rsidR="009F59B6" w:rsidRPr="009F59B6">
              <w:rPr>
                <w:rStyle w:val="ac"/>
                <w:rFonts w:ascii="Times New Roman" w:hAnsi="Times New Roman" w:cs="Times New Roman"/>
                <w:noProof/>
                <w:sz w:val="28"/>
                <w:szCs w:val="28"/>
              </w:rPr>
              <w:t>Додаток Б</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146</w:t>
            </w:r>
            <w:r w:rsidRPr="009F59B6">
              <w:rPr>
                <w:rFonts w:ascii="Times New Roman" w:hAnsi="Times New Roman" w:cs="Times New Roman"/>
                <w:noProof/>
                <w:webHidden/>
                <w:sz w:val="28"/>
                <w:szCs w:val="28"/>
              </w:rPr>
              <w:fldChar w:fldCharType="end"/>
            </w:r>
          </w:hyperlink>
          <w:r w:rsidRPr="004F79A3">
            <w:rPr>
              <w:rFonts w:ascii="Times New Roman" w:hAnsi="Times New Roman" w:cs="Times New Roman"/>
              <w:sz w:val="28"/>
              <w:szCs w:val="28"/>
            </w:rPr>
            <w:fldChar w:fldCharType="end"/>
          </w:r>
        </w:p>
      </w:sdtContent>
    </w:sdt>
    <w:p w:rsidR="00BD6094" w:rsidRPr="003D4FD4" w:rsidRDefault="00BD6094" w:rsidP="008B39CF">
      <w:pPr>
        <w:pStyle w:val="a"/>
        <w:numPr>
          <w:ilvl w:val="0"/>
          <w:numId w:val="0"/>
        </w:numPr>
        <w:rPr>
          <w:lang w:val="uk-UA"/>
        </w:rPr>
      </w:pPr>
      <w:bookmarkStart w:id="2" w:name="_Toc462584120"/>
      <w:bookmarkEnd w:id="0"/>
      <w:bookmarkEnd w:id="1"/>
      <w:r w:rsidRPr="003D4FD4">
        <w:rPr>
          <w:lang w:val="uk-UA"/>
        </w:rPr>
        <w:lastRenderedPageBreak/>
        <w:t>Список скорочень</w:t>
      </w:r>
      <w:bookmarkEnd w:id="2"/>
    </w:p>
    <w:p w:rsidR="00BD6094" w:rsidRPr="003D4FD4" w:rsidRDefault="00BD6094" w:rsidP="008B39CF">
      <w:pPr>
        <w:pStyle w:val="a"/>
        <w:numPr>
          <w:ilvl w:val="0"/>
          <w:numId w:val="0"/>
        </w:numPr>
        <w:rPr>
          <w:lang w:val="uk-UA"/>
        </w:rPr>
      </w:pPr>
    </w:p>
    <w:tbl>
      <w:tblPr>
        <w:tblStyle w:val="af2"/>
        <w:tblW w:w="9748" w:type="dxa"/>
        <w:tblLayout w:type="fixed"/>
        <w:tblLook w:val="0000"/>
      </w:tblPr>
      <w:tblGrid>
        <w:gridCol w:w="1384"/>
        <w:gridCol w:w="425"/>
        <w:gridCol w:w="7939"/>
      </w:tblGrid>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АСНД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 наукових досліджень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технологічними процесами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автономний транспортний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АТСС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транспортно-складська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даних</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знань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гнучкий виробничий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гнучка виробнича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кінцеві автомати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МЛВ</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механізм логічних висновків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нейронні мережі</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ОДК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динамічного керування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процесні алгебри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програмне забезпечення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продукційні правила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3274FF"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w:t>
            </w:r>
            <w:r w:rsidR="00173551" w:rsidRPr="003D4FD4">
              <w:rPr>
                <w:rFonts w:ascii="Times New Roman" w:eastAsia="Times New Roman" w:hAnsi="Times New Roman" w:cs="Times New Roman"/>
                <w:sz w:val="28"/>
                <w:szCs w:val="28"/>
                <w:lang w:eastAsia="ar-SA"/>
              </w:rPr>
              <w:t>обокар</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СМО</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масового обслуговування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оперативного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теорія агрегатів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технологічний процес</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експертна система</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АСНД</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pStyle w:val="DefaultStyle"/>
              <w:spacing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автоматизовані системи наукового дослідження</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САПР</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система автоматизованого проектування</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АСТПВ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lastRenderedPageBreak/>
              <w:t>АСУВ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pStyle w:val="DefaultStyle"/>
              <w:spacing w:line="360" w:lineRule="auto"/>
              <w:jc w:val="both"/>
            </w:pPr>
            <w:r w:rsidRPr="003D4FD4">
              <w:rPr>
                <w:rFonts w:ascii="Times New Roman" w:eastAsia="Times New Roman" w:hAnsi="Times New Roman" w:cs="Times New Roman"/>
                <w:color w:val="000000"/>
                <w:sz w:val="28"/>
                <w:szCs w:val="28"/>
              </w:rPr>
              <w:t>автоматизована система управління виробництвом</w:t>
            </w:r>
          </w:p>
        </w:tc>
      </w:tr>
      <w:tr w:rsidR="008D7434" w:rsidRPr="003D4FD4" w:rsidTr="008D7434">
        <w:tc>
          <w:tcPr>
            <w:tcW w:w="1384" w:type="dxa"/>
          </w:tcPr>
          <w:p w:rsidR="008D7434" w:rsidRPr="00D41B3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ГВС</w:t>
            </w:r>
          </w:p>
        </w:tc>
        <w:tc>
          <w:tcPr>
            <w:tcW w:w="425" w:type="dxa"/>
          </w:tcPr>
          <w:p w:rsidR="008D7434" w:rsidRPr="003D4FD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3D4FD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Гнучка виробнича система</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bl>
    <w:p w:rsidR="00BD6094" w:rsidRPr="003D4FD4" w:rsidRDefault="00BD6094" w:rsidP="008B39CF">
      <w:pPr>
        <w:spacing w:after="0"/>
        <w:rPr>
          <w:rFonts w:ascii="Times New Roman" w:eastAsia="Times New Roman" w:hAnsi="Times New Roman" w:cs="Times New Roman"/>
          <w:b/>
          <w:bCs/>
          <w:caps/>
          <w:sz w:val="28"/>
          <w:szCs w:val="28"/>
          <w:lang w:eastAsia="ar-SA"/>
        </w:rPr>
      </w:pPr>
      <w:r w:rsidRPr="003D4FD4">
        <w:br w:type="page"/>
      </w:r>
    </w:p>
    <w:p w:rsidR="00D41A3B" w:rsidRPr="003D4FD4" w:rsidRDefault="0031724E" w:rsidP="008B39CF">
      <w:pPr>
        <w:pStyle w:val="a"/>
        <w:numPr>
          <w:ilvl w:val="0"/>
          <w:numId w:val="0"/>
        </w:numPr>
        <w:rPr>
          <w:lang w:val="uk-UA"/>
        </w:rPr>
      </w:pPr>
      <w:bookmarkStart w:id="3" w:name="_Toc462584121"/>
      <w:r w:rsidRPr="003D4FD4">
        <w:rPr>
          <w:lang w:val="uk-UA"/>
        </w:rPr>
        <w:lastRenderedPageBreak/>
        <w:t>Вступ</w:t>
      </w:r>
      <w:bookmarkEnd w:id="3"/>
    </w:p>
    <w:p w:rsidR="00D41A3B" w:rsidRPr="003D4FD4" w:rsidRDefault="00D41A3B" w:rsidP="008B39CF">
      <w:pPr>
        <w:widowControl w:val="0"/>
        <w:suppressAutoHyphens/>
        <w:spacing w:after="0" w:line="360" w:lineRule="auto"/>
        <w:ind w:firstLine="709"/>
        <w:jc w:val="center"/>
        <w:rPr>
          <w:rFonts w:ascii="Times New Roman" w:eastAsia="Times New Roman" w:hAnsi="Times New Roman" w:cs="Times New Roman"/>
          <w:bCs/>
          <w:sz w:val="28"/>
          <w:lang w:eastAsia="ar-SA"/>
        </w:rPr>
      </w:pP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Науково-технічний прогрес призводить до появи нових об'єктів керування, що призначені  для функціонування в апріорі невизначених умовах при висуванні підвищених вимог до їх режимів функціонування. Такі умови мають місце при виконанні операцій у виробничих середовищах, ліквідації наслідків аварій, при роботі з вибухонебезпечними предметами тощо. Застосування автоматизованих  об’єктів в таких умовах повинно сприяти ефективному виконанню поставлених задач та уникненню загроз здоров’ю та життю людини-оператора.</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сьогоднішній день виробничі середовища мають високу ступінь гнучкості</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оскільки стикаються з постійною зміною вимог споживачів. Гнучкі виробничі системи (ГВС) з’явилися як потужні системи, висока гнучкість яких є важливим чинником для забезпечення конкурентоздатності у високо динамічному середовищі. Гнучка виробнича системи – це складна система реального часу, що включає такі основні елементи, як виробничі модулі, автономні транспорт</w:t>
      </w:r>
      <w:r w:rsidR="00055DC0" w:rsidRPr="003D4FD4">
        <w:rPr>
          <w:rFonts w:ascii="Times New Roman" w:eastAsia="Times New Roman" w:hAnsi="Times New Roman" w:cs="Times New Roman"/>
          <w:sz w:val="28"/>
          <w:szCs w:val="28"/>
          <w:lang w:eastAsia="ar-SA"/>
        </w:rPr>
        <w:t>ні модулі та складські системи.</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Характерною ознакою ГВС, яка відрізняє її від звичайних виробничих систем, є </w:t>
      </w:r>
      <w:r w:rsidRPr="003D4FD4">
        <w:rPr>
          <w:rFonts w:ascii="Times New Roman" w:eastAsia="Times New Roman" w:hAnsi="Times New Roman" w:cs="Times New Roman"/>
          <w:iCs/>
          <w:sz w:val="28"/>
          <w:szCs w:val="28"/>
          <w:lang w:eastAsia="ar-SA"/>
        </w:rPr>
        <w:t>принцип організації вантажопотоків</w:t>
      </w:r>
      <w:r w:rsidRPr="003D4FD4">
        <w:rPr>
          <w:rFonts w:ascii="Times New Roman" w:eastAsia="Times New Roman" w:hAnsi="Times New Roman" w:cs="Times New Roman"/>
          <w:sz w:val="28"/>
          <w:szCs w:val="28"/>
          <w:lang w:eastAsia="ar-SA"/>
        </w:rPr>
        <w:t xml:space="preserve">, що передбачає наявність автоматизованої транспортно-складської системи (АТСС). Зазвичай об’єкти виробництва у ГВС проходять через різні виробничі модулі для здійснення відповідних операцій, що значно підвищує важливість використання транспортних модулів. Аналіз роботи звичайних комплексів устаткування з числовим програмним керуванням показує, що значні витрати робочого часу пов’язані із несвоєчасним забезпеченням цього устаткування заготовками, інструментом, оснасткою, тобто з неоптимальністю диспетчеризації матеріальних потоків. Транспортні операції являють собою прямий вираз зв’язків між окремими фазами технологічного процесу, визначаючи тим самим залежність його ефективності від реалізації міжопераційного транспортування об’єктів і засобів виробництва. </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Проблеми керування ГВС пов’язані зі складністю взаємозв’язків між її компонентами. Отже, для успішного функціонування ГВС необхідно ще на стадії їх проектування розв’язувати комплекс задач, серед яких однією з найважливіших є формування науково </w:t>
      </w:r>
      <w:r w:rsidR="00920FDD" w:rsidRPr="003D4FD4">
        <w:rPr>
          <w:rFonts w:ascii="Times New Roman" w:eastAsia="Times New Roman" w:hAnsi="Times New Roman" w:cs="Times New Roman"/>
          <w:sz w:val="28"/>
          <w:szCs w:val="28"/>
          <w:lang w:eastAsia="ar-SA"/>
        </w:rPr>
        <w:t>обґрунтованих</w:t>
      </w:r>
      <w:r w:rsidRPr="003D4FD4">
        <w:rPr>
          <w:rFonts w:ascii="Times New Roman" w:eastAsia="Times New Roman" w:hAnsi="Times New Roman" w:cs="Times New Roman"/>
          <w:sz w:val="28"/>
          <w:szCs w:val="28"/>
          <w:lang w:eastAsia="ar-SA"/>
        </w:rPr>
        <w:t xml:space="preserve"> вимог до технічних характеристик елементів АТСС та структури транспортних мереж (ТрМ), які забезпечують можливість оптимального керування адресуванням матеріальни</w:t>
      </w:r>
      <w:r w:rsidR="00FD0551" w:rsidRPr="003D4FD4">
        <w:rPr>
          <w:rFonts w:ascii="Times New Roman" w:eastAsia="Times New Roman" w:hAnsi="Times New Roman" w:cs="Times New Roman"/>
          <w:sz w:val="28"/>
          <w:szCs w:val="28"/>
          <w:lang w:eastAsia="ar-SA"/>
        </w:rPr>
        <w:t>х потоків між компонентами ГВС.</w:t>
      </w:r>
    </w:p>
    <w:p w:rsidR="00D41A3B"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Таке керуван</w:t>
      </w:r>
      <w:r w:rsidR="00631843" w:rsidRPr="003D4FD4">
        <w:rPr>
          <w:rFonts w:ascii="Times New Roman" w:eastAsia="Times New Roman" w:hAnsi="Times New Roman" w:cs="Times New Roman"/>
          <w:sz w:val="28"/>
          <w:szCs w:val="28"/>
          <w:lang w:eastAsia="ar-SA"/>
        </w:rPr>
        <w:t>ня на стадії функціонування ГВС</w:t>
      </w:r>
      <w:r w:rsidRPr="003D4FD4">
        <w:rPr>
          <w:rFonts w:ascii="Times New Roman" w:eastAsia="Times New Roman" w:hAnsi="Times New Roman" w:cs="Times New Roman"/>
          <w:sz w:val="28"/>
          <w:szCs w:val="28"/>
          <w:lang w:eastAsia="ar-SA"/>
        </w:rPr>
        <w:t xml:space="preserve"> є надзвичайно важливим для забезпечення вчасного переміщення об’єктів виробництва між виробничими модулями. Вирішення цієї проблеми повинне містити апріорне планування розкладу дій транспортних модулів для досягнення поставлених цілей. Однак значний вплив невизначеностей виробничого середовища на практиці робить застосування попередньо складеного розкладу неприйнятним. Натомість, для керування рухом в реальному час</w:t>
      </w:r>
      <w:r w:rsidR="008D3208">
        <w:rPr>
          <w:rFonts w:ascii="Times New Roman" w:eastAsia="Times New Roman" w:hAnsi="Times New Roman" w:cs="Times New Roman"/>
          <w:sz w:val="28"/>
          <w:szCs w:val="28"/>
          <w:lang w:eastAsia="ar-SA"/>
        </w:rPr>
        <w:t>і застосовують диспетчеризацію.</w:t>
      </w:r>
    </w:p>
    <w:p w:rsidR="008D3208" w:rsidRPr="003D4FD4" w:rsidRDefault="008D3208"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p>
    <w:p w:rsidR="00D41A3B" w:rsidRPr="003D4FD4" w:rsidRDefault="00D41A3B" w:rsidP="008D3208">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Актуальність теми.</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Продуктивність системи подачі матеріалів напряму впливає на продуктивність всього виробництва. Це обумовлює зростаючий і</w:t>
      </w:r>
      <w:r w:rsidRPr="003D4FD4">
        <w:rPr>
          <w:rFonts w:ascii="Times New Roman" w:eastAsia="Times New Roman" w:hAnsi="Times New Roman" w:cs="Times New Roman"/>
          <w:sz w:val="28"/>
          <w:szCs w:val="28"/>
          <w:lang w:eastAsia="ar-SA"/>
        </w:rPr>
        <w:t>н</w:t>
      </w:r>
      <w:r w:rsidRPr="003D4FD4">
        <w:rPr>
          <w:rFonts w:ascii="Times New Roman" w:eastAsia="Times New Roman" w:hAnsi="Times New Roman" w:cs="Times New Roman"/>
          <w:sz w:val="28"/>
          <w:szCs w:val="28"/>
          <w:lang w:eastAsia="ar-SA"/>
        </w:rPr>
        <w:t>терес до вирішення задач керування АТСС, зокрема</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динамічного керування за умов невизначеності щодо параметрів власне об'єкта і навколишнього серед</w:t>
      </w:r>
      <w:r w:rsidRPr="003D4FD4">
        <w:rPr>
          <w:rFonts w:ascii="Times New Roman" w:eastAsia="Times New Roman" w:hAnsi="Times New Roman" w:cs="Times New Roman"/>
          <w:sz w:val="28"/>
          <w:szCs w:val="28"/>
          <w:lang w:eastAsia="ar-SA"/>
        </w:rPr>
        <w:t>о</w:t>
      </w:r>
      <w:r w:rsidRPr="003D4FD4">
        <w:rPr>
          <w:rFonts w:ascii="Times New Roman" w:eastAsia="Times New Roman" w:hAnsi="Times New Roman" w:cs="Times New Roman"/>
          <w:sz w:val="28"/>
          <w:szCs w:val="28"/>
          <w:lang w:eastAsia="ar-SA"/>
        </w:rPr>
        <w:t>вища, що виявляє себе у вигляді контрольованих і неконтрольованих збурень і перешкод різної природи. Вирішення цієї задачі пов'язано з розробкою систем керування, заснованих на адаптивних, робастних та інтелектуальних підходах.</w:t>
      </w:r>
    </w:p>
    <w:p w:rsidR="00D41A3B" w:rsidRDefault="00D41A3B" w:rsidP="008B39CF">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8"/>
          <w:lang w:eastAsia="ru-RU"/>
        </w:rPr>
      </w:pPr>
      <w:r w:rsidRPr="003D4FD4">
        <w:rPr>
          <w:rFonts w:ascii="Times New Roman" w:eastAsia="Times New Roman" w:hAnsi="Times New Roman" w:cs="Times New Roman"/>
          <w:sz w:val="28"/>
          <w:szCs w:val="28"/>
          <w:lang w:eastAsia="ru-RU"/>
        </w:rPr>
        <w:t>При наявності достатнь</w:t>
      </w:r>
      <w:r w:rsidR="00631843" w:rsidRPr="003D4FD4">
        <w:rPr>
          <w:rFonts w:ascii="Times New Roman" w:eastAsia="Times New Roman" w:hAnsi="Times New Roman" w:cs="Times New Roman"/>
          <w:sz w:val="28"/>
          <w:szCs w:val="28"/>
          <w:lang w:eastAsia="ru-RU"/>
        </w:rPr>
        <w:t>о великої кількості публікацій і</w:t>
      </w:r>
      <w:r w:rsidRPr="003D4FD4">
        <w:rPr>
          <w:rFonts w:ascii="Times New Roman" w:eastAsia="Times New Roman" w:hAnsi="Times New Roman" w:cs="Times New Roman"/>
          <w:sz w:val="28"/>
          <w:szCs w:val="28"/>
          <w:lang w:eastAsia="ru-RU"/>
        </w:rPr>
        <w:t xml:space="preserve"> підходів до поб</w:t>
      </w:r>
      <w:r w:rsidRPr="003D4FD4">
        <w:rPr>
          <w:rFonts w:ascii="Times New Roman" w:eastAsia="Times New Roman" w:hAnsi="Times New Roman" w:cs="Times New Roman"/>
          <w:sz w:val="28"/>
          <w:szCs w:val="28"/>
          <w:lang w:eastAsia="ru-RU"/>
        </w:rPr>
        <w:t>у</w:t>
      </w:r>
      <w:r w:rsidRPr="003D4FD4">
        <w:rPr>
          <w:rFonts w:ascii="Times New Roman" w:eastAsia="Times New Roman" w:hAnsi="Times New Roman" w:cs="Times New Roman"/>
          <w:sz w:val="28"/>
          <w:szCs w:val="28"/>
          <w:lang w:eastAsia="ru-RU"/>
        </w:rPr>
        <w:t>дови систем управління в умовах невизначеності, вирішення задачі, що задов</w:t>
      </w:r>
      <w:r w:rsidRPr="003D4FD4">
        <w:rPr>
          <w:rFonts w:ascii="Times New Roman" w:eastAsia="Times New Roman" w:hAnsi="Times New Roman" w:cs="Times New Roman"/>
          <w:sz w:val="28"/>
          <w:szCs w:val="28"/>
          <w:lang w:eastAsia="ru-RU"/>
        </w:rPr>
        <w:t>о</w:t>
      </w:r>
      <w:r w:rsidRPr="003D4FD4">
        <w:rPr>
          <w:rFonts w:ascii="Times New Roman" w:eastAsia="Times New Roman" w:hAnsi="Times New Roman" w:cs="Times New Roman"/>
          <w:sz w:val="28"/>
          <w:szCs w:val="28"/>
          <w:lang w:eastAsia="ru-RU"/>
        </w:rPr>
        <w:t>льняють сучасним вимогам, на даний час не отримано. Таким чином, поява з</w:t>
      </w:r>
      <w:r w:rsidRPr="003D4FD4">
        <w:rPr>
          <w:rFonts w:ascii="Times New Roman" w:eastAsia="Times New Roman" w:hAnsi="Times New Roman" w:cs="Times New Roman"/>
          <w:sz w:val="28"/>
          <w:szCs w:val="28"/>
          <w:lang w:eastAsia="ru-RU"/>
        </w:rPr>
        <w:t>а</w:t>
      </w:r>
      <w:r w:rsidRPr="003D4FD4">
        <w:rPr>
          <w:rFonts w:ascii="Times New Roman" w:eastAsia="Times New Roman" w:hAnsi="Times New Roman" w:cs="Times New Roman"/>
          <w:sz w:val="28"/>
          <w:szCs w:val="28"/>
          <w:lang w:eastAsia="ru-RU"/>
        </w:rPr>
        <w:t>дач такої складності потребує розвитку засобів і методів інтелектуального к</w:t>
      </w:r>
      <w:r w:rsidRPr="003D4FD4">
        <w:rPr>
          <w:rFonts w:ascii="Times New Roman" w:eastAsia="Times New Roman" w:hAnsi="Times New Roman" w:cs="Times New Roman"/>
          <w:sz w:val="28"/>
          <w:szCs w:val="28"/>
          <w:lang w:eastAsia="ru-RU"/>
        </w:rPr>
        <w:t>е</w:t>
      </w:r>
      <w:r w:rsidRPr="003D4FD4">
        <w:rPr>
          <w:rFonts w:ascii="Times New Roman" w:eastAsia="Times New Roman" w:hAnsi="Times New Roman" w:cs="Times New Roman"/>
          <w:sz w:val="28"/>
          <w:szCs w:val="28"/>
          <w:lang w:eastAsia="ru-RU"/>
        </w:rPr>
        <w:t>рування об’єктами, застосування методів і технологій штучного інтелекту. В</w:t>
      </w:r>
      <w:r w:rsidRPr="003D4FD4">
        <w:rPr>
          <w:rFonts w:ascii="Times New Roman" w:eastAsia="Times New Roman" w:hAnsi="Times New Roman" w:cs="Times New Roman"/>
          <w:sz w:val="28"/>
          <w:szCs w:val="28"/>
          <w:lang w:eastAsia="ru-RU"/>
        </w:rPr>
        <w:t>и</w:t>
      </w:r>
      <w:r w:rsidRPr="003D4FD4">
        <w:rPr>
          <w:rFonts w:ascii="Times New Roman" w:eastAsia="Times New Roman" w:hAnsi="Times New Roman" w:cs="Times New Roman"/>
          <w:sz w:val="28"/>
          <w:szCs w:val="28"/>
          <w:lang w:eastAsia="ru-RU"/>
        </w:rPr>
        <w:t>користання таких методів дозволить забезпечити можливість виконання нео</w:t>
      </w:r>
      <w:r w:rsidRPr="003D4FD4">
        <w:rPr>
          <w:rFonts w:ascii="Times New Roman" w:eastAsia="Times New Roman" w:hAnsi="Times New Roman" w:cs="Times New Roman"/>
          <w:sz w:val="28"/>
          <w:szCs w:val="28"/>
          <w:lang w:eastAsia="ru-RU"/>
        </w:rPr>
        <w:t>б</w:t>
      </w:r>
      <w:r w:rsidRPr="003D4FD4">
        <w:rPr>
          <w:rFonts w:ascii="Times New Roman" w:eastAsia="Times New Roman" w:hAnsi="Times New Roman" w:cs="Times New Roman"/>
          <w:sz w:val="28"/>
          <w:szCs w:val="28"/>
          <w:lang w:eastAsia="ru-RU"/>
        </w:rPr>
        <w:t>хідних функцій в умовах невизначеності.</w:t>
      </w:r>
    </w:p>
    <w:p w:rsidR="008D3208" w:rsidRPr="003D4FD4" w:rsidRDefault="008D3208" w:rsidP="008B39CF">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0"/>
          <w:lang w:eastAsia="ru-RU"/>
        </w:rPr>
      </w:pPr>
    </w:p>
    <w:p w:rsidR="00D41A3B"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Об’єктом дослідження</w:t>
      </w:r>
      <w:r w:rsidRPr="003D4FD4">
        <w:rPr>
          <w:rFonts w:ascii="Times New Roman" w:eastAsia="Times New Roman" w:hAnsi="Times New Roman" w:cs="Times New Roman"/>
          <w:sz w:val="28"/>
          <w:szCs w:val="28"/>
          <w:lang w:eastAsia="ar-SA"/>
        </w:rPr>
        <w:t xml:space="preserve"> є автоматизовані транспортні модулі у ГВС.</w:t>
      </w:r>
    </w:p>
    <w:p w:rsidR="008D3208" w:rsidRPr="003D4FD4" w:rsidRDefault="008D3208"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D41A3B"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Предметом дослідження</w:t>
      </w:r>
      <w:r w:rsidRPr="003D4FD4">
        <w:rPr>
          <w:rFonts w:ascii="Times New Roman" w:eastAsia="Times New Roman" w:hAnsi="Times New Roman" w:cs="Times New Roman"/>
          <w:sz w:val="28"/>
          <w:szCs w:val="28"/>
          <w:lang w:eastAsia="ar-SA"/>
        </w:rPr>
        <w:t xml:space="preserve"> є процес керування автоматизованими транспортними модулями у ГВС в умовах невизначеності.</w:t>
      </w:r>
    </w:p>
    <w:p w:rsidR="008D3208" w:rsidRPr="003D4FD4" w:rsidRDefault="008D3208"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Мета роботи.</w:t>
      </w:r>
      <w:r w:rsidRPr="003D4FD4">
        <w:rPr>
          <w:rFonts w:ascii="Times New Roman" w:eastAsia="Times New Roman" w:hAnsi="Times New Roman" w:cs="Times New Roman"/>
          <w:sz w:val="28"/>
          <w:szCs w:val="28"/>
          <w:lang w:eastAsia="ar-SA"/>
        </w:rPr>
        <w:t xml:space="preserve"> Метою дисертаційної роботи є підвищення ефективності функціонування транспортної системи ГВС в умовах невизначеності, </w:t>
      </w:r>
      <w:r w:rsidR="00631843" w:rsidRPr="003D4FD4">
        <w:rPr>
          <w:rFonts w:ascii="Times New Roman" w:eastAsia="Times New Roman" w:hAnsi="Times New Roman" w:cs="Times New Roman"/>
          <w:sz w:val="28"/>
          <w:szCs w:val="28"/>
          <w:lang w:eastAsia="ar-SA"/>
        </w:rPr>
        <w:t xml:space="preserve">шляхом підвищення рівня </w:t>
      </w:r>
      <w:r w:rsidRPr="003D4FD4">
        <w:rPr>
          <w:rFonts w:ascii="Times New Roman" w:eastAsia="Times New Roman" w:hAnsi="Times New Roman" w:cs="Times New Roman"/>
          <w:sz w:val="28"/>
          <w:szCs w:val="28"/>
          <w:lang w:eastAsia="ar-SA"/>
        </w:rPr>
        <w:t>системи керування.</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реалізації поставленої мети в дисертації необхідно вирішити такі </w:t>
      </w:r>
      <w:r w:rsidRPr="008D3208">
        <w:rPr>
          <w:rFonts w:ascii="Times New Roman" w:eastAsia="Times New Roman" w:hAnsi="Times New Roman" w:cs="Times New Roman"/>
          <w:b/>
          <w:sz w:val="28"/>
          <w:szCs w:val="28"/>
          <w:u w:val="single"/>
          <w:lang w:eastAsia="ar-SA"/>
        </w:rPr>
        <w:t>задачі</w:t>
      </w:r>
      <w:r w:rsidRPr="003D4FD4">
        <w:rPr>
          <w:rFonts w:ascii="Times New Roman" w:eastAsia="Times New Roman" w:hAnsi="Times New Roman" w:cs="Times New Roman"/>
          <w:sz w:val="28"/>
          <w:szCs w:val="28"/>
          <w:lang w:eastAsia="ar-SA"/>
        </w:rPr>
        <w:t>:</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bookmarkStart w:id="4" w:name="_Toc122939396"/>
      <w:r w:rsidRPr="003D4FD4">
        <w:rPr>
          <w:rFonts w:ascii="Times New Roman" w:eastAsia="Times New Roman" w:hAnsi="Times New Roman" w:cs="Times New Roman"/>
          <w:sz w:val="28"/>
          <w:szCs w:val="28"/>
          <w:lang w:eastAsia="ar-SA"/>
        </w:rPr>
        <w:t>Провести а</w:t>
      </w:r>
      <w:r w:rsidR="00926AB5" w:rsidRPr="003D4FD4">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Виконати а</w:t>
      </w:r>
      <w:r w:rsidR="00926AB5" w:rsidRPr="003D4FD4">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w:t>
      </w:r>
      <w:r w:rsidR="00926AB5" w:rsidRPr="003D4FD4">
        <w:rPr>
          <w:rFonts w:ascii="Times New Roman" w:eastAsia="Times New Roman" w:hAnsi="Times New Roman" w:cs="Times New Roman"/>
          <w:sz w:val="28"/>
          <w:szCs w:val="28"/>
          <w:lang w:eastAsia="ar-SA"/>
        </w:rPr>
        <w:t xml:space="preserve">изначення системи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Класифікувати</w:t>
      </w:r>
      <w:r w:rsidR="00926AB5" w:rsidRPr="003D4FD4">
        <w:rPr>
          <w:rFonts w:ascii="Times New Roman" w:eastAsia="Times New Roman" w:hAnsi="Times New Roman" w:cs="Times New Roman"/>
          <w:sz w:val="28"/>
          <w:szCs w:val="28"/>
          <w:lang w:eastAsia="ar-SA"/>
        </w:rPr>
        <w:t xml:space="preserve"> систем</w:t>
      </w:r>
      <w:r w:rsidRPr="003D4FD4">
        <w:rPr>
          <w:rFonts w:ascii="Times New Roman" w:eastAsia="Times New Roman" w:hAnsi="Times New Roman" w:cs="Times New Roman"/>
          <w:sz w:val="28"/>
          <w:szCs w:val="28"/>
          <w:lang w:eastAsia="ar-SA"/>
        </w:rPr>
        <w:t>и</w:t>
      </w:r>
      <w:r w:rsidR="00926AB5" w:rsidRPr="003D4FD4">
        <w:rPr>
          <w:rFonts w:ascii="Times New Roman" w:eastAsia="Times New Roman" w:hAnsi="Times New Roman" w:cs="Times New Roman"/>
          <w:sz w:val="28"/>
          <w:szCs w:val="28"/>
          <w:lang w:eastAsia="ar-SA"/>
        </w:rPr>
        <w:t xml:space="preserve">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роботи АТМ.</w:t>
      </w:r>
    </w:p>
    <w:p w:rsidR="00E340A1" w:rsidRPr="003D4FD4" w:rsidRDefault="00E340A1"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926AB5" w:rsidRPr="003D4FD4">
        <w:rPr>
          <w:rFonts w:ascii="Times New Roman" w:eastAsia="Times New Roman" w:hAnsi="Times New Roman" w:cs="Times New Roman"/>
          <w:sz w:val="28"/>
          <w:szCs w:val="28"/>
          <w:lang w:eastAsia="ar-SA"/>
        </w:rPr>
        <w:t xml:space="preserve"> мультиагентн</w:t>
      </w:r>
      <w:r w:rsidRPr="003D4FD4">
        <w:rPr>
          <w:rFonts w:ascii="Times New Roman" w:eastAsia="Times New Roman" w:hAnsi="Times New Roman" w:cs="Times New Roman"/>
          <w:sz w:val="28"/>
          <w:szCs w:val="28"/>
          <w:lang w:eastAsia="ar-SA"/>
        </w:rPr>
        <w:t>ий</w:t>
      </w:r>
      <w:r w:rsidR="00926AB5" w:rsidRPr="003D4FD4">
        <w:rPr>
          <w:rFonts w:ascii="Times New Roman" w:eastAsia="Times New Roman" w:hAnsi="Times New Roman" w:cs="Times New Roman"/>
          <w:sz w:val="28"/>
          <w:szCs w:val="28"/>
          <w:lang w:eastAsia="ar-SA"/>
        </w:rPr>
        <w:t xml:space="preserve"> підх</w:t>
      </w:r>
      <w:r w:rsidRPr="003D4FD4">
        <w:rPr>
          <w:rFonts w:ascii="Times New Roman" w:eastAsia="Times New Roman" w:hAnsi="Times New Roman" w:cs="Times New Roman"/>
          <w:sz w:val="28"/>
          <w:szCs w:val="28"/>
          <w:lang w:eastAsia="ar-SA"/>
        </w:rPr>
        <w:t>і</w:t>
      </w:r>
      <w:r w:rsidR="00926AB5" w:rsidRPr="003D4FD4">
        <w:rPr>
          <w:rFonts w:ascii="Times New Roman" w:eastAsia="Times New Roman" w:hAnsi="Times New Roman" w:cs="Times New Roman"/>
          <w:sz w:val="28"/>
          <w:szCs w:val="28"/>
          <w:lang w:eastAsia="ar-SA"/>
        </w:rPr>
        <w:t xml:space="preserve">д до автоматизованого синтезу системи динамічного </w:t>
      </w:r>
      <w:r w:rsidR="004B055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w:t>
      </w:r>
      <w:r w:rsidR="00926AB5" w:rsidRPr="003D4FD4">
        <w:rPr>
          <w:rFonts w:ascii="Times New Roman" w:eastAsia="Times New Roman" w:hAnsi="Times New Roman" w:cs="Times New Roman"/>
          <w:sz w:val="28"/>
          <w:szCs w:val="28"/>
          <w:lang w:eastAsia="ar-SA"/>
        </w:rPr>
        <w:t xml:space="preserve"> щодо відпові</w:t>
      </w:r>
      <w:r w:rsidR="004B0552" w:rsidRPr="003D4FD4">
        <w:rPr>
          <w:rFonts w:ascii="Times New Roman" w:eastAsia="Times New Roman" w:hAnsi="Times New Roman" w:cs="Times New Roman"/>
          <w:sz w:val="28"/>
          <w:szCs w:val="28"/>
          <w:lang w:eastAsia="ar-SA"/>
        </w:rPr>
        <w:t>дності класифікаційних ознак СДК</w:t>
      </w:r>
      <w:r w:rsidR="00926AB5" w:rsidRPr="003D4FD4">
        <w:rPr>
          <w:rFonts w:ascii="Times New Roman" w:eastAsia="Times New Roman" w:hAnsi="Times New Roman" w:cs="Times New Roman"/>
          <w:sz w:val="28"/>
          <w:szCs w:val="28"/>
          <w:lang w:eastAsia="ar-SA"/>
        </w:rPr>
        <w:t xml:space="preserve"> та можливих видів невизначеностей у ГВС.</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F72862" w:rsidRPr="003D4FD4">
        <w:rPr>
          <w:rFonts w:ascii="Times New Roman" w:eastAsia="Times New Roman" w:hAnsi="Times New Roman" w:cs="Times New Roman"/>
          <w:sz w:val="28"/>
          <w:szCs w:val="28"/>
          <w:lang w:eastAsia="ar-SA"/>
        </w:rPr>
        <w:t xml:space="preserve"> детального алгоритму методу прямої диспетчеризації на основі МАС.</w:t>
      </w:r>
    </w:p>
    <w:p w:rsidR="00523B1C" w:rsidRPr="003D4FD4" w:rsidRDefault="00926AB5"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w:t>
      </w:r>
      <w:r w:rsidR="005D7540" w:rsidRPr="003D4FD4">
        <w:rPr>
          <w:rFonts w:ascii="Times New Roman" w:eastAsia="Times New Roman" w:hAnsi="Times New Roman" w:cs="Times New Roman"/>
          <w:sz w:val="28"/>
          <w:szCs w:val="28"/>
          <w:lang w:eastAsia="ar-SA"/>
        </w:rPr>
        <w:t>ити</w:t>
      </w:r>
      <w:r w:rsidRPr="003D4FD4">
        <w:rPr>
          <w:rFonts w:ascii="Times New Roman" w:eastAsia="Times New Roman" w:hAnsi="Times New Roman" w:cs="Times New Roman"/>
          <w:sz w:val="28"/>
          <w:szCs w:val="28"/>
          <w:lang w:eastAsia="ar-SA"/>
        </w:rPr>
        <w:t xml:space="preserve"> </w:t>
      </w:r>
      <w:r w:rsidR="00F72862" w:rsidRPr="003D4FD4">
        <w:rPr>
          <w:rFonts w:ascii="Times New Roman" w:eastAsia="Times New Roman" w:hAnsi="Times New Roman" w:cs="Times New Roman"/>
          <w:sz w:val="28"/>
          <w:szCs w:val="28"/>
          <w:lang w:eastAsia="ar-SA"/>
        </w:rPr>
        <w:t xml:space="preserve">метод прямої диспетчеризації </w:t>
      </w:r>
      <w:r w:rsidRPr="003D4FD4">
        <w:rPr>
          <w:rFonts w:ascii="Times New Roman" w:eastAsia="Times New Roman" w:hAnsi="Times New Roman" w:cs="Times New Roman"/>
          <w:sz w:val="28"/>
          <w:szCs w:val="28"/>
          <w:lang w:eastAsia="ar-SA"/>
        </w:rPr>
        <w:t>на основі МАС за рахунок систем нечіткого виведення.</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w:t>
      </w:r>
      <w:r w:rsidR="00926AB5" w:rsidRPr="003D4FD4">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bookmarkEnd w:id="4"/>
    <w:p w:rsidR="008D3208" w:rsidRDefault="008D3208" w:rsidP="008B39CF">
      <w:pPr>
        <w:widowControl w:val="0"/>
        <w:suppressAutoHyphens/>
        <w:spacing w:after="0" w:line="360" w:lineRule="auto"/>
        <w:ind w:firstLine="567"/>
        <w:jc w:val="both"/>
        <w:rPr>
          <w:rFonts w:ascii="Times New Roman" w:eastAsia="Times New Roman" w:hAnsi="Times New Roman" w:cs="Times New Roman"/>
          <w:b/>
          <w:bCs/>
          <w:sz w:val="28"/>
          <w:u w:val="single"/>
          <w:lang w:eastAsia="ar-SA"/>
        </w:rPr>
      </w:pP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bCs/>
          <w:sz w:val="28"/>
          <w:lang w:eastAsia="ar-SA"/>
        </w:rPr>
      </w:pPr>
      <w:r w:rsidRPr="003D4FD4">
        <w:rPr>
          <w:rFonts w:ascii="Times New Roman" w:eastAsia="Times New Roman" w:hAnsi="Times New Roman" w:cs="Times New Roman"/>
          <w:b/>
          <w:bCs/>
          <w:sz w:val="28"/>
          <w:u w:val="single"/>
          <w:lang w:eastAsia="ar-SA"/>
        </w:rPr>
        <w:lastRenderedPageBreak/>
        <w:t>Методи дослідження.</w:t>
      </w:r>
      <w:r w:rsidRPr="003D4FD4">
        <w:rPr>
          <w:rFonts w:ascii="Times New Roman" w:eastAsia="Times New Roman" w:hAnsi="Times New Roman" w:cs="Times New Roman"/>
          <w:b/>
          <w:bCs/>
          <w:sz w:val="28"/>
          <w:lang w:eastAsia="ar-SA"/>
        </w:rPr>
        <w:t xml:space="preserve"> </w:t>
      </w:r>
      <w:r w:rsidRPr="003D4FD4">
        <w:rPr>
          <w:rFonts w:ascii="Times New Roman" w:eastAsia="Times New Roman" w:hAnsi="Times New Roman" w:cs="Times New Roman"/>
          <w:bCs/>
          <w:sz w:val="28"/>
          <w:lang w:eastAsia="ar-SA"/>
        </w:rPr>
        <w:t xml:space="preserve">У ході досліджень використовувалися методи загальної теорії автоматичного управління, теорії нечітких множин, нейронних мереж, системного аналізу, </w:t>
      </w:r>
      <w:r w:rsidR="00002267" w:rsidRPr="003D4FD4">
        <w:rPr>
          <w:rFonts w:ascii="Times New Roman" w:eastAsia="Times New Roman" w:hAnsi="Times New Roman" w:cs="Times New Roman"/>
          <w:bCs/>
          <w:sz w:val="28"/>
          <w:lang w:eastAsia="ar-SA"/>
        </w:rPr>
        <w:t>мультиагентних систем</w:t>
      </w:r>
      <w:r w:rsidRPr="003D4FD4">
        <w:rPr>
          <w:rFonts w:ascii="Times New Roman" w:eastAsia="Times New Roman" w:hAnsi="Times New Roman" w:cs="Times New Roman"/>
          <w:bCs/>
          <w:sz w:val="28"/>
          <w:lang w:eastAsia="ar-SA"/>
        </w:rPr>
        <w:t>.</w:t>
      </w:r>
      <w:r w:rsidRPr="003D4FD4">
        <w:br w:type="page"/>
      </w:r>
    </w:p>
    <w:p w:rsidR="00280D5A" w:rsidRPr="003D4FD4" w:rsidRDefault="002437B0" w:rsidP="008B39CF">
      <w:pPr>
        <w:pStyle w:val="a"/>
        <w:numPr>
          <w:ilvl w:val="0"/>
          <w:numId w:val="1"/>
        </w:numPr>
        <w:rPr>
          <w:lang w:val="uk-UA"/>
        </w:rPr>
      </w:pPr>
      <w:bookmarkStart w:id="5" w:name="_Toc411780148"/>
      <w:bookmarkStart w:id="6" w:name="_Toc411780214"/>
      <w:bookmarkStart w:id="7" w:name="_Toc411791451"/>
      <w:bookmarkStart w:id="8" w:name="_Toc462584122"/>
      <w:r w:rsidRPr="003D4FD4">
        <w:rPr>
          <w:lang w:val="uk-UA"/>
        </w:rPr>
        <w:lastRenderedPageBreak/>
        <w:t>Транспортна система ГВС</w:t>
      </w:r>
      <w:r w:rsidR="004F386C" w:rsidRPr="003D4FD4">
        <w:rPr>
          <w:lang w:val="uk-UA"/>
        </w:rPr>
        <w:t xml:space="preserve"> як об'єкт динамічного керування</w:t>
      </w:r>
      <w:bookmarkEnd w:id="5"/>
      <w:bookmarkEnd w:id="6"/>
      <w:bookmarkEnd w:id="7"/>
      <w:bookmarkEnd w:id="8"/>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80D5A"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Продуктивність роботи сучасних виробничих систем </w:t>
      </w:r>
      <w:r w:rsidR="0082203D" w:rsidRPr="003D4FD4">
        <w:rPr>
          <w:rFonts w:ascii="Times New Roman" w:eastAsia="Times New Roman" w:hAnsi="Times New Roman" w:cs="Times New Roman"/>
          <w:color w:val="000000"/>
          <w:sz w:val="28"/>
          <w:szCs w:val="28"/>
        </w:rPr>
        <w:t>прямо</w:t>
      </w:r>
      <w:r w:rsidRPr="003D4FD4">
        <w:rPr>
          <w:rFonts w:ascii="Times New Roman" w:eastAsia="Times New Roman" w:hAnsi="Times New Roman" w:cs="Times New Roman"/>
          <w:color w:val="000000"/>
          <w:sz w:val="28"/>
          <w:szCs w:val="28"/>
        </w:rPr>
        <w:t xml:space="preserve"> залежить від ефективної взаємодії її складових, зокрема, системи подачі матеріалів та обробних ресурсів в умовах невизначеності. Вдало обрана схема транспортної мережі та оптимально налаштовані системи управління виробництвом на всіх рівнях можуть допомогти мінімізувати втрати від виникнення нештатних ситуацій</w:t>
      </w:r>
      <w:r w:rsidR="005D7540"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82203D" w:rsidRPr="003D4FD4">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пов’язан</w:t>
      </w:r>
      <w:r w:rsidR="0082203D"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з транспортними та оброблювальними ресурсами.</w:t>
      </w:r>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Докладніше розглянемо структуру ГВС та ієрархію її керуючих систем з огляду на функціонування в умовах невизначеності.</w:t>
      </w:r>
    </w:p>
    <w:p w:rsidR="00522B91" w:rsidRPr="003D4FD4" w:rsidRDefault="00522B91"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437B0" w:rsidRPr="003D4FD4" w:rsidRDefault="00FA5734" w:rsidP="008B39CF">
      <w:pPr>
        <w:pStyle w:val="a0"/>
        <w:rPr>
          <w:lang w:val="uk-UA"/>
        </w:rPr>
      </w:pPr>
      <w:r w:rsidRPr="003D4FD4">
        <w:rPr>
          <w:lang w:val="uk-UA"/>
        </w:rPr>
        <w:t xml:space="preserve"> </w:t>
      </w:r>
      <w:bookmarkStart w:id="9" w:name="_Toc462584123"/>
      <w:r w:rsidR="00030346" w:rsidRPr="003D4FD4">
        <w:rPr>
          <w:lang w:val="uk-UA"/>
        </w:rPr>
        <w:t>Роль та місце транспортної системи у структурі ГВС</w:t>
      </w:r>
      <w:bookmarkEnd w:id="9"/>
    </w:p>
    <w:p w:rsidR="008D3208" w:rsidRDefault="008D3208" w:rsidP="008D3208">
      <w:pPr>
        <w:pStyle w:val="a1"/>
        <w:numPr>
          <w:ilvl w:val="0"/>
          <w:numId w:val="0"/>
        </w:numPr>
        <w:ind w:left="1224"/>
        <w:rPr>
          <w:lang w:val="uk-UA"/>
        </w:rPr>
      </w:pPr>
      <w:bookmarkStart w:id="10" w:name="_Toc411780155"/>
      <w:bookmarkStart w:id="11" w:name="_Toc411780221"/>
    </w:p>
    <w:p w:rsidR="008D3208" w:rsidRPr="008D3208" w:rsidRDefault="00246CBA" w:rsidP="008D3208">
      <w:pPr>
        <w:pStyle w:val="a1"/>
        <w:rPr>
          <w:lang w:val="uk-UA"/>
        </w:rPr>
      </w:pPr>
      <w:bookmarkStart w:id="12" w:name="_Toc462584124"/>
      <w:r w:rsidRPr="003D4FD4">
        <w:rPr>
          <w:lang w:val="uk-UA"/>
        </w:rPr>
        <w:t>Узагальнена</w:t>
      </w:r>
      <w:r w:rsidR="002437B0" w:rsidRPr="003D4FD4">
        <w:rPr>
          <w:lang w:val="uk-UA"/>
        </w:rPr>
        <w:t xml:space="preserve"> структур</w:t>
      </w:r>
      <w:r w:rsidRPr="003D4FD4">
        <w:rPr>
          <w:lang w:val="uk-UA"/>
        </w:rPr>
        <w:t>а</w:t>
      </w:r>
      <w:r w:rsidR="002437B0" w:rsidRPr="003D4FD4">
        <w:rPr>
          <w:lang w:val="uk-UA"/>
        </w:rPr>
        <w:t xml:space="preserve"> ГВС</w:t>
      </w:r>
      <w:bookmarkEnd w:id="12"/>
    </w:p>
    <w:p w:rsidR="00764924" w:rsidRPr="00DF680A"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Інтегрована виробнича система (ІВС) – це багаторівнева ієрархічна система, що реалізує комплексно-автоматизоване групове багатономенклатурне виробництво, яке перебудовується оперативно у визначеному параметричному діапазоні продукції</w:t>
      </w:r>
      <w:r w:rsidR="00CB35EA" w:rsidRPr="003D4FD4">
        <w:rPr>
          <w:rFonts w:ascii="Times New Roman" w:eastAsia="Times New Roman" w:hAnsi="Times New Roman" w:cs="Times New Roman"/>
          <w:color w:val="000000"/>
          <w:sz w:val="28"/>
          <w:szCs w:val="28"/>
        </w:rPr>
        <w:t xml:space="preserve"> </w:t>
      </w:r>
      <w:r w:rsidR="00CB35EA" w:rsidRPr="00DF680A">
        <w:rPr>
          <w:rFonts w:ascii="Times New Roman" w:eastAsia="Times New Roman" w:hAnsi="Times New Roman" w:cs="Times New Roman"/>
          <w:color w:val="000000"/>
          <w:sz w:val="28"/>
          <w:szCs w:val="28"/>
        </w:rPr>
        <w:t>[</w:t>
      </w:r>
      <w:r w:rsidR="003D4FD4" w:rsidRPr="00DF680A">
        <w:rPr>
          <w:rFonts w:ascii="Times New Roman" w:eastAsia="Times New Roman" w:hAnsi="Times New Roman" w:cs="Times New Roman"/>
          <w:color w:val="000000"/>
          <w:sz w:val="28"/>
          <w:szCs w:val="28"/>
        </w:rPr>
        <w:t>136</w:t>
      </w:r>
      <w:r w:rsidR="00CB35EA" w:rsidRPr="00DF680A">
        <w:rPr>
          <w:rFonts w:ascii="Times New Roman" w:eastAsia="Times New Roman" w:hAnsi="Times New Roman" w:cs="Times New Roman"/>
          <w:color w:val="000000"/>
          <w:sz w:val="28"/>
          <w:szCs w:val="28"/>
        </w:rPr>
        <w:t>]</w:t>
      </w:r>
      <w:r w:rsidRPr="00DF680A">
        <w:rPr>
          <w:rFonts w:ascii="Times New Roman" w:eastAsia="Times New Roman" w:hAnsi="Times New Roman" w:cs="Times New Roman"/>
          <w:color w:val="000000"/>
          <w:sz w:val="28"/>
          <w:szCs w:val="28"/>
        </w:rPr>
        <w:t>.</w:t>
      </w:r>
    </w:p>
    <w:p w:rsidR="00764924" w:rsidRPr="00DF680A" w:rsidRDefault="008048A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Для комплексно автоматизованого виробництва характерною ознакою є наскрізна автоматизація виробництва продукції – починаючи із завдання на проект і закінчуючи готовою продукцією (проектування – планування – виготовлення).</w:t>
      </w:r>
    </w:p>
    <w:p w:rsidR="00703D75" w:rsidRPr="00DF680A" w:rsidRDefault="00703D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 xml:space="preserve">При груповій технології виробництва передбачається можливість </w:t>
      </w:r>
      <w:r w:rsidR="00920FDD" w:rsidRPr="00DF680A">
        <w:rPr>
          <w:rFonts w:ascii="Times New Roman" w:eastAsia="Times New Roman" w:hAnsi="Times New Roman" w:cs="Times New Roman"/>
          <w:color w:val="000000"/>
          <w:sz w:val="28"/>
          <w:szCs w:val="28"/>
        </w:rPr>
        <w:t>організації</w:t>
      </w:r>
      <w:r w:rsidRPr="00DF680A">
        <w:rPr>
          <w:rFonts w:ascii="Times New Roman" w:eastAsia="Times New Roman" w:hAnsi="Times New Roman" w:cs="Times New Roman"/>
          <w:color w:val="000000"/>
          <w:sz w:val="28"/>
          <w:szCs w:val="28"/>
        </w:rPr>
        <w:t xml:space="preserve"> багатономенклатурного виробництва, при якому обладнання повинне автоматично переналаштовуватися на випуск нової продукції із використання необхідного набору інструментів.</w:t>
      </w:r>
    </w:p>
    <w:p w:rsidR="00764924" w:rsidRPr="00DF680A"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Структура</w:t>
      </w:r>
      <w:r w:rsidR="00764924" w:rsidRPr="00DF680A">
        <w:rPr>
          <w:rFonts w:ascii="Times New Roman" w:eastAsia="Times New Roman" w:hAnsi="Times New Roman" w:cs="Times New Roman"/>
          <w:color w:val="000000"/>
          <w:sz w:val="28"/>
          <w:szCs w:val="28"/>
        </w:rPr>
        <w:t xml:space="preserve"> інтегрован</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виробнич</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w:t>
      </w:r>
      <w:r w:rsidR="00B24AEB" w:rsidRPr="00DF680A">
        <w:rPr>
          <w:rFonts w:ascii="Times New Roman" w:eastAsia="Times New Roman" w:hAnsi="Times New Roman" w:cs="Times New Roman"/>
          <w:color w:val="000000"/>
          <w:sz w:val="28"/>
          <w:szCs w:val="28"/>
        </w:rPr>
        <w:t>систем</w:t>
      </w:r>
      <w:r w:rsidRPr="00DF680A">
        <w:rPr>
          <w:rFonts w:ascii="Times New Roman" w:eastAsia="Times New Roman" w:hAnsi="Times New Roman" w:cs="Times New Roman"/>
          <w:color w:val="000000"/>
          <w:sz w:val="28"/>
          <w:szCs w:val="28"/>
        </w:rPr>
        <w:t>и включає (</w:t>
      </w:r>
      <w:r w:rsidR="00B24AEB" w:rsidRPr="00DF680A">
        <w:rPr>
          <w:rFonts w:ascii="Times New Roman" w:eastAsia="Times New Roman" w:hAnsi="Times New Roman" w:cs="Times New Roman"/>
          <w:color w:val="000000"/>
          <w:sz w:val="28"/>
          <w:szCs w:val="28"/>
        </w:rPr>
        <w:t>рис. 1.1</w:t>
      </w:r>
      <w:r w:rsidR="00764924" w:rsidRPr="00DF680A">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1) гнучкі комп’ютеризовані системи підготовки, організації та управління (ГКС ПОУ);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2) гнучку виробничу систему.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ГКС ПОУ </w:t>
      </w:r>
      <w:r w:rsidR="008D7434" w:rsidRPr="003D4FD4">
        <w:rPr>
          <w:rFonts w:ascii="Times New Roman" w:eastAsia="Times New Roman" w:hAnsi="Times New Roman" w:cs="Times New Roman"/>
          <w:color w:val="000000"/>
          <w:sz w:val="28"/>
          <w:szCs w:val="28"/>
        </w:rPr>
        <w:t>включають</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автоматизовані системи наукового дослідження (АСНД);</w:t>
      </w:r>
    </w:p>
    <w:p w:rsidR="008D743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система автоматизованого проектування (САПР)</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00764924"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 (АСТПВ);</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автоматизована система управління виробництвом (АСУВ).</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Гнучка виробнича система – </w:t>
      </w:r>
      <w:r w:rsidR="00C248D4" w:rsidRPr="003D4FD4">
        <w:rPr>
          <w:rFonts w:ascii="Times New Roman" w:eastAsia="Times New Roman" w:hAnsi="Times New Roman" w:cs="Times New Roman"/>
          <w:color w:val="000000"/>
          <w:sz w:val="28"/>
          <w:szCs w:val="28"/>
        </w:rPr>
        <w:t>являє собою</w:t>
      </w:r>
      <w:r w:rsidRPr="003D4FD4">
        <w:rPr>
          <w:rFonts w:ascii="Times New Roman" w:eastAsia="Times New Roman" w:hAnsi="Times New Roman" w:cs="Times New Roman"/>
          <w:color w:val="000000"/>
          <w:sz w:val="28"/>
          <w:szCs w:val="28"/>
        </w:rPr>
        <w:t xml:space="preserve"> сукупність різних </w:t>
      </w:r>
      <w:r w:rsidR="00C248D4" w:rsidRPr="003D4FD4">
        <w:rPr>
          <w:rFonts w:ascii="Times New Roman" w:eastAsia="Times New Roman" w:hAnsi="Times New Roman" w:cs="Times New Roman"/>
          <w:color w:val="000000"/>
          <w:sz w:val="28"/>
          <w:szCs w:val="28"/>
        </w:rPr>
        <w:t>комбінацій</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обладнання</w:t>
      </w:r>
      <w:r w:rsidRPr="003D4FD4">
        <w:rPr>
          <w:rFonts w:ascii="Times New Roman" w:eastAsia="Times New Roman" w:hAnsi="Times New Roman" w:cs="Times New Roman"/>
          <w:color w:val="000000"/>
          <w:sz w:val="28"/>
          <w:szCs w:val="28"/>
        </w:rPr>
        <w:t xml:space="preserve"> з числовим програмним керуванням (роботизованих технологічних </w:t>
      </w:r>
      <w:r w:rsidR="00C248D4" w:rsidRPr="003D4FD4">
        <w:rPr>
          <w:rFonts w:ascii="Times New Roman" w:eastAsia="Times New Roman" w:hAnsi="Times New Roman" w:cs="Times New Roman"/>
          <w:color w:val="000000"/>
          <w:sz w:val="28"/>
          <w:szCs w:val="28"/>
        </w:rPr>
        <w:t>комплексів, виробничих модулів або іншого</w:t>
      </w:r>
      <w:r w:rsidRPr="003D4FD4">
        <w:rPr>
          <w:rFonts w:ascii="Times New Roman" w:eastAsia="Times New Roman" w:hAnsi="Times New Roman" w:cs="Times New Roman"/>
          <w:color w:val="000000"/>
          <w:sz w:val="28"/>
          <w:szCs w:val="28"/>
        </w:rPr>
        <w:t xml:space="preserve"> технологічного устаткування) і систем забезпечення їх функціонування в автоматичному режимі протягом заданого інтервалу часу, що має </w:t>
      </w:r>
      <w:r w:rsidR="00C248D4" w:rsidRPr="003D4FD4">
        <w:rPr>
          <w:rFonts w:ascii="Times New Roman" w:eastAsia="Times New Roman" w:hAnsi="Times New Roman" w:cs="Times New Roman"/>
          <w:color w:val="000000"/>
          <w:sz w:val="28"/>
          <w:szCs w:val="28"/>
        </w:rPr>
        <w:t>здатність автоматизовано</w:t>
      </w:r>
      <w:r w:rsidRPr="003D4FD4">
        <w:rPr>
          <w:rFonts w:ascii="Times New Roman" w:eastAsia="Times New Roman" w:hAnsi="Times New Roman" w:cs="Times New Roman"/>
          <w:color w:val="000000"/>
          <w:sz w:val="28"/>
          <w:szCs w:val="28"/>
        </w:rPr>
        <w:t xml:space="preserve"> переналагодж</w:t>
      </w:r>
      <w:r w:rsidR="00C248D4" w:rsidRPr="003D4FD4">
        <w:rPr>
          <w:rFonts w:ascii="Times New Roman" w:eastAsia="Times New Roman" w:hAnsi="Times New Roman" w:cs="Times New Roman"/>
          <w:color w:val="000000"/>
          <w:sz w:val="28"/>
          <w:szCs w:val="28"/>
        </w:rPr>
        <w:t>уватися на виробництво</w:t>
      </w:r>
      <w:r w:rsidRPr="003D4FD4">
        <w:rPr>
          <w:rFonts w:ascii="Times New Roman" w:eastAsia="Times New Roman" w:hAnsi="Times New Roman" w:cs="Times New Roman"/>
          <w:color w:val="000000"/>
          <w:sz w:val="28"/>
          <w:szCs w:val="28"/>
        </w:rPr>
        <w:t xml:space="preserve"> виробів довільної номенклатури у </w:t>
      </w:r>
      <w:r w:rsidR="00C248D4" w:rsidRPr="003D4FD4">
        <w:rPr>
          <w:rFonts w:ascii="Times New Roman" w:eastAsia="Times New Roman" w:hAnsi="Times New Roman" w:cs="Times New Roman"/>
          <w:color w:val="000000"/>
          <w:sz w:val="28"/>
          <w:szCs w:val="28"/>
        </w:rPr>
        <w:t>заданих</w:t>
      </w:r>
      <w:r w:rsidRPr="003D4FD4">
        <w:rPr>
          <w:rFonts w:ascii="Times New Roman" w:eastAsia="Times New Roman" w:hAnsi="Times New Roman" w:cs="Times New Roman"/>
          <w:color w:val="000000"/>
          <w:sz w:val="28"/>
          <w:szCs w:val="28"/>
        </w:rPr>
        <w:t xml:space="preserve"> межах значень їх </w:t>
      </w:r>
      <w:r w:rsidRPr="00FA41BC">
        <w:rPr>
          <w:rFonts w:ascii="Times New Roman" w:eastAsia="Times New Roman" w:hAnsi="Times New Roman" w:cs="Times New Roman"/>
          <w:color w:val="000000"/>
          <w:sz w:val="28"/>
          <w:szCs w:val="28"/>
        </w:rPr>
        <w:t>характеристик</w:t>
      </w:r>
      <w:r w:rsidR="00CB35EA" w:rsidRPr="00FA41BC">
        <w:rPr>
          <w:rFonts w:ascii="Times New Roman" w:eastAsia="Times New Roman" w:hAnsi="Times New Roman" w:cs="Times New Roman"/>
          <w:color w:val="000000"/>
          <w:sz w:val="28"/>
          <w:szCs w:val="28"/>
        </w:rPr>
        <w:t xml:space="preserve"> [</w:t>
      </w:r>
      <w:r w:rsidR="003D4FD4" w:rsidRPr="00FA41BC">
        <w:rPr>
          <w:rFonts w:ascii="Times New Roman" w:eastAsia="Times New Roman" w:hAnsi="Times New Roman" w:cs="Times New Roman"/>
          <w:color w:val="000000"/>
          <w:sz w:val="28"/>
          <w:szCs w:val="28"/>
        </w:rPr>
        <w:t>136</w:t>
      </w:r>
      <w:r w:rsidR="00CB35EA" w:rsidRPr="00FA41BC">
        <w:rPr>
          <w:rFonts w:ascii="Times New Roman" w:eastAsia="Times New Roman" w:hAnsi="Times New Roman" w:cs="Times New Roman"/>
          <w:color w:val="000000"/>
          <w:sz w:val="28"/>
          <w:szCs w:val="28"/>
        </w:rPr>
        <w:t>]</w:t>
      </w:r>
      <w:r w:rsidRPr="00FA41BC">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ГВС </w:t>
      </w:r>
      <w:r w:rsidR="00C248D4" w:rsidRPr="003D4FD4">
        <w:rPr>
          <w:rFonts w:ascii="Times New Roman" w:eastAsia="Times New Roman" w:hAnsi="Times New Roman" w:cs="Times New Roman"/>
          <w:color w:val="000000"/>
          <w:sz w:val="28"/>
          <w:szCs w:val="28"/>
        </w:rPr>
        <w:t>складається з</w:t>
      </w:r>
      <w:r w:rsidRPr="003D4FD4">
        <w:rPr>
          <w:rFonts w:ascii="Times New Roman" w:eastAsia="Times New Roman" w:hAnsi="Times New Roman" w:cs="Times New Roman"/>
          <w:color w:val="000000"/>
          <w:sz w:val="28"/>
          <w:szCs w:val="28"/>
        </w:rPr>
        <w:t xml:space="preserve"> наступн</w:t>
      </w:r>
      <w:r w:rsidR="00C248D4" w:rsidRPr="003D4FD4">
        <w:rPr>
          <w:rFonts w:ascii="Times New Roman" w:eastAsia="Times New Roman" w:hAnsi="Times New Roman" w:cs="Times New Roman"/>
          <w:color w:val="000000"/>
          <w:sz w:val="28"/>
          <w:szCs w:val="28"/>
        </w:rPr>
        <w:t>их</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функціональних</w:t>
      </w:r>
      <w:r w:rsidRPr="003D4FD4">
        <w:rPr>
          <w:rFonts w:ascii="Times New Roman" w:eastAsia="Times New Roman" w:hAnsi="Times New Roman" w:cs="Times New Roman"/>
          <w:color w:val="000000"/>
          <w:sz w:val="28"/>
          <w:szCs w:val="28"/>
        </w:rPr>
        <w:t xml:space="preserve"> підсистем:</w:t>
      </w:r>
    </w:p>
    <w:p w:rsidR="00764924"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 технологічна</w:t>
      </w:r>
      <w:r w:rsidR="00764924" w:rsidRPr="003D4FD4">
        <w:rPr>
          <w:rFonts w:ascii="Times New Roman" w:eastAsia="Times New Roman" w:hAnsi="Times New Roman" w:cs="Times New Roman"/>
          <w:color w:val="000000"/>
          <w:sz w:val="28"/>
          <w:szCs w:val="28"/>
        </w:rPr>
        <w:t xml:space="preserve"> підсистем</w:t>
      </w:r>
      <w:r w:rsidRPr="003D4FD4">
        <w:rPr>
          <w:rFonts w:ascii="Times New Roman" w:eastAsia="Times New Roman" w:hAnsi="Times New Roman" w:cs="Times New Roman"/>
          <w:color w:val="000000"/>
          <w:sz w:val="28"/>
          <w:szCs w:val="28"/>
        </w:rPr>
        <w:t>а</w:t>
      </w:r>
      <w:r w:rsidR="00764924" w:rsidRPr="003D4FD4">
        <w:rPr>
          <w:rFonts w:ascii="Times New Roman" w:eastAsia="Times New Roman" w:hAnsi="Times New Roman" w:cs="Times New Roman"/>
          <w:color w:val="000000"/>
          <w:sz w:val="28"/>
          <w:szCs w:val="28"/>
        </w:rPr>
        <w:t xml:space="preserve"> (комплекс</w:t>
      </w:r>
      <w:r w:rsidRPr="003D4FD4">
        <w:rPr>
          <w:rFonts w:ascii="Times New Roman" w:eastAsia="Times New Roman" w:hAnsi="Times New Roman" w:cs="Times New Roman"/>
          <w:color w:val="000000"/>
          <w:sz w:val="28"/>
          <w:szCs w:val="28"/>
        </w:rPr>
        <w:t>и</w:t>
      </w:r>
      <w:r w:rsidR="00764924" w:rsidRPr="003D4FD4">
        <w:rPr>
          <w:rFonts w:ascii="Times New Roman" w:eastAsia="Times New Roman" w:hAnsi="Times New Roman" w:cs="Times New Roman"/>
          <w:color w:val="000000"/>
          <w:sz w:val="28"/>
          <w:szCs w:val="28"/>
        </w:rPr>
        <w:t xml:space="preserve"> основного технологічного устаткування і допоміжного обладнання);</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 керуюч</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організаційно-технологічні АСУ й автоматизована</w:t>
      </w:r>
      <w:r w:rsidRPr="003D4FD4">
        <w:rPr>
          <w:rFonts w:ascii="Times New Roman" w:eastAsia="Times New Roman" w:hAnsi="Times New Roman" w:cs="Times New Roman"/>
          <w:color w:val="000000"/>
          <w:sz w:val="28"/>
          <w:szCs w:val="28"/>
        </w:rPr>
        <w:t xml:space="preserve"> 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управління технологічними процесами АСУТП);</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 сервісн</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(діагностик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і ремонт основного технологічного устаткування);</w:t>
      </w:r>
    </w:p>
    <w:p w:rsidR="0080230F"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підготовки виробництва (підготовк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технологічних процесів, управляючих програм до технологічного устаткування, інструментів та пристроїв).</w:t>
      </w:r>
    </w:p>
    <w:p w:rsidR="002437B0"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w:t>
      </w:r>
      <w:r w:rsidR="00E61E6B" w:rsidRPr="003D4FD4">
        <w:rPr>
          <w:rFonts w:ascii="Times New Roman" w:eastAsia="Times New Roman" w:hAnsi="Times New Roman" w:cs="Times New Roman"/>
          <w:color w:val="000000"/>
          <w:sz w:val="28"/>
          <w:szCs w:val="28"/>
        </w:rPr>
        <w:t xml:space="preserve">, ГВС </w:t>
      </w:r>
      <w:r w:rsidR="006F6BF1" w:rsidRPr="003D4FD4">
        <w:rPr>
          <w:rFonts w:ascii="Times New Roman" w:eastAsia="Times New Roman" w:hAnsi="Times New Roman" w:cs="Times New Roman"/>
          <w:color w:val="000000"/>
          <w:sz w:val="28"/>
          <w:szCs w:val="28"/>
        </w:rPr>
        <w:t>розглядається як</w:t>
      </w:r>
      <w:r w:rsidR="00E61E6B" w:rsidRPr="003D4FD4">
        <w:rPr>
          <w:rFonts w:ascii="Times New Roman" w:eastAsia="Times New Roman" w:hAnsi="Times New Roman" w:cs="Times New Roman"/>
          <w:color w:val="000000"/>
          <w:sz w:val="28"/>
          <w:szCs w:val="28"/>
        </w:rPr>
        <w:t xml:space="preserve"> виробнич</w:t>
      </w:r>
      <w:r w:rsidR="006F6BF1" w:rsidRPr="003D4FD4">
        <w:rPr>
          <w:rFonts w:ascii="Times New Roman" w:eastAsia="Times New Roman" w:hAnsi="Times New Roman" w:cs="Times New Roman"/>
          <w:color w:val="000000"/>
          <w:sz w:val="28"/>
          <w:szCs w:val="28"/>
        </w:rPr>
        <w:t>а</w:t>
      </w:r>
      <w:r w:rsidR="00E61E6B" w:rsidRPr="003D4FD4">
        <w:rPr>
          <w:rFonts w:ascii="Times New Roman" w:eastAsia="Times New Roman" w:hAnsi="Times New Roman" w:cs="Times New Roman"/>
          <w:color w:val="000000"/>
          <w:sz w:val="28"/>
          <w:szCs w:val="28"/>
        </w:rPr>
        <w:t xml:space="preserve"> одиницю (лінія, ділянка, цех, завод), що </w:t>
      </w:r>
      <w:r w:rsidR="006F6BF1" w:rsidRPr="003D4FD4">
        <w:rPr>
          <w:rFonts w:ascii="Times New Roman" w:eastAsia="Times New Roman" w:hAnsi="Times New Roman" w:cs="Times New Roman"/>
          <w:color w:val="000000"/>
          <w:sz w:val="28"/>
          <w:szCs w:val="28"/>
        </w:rPr>
        <w:t>працює</w:t>
      </w:r>
      <w:r w:rsidR="00E61E6B" w:rsidRPr="003D4FD4">
        <w:rPr>
          <w:rFonts w:ascii="Times New Roman" w:eastAsia="Times New Roman" w:hAnsi="Times New Roman" w:cs="Times New Roman"/>
          <w:color w:val="000000"/>
          <w:sz w:val="28"/>
          <w:szCs w:val="28"/>
        </w:rPr>
        <w:t xml:space="preserve"> на основі безлюдної технології, </w:t>
      </w:r>
      <w:r w:rsidR="006F6BF1" w:rsidRPr="003D4FD4">
        <w:rPr>
          <w:rFonts w:ascii="Times New Roman" w:eastAsia="Times New Roman" w:hAnsi="Times New Roman" w:cs="Times New Roman"/>
          <w:color w:val="000000"/>
          <w:sz w:val="28"/>
          <w:szCs w:val="28"/>
        </w:rPr>
        <w:t>функціонування</w:t>
      </w:r>
      <w:r w:rsidR="00E61E6B" w:rsidRPr="003D4FD4">
        <w:rPr>
          <w:rFonts w:ascii="Times New Roman" w:eastAsia="Times New Roman" w:hAnsi="Times New Roman" w:cs="Times New Roman"/>
          <w:color w:val="000000"/>
          <w:sz w:val="28"/>
          <w:szCs w:val="28"/>
        </w:rPr>
        <w:t xml:space="preserve"> усіх виробничих компонентів якої координується </w:t>
      </w:r>
      <w:r w:rsidR="006F6BF1" w:rsidRPr="003D4FD4">
        <w:rPr>
          <w:rFonts w:ascii="Times New Roman" w:eastAsia="Times New Roman" w:hAnsi="Times New Roman" w:cs="Times New Roman"/>
          <w:color w:val="000000"/>
          <w:sz w:val="28"/>
          <w:szCs w:val="28"/>
        </w:rPr>
        <w:t xml:space="preserve">за рахунок </w:t>
      </w:r>
      <w:r w:rsidR="00E61E6B" w:rsidRPr="003D4FD4">
        <w:rPr>
          <w:rFonts w:ascii="Times New Roman" w:eastAsia="Times New Roman" w:hAnsi="Times New Roman" w:cs="Times New Roman"/>
          <w:color w:val="000000"/>
          <w:sz w:val="28"/>
          <w:szCs w:val="28"/>
        </w:rPr>
        <w:t>багаторівнево</w:t>
      </w:r>
      <w:r w:rsidR="006F6BF1" w:rsidRPr="003D4FD4">
        <w:rPr>
          <w:rFonts w:ascii="Times New Roman" w:eastAsia="Times New Roman" w:hAnsi="Times New Roman" w:cs="Times New Roman"/>
          <w:color w:val="000000"/>
          <w:sz w:val="28"/>
          <w:szCs w:val="28"/>
        </w:rPr>
        <w:t>ї</w:t>
      </w:r>
      <w:r w:rsidR="00E61E6B" w:rsidRPr="003D4FD4">
        <w:rPr>
          <w:rFonts w:ascii="Times New Roman" w:eastAsia="Times New Roman" w:hAnsi="Times New Roman" w:cs="Times New Roman"/>
          <w:color w:val="000000"/>
          <w:sz w:val="28"/>
          <w:szCs w:val="28"/>
        </w:rPr>
        <w:t xml:space="preserve"> систем</w:t>
      </w:r>
      <w:r w:rsidR="006F6BF1" w:rsidRPr="003D4FD4">
        <w:rPr>
          <w:rFonts w:ascii="Times New Roman" w:eastAsia="Times New Roman" w:hAnsi="Times New Roman" w:cs="Times New Roman"/>
          <w:color w:val="000000"/>
          <w:sz w:val="28"/>
          <w:szCs w:val="28"/>
        </w:rPr>
        <w:t>и</w:t>
      </w:r>
      <w:r w:rsidR="00E61E6B" w:rsidRPr="003D4FD4">
        <w:rPr>
          <w:rFonts w:ascii="Times New Roman" w:eastAsia="Times New Roman" w:hAnsi="Times New Roman" w:cs="Times New Roman"/>
          <w:color w:val="000000"/>
          <w:sz w:val="28"/>
          <w:szCs w:val="28"/>
        </w:rPr>
        <w:t xml:space="preserve"> керування</w:t>
      </w:r>
      <w:r w:rsidR="006F6BF1" w:rsidRPr="003D4FD4">
        <w:rPr>
          <w:rFonts w:ascii="Times New Roman" w:eastAsia="Times New Roman" w:hAnsi="Times New Roman" w:cs="Times New Roman"/>
          <w:color w:val="000000"/>
          <w:sz w:val="28"/>
          <w:szCs w:val="28"/>
        </w:rPr>
        <w:t>, що робить можливою як</w:t>
      </w:r>
      <w:r w:rsidR="00E61E6B" w:rsidRPr="003D4FD4">
        <w:rPr>
          <w:rFonts w:ascii="Times New Roman" w:eastAsia="Times New Roman" w:hAnsi="Times New Roman" w:cs="Times New Roman"/>
          <w:color w:val="000000"/>
          <w:sz w:val="28"/>
          <w:szCs w:val="28"/>
        </w:rPr>
        <w:t xml:space="preserve"> найшвидшу перебудову системи на випуск нової продукції.</w:t>
      </w:r>
    </w:p>
    <w:p w:rsidR="00E61E6B" w:rsidRPr="003D4FD4" w:rsidRDefault="00E61E6B"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E61E6B" w:rsidRPr="003D4FD4" w:rsidRDefault="00E61E6B" w:rsidP="008B39CF">
      <w:pPr>
        <w:pStyle w:val="DefaultStyle"/>
        <w:spacing w:after="0" w:line="360" w:lineRule="auto"/>
        <w:ind w:firstLine="585"/>
        <w:jc w:val="center"/>
      </w:pPr>
      <w:r w:rsidRPr="003D4FD4">
        <w:rPr>
          <w:noProof/>
          <w:lang w:val="ru-RU" w:eastAsia="ru-RU"/>
        </w:rPr>
        <w:lastRenderedPageBreak/>
        <w:drawing>
          <wp:inline distT="0" distB="0" distL="0" distR="0">
            <wp:extent cx="5354750" cy="4580626"/>
            <wp:effectExtent l="19050" t="0" r="0" b="0"/>
            <wp:docPr id="1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 cstate="print"/>
                    <a:srcRect/>
                    <a:stretch>
                      <a:fillRect/>
                    </a:stretch>
                  </pic:blipFill>
                  <pic:spPr bwMode="auto">
                    <a:xfrm>
                      <a:off x="0" y="0"/>
                      <a:ext cx="5354185" cy="4580142"/>
                    </a:xfrm>
                    <a:prstGeom prst="rect">
                      <a:avLst/>
                    </a:prstGeom>
                    <a:noFill/>
                    <a:ln w="9525">
                      <a:noFill/>
                      <a:miter lim="800000"/>
                      <a:headEnd/>
                      <a:tailEnd/>
                    </a:ln>
                  </pic:spPr>
                </pic:pic>
              </a:graphicData>
            </a:graphic>
          </wp:inline>
        </w:drawing>
      </w:r>
    </w:p>
    <w:p w:rsidR="00764924" w:rsidRPr="003D4FD4" w:rsidRDefault="00CC1275" w:rsidP="008B39CF">
      <w:pPr>
        <w:spacing w:after="0"/>
        <w:jc w:val="center"/>
      </w:pPr>
      <w:r w:rsidRPr="003D4FD4">
        <w:rPr>
          <w:rFonts w:ascii="Times New Roman" w:eastAsia="Times New Roman" w:hAnsi="Times New Roman" w:cs="Times New Roman"/>
          <w:color w:val="000000"/>
          <w:sz w:val="28"/>
          <w:szCs w:val="28"/>
        </w:rPr>
        <w:t>Рисунок</w:t>
      </w:r>
      <w:r w:rsidR="00764924" w:rsidRPr="003D4FD4">
        <w:rPr>
          <w:rFonts w:ascii="Times New Roman" w:eastAsia="Times New Roman" w:hAnsi="Times New Roman" w:cs="Times New Roman"/>
          <w:color w:val="000000"/>
          <w:sz w:val="28"/>
          <w:szCs w:val="28"/>
        </w:rPr>
        <w:t> 1.1. Узагальнена структура гнучких комп’ютеризованих систем</w:t>
      </w:r>
      <w:r w:rsidR="00764924" w:rsidRPr="003D4FD4">
        <w:rPr>
          <w:rFonts w:ascii="Times New Roman" w:eastAsia="Times New Roman" w:hAnsi="Times New Roman" w:cs="Times New Roman"/>
          <w:color w:val="000000"/>
          <w:sz w:val="28"/>
          <w:szCs w:val="28"/>
        </w:rPr>
        <w:br/>
        <w:t>в інтегрованому виробництві</w:t>
      </w:r>
    </w:p>
    <w:p w:rsidR="00764924" w:rsidRPr="003D4FD4" w:rsidRDefault="00764924" w:rsidP="008B39CF">
      <w:pPr>
        <w:pStyle w:val="DefaultStyle"/>
        <w:spacing w:after="0" w:line="360" w:lineRule="auto"/>
        <w:ind w:firstLine="585"/>
        <w:rPr>
          <w:rFonts w:ascii="Times New Roman" w:eastAsia="Times New Roman" w:hAnsi="Times New Roman" w:cs="Times New Roman"/>
          <w:color w:val="000000"/>
          <w:sz w:val="28"/>
          <w:szCs w:val="28"/>
        </w:rPr>
      </w:pPr>
    </w:p>
    <w:p w:rsidR="00FA5734" w:rsidRPr="003D4FD4" w:rsidRDefault="00030346" w:rsidP="008B39CF">
      <w:pPr>
        <w:pStyle w:val="a1"/>
        <w:rPr>
          <w:lang w:val="uk-UA"/>
        </w:rPr>
      </w:pPr>
      <w:bookmarkStart w:id="13" w:name="_Toc462584125"/>
      <w:r w:rsidRPr="003D4FD4">
        <w:rPr>
          <w:lang w:val="uk-UA"/>
        </w:rPr>
        <w:t>Типи та структури транспортних систем у ГВС</w:t>
      </w:r>
      <w:bookmarkEnd w:id="10"/>
      <w:bookmarkEnd w:id="11"/>
      <w:bookmarkEnd w:id="13"/>
    </w:p>
    <w:p w:rsidR="00CC1275" w:rsidRPr="003D4FD4" w:rsidRDefault="00CC12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Компоновочні структури (схеми) ГВС залежать</w:t>
      </w:r>
      <w:r w:rsidR="001A4C02" w:rsidRPr="003D4FD4">
        <w:rPr>
          <w:rFonts w:ascii="Times New Roman" w:eastAsia="Times New Roman" w:hAnsi="Times New Roman" w:cs="Times New Roman"/>
          <w:color w:val="000000"/>
          <w:sz w:val="28"/>
          <w:szCs w:val="28"/>
        </w:rPr>
        <w:t>, зокрема,</w:t>
      </w:r>
      <w:r w:rsidRPr="003D4FD4">
        <w:rPr>
          <w:rFonts w:ascii="Times New Roman" w:eastAsia="Times New Roman" w:hAnsi="Times New Roman" w:cs="Times New Roman"/>
          <w:color w:val="000000"/>
          <w:sz w:val="28"/>
          <w:szCs w:val="28"/>
        </w:rPr>
        <w:t xml:space="preserve"> від серійності виробництва, для як</w:t>
      </w:r>
      <w:r w:rsidR="00767F47" w:rsidRPr="003D4FD4">
        <w:rPr>
          <w:rFonts w:ascii="Times New Roman" w:eastAsia="Times New Roman" w:hAnsi="Times New Roman" w:cs="Times New Roman"/>
          <w:color w:val="000000"/>
          <w:sz w:val="28"/>
          <w:szCs w:val="28"/>
        </w:rPr>
        <w:t>ого створюється ГВС [</w:t>
      </w:r>
      <w:fldSimple w:instr=" REF _Ref434695104 \r \h  \* MERGEFORMAT ">
        <w:r w:rsidR="00F44EC9" w:rsidRPr="00F44EC9">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 xml:space="preserve">]. Типові компоновочні структури </w:t>
      </w:r>
      <w:r w:rsidR="001A4C02" w:rsidRPr="003D4FD4">
        <w:rPr>
          <w:rFonts w:ascii="Times New Roman" w:eastAsia="Times New Roman" w:hAnsi="Times New Roman" w:cs="Times New Roman"/>
          <w:color w:val="000000"/>
          <w:sz w:val="28"/>
          <w:szCs w:val="28"/>
        </w:rPr>
        <w:t>можна</w:t>
      </w:r>
      <w:r w:rsidRPr="003D4FD4">
        <w:rPr>
          <w:rFonts w:ascii="Times New Roman" w:eastAsia="Times New Roman" w:hAnsi="Times New Roman" w:cs="Times New Roman"/>
          <w:color w:val="000000"/>
          <w:sz w:val="28"/>
          <w:szCs w:val="28"/>
        </w:rPr>
        <w:t xml:space="preserve"> класифіку</w:t>
      </w:r>
      <w:r w:rsidR="001A4C02" w:rsidRPr="003D4FD4">
        <w:rPr>
          <w:rFonts w:ascii="Times New Roman" w:eastAsia="Times New Roman" w:hAnsi="Times New Roman" w:cs="Times New Roman"/>
          <w:color w:val="000000"/>
          <w:sz w:val="28"/>
          <w:szCs w:val="28"/>
        </w:rPr>
        <w:t>вати</w:t>
      </w:r>
      <w:r w:rsidRPr="003D4FD4">
        <w:rPr>
          <w:rFonts w:ascii="Times New Roman" w:eastAsia="Times New Roman" w:hAnsi="Times New Roman" w:cs="Times New Roman"/>
          <w:color w:val="000000"/>
          <w:sz w:val="28"/>
          <w:szCs w:val="28"/>
        </w:rPr>
        <w:t xml:space="preserve"> за наступними ознаками.</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Т</w:t>
      </w:r>
      <w:r w:rsidR="00CC1275" w:rsidRPr="003D4FD4">
        <w:rPr>
          <w:rFonts w:ascii="Times New Roman" w:eastAsia="Times New Roman" w:hAnsi="Times New Roman" w:cs="Times New Roman"/>
          <w:b/>
          <w:i/>
          <w:color w:val="000000"/>
          <w:sz w:val="28"/>
          <w:szCs w:val="28"/>
        </w:rPr>
        <w:t>ип</w:t>
      </w:r>
      <w:r w:rsidRPr="003D4FD4">
        <w:rPr>
          <w:rFonts w:ascii="Times New Roman" w:eastAsia="Times New Roman" w:hAnsi="Times New Roman" w:cs="Times New Roman"/>
          <w:b/>
          <w:i/>
          <w:color w:val="000000"/>
          <w:sz w:val="28"/>
          <w:szCs w:val="28"/>
        </w:rPr>
        <w:t>и</w:t>
      </w:r>
      <w:r w:rsidR="00CC1275" w:rsidRPr="003D4FD4">
        <w:rPr>
          <w:rFonts w:ascii="Times New Roman" w:eastAsia="Times New Roman" w:hAnsi="Times New Roman" w:cs="Times New Roman"/>
          <w:b/>
          <w:i/>
          <w:color w:val="000000"/>
          <w:sz w:val="28"/>
          <w:szCs w:val="28"/>
        </w:rPr>
        <w:t xml:space="preserve"> організації матеріальних потоків</w:t>
      </w:r>
      <w:r w:rsidRPr="003D4FD4">
        <w:rPr>
          <w:rFonts w:ascii="Times New Roman" w:eastAsia="Times New Roman" w:hAnsi="Times New Roman" w:cs="Times New Roman"/>
          <w:b/>
          <w:color w:val="000000"/>
          <w:sz w:val="28"/>
          <w:szCs w:val="28"/>
        </w:rPr>
        <w:t>:</w:t>
      </w:r>
    </w:p>
    <w:p w:rsidR="001A4C02" w:rsidRPr="003D4FD4" w:rsidRDefault="00CC1275"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централізованим складом;</w:t>
      </w:r>
    </w:p>
    <w:p w:rsidR="001A4C02" w:rsidRPr="003D4FD4" w:rsidRDefault="001A4C02"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проміжним накопичувачем;</w:t>
      </w:r>
    </w:p>
    <w:p w:rsidR="001A4C02" w:rsidRPr="003D4FD4" w:rsidRDefault="00CC1275"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 комбінованою структурою. </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w:t>
      </w:r>
      <w:r w:rsidR="00CC1275" w:rsidRPr="003D4FD4">
        <w:rPr>
          <w:rFonts w:ascii="Times New Roman" w:eastAsia="Times New Roman" w:hAnsi="Times New Roman" w:cs="Times New Roman"/>
          <w:color w:val="000000"/>
          <w:sz w:val="28"/>
          <w:szCs w:val="28"/>
        </w:rPr>
        <w:t>ентралізован</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застосов</w:t>
      </w:r>
      <w:r w:rsidRPr="003D4FD4">
        <w:rPr>
          <w:rFonts w:ascii="Times New Roman" w:eastAsia="Times New Roman" w:hAnsi="Times New Roman" w:cs="Times New Roman"/>
          <w:color w:val="000000"/>
          <w:sz w:val="28"/>
          <w:szCs w:val="28"/>
        </w:rPr>
        <w:t>ує</w:t>
      </w:r>
      <w:r w:rsidR="00CC1275"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 в одиничному та дрібносерійному виробництві</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найчастіше для</w:t>
      </w:r>
      <w:r w:rsidR="00CC1275" w:rsidRPr="003D4FD4">
        <w:rPr>
          <w:rFonts w:ascii="Times New Roman" w:eastAsia="Times New Roman" w:hAnsi="Times New Roman" w:cs="Times New Roman"/>
          <w:color w:val="000000"/>
          <w:sz w:val="28"/>
          <w:szCs w:val="28"/>
        </w:rPr>
        <w:t xml:space="preserve"> велико</w:t>
      </w:r>
      <w:r w:rsidRPr="003D4FD4">
        <w:rPr>
          <w:rFonts w:ascii="Times New Roman" w:eastAsia="Times New Roman" w:hAnsi="Times New Roman" w:cs="Times New Roman"/>
          <w:color w:val="000000"/>
          <w:sz w:val="28"/>
          <w:szCs w:val="28"/>
        </w:rPr>
        <w:t>габаритної продукції</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Таке розміщення реалізується </w:t>
      </w:r>
      <w:r w:rsidR="00CC1275" w:rsidRPr="003D4FD4">
        <w:rPr>
          <w:rFonts w:ascii="Times New Roman" w:eastAsia="Times New Roman" w:hAnsi="Times New Roman" w:cs="Times New Roman"/>
          <w:color w:val="000000"/>
          <w:sz w:val="28"/>
          <w:szCs w:val="28"/>
        </w:rPr>
        <w:t>за схемою склад</w:t>
      </w:r>
      <w:r w:rsidRPr="003D4FD4">
        <w:rPr>
          <w:rFonts w:ascii="Times New Roman" w:eastAsia="Times New Roman" w:hAnsi="Times New Roman" w:cs="Times New Roman"/>
          <w:color w:val="000000"/>
          <w:sz w:val="28"/>
          <w:szCs w:val="28"/>
        </w:rPr>
        <w:t xml:space="preserve"> –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xml:space="preserve">склад (Скл-В-Скл) </w:t>
      </w: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w:t>
      </w:r>
      <w:r w:rsidR="00400882" w:rsidRPr="003D4FD4">
        <w:rPr>
          <w:rFonts w:ascii="Times New Roman" w:eastAsia="Times New Roman" w:hAnsi="Times New Roman" w:cs="Times New Roman"/>
          <w:color w:val="000000"/>
          <w:sz w:val="28"/>
          <w:szCs w:val="28"/>
        </w:rPr>
        <w:t>ГВС</w:t>
      </w:r>
      <w:r w:rsidR="00CC1275" w:rsidRPr="003D4FD4">
        <w:rPr>
          <w:rFonts w:ascii="Times New Roman" w:eastAsia="Times New Roman" w:hAnsi="Times New Roman" w:cs="Times New Roman"/>
          <w:color w:val="000000"/>
          <w:sz w:val="28"/>
          <w:szCs w:val="28"/>
        </w:rPr>
        <w:t xml:space="preserve"> (</w:t>
      </w:r>
      <w:r w:rsidR="00B24AEB" w:rsidRPr="003D4FD4">
        <w:rPr>
          <w:rFonts w:ascii="Times New Roman" w:eastAsia="Times New Roman" w:hAnsi="Times New Roman" w:cs="Times New Roman"/>
          <w:color w:val="000000"/>
          <w:sz w:val="28"/>
          <w:szCs w:val="28"/>
        </w:rPr>
        <w:t>рис</w:t>
      </w:r>
      <w:r w:rsidR="00CC1275" w:rsidRPr="003D4FD4">
        <w:rPr>
          <w:rFonts w:ascii="Times New Roman" w:eastAsia="Times New Roman" w:hAnsi="Times New Roman" w:cs="Times New Roman"/>
          <w:color w:val="000000"/>
          <w:sz w:val="28"/>
          <w:szCs w:val="28"/>
        </w:rPr>
        <w:t>. 1</w:t>
      </w:r>
      <w:r w:rsidR="00B24AEB" w:rsidRPr="003D4FD4">
        <w:rPr>
          <w:rFonts w:ascii="Times New Roman" w:eastAsia="Times New Roman" w:hAnsi="Times New Roman" w:cs="Times New Roman"/>
          <w:color w:val="000000"/>
          <w:sz w:val="28"/>
          <w:szCs w:val="28"/>
        </w:rPr>
        <w:t>.2</w:t>
      </w:r>
      <w:r w:rsidR="00CC1275" w:rsidRPr="003D4FD4">
        <w:rPr>
          <w:rFonts w:ascii="Times New Roman" w:eastAsia="Times New Roman" w:hAnsi="Times New Roman" w:cs="Times New Roman"/>
          <w:color w:val="000000"/>
          <w:sz w:val="28"/>
          <w:szCs w:val="28"/>
        </w:rPr>
        <w:t xml:space="preserve">, а) </w:t>
      </w:r>
      <w:r w:rsidRPr="003D4FD4">
        <w:rPr>
          <w:rFonts w:ascii="Times New Roman" w:eastAsia="Times New Roman" w:hAnsi="Times New Roman" w:cs="Times New Roman"/>
          <w:color w:val="000000"/>
          <w:sz w:val="28"/>
          <w:szCs w:val="28"/>
        </w:rPr>
        <w:t>або</w:t>
      </w:r>
      <w:r w:rsidR="00CC1275" w:rsidRPr="003D4FD4">
        <w:rPr>
          <w:rFonts w:ascii="Times New Roman" w:eastAsia="Times New Roman" w:hAnsi="Times New Roman" w:cs="Times New Roman"/>
          <w:color w:val="000000"/>
          <w:sz w:val="28"/>
          <w:szCs w:val="28"/>
        </w:rPr>
        <w:t xml:space="preserve"> за схемою дільничний накопичувач</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 xml:space="preserve">ільничний </w:t>
      </w:r>
      <w:r w:rsidRPr="003D4FD4">
        <w:rPr>
          <w:rFonts w:ascii="Times New Roman" w:eastAsia="Times New Roman" w:hAnsi="Times New Roman" w:cs="Times New Roman"/>
          <w:color w:val="000000"/>
          <w:sz w:val="28"/>
          <w:szCs w:val="28"/>
        </w:rPr>
        <w:lastRenderedPageBreak/>
        <w:t>накопичувач (Н-В-Н) у</w:t>
      </w:r>
      <w:r w:rsidR="00CC1275" w:rsidRPr="003D4FD4">
        <w:rPr>
          <w:rFonts w:ascii="Times New Roman" w:eastAsia="Times New Roman" w:hAnsi="Times New Roman" w:cs="Times New Roman"/>
          <w:color w:val="000000"/>
          <w:sz w:val="28"/>
          <w:szCs w:val="28"/>
        </w:rPr>
        <w:t xml:space="preserve"> ГВС, де потрібна мала місткість нагромадже</w:t>
      </w:r>
      <w:r w:rsidR="00400882" w:rsidRPr="003D4FD4">
        <w:rPr>
          <w:rFonts w:ascii="Times New Roman" w:eastAsia="Times New Roman" w:hAnsi="Times New Roman" w:cs="Times New Roman"/>
          <w:color w:val="000000"/>
          <w:sz w:val="28"/>
          <w:szCs w:val="28"/>
        </w:rPr>
        <w:t xml:space="preserve">ння </w:t>
      </w:r>
      <w:r w:rsidR="00CC1275" w:rsidRPr="003D4FD4">
        <w:rPr>
          <w:rFonts w:ascii="Times New Roman" w:eastAsia="Times New Roman" w:hAnsi="Times New Roman" w:cs="Times New Roman"/>
          <w:color w:val="000000"/>
          <w:sz w:val="28"/>
          <w:szCs w:val="28"/>
        </w:rPr>
        <w:t>керування АТСС (</w:t>
      </w:r>
      <w:r w:rsidR="00B24AEB" w:rsidRPr="003D4FD4">
        <w:rPr>
          <w:rFonts w:ascii="Times New Roman" w:eastAsia="Times New Roman" w:hAnsi="Times New Roman" w:cs="Times New Roman"/>
          <w:color w:val="000000"/>
          <w:sz w:val="28"/>
          <w:szCs w:val="28"/>
        </w:rPr>
        <w:t>рис. 1.2</w:t>
      </w:r>
      <w:r w:rsidRPr="003D4FD4">
        <w:rPr>
          <w:rFonts w:ascii="Times New Roman" w:eastAsia="Times New Roman" w:hAnsi="Times New Roman" w:cs="Times New Roman"/>
          <w:color w:val="000000"/>
          <w:sz w:val="28"/>
          <w:szCs w:val="28"/>
        </w:rPr>
        <w:t>, б).</w:t>
      </w: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w:t>
      </w:r>
      <w:r w:rsidR="00CC1275" w:rsidRPr="003D4FD4">
        <w:rPr>
          <w:rFonts w:ascii="Times New Roman" w:eastAsia="Times New Roman" w:hAnsi="Times New Roman" w:cs="Times New Roman"/>
          <w:color w:val="000000"/>
          <w:sz w:val="28"/>
          <w:szCs w:val="28"/>
        </w:rPr>
        <w:t>озміщення із проміжним нагромадженням реалізу</w:t>
      </w:r>
      <w:r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ться за схемою Скл-Н-В-Н-Скл-Н-В-Н-Скл і Скл-Н-В-Н-В-Н-Скл у виробни</w:t>
      </w:r>
      <w:r w:rsidRPr="003D4FD4">
        <w:rPr>
          <w:rFonts w:ascii="Times New Roman" w:eastAsia="Times New Roman" w:hAnsi="Times New Roman" w:cs="Times New Roman"/>
          <w:color w:val="000000"/>
          <w:sz w:val="28"/>
          <w:szCs w:val="28"/>
        </w:rPr>
        <w:t>чих системах</w:t>
      </w:r>
      <w:r w:rsidR="00CC1275" w:rsidRPr="003D4FD4">
        <w:rPr>
          <w:rFonts w:ascii="Times New Roman" w:eastAsia="Times New Roman" w:hAnsi="Times New Roman" w:cs="Times New Roman"/>
          <w:color w:val="000000"/>
          <w:sz w:val="28"/>
          <w:szCs w:val="28"/>
        </w:rPr>
        <w:t>, що вимага</w:t>
      </w:r>
      <w:r w:rsidRPr="003D4FD4">
        <w:rPr>
          <w:rFonts w:ascii="Times New Roman" w:eastAsia="Times New Roman" w:hAnsi="Times New Roman" w:cs="Times New Roman"/>
          <w:color w:val="000000"/>
          <w:sz w:val="28"/>
          <w:szCs w:val="28"/>
        </w:rPr>
        <w:t>ють</w:t>
      </w:r>
      <w:r w:rsidR="00CC1275" w:rsidRPr="003D4FD4">
        <w:rPr>
          <w:rFonts w:ascii="Times New Roman" w:eastAsia="Times New Roman" w:hAnsi="Times New Roman" w:cs="Times New Roman"/>
          <w:color w:val="000000"/>
          <w:sz w:val="28"/>
          <w:szCs w:val="28"/>
        </w:rPr>
        <w:t xml:space="preserve"> частих переналагоджень (</w:t>
      </w:r>
      <w:r w:rsidR="00B24AEB" w:rsidRPr="003D4FD4">
        <w:rPr>
          <w:rFonts w:ascii="Times New Roman" w:eastAsia="Times New Roman" w:hAnsi="Times New Roman" w:cs="Times New Roman"/>
          <w:color w:val="000000"/>
          <w:sz w:val="28"/>
          <w:szCs w:val="28"/>
        </w:rPr>
        <w:t>рис. 1.21, в-</w:t>
      </w:r>
      <w:r w:rsidR="00CC1275"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 xml:space="preserve">. Такі схеми </w:t>
      </w:r>
      <w:r w:rsidR="00CC1275" w:rsidRPr="003D4FD4">
        <w:rPr>
          <w:rFonts w:ascii="Times New Roman" w:eastAsia="Times New Roman" w:hAnsi="Times New Roman" w:cs="Times New Roman"/>
          <w:color w:val="000000"/>
          <w:sz w:val="28"/>
          <w:szCs w:val="28"/>
        </w:rPr>
        <w:t>є найпоширенішими.</w:t>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269615" cy="2122170"/>
            <wp:effectExtent l="19050" t="0" r="6985" b="0"/>
            <wp:docPr id="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3269615" cy="2122170"/>
                    </a:xfrm>
                    <a:prstGeom prst="rect">
                      <a:avLst/>
                    </a:prstGeom>
                    <a:noFill/>
                    <a:ln w="9525">
                      <a:noFill/>
                      <a:miter lim="800000"/>
                      <a:headEnd/>
                      <a:tailEnd/>
                    </a:ln>
                  </pic:spPr>
                </pic:pic>
              </a:graphicData>
            </a:graphic>
          </wp:inline>
        </w:drawing>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1.2. Типи </w:t>
      </w:r>
      <w:r w:rsidR="00920FDD" w:rsidRPr="003D4FD4">
        <w:rPr>
          <w:rFonts w:ascii="Times New Roman" w:eastAsia="Times New Roman" w:hAnsi="Times New Roman" w:cs="Times New Roman"/>
          <w:color w:val="000000"/>
          <w:sz w:val="28"/>
          <w:szCs w:val="28"/>
        </w:rPr>
        <w:t>організації</w:t>
      </w:r>
      <w:r w:rsidRPr="003D4FD4">
        <w:rPr>
          <w:rFonts w:ascii="Times New Roman" w:eastAsia="Times New Roman" w:hAnsi="Times New Roman" w:cs="Times New Roman"/>
          <w:color w:val="000000"/>
          <w:sz w:val="28"/>
          <w:szCs w:val="28"/>
        </w:rPr>
        <w:t xml:space="preserve"> матеріальних потоків</w:t>
      </w:r>
    </w:p>
    <w:p w:rsidR="00CC1275" w:rsidRPr="003D4FD4" w:rsidRDefault="00CC1275" w:rsidP="008B39CF">
      <w:pPr>
        <w:pStyle w:val="DefaultStyle"/>
        <w:spacing w:after="0"/>
        <w:ind w:firstLine="585"/>
        <w:rPr>
          <w:rFonts w:ascii="Times New Roman" w:eastAsia="Times New Roman" w:hAnsi="Times New Roman" w:cs="Times New Roman"/>
          <w:color w:val="000000"/>
          <w:sz w:val="28"/>
          <w:szCs w:val="28"/>
        </w:rPr>
      </w:pP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П</w:t>
      </w:r>
      <w:r w:rsidR="00CC1275" w:rsidRPr="003D4FD4">
        <w:rPr>
          <w:rFonts w:ascii="Times New Roman" w:eastAsia="Times New Roman" w:hAnsi="Times New Roman" w:cs="Times New Roman"/>
          <w:b/>
          <w:i/>
          <w:color w:val="000000"/>
          <w:sz w:val="28"/>
          <w:szCs w:val="28"/>
        </w:rPr>
        <w:t>рийнят</w:t>
      </w:r>
      <w:r w:rsidRPr="003D4FD4">
        <w:rPr>
          <w:rFonts w:ascii="Times New Roman" w:eastAsia="Times New Roman" w:hAnsi="Times New Roman" w:cs="Times New Roman"/>
          <w:b/>
          <w:i/>
          <w:color w:val="000000"/>
          <w:sz w:val="28"/>
          <w:szCs w:val="28"/>
        </w:rPr>
        <w:t xml:space="preserve">і </w:t>
      </w:r>
      <w:r w:rsidR="00CC1275" w:rsidRPr="003D4FD4">
        <w:rPr>
          <w:rFonts w:ascii="Times New Roman" w:eastAsia="Times New Roman" w:hAnsi="Times New Roman" w:cs="Times New Roman"/>
          <w:b/>
          <w:i/>
          <w:color w:val="000000"/>
          <w:sz w:val="28"/>
          <w:szCs w:val="28"/>
        </w:rPr>
        <w:t>технології</w:t>
      </w:r>
      <w:r w:rsidR="00CC1275" w:rsidRPr="003D4FD4">
        <w:rPr>
          <w:rFonts w:ascii="Times New Roman" w:eastAsia="Times New Roman" w:hAnsi="Times New Roman" w:cs="Times New Roman"/>
          <w:b/>
          <w:color w:val="000000"/>
          <w:sz w:val="28"/>
          <w:szCs w:val="28"/>
        </w:rPr>
        <w:t>:</w:t>
      </w:r>
    </w:p>
    <w:p w:rsidR="00CC1275" w:rsidRPr="003D4FD4" w:rsidRDefault="00400882"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w:t>
      </w:r>
      <w:r w:rsidR="00CC1275"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ом</w:t>
      </w:r>
      <w:r w:rsidR="00CC1275" w:rsidRPr="003D4FD4">
        <w:rPr>
          <w:rFonts w:ascii="Times New Roman" w:eastAsia="Times New Roman" w:hAnsi="Times New Roman" w:cs="Times New Roman"/>
          <w:color w:val="000000"/>
          <w:sz w:val="28"/>
          <w:szCs w:val="28"/>
        </w:rPr>
        <w:t xml:space="preserve"> групування однотипного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вирішує проблему</w:t>
      </w:r>
      <w:r w:rsidR="00CC1275" w:rsidRPr="003D4FD4">
        <w:rPr>
          <w:rFonts w:ascii="Times New Roman" w:eastAsia="Times New Roman" w:hAnsi="Times New Roman" w:cs="Times New Roman"/>
          <w:color w:val="000000"/>
          <w:sz w:val="28"/>
          <w:szCs w:val="28"/>
        </w:rPr>
        <w:t xml:space="preserve"> максимального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00882"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w:t>
      </w:r>
      <w:r w:rsidR="00CC1275" w:rsidRPr="003D4FD4">
        <w:rPr>
          <w:rFonts w:ascii="Times New Roman" w:eastAsia="Times New Roman" w:hAnsi="Times New Roman" w:cs="Times New Roman"/>
          <w:color w:val="000000"/>
          <w:sz w:val="28"/>
          <w:szCs w:val="28"/>
        </w:rPr>
        <w:t xml:space="preserve"> групової технології - групування різнотипного </w:t>
      </w:r>
      <w:r w:rsidRPr="003D4FD4">
        <w:rPr>
          <w:rFonts w:ascii="Times New Roman" w:eastAsia="Times New Roman" w:hAnsi="Times New Roman" w:cs="Times New Roman"/>
          <w:color w:val="000000"/>
          <w:sz w:val="28"/>
          <w:szCs w:val="28"/>
        </w:rPr>
        <w:t>обладнання для досягнення</w:t>
      </w:r>
      <w:r w:rsidR="00CC1275" w:rsidRPr="003D4FD4">
        <w:rPr>
          <w:rFonts w:ascii="Times New Roman" w:eastAsia="Times New Roman" w:hAnsi="Times New Roman" w:cs="Times New Roman"/>
          <w:color w:val="000000"/>
          <w:sz w:val="28"/>
          <w:szCs w:val="28"/>
        </w:rPr>
        <w:t xml:space="preserve"> оптимальної продуктивності, але </w:t>
      </w:r>
      <w:r w:rsidRPr="003D4FD4">
        <w:rPr>
          <w:rFonts w:ascii="Times New Roman" w:eastAsia="Times New Roman" w:hAnsi="Times New Roman" w:cs="Times New Roman"/>
          <w:color w:val="000000"/>
          <w:sz w:val="28"/>
          <w:szCs w:val="28"/>
        </w:rPr>
        <w:t>погіршується</w:t>
      </w:r>
      <w:r w:rsidR="00CC1275" w:rsidRPr="003D4FD4">
        <w:rPr>
          <w:rFonts w:ascii="Times New Roman" w:eastAsia="Times New Roman" w:hAnsi="Times New Roman" w:cs="Times New Roman"/>
          <w:color w:val="000000"/>
          <w:sz w:val="28"/>
          <w:szCs w:val="28"/>
        </w:rPr>
        <w:t xml:space="preserve"> рівномірн</w:t>
      </w:r>
      <w:r w:rsidRPr="003D4FD4">
        <w:rPr>
          <w:rFonts w:ascii="Times New Roman" w:eastAsia="Times New Roman" w:hAnsi="Times New Roman" w:cs="Times New Roman"/>
          <w:color w:val="000000"/>
          <w:sz w:val="28"/>
          <w:szCs w:val="28"/>
        </w:rPr>
        <w:t>ість</w:t>
      </w:r>
      <w:r w:rsidR="00CC1275" w:rsidRPr="003D4FD4">
        <w:rPr>
          <w:rFonts w:ascii="Times New Roman" w:eastAsia="Times New Roman" w:hAnsi="Times New Roman" w:cs="Times New Roman"/>
          <w:color w:val="000000"/>
          <w:sz w:val="28"/>
          <w:szCs w:val="28"/>
        </w:rPr>
        <w:t xml:space="preserve">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E1180"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 стійкої</w:t>
      </w:r>
      <w:r w:rsidR="00CC1275" w:rsidRPr="003D4FD4">
        <w:rPr>
          <w:rFonts w:ascii="Times New Roman" w:eastAsia="Times New Roman" w:hAnsi="Times New Roman" w:cs="Times New Roman"/>
          <w:color w:val="000000"/>
          <w:sz w:val="28"/>
          <w:szCs w:val="28"/>
        </w:rPr>
        <w:t xml:space="preserve"> технологічної послідовності операцій.</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інтегрованому виробництві </w:t>
      </w:r>
      <w:r w:rsidRPr="003D4FD4">
        <w:rPr>
          <w:rFonts w:ascii="Times New Roman" w:eastAsia="Times New Roman" w:hAnsi="Times New Roman" w:cs="Times New Roman"/>
          <w:color w:val="000000"/>
          <w:sz w:val="28"/>
          <w:szCs w:val="28"/>
        </w:rPr>
        <w:t>можливе поєднання</w:t>
      </w:r>
      <w:r w:rsidR="00CC1275" w:rsidRPr="003D4FD4">
        <w:rPr>
          <w:rFonts w:ascii="Times New Roman" w:eastAsia="Times New Roman" w:hAnsi="Times New Roman" w:cs="Times New Roman"/>
          <w:color w:val="000000"/>
          <w:sz w:val="28"/>
          <w:szCs w:val="28"/>
        </w:rPr>
        <w:t xml:space="preserve"> </w:t>
      </w:r>
      <w:r w:rsidR="00E61E6B" w:rsidRPr="003D4FD4">
        <w:rPr>
          <w:rFonts w:ascii="Times New Roman" w:eastAsia="Times New Roman" w:hAnsi="Times New Roman" w:cs="Times New Roman"/>
          <w:color w:val="000000"/>
          <w:sz w:val="28"/>
          <w:szCs w:val="28"/>
        </w:rPr>
        <w:t>зазначен</w:t>
      </w:r>
      <w:r w:rsidRPr="003D4FD4">
        <w:rPr>
          <w:rFonts w:ascii="Times New Roman" w:eastAsia="Times New Roman" w:hAnsi="Times New Roman" w:cs="Times New Roman"/>
          <w:color w:val="000000"/>
          <w:sz w:val="28"/>
          <w:szCs w:val="28"/>
        </w:rPr>
        <w:t>их</w:t>
      </w:r>
      <w:r w:rsidR="00E61E6B"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ів</w:t>
      </w:r>
      <w:r w:rsidR="00CC1275" w:rsidRPr="003D4FD4">
        <w:rPr>
          <w:rFonts w:ascii="Times New Roman" w:eastAsia="Times New Roman" w:hAnsi="Times New Roman" w:cs="Times New Roman"/>
          <w:color w:val="000000"/>
          <w:sz w:val="28"/>
          <w:szCs w:val="28"/>
        </w:rPr>
        <w:t>.</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w:t>
      </w:r>
      <w:r w:rsidR="00CC1275" w:rsidRPr="003D4FD4">
        <w:rPr>
          <w:rFonts w:ascii="Times New Roman" w:eastAsia="Times New Roman" w:hAnsi="Times New Roman" w:cs="Times New Roman"/>
          <w:b/>
          <w:i/>
          <w:color w:val="000000"/>
          <w:sz w:val="28"/>
          <w:szCs w:val="28"/>
        </w:rPr>
        <w:t>заєм</w:t>
      </w:r>
      <w:r w:rsidRPr="003D4FD4">
        <w:rPr>
          <w:rFonts w:ascii="Times New Roman" w:eastAsia="Times New Roman" w:hAnsi="Times New Roman" w:cs="Times New Roman"/>
          <w:b/>
          <w:i/>
          <w:color w:val="000000"/>
          <w:sz w:val="28"/>
          <w:szCs w:val="28"/>
        </w:rPr>
        <w:t xml:space="preserve">не </w:t>
      </w:r>
      <w:r w:rsidR="00CC1275" w:rsidRPr="003D4FD4">
        <w:rPr>
          <w:rFonts w:ascii="Times New Roman" w:eastAsia="Times New Roman" w:hAnsi="Times New Roman" w:cs="Times New Roman"/>
          <w:b/>
          <w:i/>
          <w:color w:val="000000"/>
          <w:sz w:val="28"/>
          <w:szCs w:val="28"/>
        </w:rPr>
        <w:t>розташування виробничих</w:t>
      </w:r>
      <w:r w:rsidRPr="003D4FD4">
        <w:rPr>
          <w:rFonts w:ascii="Times New Roman" w:eastAsia="Times New Roman" w:hAnsi="Times New Roman" w:cs="Times New Roman"/>
          <w:b/>
          <w:i/>
          <w:color w:val="000000"/>
          <w:sz w:val="28"/>
          <w:szCs w:val="28"/>
        </w:rPr>
        <w:t xml:space="preserve"> та обслуговувальних</w:t>
      </w:r>
      <w:r w:rsidR="00CC1275" w:rsidRPr="003D4FD4">
        <w:rPr>
          <w:rFonts w:ascii="Times New Roman" w:eastAsia="Times New Roman" w:hAnsi="Times New Roman" w:cs="Times New Roman"/>
          <w:b/>
          <w:i/>
          <w:color w:val="000000"/>
          <w:sz w:val="28"/>
          <w:szCs w:val="28"/>
        </w:rPr>
        <w:t xml:space="preserve"> зон</w:t>
      </w:r>
      <w:r w:rsidR="00CC1275" w:rsidRPr="003D4FD4">
        <w:rPr>
          <w:rFonts w:ascii="Times New Roman" w:eastAsia="Times New Roman" w:hAnsi="Times New Roman" w:cs="Times New Roman"/>
          <w:color w:val="000000"/>
          <w:sz w:val="28"/>
          <w:szCs w:val="28"/>
        </w:rPr>
        <w:t xml:space="preserve"> </w:t>
      </w:r>
      <w:r w:rsidR="003A6D7B" w:rsidRPr="003D4FD4">
        <w:rPr>
          <w:rFonts w:ascii="Times New Roman" w:eastAsia="Times New Roman" w:hAnsi="Times New Roman" w:cs="Times New Roman"/>
          <w:color w:val="000000"/>
          <w:sz w:val="28"/>
          <w:szCs w:val="28"/>
        </w:rPr>
        <w:t>(рис. 1.3):</w:t>
      </w:r>
    </w:p>
    <w:p w:rsidR="003A6D7B" w:rsidRPr="003D4FD4" w:rsidRDefault="003A6D7B"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фронта</w:t>
      </w:r>
      <w:r w:rsidR="004E1180" w:rsidRPr="003D4FD4">
        <w:rPr>
          <w:rFonts w:ascii="Times New Roman" w:eastAsia="Times New Roman" w:hAnsi="Times New Roman" w:cs="Times New Roman"/>
          <w:color w:val="000000"/>
          <w:sz w:val="28"/>
          <w:szCs w:val="28"/>
        </w:rPr>
        <w:t>льне</w:t>
      </w:r>
      <w:r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поперечне</w:t>
      </w:r>
      <w:r w:rsidR="003A6D7B"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дипольне</w:t>
      </w:r>
      <w:r w:rsidR="003A6D7B"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3A6D7B"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кругов</w:t>
      </w:r>
      <w:r w:rsidR="004E1180"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w:t>
      </w:r>
    </w:p>
    <w:p w:rsidR="003A6D7B" w:rsidRPr="003D4FD4" w:rsidRDefault="00920FDD"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комбінован</w:t>
      </w:r>
      <w:r w:rsidRPr="003D4FD4">
        <w:rPr>
          <w:rFonts w:ascii="Times New Roman" w:eastAsia="Times New Roman" w:hAnsi="Times New Roman" w:cs="Times New Roman"/>
          <w:color w:val="000000"/>
          <w:sz w:val="28"/>
          <w:szCs w:val="28"/>
        </w:rPr>
        <w:t>е</w:t>
      </w:r>
      <w:r w:rsidR="003A6D7B" w:rsidRPr="003D4FD4">
        <w:rPr>
          <w:rFonts w:ascii="Times New Roman" w:eastAsia="Times New Roman" w:hAnsi="Times New Roman" w:cs="Times New Roman"/>
          <w:color w:val="000000"/>
          <w:sz w:val="28"/>
          <w:szCs w:val="28"/>
        </w:rPr>
        <w:t>;</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w:t>
      </w:r>
      <w:r w:rsidR="004E1180" w:rsidRPr="003D4FD4">
        <w:rPr>
          <w:rFonts w:ascii="Times New Roman" w:eastAsia="Times New Roman" w:hAnsi="Times New Roman" w:cs="Times New Roman"/>
          <w:color w:val="000000"/>
          <w:sz w:val="28"/>
          <w:szCs w:val="28"/>
        </w:rPr>
        <w:t>ронтальне, дипольне, поперечне та</w:t>
      </w:r>
      <w:r w:rsidRPr="003D4FD4">
        <w:rPr>
          <w:rFonts w:ascii="Times New Roman" w:eastAsia="Times New Roman" w:hAnsi="Times New Roman" w:cs="Times New Roman"/>
          <w:color w:val="000000"/>
          <w:sz w:val="28"/>
          <w:szCs w:val="28"/>
        </w:rPr>
        <w:t xml:space="preserve"> кутове компонування</w:t>
      </w:r>
      <w:r w:rsidR="004E1180" w:rsidRPr="003D4FD4">
        <w:rPr>
          <w:rFonts w:ascii="Times New Roman" w:eastAsia="Times New Roman" w:hAnsi="Times New Roman" w:cs="Times New Roman"/>
          <w:color w:val="000000"/>
          <w:sz w:val="28"/>
          <w:szCs w:val="28"/>
        </w:rPr>
        <w:t xml:space="preserve"> відносяться до</w:t>
      </w:r>
      <w:r w:rsidR="001916EB" w:rsidRPr="003D4FD4">
        <w:rPr>
          <w:rFonts w:ascii="Times New Roman" w:eastAsia="Times New Roman" w:hAnsi="Times New Roman" w:cs="Times New Roman"/>
          <w:color w:val="000000"/>
          <w:sz w:val="28"/>
          <w:szCs w:val="28"/>
        </w:rPr>
        <w:t xml:space="preserve"> лінійни</w:t>
      </w:r>
      <w:r w:rsidR="004E1180" w:rsidRPr="003D4FD4">
        <w:rPr>
          <w:rFonts w:ascii="Times New Roman" w:eastAsia="Times New Roman" w:hAnsi="Times New Roman" w:cs="Times New Roman"/>
          <w:color w:val="000000"/>
          <w:sz w:val="28"/>
          <w:szCs w:val="28"/>
        </w:rPr>
        <w:t>х</w:t>
      </w:r>
      <w:r w:rsidR="001916EB"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простою</w:t>
      </w:r>
      <w:r w:rsidR="00CC1275" w:rsidRPr="003D4FD4">
        <w:rPr>
          <w:rFonts w:ascii="Times New Roman" w:eastAsia="Times New Roman" w:hAnsi="Times New Roman" w:cs="Times New Roman"/>
          <w:color w:val="000000"/>
          <w:sz w:val="28"/>
          <w:szCs w:val="28"/>
        </w:rPr>
        <w:t xml:space="preserve"> лінійн</w:t>
      </w:r>
      <w:r w:rsidRPr="003D4FD4">
        <w:rPr>
          <w:rFonts w:ascii="Times New Roman" w:eastAsia="Times New Roman" w:hAnsi="Times New Roman" w:cs="Times New Roman"/>
          <w:color w:val="000000"/>
          <w:sz w:val="28"/>
          <w:szCs w:val="28"/>
        </w:rPr>
        <w:t>ою</w:t>
      </w:r>
      <w:r w:rsidR="001916EB"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ою</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є </w:t>
      </w:r>
      <w:r w:rsidR="00CC1275" w:rsidRPr="003D4FD4">
        <w:rPr>
          <w:rFonts w:ascii="Times New Roman" w:eastAsia="Times New Roman" w:hAnsi="Times New Roman" w:cs="Times New Roman"/>
          <w:color w:val="000000"/>
          <w:sz w:val="28"/>
          <w:szCs w:val="28"/>
        </w:rPr>
        <w:t>фронтальн</w:t>
      </w:r>
      <w:r w:rsidR="001916EB"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Вона </w:t>
      </w:r>
      <w:r w:rsidRPr="003D4FD4">
        <w:rPr>
          <w:rFonts w:ascii="Times New Roman" w:eastAsia="Times New Roman" w:hAnsi="Times New Roman" w:cs="Times New Roman"/>
          <w:color w:val="000000"/>
          <w:sz w:val="28"/>
          <w:szCs w:val="28"/>
        </w:rPr>
        <w:t>використовується</w:t>
      </w:r>
      <w:r w:rsidR="00CC1275" w:rsidRPr="003D4FD4">
        <w:rPr>
          <w:rFonts w:ascii="Times New Roman" w:eastAsia="Times New Roman" w:hAnsi="Times New Roman" w:cs="Times New Roman"/>
          <w:color w:val="000000"/>
          <w:sz w:val="28"/>
          <w:szCs w:val="28"/>
        </w:rPr>
        <w:t xml:space="preserve"> у ГВС для виготовлення </w:t>
      </w:r>
      <w:r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у вигляді</w:t>
      </w:r>
      <w:r w:rsidR="00CC1275" w:rsidRPr="003D4FD4">
        <w:rPr>
          <w:rFonts w:ascii="Times New Roman" w:eastAsia="Times New Roman" w:hAnsi="Times New Roman" w:cs="Times New Roman"/>
          <w:color w:val="000000"/>
          <w:sz w:val="28"/>
          <w:szCs w:val="28"/>
        </w:rPr>
        <w:t xml:space="preserve"> тіл обертання </w:t>
      </w:r>
      <w:r w:rsidRPr="003D4FD4">
        <w:rPr>
          <w:rFonts w:ascii="Times New Roman" w:eastAsia="Times New Roman" w:hAnsi="Times New Roman" w:cs="Times New Roman"/>
          <w:color w:val="000000"/>
          <w:sz w:val="28"/>
          <w:szCs w:val="28"/>
        </w:rPr>
        <w:t>і</w:t>
      </w:r>
      <w:r w:rsidR="00CC1275" w:rsidRPr="003D4FD4">
        <w:rPr>
          <w:rFonts w:ascii="Times New Roman" w:eastAsia="Times New Roman" w:hAnsi="Times New Roman" w:cs="Times New Roman"/>
          <w:color w:val="000000"/>
          <w:sz w:val="28"/>
          <w:szCs w:val="28"/>
        </w:rPr>
        <w:t xml:space="preserve">з </w:t>
      </w:r>
      <w:r w:rsidRPr="003D4FD4">
        <w:rPr>
          <w:rFonts w:ascii="Times New Roman" w:eastAsia="Times New Roman" w:hAnsi="Times New Roman" w:cs="Times New Roman"/>
          <w:color w:val="000000"/>
          <w:sz w:val="28"/>
          <w:szCs w:val="28"/>
        </w:rPr>
        <w:t>застосуванням</w:t>
      </w:r>
      <w:r w:rsidR="00CC1275" w:rsidRPr="003D4FD4">
        <w:rPr>
          <w:rFonts w:ascii="Times New Roman" w:eastAsia="Times New Roman" w:hAnsi="Times New Roman" w:cs="Times New Roman"/>
          <w:color w:val="000000"/>
          <w:sz w:val="28"/>
          <w:szCs w:val="28"/>
        </w:rPr>
        <w:t xml:space="preserve"> портальних роботів або маніпуляторів,</w:t>
      </w:r>
      <w:r w:rsidRPr="003D4FD4">
        <w:rPr>
          <w:rFonts w:ascii="Times New Roman" w:eastAsia="Times New Roman" w:hAnsi="Times New Roman" w:cs="Times New Roman"/>
          <w:color w:val="000000"/>
          <w:sz w:val="28"/>
          <w:szCs w:val="28"/>
        </w:rPr>
        <w:t xml:space="preserve"> а</w:t>
      </w:r>
      <w:r w:rsidR="00CC1275" w:rsidRPr="003D4FD4">
        <w:rPr>
          <w:rFonts w:ascii="Times New Roman" w:eastAsia="Times New Roman" w:hAnsi="Times New Roman" w:cs="Times New Roman"/>
          <w:color w:val="000000"/>
          <w:sz w:val="28"/>
          <w:szCs w:val="28"/>
        </w:rPr>
        <w:t xml:space="preserve"> так</w:t>
      </w:r>
      <w:r w:rsidRPr="003D4FD4">
        <w:rPr>
          <w:rFonts w:ascii="Times New Roman" w:eastAsia="Times New Roman" w:hAnsi="Times New Roman" w:cs="Times New Roman"/>
          <w:color w:val="000000"/>
          <w:sz w:val="28"/>
          <w:szCs w:val="28"/>
        </w:rPr>
        <w:t xml:space="preserve">ож для виготовлення корпусних </w:t>
      </w:r>
      <w:r w:rsidR="00F20555"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Дипольна структура</w:t>
      </w:r>
      <w:r w:rsidR="00F20555" w:rsidRPr="003D4FD4">
        <w:rPr>
          <w:rFonts w:ascii="Times New Roman" w:eastAsia="Times New Roman" w:hAnsi="Times New Roman" w:cs="Times New Roman"/>
          <w:color w:val="000000"/>
          <w:sz w:val="28"/>
          <w:szCs w:val="28"/>
        </w:rPr>
        <w:t xml:space="preserve"> рекомендується за необхідності</w:t>
      </w:r>
      <w:r w:rsidR="00CC1275" w:rsidRPr="003D4FD4">
        <w:rPr>
          <w:rFonts w:ascii="Times New Roman" w:eastAsia="Times New Roman" w:hAnsi="Times New Roman" w:cs="Times New Roman"/>
          <w:color w:val="000000"/>
          <w:sz w:val="28"/>
          <w:szCs w:val="28"/>
        </w:rPr>
        <w:t xml:space="preserve"> перестановок і да</w:t>
      </w:r>
      <w:r w:rsidR="001916EB"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 xml:space="preserve">змогу </w:t>
      </w:r>
      <w:r w:rsidR="001916EB" w:rsidRPr="003D4FD4">
        <w:rPr>
          <w:rFonts w:ascii="Times New Roman" w:eastAsia="Times New Roman" w:hAnsi="Times New Roman" w:cs="Times New Roman"/>
          <w:color w:val="000000"/>
          <w:sz w:val="28"/>
          <w:szCs w:val="28"/>
        </w:rPr>
        <w:t xml:space="preserve"> промисловому роботу</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чи маніпулятору обслугу</w:t>
      </w:r>
      <w:r w:rsidR="00CC1275" w:rsidRPr="003D4FD4">
        <w:rPr>
          <w:rFonts w:ascii="Times New Roman" w:eastAsia="Times New Roman" w:hAnsi="Times New Roman" w:cs="Times New Roman"/>
          <w:color w:val="000000"/>
          <w:sz w:val="28"/>
          <w:szCs w:val="28"/>
        </w:rPr>
        <w:t xml:space="preserve">вати два верстати. </w:t>
      </w:r>
    </w:p>
    <w:p w:rsidR="00CC1275"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Поперечна структура</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використовується у </w:t>
      </w:r>
      <w:r w:rsidR="00CC1275" w:rsidRPr="003D4FD4">
        <w:rPr>
          <w:rFonts w:ascii="Times New Roman" w:eastAsia="Times New Roman" w:hAnsi="Times New Roman" w:cs="Times New Roman"/>
          <w:color w:val="000000"/>
          <w:sz w:val="28"/>
          <w:szCs w:val="28"/>
        </w:rPr>
        <w:t xml:space="preserve">ГВС, що виготовляють корпусні </w:t>
      </w:r>
      <w:r w:rsidRPr="003D4FD4">
        <w:rPr>
          <w:rFonts w:ascii="Times New Roman" w:eastAsia="Times New Roman" w:hAnsi="Times New Roman" w:cs="Times New Roman"/>
          <w:color w:val="000000"/>
          <w:sz w:val="28"/>
          <w:szCs w:val="28"/>
        </w:rPr>
        <w:t>вироби або вироби</w:t>
      </w:r>
      <w:r w:rsidR="00CC1275" w:rsidRPr="003D4FD4">
        <w:rPr>
          <w:rFonts w:ascii="Times New Roman" w:eastAsia="Times New Roman" w:hAnsi="Times New Roman" w:cs="Times New Roman"/>
          <w:color w:val="000000"/>
          <w:sz w:val="28"/>
          <w:szCs w:val="28"/>
        </w:rPr>
        <w:t xml:space="preserve"> типу тіл обертання. У якості транспорт</w:t>
      </w:r>
      <w:r w:rsidRPr="003D4FD4">
        <w:rPr>
          <w:rFonts w:ascii="Times New Roman" w:eastAsia="Times New Roman" w:hAnsi="Times New Roman" w:cs="Times New Roman"/>
          <w:color w:val="000000"/>
          <w:sz w:val="28"/>
          <w:szCs w:val="28"/>
        </w:rPr>
        <w:t>ного модуля</w:t>
      </w:r>
      <w:r w:rsidR="00CC1275" w:rsidRPr="003D4FD4">
        <w:rPr>
          <w:rFonts w:ascii="Times New Roman" w:eastAsia="Times New Roman" w:hAnsi="Times New Roman" w:cs="Times New Roman"/>
          <w:color w:val="000000"/>
          <w:sz w:val="28"/>
          <w:szCs w:val="28"/>
        </w:rPr>
        <w:t xml:space="preserve"> може </w:t>
      </w:r>
      <w:r w:rsidRPr="003D4FD4">
        <w:rPr>
          <w:rFonts w:ascii="Times New Roman" w:eastAsia="Times New Roman" w:hAnsi="Times New Roman" w:cs="Times New Roman"/>
          <w:color w:val="000000"/>
          <w:sz w:val="28"/>
          <w:szCs w:val="28"/>
        </w:rPr>
        <w:t>бути використано</w:t>
      </w:r>
      <w:r w:rsidR="00CC1275" w:rsidRPr="003D4FD4">
        <w:rPr>
          <w:rFonts w:ascii="Times New Roman" w:eastAsia="Times New Roman" w:hAnsi="Times New Roman" w:cs="Times New Roman"/>
          <w:color w:val="000000"/>
          <w:sz w:val="28"/>
          <w:szCs w:val="28"/>
        </w:rPr>
        <w:t xml:space="preserve"> конвеєр або портальний робот.</w:t>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743865" cy="3743865"/>
            <wp:effectExtent l="19050" t="0" r="8985" b="0"/>
            <wp:docPr id="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srcRect/>
                    <a:stretch>
                      <a:fillRect/>
                    </a:stretch>
                  </pic:blipFill>
                  <pic:spPr bwMode="auto">
                    <a:xfrm>
                      <a:off x="0" y="0"/>
                      <a:ext cx="3745649" cy="3745649"/>
                    </a:xfrm>
                    <a:prstGeom prst="rect">
                      <a:avLst/>
                    </a:prstGeom>
                    <a:noFill/>
                    <a:ln w="9525">
                      <a:noFill/>
                      <a:miter lim="800000"/>
                      <a:headEnd/>
                      <a:tailEnd/>
                    </a:ln>
                  </pic:spPr>
                </pic:pic>
              </a:graphicData>
            </a:graphic>
          </wp:inline>
        </w:drawing>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1.3. </w:t>
      </w:r>
      <w:r w:rsidR="008403A8"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хеми розміщення технологічного обладнання: а – фронтальна; б – поперечна; в – дипольна; г – кутова; д – кругова; е – комбінована</w:t>
      </w:r>
    </w:p>
    <w:p w:rsidR="00CC1275" w:rsidRPr="003D4FD4" w:rsidRDefault="00CC1275" w:rsidP="008B39CF">
      <w:pPr>
        <w:pStyle w:val="DefaultStyle"/>
        <w:spacing w:after="0" w:line="360" w:lineRule="auto"/>
        <w:ind w:firstLine="585"/>
        <w:rPr>
          <w:rFonts w:ascii="Times New Roman" w:eastAsia="Times New Roman" w:hAnsi="Times New Roman" w:cs="Times New Roman"/>
          <w:color w:val="000000"/>
          <w:sz w:val="28"/>
          <w:szCs w:val="28"/>
        </w:rPr>
      </w:pP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1916EB" w:rsidRPr="003D4FD4">
        <w:rPr>
          <w:rFonts w:ascii="Times New Roman" w:eastAsia="Times New Roman" w:hAnsi="Times New Roman" w:cs="Times New Roman"/>
          <w:color w:val="000000"/>
          <w:sz w:val="28"/>
          <w:szCs w:val="28"/>
        </w:rPr>
        <w:t xml:space="preserve"> компонування ГВС </w:t>
      </w:r>
      <w:r w:rsidRPr="003D4FD4">
        <w:rPr>
          <w:rFonts w:ascii="Times New Roman" w:eastAsia="Times New Roman" w:hAnsi="Times New Roman" w:cs="Times New Roman"/>
          <w:color w:val="000000"/>
          <w:sz w:val="28"/>
          <w:szCs w:val="28"/>
        </w:rPr>
        <w:t>дає змогу</w:t>
      </w:r>
      <w:r w:rsidR="001916E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зменшити</w:t>
      </w:r>
      <w:r w:rsidR="001916EB" w:rsidRPr="003D4FD4">
        <w:rPr>
          <w:rFonts w:ascii="Times New Roman" w:eastAsia="Times New Roman" w:hAnsi="Times New Roman" w:cs="Times New Roman"/>
          <w:color w:val="000000"/>
          <w:sz w:val="28"/>
          <w:szCs w:val="28"/>
        </w:rPr>
        <w:t xml:space="preserve"> її </w:t>
      </w:r>
      <w:r w:rsidRPr="003D4FD4">
        <w:rPr>
          <w:rFonts w:ascii="Times New Roman" w:eastAsia="Times New Roman" w:hAnsi="Times New Roman" w:cs="Times New Roman"/>
          <w:color w:val="000000"/>
          <w:sz w:val="28"/>
          <w:szCs w:val="28"/>
        </w:rPr>
        <w:t>д</w:t>
      </w:r>
      <w:r w:rsidR="001916EB" w:rsidRPr="003D4FD4">
        <w:rPr>
          <w:rFonts w:ascii="Times New Roman" w:eastAsia="Times New Roman" w:hAnsi="Times New Roman" w:cs="Times New Roman"/>
          <w:color w:val="000000"/>
          <w:sz w:val="28"/>
          <w:szCs w:val="28"/>
        </w:rPr>
        <w:t xml:space="preserve">овжину </w:t>
      </w:r>
      <w:r w:rsidRPr="003D4FD4">
        <w:rPr>
          <w:rFonts w:ascii="Times New Roman" w:eastAsia="Times New Roman" w:hAnsi="Times New Roman" w:cs="Times New Roman"/>
          <w:color w:val="000000"/>
          <w:sz w:val="28"/>
          <w:szCs w:val="28"/>
        </w:rPr>
        <w:t xml:space="preserve">та мають сенс </w:t>
      </w:r>
      <w:r w:rsidR="001916EB" w:rsidRPr="003D4FD4">
        <w:rPr>
          <w:rFonts w:ascii="Times New Roman" w:eastAsia="Times New Roman" w:hAnsi="Times New Roman" w:cs="Times New Roman"/>
          <w:color w:val="000000"/>
          <w:sz w:val="28"/>
          <w:szCs w:val="28"/>
        </w:rPr>
        <w:t xml:space="preserve">у випадку </w:t>
      </w:r>
      <w:r w:rsidRPr="003D4FD4">
        <w:rPr>
          <w:rFonts w:ascii="Times New Roman" w:eastAsia="Times New Roman" w:hAnsi="Times New Roman" w:cs="Times New Roman"/>
          <w:color w:val="000000"/>
          <w:sz w:val="28"/>
          <w:szCs w:val="28"/>
        </w:rPr>
        <w:t xml:space="preserve">випуску виробів </w:t>
      </w:r>
      <w:r w:rsidR="001916EB" w:rsidRPr="003D4FD4">
        <w:rPr>
          <w:rFonts w:ascii="Times New Roman" w:eastAsia="Times New Roman" w:hAnsi="Times New Roman" w:cs="Times New Roman"/>
          <w:color w:val="000000"/>
          <w:sz w:val="28"/>
          <w:szCs w:val="28"/>
        </w:rPr>
        <w:t xml:space="preserve">типу тіл обертання. </w:t>
      </w: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Кругова структура компонування застосовує</w:t>
      </w:r>
      <w:r w:rsidR="001916EB"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w:t>
      </w:r>
      <w:r w:rsidR="001916EB" w:rsidRPr="003D4FD4">
        <w:rPr>
          <w:rFonts w:ascii="Times New Roman" w:eastAsia="Times New Roman" w:hAnsi="Times New Roman" w:cs="Times New Roman"/>
          <w:color w:val="000000"/>
          <w:sz w:val="28"/>
          <w:szCs w:val="28"/>
        </w:rPr>
        <w:t xml:space="preserve"> у ГВС для виготовлення різних </w:t>
      </w:r>
      <w:r w:rsidRPr="003D4FD4">
        <w:rPr>
          <w:rFonts w:ascii="Times New Roman" w:eastAsia="Times New Roman" w:hAnsi="Times New Roman" w:cs="Times New Roman"/>
          <w:color w:val="000000"/>
          <w:sz w:val="28"/>
          <w:szCs w:val="28"/>
        </w:rPr>
        <w:t>виробів</w:t>
      </w:r>
      <w:r w:rsidR="001916EB" w:rsidRPr="003D4FD4">
        <w:rPr>
          <w:rFonts w:ascii="Times New Roman" w:eastAsia="Times New Roman" w:hAnsi="Times New Roman" w:cs="Times New Roman"/>
          <w:color w:val="000000"/>
          <w:sz w:val="28"/>
          <w:szCs w:val="28"/>
        </w:rPr>
        <w:t xml:space="preserve"> при використанні</w:t>
      </w:r>
      <w:r w:rsidRPr="003D4FD4">
        <w:rPr>
          <w:rFonts w:ascii="Times New Roman" w:eastAsia="Times New Roman" w:hAnsi="Times New Roman" w:cs="Times New Roman"/>
          <w:color w:val="000000"/>
          <w:sz w:val="28"/>
          <w:szCs w:val="28"/>
        </w:rPr>
        <w:t xml:space="preserve"> маніпулятора обертального типу у </w:t>
      </w:r>
      <w:r w:rsidR="001916EB" w:rsidRPr="003D4FD4">
        <w:rPr>
          <w:rFonts w:ascii="Times New Roman" w:eastAsia="Times New Roman" w:hAnsi="Times New Roman" w:cs="Times New Roman"/>
          <w:color w:val="000000"/>
          <w:sz w:val="28"/>
          <w:szCs w:val="28"/>
        </w:rPr>
        <w:t xml:space="preserve">якості транспортного </w:t>
      </w:r>
      <w:r w:rsidRPr="003D4FD4">
        <w:rPr>
          <w:rFonts w:ascii="Times New Roman" w:eastAsia="Times New Roman" w:hAnsi="Times New Roman" w:cs="Times New Roman"/>
          <w:color w:val="000000"/>
          <w:sz w:val="28"/>
          <w:szCs w:val="28"/>
        </w:rPr>
        <w:t>та</w:t>
      </w:r>
      <w:r w:rsidR="001916EB" w:rsidRPr="003D4FD4">
        <w:rPr>
          <w:rFonts w:ascii="Times New Roman" w:eastAsia="Times New Roman" w:hAnsi="Times New Roman" w:cs="Times New Roman"/>
          <w:color w:val="000000"/>
          <w:sz w:val="28"/>
          <w:szCs w:val="28"/>
        </w:rPr>
        <w:t xml:space="preserve"> завантажувального засобу. </w:t>
      </w:r>
    </w:p>
    <w:p w:rsidR="001916EB" w:rsidRPr="003D4FD4" w:rsidRDefault="001916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Комбіноване компонування </w:t>
      </w:r>
      <w:r w:rsidR="00F20555" w:rsidRPr="003D4FD4">
        <w:rPr>
          <w:rFonts w:ascii="Times New Roman" w:eastAsia="Times New Roman" w:hAnsi="Times New Roman" w:cs="Times New Roman"/>
          <w:color w:val="000000"/>
          <w:sz w:val="28"/>
          <w:szCs w:val="28"/>
        </w:rPr>
        <w:t>доцільне</w:t>
      </w:r>
      <w:r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коли</w:t>
      </w:r>
      <w:r w:rsidRPr="003D4FD4">
        <w:rPr>
          <w:rFonts w:ascii="Times New Roman" w:eastAsia="Times New Roman" w:hAnsi="Times New Roman" w:cs="Times New Roman"/>
          <w:color w:val="000000"/>
          <w:sz w:val="28"/>
          <w:szCs w:val="28"/>
        </w:rPr>
        <w:t xml:space="preserve"> воно виконується у формі решітки</w:t>
      </w:r>
      <w:r w:rsidR="00F20555" w:rsidRPr="003D4FD4">
        <w:rPr>
          <w:rFonts w:ascii="Times New Roman" w:eastAsia="Times New Roman" w:hAnsi="Times New Roman" w:cs="Times New Roman"/>
          <w:color w:val="000000"/>
          <w:sz w:val="28"/>
          <w:szCs w:val="28"/>
        </w:rPr>
        <w:t xml:space="preserve"> із квадратами</w:t>
      </w:r>
      <w:r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С</w:t>
      </w:r>
      <w:r w:rsidR="003A6D7B" w:rsidRPr="003D4FD4">
        <w:rPr>
          <w:rFonts w:ascii="Times New Roman" w:eastAsia="Times New Roman" w:hAnsi="Times New Roman" w:cs="Times New Roman"/>
          <w:b/>
          <w:i/>
          <w:color w:val="000000"/>
          <w:sz w:val="28"/>
          <w:szCs w:val="28"/>
        </w:rPr>
        <w:t>пособ</w:t>
      </w:r>
      <w:r w:rsidRPr="003D4FD4">
        <w:rPr>
          <w:rFonts w:ascii="Times New Roman" w:eastAsia="Times New Roman" w:hAnsi="Times New Roman" w:cs="Times New Roman"/>
          <w:b/>
          <w:i/>
          <w:color w:val="000000"/>
          <w:sz w:val="28"/>
          <w:szCs w:val="28"/>
        </w:rPr>
        <w:t>и</w:t>
      </w:r>
      <w:r w:rsidR="003A6D7B" w:rsidRPr="003D4FD4">
        <w:rPr>
          <w:rFonts w:ascii="Times New Roman" w:eastAsia="Times New Roman" w:hAnsi="Times New Roman" w:cs="Times New Roman"/>
          <w:b/>
          <w:i/>
          <w:color w:val="000000"/>
          <w:sz w:val="28"/>
          <w:szCs w:val="28"/>
        </w:rPr>
        <w:t xml:space="preserve"> реалізації </w:t>
      </w:r>
      <w:r w:rsidRPr="003D4FD4">
        <w:rPr>
          <w:rFonts w:ascii="Times New Roman" w:eastAsia="Times New Roman" w:hAnsi="Times New Roman" w:cs="Times New Roman"/>
          <w:b/>
          <w:i/>
          <w:color w:val="000000"/>
          <w:sz w:val="28"/>
          <w:szCs w:val="28"/>
        </w:rPr>
        <w:t xml:space="preserve">систем </w:t>
      </w:r>
      <w:r w:rsidR="003A6D7B" w:rsidRPr="003D4FD4">
        <w:rPr>
          <w:rFonts w:ascii="Times New Roman" w:eastAsia="Times New Roman" w:hAnsi="Times New Roman" w:cs="Times New Roman"/>
          <w:b/>
          <w:i/>
          <w:color w:val="000000"/>
          <w:sz w:val="28"/>
          <w:szCs w:val="28"/>
        </w:rPr>
        <w:t>подачі інструмента</w:t>
      </w:r>
      <w:r w:rsidR="003A6D7B" w:rsidRPr="003D4FD4">
        <w:rPr>
          <w:rFonts w:ascii="Times New Roman" w:eastAsia="Times New Roman" w:hAnsi="Times New Roman" w:cs="Times New Roman"/>
          <w:b/>
          <w:color w:val="000000"/>
          <w:sz w:val="28"/>
          <w:szCs w:val="28"/>
        </w:rPr>
        <w:t>:</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ручний</w:t>
      </w:r>
      <w:r w:rsidR="003A6D7B" w:rsidRPr="003D4FD4">
        <w:rPr>
          <w:rFonts w:ascii="Times New Roman" w:eastAsia="Times New Roman" w:hAnsi="Times New Roman" w:cs="Times New Roman"/>
          <w:color w:val="000000"/>
          <w:sz w:val="28"/>
          <w:szCs w:val="28"/>
        </w:rPr>
        <w:t xml:space="preserve"> віз</w:t>
      </w:r>
      <w:r w:rsidRPr="003D4FD4">
        <w:rPr>
          <w:rFonts w:ascii="Times New Roman" w:eastAsia="Times New Roman" w:hAnsi="Times New Roman" w:cs="Times New Roman"/>
          <w:color w:val="000000"/>
          <w:sz w:val="28"/>
          <w:szCs w:val="28"/>
        </w:rPr>
        <w:t>ок</w:t>
      </w:r>
      <w:r w:rsidR="003A6D7B" w:rsidRPr="003D4FD4">
        <w:rPr>
          <w:rFonts w:ascii="Times New Roman" w:eastAsia="Times New Roman" w:hAnsi="Times New Roman" w:cs="Times New Roman"/>
          <w:color w:val="000000"/>
          <w:sz w:val="28"/>
          <w:szCs w:val="28"/>
        </w:rPr>
        <w:t>;</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загальний автоматичний</w:t>
      </w:r>
      <w:r w:rsidR="003A6D7B" w:rsidRPr="003D4FD4">
        <w:rPr>
          <w:rFonts w:ascii="Times New Roman" w:eastAsia="Times New Roman" w:hAnsi="Times New Roman" w:cs="Times New Roman"/>
          <w:color w:val="000000"/>
          <w:sz w:val="28"/>
          <w:szCs w:val="28"/>
        </w:rPr>
        <w:t xml:space="preserve"> транспо</w:t>
      </w:r>
      <w:r w:rsidRPr="003D4FD4">
        <w:rPr>
          <w:rFonts w:ascii="Times New Roman" w:eastAsia="Times New Roman" w:hAnsi="Times New Roman" w:cs="Times New Roman"/>
          <w:color w:val="000000"/>
          <w:sz w:val="28"/>
          <w:szCs w:val="28"/>
        </w:rPr>
        <w:t>рт для деталей та</w:t>
      </w:r>
      <w:r w:rsidR="003A6D7B" w:rsidRPr="003D4FD4">
        <w:rPr>
          <w:rFonts w:ascii="Times New Roman" w:eastAsia="Times New Roman" w:hAnsi="Times New Roman" w:cs="Times New Roman"/>
          <w:color w:val="000000"/>
          <w:sz w:val="28"/>
          <w:szCs w:val="28"/>
        </w:rPr>
        <w:t xml:space="preserve"> інструмента;</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спеціальний транспорт</w:t>
      </w:r>
      <w:r w:rsidR="003A6D7B" w:rsidRPr="003D4FD4">
        <w:rPr>
          <w:rFonts w:ascii="Times New Roman" w:eastAsia="Times New Roman" w:hAnsi="Times New Roman" w:cs="Times New Roman"/>
          <w:color w:val="000000"/>
          <w:sz w:val="28"/>
          <w:szCs w:val="28"/>
        </w:rPr>
        <w:t xml:space="preserve"> для інструмента. </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К</w:t>
      </w:r>
      <w:r w:rsidR="003A6D7B" w:rsidRPr="003D4FD4">
        <w:rPr>
          <w:rFonts w:ascii="Times New Roman" w:eastAsia="Times New Roman" w:hAnsi="Times New Roman" w:cs="Times New Roman"/>
          <w:b/>
          <w:i/>
          <w:color w:val="000000"/>
          <w:sz w:val="28"/>
          <w:szCs w:val="28"/>
        </w:rPr>
        <w:t xml:space="preserve">омпонування АТСС </w:t>
      </w:r>
      <w:r w:rsidRPr="003D4FD4">
        <w:rPr>
          <w:rFonts w:ascii="Times New Roman" w:eastAsia="Times New Roman" w:hAnsi="Times New Roman" w:cs="Times New Roman"/>
          <w:b/>
          <w:i/>
          <w:color w:val="000000"/>
          <w:sz w:val="28"/>
          <w:szCs w:val="28"/>
        </w:rPr>
        <w:t>за</w:t>
      </w:r>
      <w:r w:rsidR="003A6D7B" w:rsidRPr="003D4FD4">
        <w:rPr>
          <w:rFonts w:ascii="Times New Roman" w:eastAsia="Times New Roman" w:hAnsi="Times New Roman" w:cs="Times New Roman"/>
          <w:b/>
          <w:i/>
          <w:color w:val="000000"/>
          <w:sz w:val="28"/>
          <w:szCs w:val="28"/>
        </w:rPr>
        <w:t xml:space="preserve"> напрямк</w:t>
      </w:r>
      <w:r w:rsidRPr="003D4FD4">
        <w:rPr>
          <w:rFonts w:ascii="Times New Roman" w:eastAsia="Times New Roman" w:hAnsi="Times New Roman" w:cs="Times New Roman"/>
          <w:b/>
          <w:i/>
          <w:color w:val="000000"/>
          <w:sz w:val="28"/>
          <w:szCs w:val="28"/>
        </w:rPr>
        <w:t>ом</w:t>
      </w:r>
      <w:r w:rsidR="003A6D7B" w:rsidRPr="003D4FD4">
        <w:rPr>
          <w:rFonts w:ascii="Times New Roman" w:eastAsia="Times New Roman" w:hAnsi="Times New Roman" w:cs="Times New Roman"/>
          <w:b/>
          <w:i/>
          <w:color w:val="000000"/>
          <w:sz w:val="28"/>
          <w:szCs w:val="28"/>
        </w:rPr>
        <w:t xml:space="preserve"> довжини складу</w:t>
      </w:r>
      <w:r w:rsidR="003A6D7B" w:rsidRPr="003D4FD4">
        <w:rPr>
          <w:rFonts w:ascii="Times New Roman" w:eastAsia="Times New Roman" w:hAnsi="Times New Roman" w:cs="Times New Roman"/>
          <w:b/>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уздовж лінії</w:t>
      </w:r>
      <w:r w:rsidR="00F20555"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верстат</w:t>
      </w:r>
      <w:r w:rsidR="00F20555" w:rsidRPr="003D4FD4">
        <w:rPr>
          <w:rFonts w:ascii="Times New Roman" w:eastAsia="Times New Roman" w:hAnsi="Times New Roman" w:cs="Times New Roman"/>
          <w:color w:val="000000"/>
          <w:sz w:val="28"/>
          <w:szCs w:val="28"/>
        </w:rPr>
        <w:t>ами</w:t>
      </w:r>
      <w:r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перпендикулярно лінії</w:t>
      </w:r>
      <w:r w:rsidR="00F20555" w:rsidRPr="003D4FD4">
        <w:rPr>
          <w:rFonts w:ascii="Times New Roman" w:eastAsia="Times New Roman" w:hAnsi="Times New Roman" w:cs="Times New Roman"/>
          <w:color w:val="000000"/>
          <w:sz w:val="28"/>
          <w:szCs w:val="28"/>
        </w:rPr>
        <w:t xml:space="preserve"> з верстатами</w:t>
      </w:r>
      <w:r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без складу.</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Склади уздовж лінії</w:t>
      </w:r>
      <w:r w:rsidR="00673CF2"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w:t>
      </w:r>
      <w:r w:rsidR="00920FDD" w:rsidRPr="003D4FD4">
        <w:rPr>
          <w:rFonts w:ascii="Times New Roman" w:eastAsia="Times New Roman" w:hAnsi="Times New Roman" w:cs="Times New Roman"/>
          <w:color w:val="000000"/>
          <w:sz w:val="28"/>
          <w:szCs w:val="28"/>
        </w:rPr>
        <w:t>верстатами</w:t>
      </w:r>
      <w:r w:rsidRPr="003D4FD4">
        <w:rPr>
          <w:rFonts w:ascii="Times New Roman" w:eastAsia="Times New Roman" w:hAnsi="Times New Roman" w:cs="Times New Roman"/>
          <w:color w:val="000000"/>
          <w:sz w:val="28"/>
          <w:szCs w:val="28"/>
        </w:rPr>
        <w:t xml:space="preserve"> </w:t>
      </w:r>
      <w:r w:rsidR="00673CF2" w:rsidRPr="003D4FD4">
        <w:rPr>
          <w:rFonts w:ascii="Times New Roman" w:eastAsia="Times New Roman" w:hAnsi="Times New Roman" w:cs="Times New Roman"/>
          <w:color w:val="000000"/>
          <w:sz w:val="28"/>
          <w:szCs w:val="28"/>
        </w:rPr>
        <w:t>є сенс застосовувати</w:t>
      </w:r>
      <w:r w:rsidRPr="003D4FD4">
        <w:rPr>
          <w:rFonts w:ascii="Times New Roman" w:eastAsia="Times New Roman" w:hAnsi="Times New Roman" w:cs="Times New Roman"/>
          <w:color w:val="000000"/>
          <w:sz w:val="28"/>
          <w:szCs w:val="28"/>
        </w:rPr>
        <w:t xml:space="preserve"> при </w:t>
      </w:r>
      <w:r w:rsidR="004E1180" w:rsidRPr="003D4FD4">
        <w:rPr>
          <w:rFonts w:ascii="Times New Roman" w:eastAsia="Times New Roman" w:hAnsi="Times New Roman" w:cs="Times New Roman"/>
          <w:color w:val="000000"/>
          <w:sz w:val="28"/>
          <w:szCs w:val="28"/>
        </w:rPr>
        <w:t>розташуванні верстатів</w:t>
      </w:r>
      <w:r w:rsidR="00673CF2" w:rsidRPr="003D4FD4">
        <w:rPr>
          <w:rFonts w:ascii="Times New Roman" w:eastAsia="Times New Roman" w:hAnsi="Times New Roman" w:cs="Times New Roman"/>
          <w:color w:val="000000"/>
          <w:sz w:val="28"/>
          <w:szCs w:val="28"/>
        </w:rPr>
        <w:t xml:space="preserve"> в один ряд</w:t>
      </w:r>
      <w:r w:rsidR="004E1180"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w:t>
      </w:r>
      <w:r w:rsidR="003A6D7B" w:rsidRPr="003D4FD4">
        <w:rPr>
          <w:rFonts w:ascii="Times New Roman" w:eastAsia="Times New Roman" w:hAnsi="Times New Roman" w:cs="Times New Roman"/>
          <w:color w:val="000000"/>
          <w:sz w:val="28"/>
          <w:szCs w:val="28"/>
        </w:rPr>
        <w:t xml:space="preserve">оперечні склади </w:t>
      </w:r>
      <w:r w:rsidR="00673CF2" w:rsidRPr="003D4FD4">
        <w:rPr>
          <w:rFonts w:ascii="Times New Roman" w:eastAsia="Times New Roman" w:hAnsi="Times New Roman" w:cs="Times New Roman"/>
          <w:color w:val="000000"/>
          <w:sz w:val="28"/>
          <w:szCs w:val="28"/>
        </w:rPr>
        <w:t>застосовуються</w:t>
      </w:r>
      <w:r w:rsidR="003A6D7B" w:rsidRPr="003D4FD4">
        <w:rPr>
          <w:rFonts w:ascii="Times New Roman" w:eastAsia="Times New Roman" w:hAnsi="Times New Roman" w:cs="Times New Roman"/>
          <w:color w:val="000000"/>
          <w:sz w:val="28"/>
          <w:szCs w:val="28"/>
        </w:rPr>
        <w:t xml:space="preserve"> при багаторядному</w:t>
      </w:r>
      <w:r w:rsidR="00673CF2" w:rsidRPr="003D4FD4">
        <w:rPr>
          <w:rFonts w:ascii="Times New Roman" w:eastAsia="Times New Roman" w:hAnsi="Times New Roman" w:cs="Times New Roman"/>
          <w:color w:val="000000"/>
          <w:sz w:val="28"/>
          <w:szCs w:val="28"/>
        </w:rPr>
        <w:t xml:space="preserve"> розміщенні </w:t>
      </w:r>
      <w:r w:rsidR="003A6D7B" w:rsidRPr="003D4FD4">
        <w:rPr>
          <w:rFonts w:ascii="Times New Roman" w:eastAsia="Times New Roman" w:hAnsi="Times New Roman" w:cs="Times New Roman"/>
          <w:color w:val="000000"/>
          <w:sz w:val="28"/>
          <w:szCs w:val="28"/>
        </w:rPr>
        <w:t xml:space="preserve">верстатів. </w:t>
      </w:r>
      <w:r w:rsidR="00673CF2" w:rsidRPr="003D4FD4">
        <w:rPr>
          <w:rFonts w:ascii="Times New Roman" w:eastAsia="Times New Roman" w:hAnsi="Times New Roman" w:cs="Times New Roman"/>
          <w:color w:val="000000"/>
          <w:sz w:val="28"/>
          <w:szCs w:val="28"/>
        </w:rPr>
        <w:t>Таке п</w:t>
      </w:r>
      <w:r w:rsidR="003A6D7B" w:rsidRPr="003D4FD4">
        <w:rPr>
          <w:rFonts w:ascii="Times New Roman" w:eastAsia="Times New Roman" w:hAnsi="Times New Roman" w:cs="Times New Roman"/>
          <w:color w:val="000000"/>
          <w:sz w:val="28"/>
          <w:szCs w:val="28"/>
        </w:rPr>
        <w:t>ланування займа</w:t>
      </w:r>
      <w:r w:rsidR="00673CF2" w:rsidRPr="003D4FD4">
        <w:rPr>
          <w:rFonts w:ascii="Times New Roman" w:eastAsia="Times New Roman" w:hAnsi="Times New Roman" w:cs="Times New Roman"/>
          <w:color w:val="000000"/>
          <w:sz w:val="28"/>
          <w:szCs w:val="28"/>
        </w:rPr>
        <w:t>є меншу площу, але необхідний</w:t>
      </w:r>
      <w:r w:rsidR="003A6D7B" w:rsidRPr="003D4FD4">
        <w:rPr>
          <w:rFonts w:ascii="Times New Roman" w:eastAsia="Times New Roman" w:hAnsi="Times New Roman" w:cs="Times New Roman"/>
          <w:color w:val="000000"/>
          <w:sz w:val="28"/>
          <w:szCs w:val="28"/>
        </w:rPr>
        <w:t xml:space="preserve"> транспорт</w:t>
      </w:r>
      <w:r w:rsidR="00673CF2" w:rsidRPr="003D4FD4">
        <w:rPr>
          <w:rFonts w:ascii="Times New Roman" w:eastAsia="Times New Roman" w:hAnsi="Times New Roman" w:cs="Times New Roman"/>
          <w:color w:val="000000"/>
          <w:sz w:val="28"/>
          <w:szCs w:val="28"/>
        </w:rPr>
        <w:t xml:space="preserve"> для </w:t>
      </w:r>
      <w:r w:rsidR="003A6D7B" w:rsidRPr="003D4FD4">
        <w:rPr>
          <w:rFonts w:ascii="Times New Roman" w:eastAsia="Times New Roman" w:hAnsi="Times New Roman" w:cs="Times New Roman"/>
          <w:color w:val="000000"/>
          <w:sz w:val="28"/>
          <w:szCs w:val="28"/>
        </w:rPr>
        <w:t>обслугову</w:t>
      </w:r>
      <w:r w:rsidR="00673CF2" w:rsidRPr="003D4FD4">
        <w:rPr>
          <w:rFonts w:ascii="Times New Roman" w:eastAsia="Times New Roman" w:hAnsi="Times New Roman" w:cs="Times New Roman"/>
          <w:color w:val="000000"/>
          <w:sz w:val="28"/>
          <w:szCs w:val="28"/>
        </w:rPr>
        <w:t>вання</w:t>
      </w:r>
      <w:r w:rsidR="003A6D7B" w:rsidRPr="003D4FD4">
        <w:rPr>
          <w:rFonts w:ascii="Times New Roman" w:eastAsia="Times New Roman" w:hAnsi="Times New Roman" w:cs="Times New Roman"/>
          <w:color w:val="000000"/>
          <w:sz w:val="28"/>
          <w:szCs w:val="28"/>
        </w:rPr>
        <w:t xml:space="preserve"> верстат</w:t>
      </w:r>
      <w:r w:rsidR="00673CF2" w:rsidRPr="003D4FD4">
        <w:rPr>
          <w:rFonts w:ascii="Times New Roman" w:eastAsia="Times New Roman" w:hAnsi="Times New Roman" w:cs="Times New Roman"/>
          <w:color w:val="000000"/>
          <w:sz w:val="28"/>
          <w:szCs w:val="28"/>
        </w:rPr>
        <w:t>ів</w:t>
      </w:r>
      <w:r w:rsidR="003A6D7B" w:rsidRPr="003D4FD4">
        <w:rPr>
          <w:rFonts w:ascii="Times New Roman" w:eastAsia="Times New Roman" w:hAnsi="Times New Roman" w:cs="Times New Roman"/>
          <w:color w:val="000000"/>
          <w:sz w:val="28"/>
          <w:szCs w:val="28"/>
        </w:rPr>
        <w:t>.</w:t>
      </w:r>
    </w:p>
    <w:p w:rsidR="0010729E" w:rsidRPr="00890D7B" w:rsidRDefault="0010729E" w:rsidP="00890D7B">
      <w:pPr>
        <w:pStyle w:val="DefaultStyle"/>
        <w:spacing w:after="0" w:line="360" w:lineRule="auto"/>
        <w:ind w:firstLine="585"/>
        <w:jc w:val="both"/>
        <w:rPr>
          <w:rFonts w:ascii="Times New Roman" w:eastAsia="Times New Roman" w:hAnsi="Times New Roman" w:cs="Times New Roman"/>
          <w:color w:val="000000"/>
          <w:sz w:val="28"/>
          <w:szCs w:val="28"/>
        </w:rPr>
      </w:pPr>
    </w:p>
    <w:p w:rsidR="00030346" w:rsidRPr="003D4FD4" w:rsidRDefault="00280D5A" w:rsidP="008B39CF">
      <w:pPr>
        <w:pStyle w:val="a0"/>
        <w:rPr>
          <w:lang w:val="uk-UA"/>
        </w:rPr>
      </w:pPr>
      <w:r w:rsidRPr="003D4FD4">
        <w:rPr>
          <w:lang w:val="uk-UA"/>
        </w:rPr>
        <w:t xml:space="preserve"> </w:t>
      </w:r>
      <w:bookmarkStart w:id="14" w:name="_Toc462584126"/>
      <w:bookmarkStart w:id="15" w:name="_Toc411780156"/>
      <w:bookmarkStart w:id="16" w:name="_Toc411780222"/>
      <w:r w:rsidR="00030346" w:rsidRPr="003D4FD4">
        <w:rPr>
          <w:lang w:val="uk-UA"/>
        </w:rPr>
        <w:t>Організація управління у ГВС в умовах невизначеності</w:t>
      </w:r>
      <w:bookmarkEnd w:id="14"/>
    </w:p>
    <w:p w:rsidR="00890D7B" w:rsidRDefault="00890D7B" w:rsidP="00890D7B">
      <w:pPr>
        <w:pStyle w:val="a1"/>
        <w:numPr>
          <w:ilvl w:val="0"/>
          <w:numId w:val="0"/>
        </w:numPr>
        <w:ind w:left="1224"/>
        <w:rPr>
          <w:lang w:val="uk-UA"/>
        </w:rPr>
      </w:pPr>
    </w:p>
    <w:p w:rsidR="00EF540B" w:rsidRPr="003D4FD4" w:rsidRDefault="00EF540B" w:rsidP="008B39CF">
      <w:pPr>
        <w:pStyle w:val="a1"/>
        <w:rPr>
          <w:lang w:val="uk-UA"/>
        </w:rPr>
      </w:pPr>
      <w:bookmarkStart w:id="17" w:name="_Toc462584127"/>
      <w:r w:rsidRPr="003D4FD4">
        <w:rPr>
          <w:lang w:val="uk-UA"/>
        </w:rPr>
        <w:t>Класифікація систем управління</w:t>
      </w:r>
      <w:bookmarkEnd w:id="17"/>
    </w:p>
    <w:p w:rsidR="00EF540B" w:rsidRPr="003D4FD4" w:rsidRDefault="008403A8"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Усі цілеспрямовані процеси, що мають місце</w:t>
      </w:r>
      <w:r w:rsidR="00EF540B" w:rsidRPr="003D4FD4">
        <w:rPr>
          <w:rFonts w:ascii="Times New Roman" w:hAnsi="Times New Roman" w:cs="Times New Roman"/>
          <w:sz w:val="28"/>
          <w:szCs w:val="28"/>
        </w:rPr>
        <w:t xml:space="preserve"> у ІВС, </w:t>
      </w:r>
      <w:r w:rsidRPr="003D4FD4">
        <w:rPr>
          <w:rFonts w:ascii="Times New Roman" w:hAnsi="Times New Roman" w:cs="Times New Roman"/>
          <w:sz w:val="28"/>
          <w:szCs w:val="28"/>
        </w:rPr>
        <w:t>являють</w:t>
      </w:r>
      <w:r w:rsidR="00EF540B" w:rsidRPr="003D4FD4">
        <w:rPr>
          <w:rFonts w:ascii="Times New Roman" w:hAnsi="Times New Roman" w:cs="Times New Roman"/>
          <w:sz w:val="28"/>
          <w:szCs w:val="28"/>
        </w:rPr>
        <w:t xml:space="preserve"> собою сукупність операцій, </w:t>
      </w:r>
      <w:r w:rsidRPr="003D4FD4">
        <w:rPr>
          <w:rFonts w:ascii="Times New Roman" w:hAnsi="Times New Roman" w:cs="Times New Roman"/>
          <w:sz w:val="28"/>
          <w:szCs w:val="28"/>
        </w:rPr>
        <w:t>які</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за</w:t>
      </w:r>
      <w:r w:rsidR="00EF540B" w:rsidRPr="003D4FD4">
        <w:rPr>
          <w:rFonts w:ascii="Times New Roman" w:hAnsi="Times New Roman" w:cs="Times New Roman"/>
          <w:sz w:val="28"/>
          <w:szCs w:val="28"/>
        </w:rPr>
        <w:t xml:space="preserve"> вид</w:t>
      </w:r>
      <w:r w:rsidRPr="003D4FD4">
        <w:rPr>
          <w:rFonts w:ascii="Times New Roman" w:hAnsi="Times New Roman" w:cs="Times New Roman"/>
          <w:sz w:val="28"/>
          <w:szCs w:val="28"/>
        </w:rPr>
        <w:t>ом</w:t>
      </w:r>
      <w:r w:rsidR="00EF540B" w:rsidRPr="003D4FD4">
        <w:rPr>
          <w:rFonts w:ascii="Times New Roman" w:hAnsi="Times New Roman" w:cs="Times New Roman"/>
          <w:sz w:val="28"/>
          <w:szCs w:val="28"/>
        </w:rPr>
        <w:t xml:space="preserve"> виконуваних функцій, можна</w:t>
      </w:r>
      <w:r w:rsidRPr="003D4FD4">
        <w:rPr>
          <w:rFonts w:ascii="Times New Roman" w:hAnsi="Times New Roman" w:cs="Times New Roman"/>
          <w:sz w:val="28"/>
          <w:szCs w:val="28"/>
        </w:rPr>
        <w:t xml:space="preserve"> умовно</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розділити</w:t>
      </w:r>
      <w:r w:rsidR="00EF540B" w:rsidRPr="003D4FD4">
        <w:rPr>
          <w:rFonts w:ascii="Times New Roman" w:hAnsi="Times New Roman" w:cs="Times New Roman"/>
          <w:sz w:val="28"/>
          <w:szCs w:val="28"/>
        </w:rPr>
        <w:t xml:space="preserve"> на дв</w:t>
      </w:r>
      <w:r w:rsidRPr="003D4FD4">
        <w:rPr>
          <w:rFonts w:ascii="Times New Roman" w:hAnsi="Times New Roman" w:cs="Times New Roman"/>
          <w:sz w:val="28"/>
          <w:szCs w:val="28"/>
        </w:rPr>
        <w:t>а</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 xml:space="preserve">типи: виробничі операції та </w:t>
      </w:r>
      <w:r w:rsidR="00EF540B" w:rsidRPr="003D4FD4">
        <w:rPr>
          <w:rFonts w:ascii="Times New Roman" w:hAnsi="Times New Roman" w:cs="Times New Roman"/>
          <w:sz w:val="28"/>
          <w:szCs w:val="28"/>
        </w:rPr>
        <w:t>операції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Виробничі операції </w:t>
      </w:r>
      <w:r w:rsidR="008403A8" w:rsidRPr="003D4FD4">
        <w:rPr>
          <w:rFonts w:ascii="Times New Roman" w:hAnsi="Times New Roman" w:cs="Times New Roman"/>
          <w:sz w:val="28"/>
          <w:szCs w:val="28"/>
        </w:rPr>
        <w:t>виконують</w:t>
      </w:r>
      <w:r w:rsidRPr="003D4FD4">
        <w:rPr>
          <w:rFonts w:ascii="Times New Roman" w:hAnsi="Times New Roman" w:cs="Times New Roman"/>
          <w:sz w:val="28"/>
          <w:szCs w:val="28"/>
        </w:rPr>
        <w:t xml:space="preserve"> виробничу функцію ІВС, </w:t>
      </w:r>
      <w:r w:rsidR="008403A8"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полягає у </w:t>
      </w:r>
      <w:r w:rsidR="008403A8" w:rsidRPr="003D4FD4">
        <w:rPr>
          <w:rFonts w:ascii="Times New Roman" w:hAnsi="Times New Roman" w:cs="Times New Roman"/>
          <w:sz w:val="28"/>
          <w:szCs w:val="28"/>
        </w:rPr>
        <w:t>реалізації технологічного процесу випуску продукції</w:t>
      </w:r>
      <w:r w:rsidRPr="003D4FD4">
        <w:rPr>
          <w:rFonts w:ascii="Times New Roman" w:hAnsi="Times New Roman" w:cs="Times New Roman"/>
          <w:sz w:val="28"/>
          <w:szCs w:val="28"/>
        </w:rPr>
        <w:t xml:space="preserve"> технологічною </w:t>
      </w:r>
      <w:r w:rsidR="008403A8" w:rsidRPr="003D4FD4">
        <w:rPr>
          <w:rFonts w:ascii="Times New Roman" w:hAnsi="Times New Roman" w:cs="Times New Roman"/>
          <w:sz w:val="28"/>
          <w:szCs w:val="28"/>
        </w:rPr>
        <w:t xml:space="preserve">підсистемою у автоматизованому </w:t>
      </w:r>
      <w:r w:rsidRPr="003D4FD4">
        <w:rPr>
          <w:rFonts w:ascii="Times New Roman" w:hAnsi="Times New Roman" w:cs="Times New Roman"/>
          <w:sz w:val="28"/>
          <w:szCs w:val="28"/>
        </w:rPr>
        <w:t>режимі.</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Під технологічним процесом </w:t>
      </w:r>
      <w:r w:rsidR="008403A8" w:rsidRPr="003D4FD4">
        <w:rPr>
          <w:rFonts w:ascii="Times New Roman" w:hAnsi="Times New Roman" w:cs="Times New Roman"/>
          <w:sz w:val="28"/>
          <w:szCs w:val="28"/>
        </w:rPr>
        <w:t>мається на увазі</w:t>
      </w:r>
      <w:r w:rsidRPr="003D4FD4">
        <w:rPr>
          <w:rFonts w:ascii="Times New Roman" w:hAnsi="Times New Roman" w:cs="Times New Roman"/>
          <w:sz w:val="28"/>
          <w:szCs w:val="28"/>
        </w:rPr>
        <w:t xml:space="preserve"> сукупність дій, що</w:t>
      </w:r>
      <w:r w:rsidR="008403A8" w:rsidRPr="003D4FD4">
        <w:rPr>
          <w:rFonts w:ascii="Times New Roman" w:hAnsi="Times New Roman" w:cs="Times New Roman"/>
          <w:sz w:val="28"/>
          <w:szCs w:val="28"/>
        </w:rPr>
        <w:t xml:space="preserve"> виконуються для</w:t>
      </w:r>
      <w:r w:rsidRPr="003D4FD4">
        <w:rPr>
          <w:rFonts w:ascii="Times New Roman" w:hAnsi="Times New Roman" w:cs="Times New Roman"/>
          <w:sz w:val="28"/>
          <w:szCs w:val="28"/>
        </w:rPr>
        <w:t xml:space="preserve"> забезпеч</w:t>
      </w:r>
      <w:r w:rsidR="008403A8" w:rsidRPr="003D4FD4">
        <w:rPr>
          <w:rFonts w:ascii="Times New Roman" w:hAnsi="Times New Roman" w:cs="Times New Roman"/>
          <w:sz w:val="28"/>
          <w:szCs w:val="28"/>
        </w:rPr>
        <w:t>ення</w:t>
      </w:r>
      <w:r w:rsidRPr="003D4FD4">
        <w:rPr>
          <w:rFonts w:ascii="Times New Roman" w:hAnsi="Times New Roman" w:cs="Times New Roman"/>
          <w:sz w:val="28"/>
          <w:szCs w:val="28"/>
        </w:rPr>
        <w:t xml:space="preserve"> </w:t>
      </w:r>
      <w:r w:rsidR="008403A8" w:rsidRPr="003D4FD4">
        <w:rPr>
          <w:rFonts w:ascii="Times New Roman" w:hAnsi="Times New Roman" w:cs="Times New Roman"/>
          <w:sz w:val="28"/>
          <w:szCs w:val="28"/>
        </w:rPr>
        <w:t>ви</w:t>
      </w:r>
      <w:r w:rsidRPr="003D4FD4">
        <w:rPr>
          <w:rFonts w:ascii="Times New Roman" w:hAnsi="Times New Roman" w:cs="Times New Roman"/>
          <w:sz w:val="28"/>
          <w:szCs w:val="28"/>
        </w:rPr>
        <w:t xml:space="preserve">рішення </w:t>
      </w:r>
      <w:r w:rsidR="008403A8" w:rsidRPr="003D4FD4">
        <w:rPr>
          <w:rFonts w:ascii="Times New Roman" w:hAnsi="Times New Roman" w:cs="Times New Roman"/>
          <w:sz w:val="28"/>
          <w:szCs w:val="28"/>
        </w:rPr>
        <w:t>поставлених</w:t>
      </w:r>
      <w:r w:rsidRPr="003D4FD4">
        <w:rPr>
          <w:rFonts w:ascii="Times New Roman" w:hAnsi="Times New Roman" w:cs="Times New Roman"/>
          <w:sz w:val="28"/>
          <w:szCs w:val="28"/>
        </w:rPr>
        <w:t xml:space="preserve"> задач, </w:t>
      </w:r>
      <w:r w:rsidR="00820C7A" w:rsidRPr="003D4FD4">
        <w:rPr>
          <w:rFonts w:ascii="Times New Roman" w:hAnsi="Times New Roman" w:cs="Times New Roman"/>
          <w:sz w:val="28"/>
          <w:szCs w:val="28"/>
        </w:rPr>
        <w:t xml:space="preserve">що </w:t>
      </w:r>
      <w:r w:rsidRPr="003D4FD4">
        <w:rPr>
          <w:rFonts w:ascii="Times New Roman" w:hAnsi="Times New Roman" w:cs="Times New Roman"/>
          <w:sz w:val="28"/>
          <w:szCs w:val="28"/>
        </w:rPr>
        <w:t>орієнтован</w:t>
      </w:r>
      <w:r w:rsidR="00820C7A" w:rsidRPr="003D4FD4">
        <w:rPr>
          <w:rFonts w:ascii="Times New Roman" w:hAnsi="Times New Roman" w:cs="Times New Roman"/>
          <w:sz w:val="28"/>
          <w:szCs w:val="28"/>
        </w:rPr>
        <w:t>і</w:t>
      </w:r>
      <w:r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lastRenderedPageBreak/>
        <w:t>перетворення з</w:t>
      </w:r>
      <w:r w:rsidR="00820C7A" w:rsidRPr="003D4FD4">
        <w:rPr>
          <w:rFonts w:ascii="Times New Roman" w:hAnsi="Times New Roman" w:cs="Times New Roman"/>
          <w:sz w:val="28"/>
          <w:szCs w:val="28"/>
        </w:rPr>
        <w:t xml:space="preserve"> використанням</w:t>
      </w:r>
      <w:r w:rsidRPr="003D4FD4">
        <w:rPr>
          <w:rFonts w:ascii="Times New Roman" w:hAnsi="Times New Roman" w:cs="Times New Roman"/>
          <w:sz w:val="28"/>
          <w:szCs w:val="28"/>
        </w:rPr>
        <w:t xml:space="preserve"> засобів виробництва</w:t>
      </w:r>
      <w:r w:rsidR="00820C7A" w:rsidRPr="003D4FD4">
        <w:rPr>
          <w:rFonts w:ascii="Times New Roman" w:hAnsi="Times New Roman" w:cs="Times New Roman"/>
          <w:sz w:val="28"/>
          <w:szCs w:val="28"/>
        </w:rPr>
        <w:t xml:space="preserve">, </w:t>
      </w:r>
      <w:r w:rsidRPr="003D4FD4">
        <w:rPr>
          <w:rFonts w:ascii="Times New Roman" w:hAnsi="Times New Roman" w:cs="Times New Roman"/>
          <w:sz w:val="28"/>
          <w:szCs w:val="28"/>
        </w:rPr>
        <w:t>предметів і продуктів виробництва</w:t>
      </w:r>
      <w:r w:rsidR="00FC17AB">
        <w:rPr>
          <w:rFonts w:ascii="Times New Roman" w:hAnsi="Times New Roman" w:cs="Times New Roman"/>
          <w:sz w:val="28"/>
          <w:szCs w:val="28"/>
        </w:rPr>
        <w:t xml:space="preserve"> </w:t>
      </w:r>
      <w:r w:rsidR="008403A8" w:rsidRPr="00FA41BC">
        <w:rPr>
          <w:rFonts w:ascii="Times New Roman" w:hAnsi="Times New Roman" w:cs="Times New Roman"/>
          <w:sz w:val="28"/>
          <w:szCs w:val="28"/>
        </w:rPr>
        <w:t>[</w:t>
      </w:r>
      <w:r w:rsidR="00A71536" w:rsidRPr="00FA41BC">
        <w:rPr>
          <w:rFonts w:ascii="Times New Roman" w:hAnsi="Times New Roman" w:cs="Times New Roman"/>
          <w:sz w:val="28"/>
          <w:szCs w:val="28"/>
        </w:rPr>
        <w:t>136</w:t>
      </w:r>
      <w:r w:rsidR="008403A8" w:rsidRPr="00FA41BC">
        <w:rPr>
          <w:rFonts w:ascii="Times New Roman" w:hAnsi="Times New Roman" w:cs="Times New Roman"/>
          <w:sz w:val="28"/>
          <w:szCs w:val="28"/>
        </w:rPr>
        <w:t>]</w:t>
      </w:r>
      <w:r w:rsidRPr="00FA41BC">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Задля</w:t>
      </w:r>
      <w:r w:rsidR="00EF540B" w:rsidRPr="003D4FD4">
        <w:rPr>
          <w:rFonts w:ascii="Times New Roman" w:hAnsi="Times New Roman" w:cs="Times New Roman"/>
          <w:sz w:val="28"/>
          <w:szCs w:val="28"/>
        </w:rPr>
        <w:t xml:space="preserve"> досягнення </w:t>
      </w:r>
      <w:r w:rsidRPr="003D4FD4">
        <w:rPr>
          <w:rFonts w:ascii="Times New Roman" w:hAnsi="Times New Roman" w:cs="Times New Roman"/>
          <w:sz w:val="28"/>
          <w:szCs w:val="28"/>
        </w:rPr>
        <w:t>цілей</w:t>
      </w:r>
      <w:r w:rsidR="00EF540B" w:rsidRPr="003D4FD4">
        <w:rPr>
          <w:rFonts w:ascii="Times New Roman" w:hAnsi="Times New Roman" w:cs="Times New Roman"/>
          <w:sz w:val="28"/>
          <w:szCs w:val="28"/>
        </w:rPr>
        <w:t xml:space="preserve"> технологічного процесу</w:t>
      </w:r>
      <w:r w:rsidRPr="003D4FD4">
        <w:rPr>
          <w:rFonts w:ascii="Times New Roman" w:hAnsi="Times New Roman" w:cs="Times New Roman"/>
          <w:sz w:val="28"/>
          <w:szCs w:val="28"/>
        </w:rPr>
        <w:t xml:space="preserve"> необхідно виробничі операції </w:t>
      </w:r>
      <w:r w:rsidR="00EF540B" w:rsidRPr="003D4FD4">
        <w:rPr>
          <w:rFonts w:ascii="Times New Roman" w:hAnsi="Times New Roman" w:cs="Times New Roman"/>
          <w:sz w:val="28"/>
          <w:szCs w:val="28"/>
        </w:rPr>
        <w:t>організовувати</w:t>
      </w:r>
      <w:r w:rsidRPr="003D4FD4">
        <w:rPr>
          <w:rFonts w:ascii="Times New Roman" w:hAnsi="Times New Roman" w:cs="Times New Roman"/>
          <w:sz w:val="28"/>
          <w:szCs w:val="28"/>
        </w:rPr>
        <w:t xml:space="preserve"> та</w:t>
      </w:r>
      <w:r w:rsidR="00EF540B" w:rsidRPr="003D4FD4">
        <w:rPr>
          <w:rFonts w:ascii="Times New Roman" w:hAnsi="Times New Roman" w:cs="Times New Roman"/>
          <w:sz w:val="28"/>
          <w:szCs w:val="28"/>
        </w:rPr>
        <w:t xml:space="preserve"> направлятися</w:t>
      </w:r>
      <w:r w:rsidRPr="003D4FD4">
        <w:rPr>
          <w:rFonts w:ascii="Times New Roman" w:hAnsi="Times New Roman" w:cs="Times New Roman"/>
          <w:sz w:val="28"/>
          <w:szCs w:val="28"/>
        </w:rPr>
        <w:t xml:space="preserve"> іншими</w:t>
      </w:r>
      <w:r w:rsidR="00EF540B" w:rsidRPr="003D4FD4">
        <w:rPr>
          <w:rFonts w:ascii="Times New Roman" w:hAnsi="Times New Roman" w:cs="Times New Roman"/>
          <w:sz w:val="28"/>
          <w:szCs w:val="28"/>
        </w:rPr>
        <w:t xml:space="preserve"> діями – операціями управління. </w:t>
      </w:r>
      <w:r w:rsidRPr="003D4FD4">
        <w:rPr>
          <w:rFonts w:ascii="Times New Roman" w:hAnsi="Times New Roman" w:cs="Times New Roman"/>
          <w:sz w:val="28"/>
          <w:szCs w:val="28"/>
        </w:rPr>
        <w:t>Вони виконують</w:t>
      </w:r>
      <w:r w:rsidR="00EF540B" w:rsidRPr="003D4FD4">
        <w:rPr>
          <w:rFonts w:ascii="Times New Roman" w:hAnsi="Times New Roman" w:cs="Times New Roman"/>
          <w:sz w:val="28"/>
          <w:szCs w:val="28"/>
        </w:rPr>
        <w:t xml:space="preserve"> інформаційну функцію ІВС, </w:t>
      </w:r>
      <w:r w:rsidRPr="003D4FD4">
        <w:rPr>
          <w:rFonts w:ascii="Times New Roman" w:hAnsi="Times New Roman" w:cs="Times New Roman"/>
          <w:sz w:val="28"/>
          <w:szCs w:val="28"/>
        </w:rPr>
        <w:t>що</w:t>
      </w:r>
      <w:r w:rsidR="00EF540B" w:rsidRPr="003D4FD4">
        <w:rPr>
          <w:rFonts w:ascii="Times New Roman" w:hAnsi="Times New Roman" w:cs="Times New Roman"/>
          <w:sz w:val="28"/>
          <w:szCs w:val="28"/>
        </w:rPr>
        <w:t xml:space="preserve"> полягає</w:t>
      </w:r>
      <w:r w:rsidRPr="003D4FD4">
        <w:rPr>
          <w:rFonts w:ascii="Times New Roman" w:hAnsi="Times New Roman" w:cs="Times New Roman"/>
          <w:sz w:val="28"/>
          <w:szCs w:val="28"/>
        </w:rPr>
        <w:t xml:space="preserve"> у</w:t>
      </w:r>
      <w:r w:rsidR="00EF540B" w:rsidRPr="003D4FD4">
        <w:rPr>
          <w:rFonts w:ascii="Times New Roman" w:hAnsi="Times New Roman" w:cs="Times New Roman"/>
          <w:sz w:val="28"/>
          <w:szCs w:val="28"/>
        </w:rPr>
        <w:t xml:space="preserve"> реалізації збору, обробки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видачі інформації для </w:t>
      </w:r>
      <w:r w:rsidRPr="003D4FD4">
        <w:rPr>
          <w:rFonts w:ascii="Times New Roman" w:hAnsi="Times New Roman" w:cs="Times New Roman"/>
          <w:sz w:val="28"/>
          <w:szCs w:val="28"/>
        </w:rPr>
        <w:t>здійснення</w:t>
      </w:r>
      <w:r w:rsidR="00EF540B" w:rsidRPr="003D4FD4">
        <w:rPr>
          <w:rFonts w:ascii="Times New Roman" w:hAnsi="Times New Roman" w:cs="Times New Roman"/>
          <w:sz w:val="28"/>
          <w:szCs w:val="28"/>
        </w:rPr>
        <w:t xml:space="preserve"> управління технологічним процесом</w:t>
      </w:r>
      <w:r w:rsidRPr="003D4FD4">
        <w:rPr>
          <w:rFonts w:ascii="Times New Roman" w:hAnsi="Times New Roman" w:cs="Times New Roman"/>
          <w:sz w:val="28"/>
          <w:szCs w:val="28"/>
        </w:rPr>
        <w:t xml:space="preserve"> в автоматизованому режимі</w:t>
      </w:r>
      <w:r w:rsidR="00EF540B"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Управління – це процес, що </w:t>
      </w:r>
      <w:r w:rsidR="00BD2137" w:rsidRPr="003D4FD4">
        <w:rPr>
          <w:rFonts w:ascii="Times New Roman" w:hAnsi="Times New Roman" w:cs="Times New Roman"/>
          <w:sz w:val="28"/>
          <w:szCs w:val="28"/>
        </w:rPr>
        <w:t>виконується</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у</w:t>
      </w:r>
      <w:r w:rsidRPr="003D4FD4">
        <w:rPr>
          <w:rFonts w:ascii="Times New Roman" w:hAnsi="Times New Roman" w:cs="Times New Roman"/>
          <w:sz w:val="28"/>
          <w:szCs w:val="28"/>
        </w:rPr>
        <w:t xml:space="preserve"> реальному часі </w:t>
      </w:r>
      <w:r w:rsidR="00BD2137"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забезпечує хід виконання технологічного процесу. </w:t>
      </w:r>
      <w:r w:rsidR="00BD2137" w:rsidRPr="003D4FD4">
        <w:rPr>
          <w:rFonts w:ascii="Times New Roman" w:hAnsi="Times New Roman" w:cs="Times New Roman"/>
          <w:sz w:val="28"/>
          <w:szCs w:val="28"/>
        </w:rPr>
        <w:t>Отже</w:t>
      </w:r>
      <w:r w:rsidRPr="003D4FD4">
        <w:rPr>
          <w:rFonts w:ascii="Times New Roman" w:hAnsi="Times New Roman" w:cs="Times New Roman"/>
          <w:sz w:val="28"/>
          <w:szCs w:val="28"/>
        </w:rPr>
        <w:t xml:space="preserve"> система управління, в </w:t>
      </w:r>
      <w:r w:rsidR="00BD2137" w:rsidRPr="003D4FD4">
        <w:rPr>
          <w:rFonts w:ascii="Times New Roman" w:hAnsi="Times New Roman" w:cs="Times New Roman"/>
          <w:sz w:val="28"/>
          <w:szCs w:val="28"/>
        </w:rPr>
        <w:t>межах</w:t>
      </w:r>
      <w:r w:rsidRPr="003D4FD4">
        <w:rPr>
          <w:rFonts w:ascii="Times New Roman" w:hAnsi="Times New Roman" w:cs="Times New Roman"/>
          <w:sz w:val="28"/>
          <w:szCs w:val="28"/>
        </w:rPr>
        <w:t xml:space="preserve"> якої </w:t>
      </w:r>
      <w:r w:rsidR="00BD2137" w:rsidRPr="003D4FD4">
        <w:rPr>
          <w:rFonts w:ascii="Times New Roman" w:hAnsi="Times New Roman" w:cs="Times New Roman"/>
          <w:sz w:val="28"/>
          <w:szCs w:val="28"/>
        </w:rPr>
        <w:t>реалізується</w:t>
      </w:r>
      <w:r w:rsidRPr="003D4FD4">
        <w:rPr>
          <w:rFonts w:ascii="Times New Roman" w:hAnsi="Times New Roman" w:cs="Times New Roman"/>
          <w:sz w:val="28"/>
          <w:szCs w:val="28"/>
        </w:rPr>
        <w:t xml:space="preserve"> процес управління, </w:t>
      </w:r>
      <w:r w:rsidR="00BD2137" w:rsidRPr="003D4FD4">
        <w:rPr>
          <w:rFonts w:ascii="Times New Roman" w:hAnsi="Times New Roman" w:cs="Times New Roman"/>
          <w:sz w:val="28"/>
          <w:szCs w:val="28"/>
        </w:rPr>
        <w:t>утворює</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особливий</w:t>
      </w:r>
      <w:r w:rsidRPr="003D4FD4">
        <w:rPr>
          <w:rFonts w:ascii="Times New Roman" w:hAnsi="Times New Roman" w:cs="Times New Roman"/>
          <w:sz w:val="28"/>
          <w:szCs w:val="28"/>
        </w:rPr>
        <w:t xml:space="preserve"> підклас динамічних систем</w:t>
      </w:r>
      <w:r w:rsidR="00266467" w:rsidRPr="003D4FD4">
        <w:rPr>
          <w:rFonts w:ascii="Times New Roman" w:hAnsi="Times New Roman" w:cs="Times New Roman"/>
          <w:sz w:val="28"/>
          <w:szCs w:val="28"/>
        </w:rPr>
        <w:t xml:space="preserve"> [</w:t>
      </w:r>
      <w:r w:rsidR="00D4688E" w:rsidRPr="003D4FD4">
        <w:rPr>
          <w:rFonts w:ascii="Times New Roman" w:hAnsi="Times New Roman" w:cs="Times New Roman"/>
          <w:sz w:val="28"/>
          <w:szCs w:val="28"/>
        </w:rPr>
        <w:fldChar w:fldCharType="begin"/>
      </w:r>
      <w:r w:rsidR="00266467" w:rsidRPr="003D4FD4">
        <w:rPr>
          <w:rFonts w:ascii="Times New Roman" w:hAnsi="Times New Roman" w:cs="Times New Roman"/>
          <w:sz w:val="28"/>
          <w:szCs w:val="28"/>
        </w:rPr>
        <w:instrText xml:space="preserve"> REF _Ref434784350 \r \h </w:instrText>
      </w:r>
      <w:r w:rsidR="00D4688E" w:rsidRPr="003D4FD4">
        <w:rPr>
          <w:rFonts w:ascii="Times New Roman" w:hAnsi="Times New Roman" w:cs="Times New Roman"/>
          <w:sz w:val="28"/>
          <w:szCs w:val="28"/>
        </w:rPr>
      </w:r>
      <w:r w:rsidR="00D4688E"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D4688E" w:rsidRPr="003D4FD4">
        <w:rPr>
          <w:rFonts w:ascii="Times New Roman" w:hAnsi="Times New Roman" w:cs="Times New Roman"/>
          <w:sz w:val="28"/>
          <w:szCs w:val="28"/>
        </w:rPr>
        <w:fldChar w:fldCharType="end"/>
      </w:r>
      <w:r w:rsidR="00266467" w:rsidRPr="003D4FD4">
        <w:rPr>
          <w:rFonts w:ascii="Times New Roman" w:hAnsi="Times New Roman" w:cs="Times New Roman"/>
          <w:sz w:val="28"/>
          <w:szCs w:val="28"/>
        </w:rPr>
        <w:t>]</w:t>
      </w:r>
      <w:r w:rsidRPr="003D4FD4">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Як</w:t>
      </w:r>
      <w:r w:rsidR="00EF540B" w:rsidRPr="003D4FD4">
        <w:rPr>
          <w:rFonts w:ascii="Times New Roman" w:hAnsi="Times New Roman" w:cs="Times New Roman"/>
          <w:sz w:val="28"/>
          <w:szCs w:val="28"/>
        </w:rPr>
        <w:t xml:space="preserve"> результат такого </w:t>
      </w:r>
      <w:r w:rsidRPr="003D4FD4">
        <w:rPr>
          <w:rFonts w:ascii="Times New Roman" w:hAnsi="Times New Roman" w:cs="Times New Roman"/>
          <w:sz w:val="28"/>
          <w:szCs w:val="28"/>
        </w:rPr>
        <w:t>роз</w:t>
      </w:r>
      <w:r w:rsidR="00EF540B" w:rsidRPr="003D4FD4">
        <w:rPr>
          <w:rFonts w:ascii="Times New Roman" w:hAnsi="Times New Roman" w:cs="Times New Roman"/>
          <w:sz w:val="28"/>
          <w:szCs w:val="28"/>
        </w:rPr>
        <w:t>поділу функцій систем</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управління виробництвом мож</w:t>
      </w:r>
      <w:r w:rsidRPr="003D4FD4">
        <w:rPr>
          <w:rFonts w:ascii="Times New Roman" w:hAnsi="Times New Roman" w:cs="Times New Roman"/>
          <w:sz w:val="28"/>
          <w:szCs w:val="28"/>
        </w:rPr>
        <w:t>на</w:t>
      </w:r>
      <w:r w:rsidR="00EF540B" w:rsidRPr="003D4FD4">
        <w:rPr>
          <w:rFonts w:ascii="Times New Roman" w:hAnsi="Times New Roman" w:cs="Times New Roman"/>
          <w:sz w:val="28"/>
          <w:szCs w:val="28"/>
        </w:rPr>
        <w:t xml:space="preserve"> представ</w:t>
      </w:r>
      <w:r w:rsidRPr="003D4FD4">
        <w:rPr>
          <w:rFonts w:ascii="Times New Roman" w:hAnsi="Times New Roman" w:cs="Times New Roman"/>
          <w:sz w:val="28"/>
          <w:szCs w:val="28"/>
        </w:rPr>
        <w:t>ити</w:t>
      </w:r>
      <w:r w:rsidR="00EF540B" w:rsidRPr="003D4FD4">
        <w:rPr>
          <w:rFonts w:ascii="Times New Roman" w:hAnsi="Times New Roman" w:cs="Times New Roman"/>
          <w:sz w:val="28"/>
          <w:szCs w:val="28"/>
        </w:rPr>
        <w:t xml:space="preserve"> класичною </w:t>
      </w:r>
      <w:r w:rsidRPr="003D4FD4">
        <w:rPr>
          <w:rFonts w:ascii="Times New Roman" w:hAnsi="Times New Roman" w:cs="Times New Roman"/>
          <w:sz w:val="28"/>
          <w:szCs w:val="28"/>
        </w:rPr>
        <w:t>системою організації управління, яка використовується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динамічних системах зі зворо</w:t>
      </w:r>
      <w:r w:rsidRPr="003D4FD4">
        <w:rPr>
          <w:rFonts w:ascii="Times New Roman" w:hAnsi="Times New Roman" w:cs="Times New Roman"/>
          <w:sz w:val="28"/>
          <w:szCs w:val="28"/>
        </w:rPr>
        <w:t>тним зв’язком за</w:t>
      </w:r>
      <w:r w:rsidR="001F2DE0" w:rsidRPr="003D4FD4">
        <w:rPr>
          <w:rFonts w:ascii="Times New Roman" w:hAnsi="Times New Roman" w:cs="Times New Roman"/>
          <w:sz w:val="28"/>
          <w:szCs w:val="28"/>
        </w:rPr>
        <w:t xml:space="preserve"> стан</w:t>
      </w:r>
      <w:r w:rsidRPr="003D4FD4">
        <w:rPr>
          <w:rFonts w:ascii="Times New Roman" w:hAnsi="Times New Roman" w:cs="Times New Roman"/>
          <w:sz w:val="28"/>
          <w:szCs w:val="28"/>
        </w:rPr>
        <w:t>ом</w:t>
      </w:r>
      <w:r w:rsidR="001F2DE0" w:rsidRPr="003D4FD4">
        <w:rPr>
          <w:rFonts w:ascii="Times New Roman" w:hAnsi="Times New Roman" w:cs="Times New Roman"/>
          <w:sz w:val="28"/>
          <w:szCs w:val="28"/>
        </w:rPr>
        <w:t xml:space="preserve"> (рис. 1.4</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r w:rsidRPr="003D4FD4">
        <w:rPr>
          <w:noProof/>
          <w:lang w:val="ru-RU" w:eastAsia="ru-RU"/>
        </w:rPr>
        <w:drawing>
          <wp:inline distT="0" distB="0" distL="0" distR="0">
            <wp:extent cx="3898900" cy="1923415"/>
            <wp:effectExtent l="19050" t="0" r="6350" b="0"/>
            <wp:docPr id="70" name="Рисунок 70" descr="http://tc.kpi.ua/content/lib/gks/book3/glav0131/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c.kpi.ua/content/lib/gks/book3/glav0131/image010.gif"/>
                    <pic:cNvPicPr>
                      <a:picLocks noChangeAspect="1" noChangeArrowheads="1"/>
                    </pic:cNvPicPr>
                  </pic:nvPicPr>
                  <pic:blipFill>
                    <a:blip r:embed="rId11" cstate="print"/>
                    <a:srcRect/>
                    <a:stretch>
                      <a:fillRect/>
                    </a:stretch>
                  </pic:blipFill>
                  <pic:spPr bwMode="auto">
                    <a:xfrm>
                      <a:off x="0" y="0"/>
                      <a:ext cx="3898900" cy="1923415"/>
                    </a:xfrm>
                    <a:prstGeom prst="rect">
                      <a:avLst/>
                    </a:prstGeom>
                    <a:noFill/>
                    <a:ln w="9525">
                      <a:noFill/>
                      <a:miter lim="800000"/>
                      <a:headEnd/>
                      <a:tailEnd/>
                    </a:ln>
                  </pic:spPr>
                </pic:pic>
              </a:graphicData>
            </a:graphic>
          </wp:inline>
        </w:drawing>
      </w:r>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1.4</w:t>
      </w:r>
      <w:r w:rsidR="00EF540B" w:rsidRPr="003D4FD4">
        <w:rPr>
          <w:rFonts w:ascii="Times New Roman" w:hAnsi="Times New Roman" w:cs="Times New Roman"/>
          <w:sz w:val="28"/>
          <w:szCs w:val="28"/>
        </w:rPr>
        <w:t>. Загальна схема системи управління ІВС</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Процес </w:t>
      </w:r>
      <w:r w:rsidR="00966120"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системах зі зворотним зв’язком </w:t>
      </w:r>
      <w:r w:rsidR="00966120" w:rsidRPr="003D4FD4">
        <w:rPr>
          <w:rFonts w:ascii="Times New Roman" w:hAnsi="Times New Roman" w:cs="Times New Roman"/>
          <w:sz w:val="28"/>
          <w:szCs w:val="28"/>
        </w:rPr>
        <w:t xml:space="preserve">реалізується згідно з </w:t>
      </w:r>
      <w:r w:rsidRPr="003D4FD4">
        <w:rPr>
          <w:rFonts w:ascii="Times New Roman" w:hAnsi="Times New Roman" w:cs="Times New Roman"/>
          <w:sz w:val="28"/>
          <w:szCs w:val="28"/>
        </w:rPr>
        <w:t>програм</w:t>
      </w:r>
      <w:r w:rsidR="00966120" w:rsidRPr="003D4FD4">
        <w:rPr>
          <w:rFonts w:ascii="Times New Roman" w:hAnsi="Times New Roman" w:cs="Times New Roman"/>
          <w:sz w:val="28"/>
          <w:szCs w:val="28"/>
        </w:rPr>
        <w:t>ою</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зада</w:t>
      </w:r>
      <w:r w:rsidR="00966120" w:rsidRPr="003D4FD4">
        <w:rPr>
          <w:rFonts w:ascii="Times New Roman" w:hAnsi="Times New Roman" w:cs="Times New Roman"/>
          <w:sz w:val="28"/>
          <w:szCs w:val="28"/>
        </w:rPr>
        <w:t>ється</w:t>
      </w:r>
      <w:r w:rsidRPr="003D4FD4">
        <w:rPr>
          <w:rFonts w:ascii="Times New Roman" w:hAnsi="Times New Roman" w:cs="Times New Roman"/>
          <w:sz w:val="28"/>
          <w:szCs w:val="28"/>
        </w:rPr>
        <w:t xml:space="preserve"> для</w:t>
      </w:r>
      <w:r w:rsidR="00966120" w:rsidRPr="003D4FD4">
        <w:rPr>
          <w:rFonts w:ascii="Times New Roman" w:hAnsi="Times New Roman" w:cs="Times New Roman"/>
          <w:sz w:val="28"/>
          <w:szCs w:val="28"/>
        </w:rPr>
        <w:t xml:space="preserve"> поточних або для</w:t>
      </w:r>
      <w:r w:rsidRPr="003D4FD4">
        <w:rPr>
          <w:rFonts w:ascii="Times New Roman" w:hAnsi="Times New Roman" w:cs="Times New Roman"/>
          <w:sz w:val="28"/>
          <w:szCs w:val="28"/>
        </w:rPr>
        <w:t xml:space="preserve"> всіх моментів часу. </w:t>
      </w:r>
      <w:r w:rsidR="00966120" w:rsidRPr="003D4FD4">
        <w:rPr>
          <w:rFonts w:ascii="Times New Roman" w:hAnsi="Times New Roman" w:cs="Times New Roman"/>
          <w:sz w:val="28"/>
          <w:szCs w:val="28"/>
        </w:rPr>
        <w:t>Суть</w:t>
      </w:r>
      <w:r w:rsidRPr="003D4FD4">
        <w:rPr>
          <w:rFonts w:ascii="Times New Roman" w:hAnsi="Times New Roman" w:cs="Times New Roman"/>
          <w:sz w:val="28"/>
          <w:szCs w:val="28"/>
        </w:rPr>
        <w:t xml:space="preserve"> процес</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 визначенні відхилення</w:t>
      </w:r>
      <w:r w:rsidRPr="003D4FD4">
        <w:rPr>
          <w:rFonts w:ascii="Times New Roman" w:hAnsi="Times New Roman" w:cs="Times New Roman"/>
          <w:sz w:val="28"/>
          <w:szCs w:val="28"/>
        </w:rPr>
        <w:t xml:space="preserve"> оцінк</w:t>
      </w:r>
      <w:r w:rsidR="00966120" w:rsidRPr="003D4FD4">
        <w:rPr>
          <w:rFonts w:ascii="Times New Roman" w:hAnsi="Times New Roman" w:cs="Times New Roman"/>
          <w:sz w:val="28"/>
          <w:szCs w:val="28"/>
        </w:rPr>
        <w:t>и</w:t>
      </w:r>
      <w:r w:rsidRPr="003D4FD4">
        <w:rPr>
          <w:rFonts w:ascii="Times New Roman" w:hAnsi="Times New Roman" w:cs="Times New Roman"/>
          <w:sz w:val="28"/>
          <w:szCs w:val="28"/>
        </w:rPr>
        <w:t xml:space="preserve"> поточного стану від </w:t>
      </w:r>
      <w:r w:rsidR="00966120" w:rsidRPr="003D4FD4">
        <w:rPr>
          <w:rFonts w:ascii="Times New Roman" w:hAnsi="Times New Roman" w:cs="Times New Roman"/>
          <w:sz w:val="28"/>
          <w:szCs w:val="28"/>
        </w:rPr>
        <w:t>еталонного</w:t>
      </w:r>
      <w:r w:rsidRPr="003D4FD4">
        <w:rPr>
          <w:rFonts w:ascii="Times New Roman" w:hAnsi="Times New Roman" w:cs="Times New Roman"/>
          <w:sz w:val="28"/>
          <w:szCs w:val="28"/>
        </w:rPr>
        <w:t xml:space="preserve"> стану</w:t>
      </w:r>
      <w:r w:rsidR="00966120"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t>даний момент</w:t>
      </w:r>
      <w:r w:rsidR="00966120" w:rsidRPr="003D4FD4">
        <w:rPr>
          <w:rFonts w:ascii="Times New Roman" w:hAnsi="Times New Roman" w:cs="Times New Roman"/>
          <w:sz w:val="28"/>
          <w:szCs w:val="28"/>
        </w:rPr>
        <w:t xml:space="preserve"> згідно з </w:t>
      </w:r>
      <w:r w:rsidRPr="003D4FD4">
        <w:rPr>
          <w:rFonts w:ascii="Times New Roman" w:hAnsi="Times New Roman" w:cs="Times New Roman"/>
          <w:sz w:val="28"/>
          <w:szCs w:val="28"/>
        </w:rPr>
        <w:t>закон</w:t>
      </w:r>
      <w:r w:rsidR="00966120" w:rsidRPr="003D4FD4">
        <w:rPr>
          <w:rFonts w:ascii="Times New Roman" w:hAnsi="Times New Roman" w:cs="Times New Roman"/>
          <w:sz w:val="28"/>
          <w:szCs w:val="28"/>
        </w:rPr>
        <w:t>ом</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системі, </w:t>
      </w:r>
      <w:r w:rsidR="00C213B6" w:rsidRPr="003D4FD4">
        <w:rPr>
          <w:rFonts w:ascii="Times New Roman" w:hAnsi="Times New Roman" w:cs="Times New Roman"/>
          <w:sz w:val="28"/>
          <w:szCs w:val="28"/>
        </w:rPr>
        <w:t>задля</w:t>
      </w:r>
      <w:r w:rsidR="00966120" w:rsidRPr="003D4FD4">
        <w:rPr>
          <w:rFonts w:ascii="Times New Roman" w:hAnsi="Times New Roman" w:cs="Times New Roman"/>
          <w:sz w:val="28"/>
          <w:szCs w:val="28"/>
        </w:rPr>
        <w:t xml:space="preserve"> утримання </w:t>
      </w:r>
      <w:r w:rsidR="00966120" w:rsidRPr="003D4FD4">
        <w:rPr>
          <w:rFonts w:ascii="Times New Roman" w:hAnsi="Times New Roman" w:cs="Times New Roman"/>
          <w:sz w:val="28"/>
          <w:szCs w:val="28"/>
        </w:rPr>
        <w:lastRenderedPageBreak/>
        <w:t>її стану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 xml:space="preserve">при </w:t>
      </w:r>
      <w:r w:rsidRPr="003D4FD4">
        <w:rPr>
          <w:rFonts w:ascii="Times New Roman" w:hAnsi="Times New Roman" w:cs="Times New Roman"/>
          <w:sz w:val="28"/>
          <w:szCs w:val="28"/>
        </w:rPr>
        <w:t>умов</w:t>
      </w:r>
      <w:r w:rsidR="00966120" w:rsidRPr="003D4FD4">
        <w:rPr>
          <w:rFonts w:ascii="Times New Roman" w:hAnsi="Times New Roman" w:cs="Times New Roman"/>
          <w:sz w:val="28"/>
          <w:szCs w:val="28"/>
        </w:rPr>
        <w:t>і</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наявних</w:t>
      </w:r>
      <w:r w:rsidRPr="003D4FD4">
        <w:rPr>
          <w:rFonts w:ascii="Times New Roman" w:hAnsi="Times New Roman" w:cs="Times New Roman"/>
          <w:sz w:val="28"/>
          <w:szCs w:val="28"/>
        </w:rPr>
        <w:t xml:space="preserve"> обмежень ресурс</w:t>
      </w:r>
      <w:r w:rsidR="00966120"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та забезпечення показників ефективності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w:t>
      </w:r>
      <w:r w:rsidR="00EF540B" w:rsidRPr="003D4FD4">
        <w:rPr>
          <w:rFonts w:ascii="Times New Roman" w:hAnsi="Times New Roman" w:cs="Times New Roman"/>
          <w:sz w:val="28"/>
          <w:szCs w:val="28"/>
        </w:rPr>
        <w:t>б’єкт управління</w:t>
      </w:r>
      <w:r w:rsidRPr="003D4FD4">
        <w:rPr>
          <w:rFonts w:ascii="Times New Roman" w:hAnsi="Times New Roman" w:cs="Times New Roman"/>
          <w:sz w:val="28"/>
          <w:szCs w:val="28"/>
        </w:rPr>
        <w:t xml:space="preserve"> у ІВС досить узагальнене поняття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До</w:t>
      </w:r>
      <w:r w:rsidR="00EF540B" w:rsidRPr="003D4FD4">
        <w:rPr>
          <w:rFonts w:ascii="Times New Roman" w:hAnsi="Times New Roman" w:cs="Times New Roman"/>
          <w:sz w:val="28"/>
          <w:szCs w:val="28"/>
        </w:rPr>
        <w:t xml:space="preserve"> нього </w:t>
      </w:r>
      <w:r w:rsidRPr="003D4FD4">
        <w:rPr>
          <w:rFonts w:ascii="Times New Roman" w:hAnsi="Times New Roman" w:cs="Times New Roman"/>
          <w:sz w:val="28"/>
          <w:szCs w:val="28"/>
        </w:rPr>
        <w:t xml:space="preserve">входять </w:t>
      </w:r>
      <w:r w:rsidR="00EF540B" w:rsidRPr="003D4FD4">
        <w:rPr>
          <w:rFonts w:ascii="Times New Roman" w:hAnsi="Times New Roman" w:cs="Times New Roman"/>
          <w:sz w:val="28"/>
          <w:szCs w:val="28"/>
        </w:rPr>
        <w:t xml:space="preserve">технологічні процеси виробництва, процеси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забезпечення функціонування виробничого </w:t>
      </w:r>
      <w:r w:rsidRPr="003D4FD4">
        <w:rPr>
          <w:rFonts w:ascii="Times New Roman" w:hAnsi="Times New Roman" w:cs="Times New Roman"/>
          <w:sz w:val="28"/>
          <w:szCs w:val="28"/>
        </w:rPr>
        <w:t>обладнання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руху матеріальних потоків. </w:t>
      </w:r>
      <w:r w:rsidR="006C6F82" w:rsidRPr="003D4FD4">
        <w:rPr>
          <w:rFonts w:ascii="Times New Roman" w:hAnsi="Times New Roman" w:cs="Times New Roman"/>
          <w:sz w:val="28"/>
          <w:szCs w:val="28"/>
        </w:rPr>
        <w:t>Також</w:t>
      </w:r>
      <w:r w:rsidR="00EF540B" w:rsidRPr="003D4FD4">
        <w:rPr>
          <w:rFonts w:ascii="Times New Roman" w:hAnsi="Times New Roman" w:cs="Times New Roman"/>
          <w:sz w:val="28"/>
          <w:szCs w:val="28"/>
        </w:rPr>
        <w:t xml:space="preserve"> об’єкт</w:t>
      </w:r>
      <w:r w:rsidR="006C6F82" w:rsidRPr="003D4FD4">
        <w:rPr>
          <w:rFonts w:ascii="Times New Roman" w:hAnsi="Times New Roman" w:cs="Times New Roman"/>
          <w:sz w:val="28"/>
          <w:szCs w:val="28"/>
        </w:rPr>
        <w:t>ами</w:t>
      </w:r>
      <w:r w:rsidR="00EF540B" w:rsidRPr="003D4FD4">
        <w:rPr>
          <w:rFonts w:ascii="Times New Roman" w:hAnsi="Times New Roman" w:cs="Times New Roman"/>
          <w:sz w:val="28"/>
          <w:szCs w:val="28"/>
        </w:rPr>
        <w:t xml:space="preserve"> управління </w:t>
      </w:r>
      <w:r w:rsidR="006C6F82" w:rsidRPr="003D4FD4">
        <w:rPr>
          <w:rFonts w:ascii="Times New Roman" w:hAnsi="Times New Roman" w:cs="Times New Roman"/>
          <w:sz w:val="28"/>
          <w:szCs w:val="28"/>
        </w:rPr>
        <w:t>виступають окремі</w:t>
      </w:r>
      <w:r w:rsidR="00EF540B" w:rsidRPr="003D4FD4">
        <w:rPr>
          <w:rFonts w:ascii="Times New Roman" w:hAnsi="Times New Roman" w:cs="Times New Roman"/>
          <w:sz w:val="28"/>
          <w:szCs w:val="28"/>
        </w:rPr>
        <w:t xml:space="preserve"> </w:t>
      </w:r>
      <w:r w:rsidR="006C6F82" w:rsidRPr="003D4FD4">
        <w:rPr>
          <w:rFonts w:ascii="Times New Roman" w:hAnsi="Times New Roman" w:cs="Times New Roman"/>
          <w:sz w:val="28"/>
          <w:szCs w:val="28"/>
        </w:rPr>
        <w:t xml:space="preserve">агрегати, </w:t>
      </w:r>
      <w:r w:rsidR="00EF540B" w:rsidRPr="003D4FD4">
        <w:rPr>
          <w:rFonts w:ascii="Times New Roman" w:hAnsi="Times New Roman" w:cs="Times New Roman"/>
          <w:sz w:val="28"/>
          <w:szCs w:val="28"/>
        </w:rPr>
        <w:t>верстати,</w:t>
      </w:r>
      <w:r w:rsidR="006C6F82" w:rsidRPr="003D4FD4">
        <w:rPr>
          <w:rFonts w:ascii="Times New Roman" w:hAnsi="Times New Roman" w:cs="Times New Roman"/>
          <w:sz w:val="28"/>
          <w:szCs w:val="28"/>
        </w:rPr>
        <w:t xml:space="preserve"> цехи, </w:t>
      </w:r>
      <w:r w:rsidR="00EF540B" w:rsidRPr="003D4FD4">
        <w:rPr>
          <w:rFonts w:ascii="Times New Roman" w:hAnsi="Times New Roman" w:cs="Times New Roman"/>
          <w:sz w:val="28"/>
          <w:szCs w:val="28"/>
        </w:rPr>
        <w:t>ділянки,</w:t>
      </w:r>
      <w:r w:rsidR="006C6F82"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конструкторські </w:t>
      </w:r>
      <w:r w:rsidR="006C6F82" w:rsidRPr="003D4FD4">
        <w:rPr>
          <w:rFonts w:ascii="Times New Roman" w:hAnsi="Times New Roman" w:cs="Times New Roman"/>
          <w:sz w:val="28"/>
          <w:szCs w:val="28"/>
        </w:rPr>
        <w:t xml:space="preserve">та економічні </w:t>
      </w:r>
      <w:r w:rsidR="00EF540B" w:rsidRPr="003D4FD4">
        <w:rPr>
          <w:rFonts w:ascii="Times New Roman" w:hAnsi="Times New Roman" w:cs="Times New Roman"/>
          <w:sz w:val="28"/>
          <w:szCs w:val="28"/>
        </w:rPr>
        <w:t xml:space="preserve">підрозділи. Взаємодія СУ та ОУ </w:t>
      </w:r>
      <w:r w:rsidR="006C6F82" w:rsidRPr="003D4FD4">
        <w:rPr>
          <w:rFonts w:ascii="Times New Roman" w:hAnsi="Times New Roman" w:cs="Times New Roman"/>
          <w:sz w:val="28"/>
          <w:szCs w:val="28"/>
        </w:rPr>
        <w:t>задається</w:t>
      </w:r>
      <w:r w:rsidR="00EF540B" w:rsidRPr="003D4FD4">
        <w:rPr>
          <w:rFonts w:ascii="Times New Roman" w:hAnsi="Times New Roman" w:cs="Times New Roman"/>
          <w:sz w:val="28"/>
          <w:szCs w:val="28"/>
        </w:rPr>
        <w:t xml:space="preserve"> інформаційними зв’язками. </w:t>
      </w:r>
      <w:r w:rsidR="006C6F82" w:rsidRPr="003D4FD4">
        <w:rPr>
          <w:rFonts w:ascii="Times New Roman" w:hAnsi="Times New Roman" w:cs="Times New Roman"/>
          <w:sz w:val="28"/>
          <w:szCs w:val="28"/>
        </w:rPr>
        <w:t>Межа</w:t>
      </w:r>
      <w:r w:rsidR="00EF540B" w:rsidRPr="003D4FD4">
        <w:rPr>
          <w:rFonts w:ascii="Times New Roman" w:hAnsi="Times New Roman" w:cs="Times New Roman"/>
          <w:sz w:val="28"/>
          <w:szCs w:val="28"/>
        </w:rPr>
        <w:t xml:space="preserve"> між</w:t>
      </w:r>
      <w:r w:rsidR="006C6F82" w:rsidRPr="003D4FD4">
        <w:rPr>
          <w:rFonts w:ascii="Times New Roman" w:hAnsi="Times New Roman" w:cs="Times New Roman"/>
          <w:sz w:val="28"/>
          <w:szCs w:val="28"/>
        </w:rPr>
        <w:t xml:space="preserve"> ОУ та</w:t>
      </w:r>
      <w:r w:rsidR="00EF540B" w:rsidRPr="003D4FD4">
        <w:rPr>
          <w:rFonts w:ascii="Times New Roman" w:hAnsi="Times New Roman" w:cs="Times New Roman"/>
          <w:sz w:val="28"/>
          <w:szCs w:val="28"/>
        </w:rPr>
        <w:t xml:space="preserve"> СУ</w:t>
      </w:r>
      <w:r w:rsidR="006C6F82" w:rsidRPr="003D4FD4">
        <w:rPr>
          <w:rFonts w:ascii="Times New Roman" w:hAnsi="Times New Roman" w:cs="Times New Roman"/>
          <w:sz w:val="28"/>
          <w:szCs w:val="28"/>
        </w:rPr>
        <w:t xml:space="preserve"> знаходиться</w:t>
      </w:r>
      <w:r w:rsidR="00EF540B" w:rsidRPr="003D4FD4">
        <w:rPr>
          <w:rFonts w:ascii="Times New Roman" w:hAnsi="Times New Roman" w:cs="Times New Roman"/>
          <w:sz w:val="28"/>
          <w:szCs w:val="28"/>
        </w:rPr>
        <w:t xml:space="preserve"> там, де інформаційні процеси </w:t>
      </w:r>
      <w:r w:rsidR="006C6F82" w:rsidRPr="003D4FD4">
        <w:rPr>
          <w:rFonts w:ascii="Times New Roman" w:hAnsi="Times New Roman" w:cs="Times New Roman"/>
          <w:sz w:val="28"/>
          <w:szCs w:val="28"/>
        </w:rPr>
        <w:t>переходять</w:t>
      </w:r>
      <w:r w:rsidR="00EF540B" w:rsidRPr="003D4FD4">
        <w:rPr>
          <w:rFonts w:ascii="Times New Roman" w:hAnsi="Times New Roman" w:cs="Times New Roman"/>
          <w:sz w:val="28"/>
          <w:szCs w:val="28"/>
        </w:rPr>
        <w:t xml:space="preserve"> у змін</w:t>
      </w:r>
      <w:r w:rsidR="006C6F82" w:rsidRPr="003D4FD4">
        <w:rPr>
          <w:rFonts w:ascii="Times New Roman" w:hAnsi="Times New Roman" w:cs="Times New Roman"/>
          <w:sz w:val="28"/>
          <w:szCs w:val="28"/>
        </w:rPr>
        <w:t xml:space="preserve">у перебігу </w:t>
      </w:r>
      <w:r w:rsidR="00EF540B" w:rsidRPr="003D4FD4">
        <w:rPr>
          <w:rFonts w:ascii="Times New Roman" w:hAnsi="Times New Roman" w:cs="Times New Roman"/>
          <w:sz w:val="28"/>
          <w:szCs w:val="28"/>
        </w:rPr>
        <w:t>матеріальних процесів.</w:t>
      </w:r>
    </w:p>
    <w:p w:rsidR="00966120" w:rsidRPr="003D4FD4" w:rsidRDefault="0096612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Широке різноманіття об’єктів управління потребую неменшої кількості систем управління.  </w:t>
      </w:r>
      <w:r w:rsidR="00C213B6">
        <w:rPr>
          <w:rFonts w:ascii="Times New Roman" w:hAnsi="Times New Roman" w:cs="Times New Roman"/>
          <w:sz w:val="28"/>
          <w:szCs w:val="28"/>
        </w:rPr>
        <w:t>Найроз</w:t>
      </w:r>
      <w:r w:rsidR="00C213B6" w:rsidRPr="003D4FD4">
        <w:rPr>
          <w:rFonts w:ascii="Times New Roman" w:hAnsi="Times New Roman" w:cs="Times New Roman"/>
          <w:sz w:val="28"/>
          <w:szCs w:val="28"/>
        </w:rPr>
        <w:t>повсюдженіші</w:t>
      </w:r>
      <w:r w:rsidRPr="003D4FD4">
        <w:rPr>
          <w:rFonts w:ascii="Times New Roman" w:hAnsi="Times New Roman" w:cs="Times New Roman"/>
          <w:sz w:val="28"/>
          <w:szCs w:val="28"/>
        </w:rPr>
        <w:t xml:space="preserve"> системи управління можуть бути класифіковані за наступними ознаками</w:t>
      </w:r>
      <w:r w:rsidR="008E4622" w:rsidRPr="003D4FD4">
        <w:rPr>
          <w:rFonts w:ascii="Times New Roman" w:hAnsi="Times New Roman" w:cs="Times New Roman"/>
          <w:sz w:val="28"/>
          <w:szCs w:val="28"/>
        </w:rPr>
        <w:t xml:space="preserve"> </w:t>
      </w:r>
      <w:r w:rsidR="008E4622" w:rsidRPr="00FA41BC">
        <w:rPr>
          <w:rFonts w:ascii="Times New Roman" w:hAnsi="Times New Roman" w:cs="Times New Roman"/>
          <w:sz w:val="28"/>
          <w:szCs w:val="28"/>
        </w:rPr>
        <w:t>[</w:t>
      </w:r>
      <w:r w:rsidR="00A71536" w:rsidRPr="00FA41BC">
        <w:rPr>
          <w:rFonts w:ascii="Times New Roman" w:hAnsi="Times New Roman" w:cs="Times New Roman"/>
          <w:sz w:val="28"/>
          <w:szCs w:val="28"/>
          <w:lang w:val="ru-RU"/>
        </w:rPr>
        <w:t>136</w:t>
      </w:r>
      <w:r w:rsidR="008E4622" w:rsidRPr="00FA41BC">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1. </w:t>
      </w:r>
      <w:r w:rsidR="006C6F82" w:rsidRPr="003D4FD4">
        <w:rPr>
          <w:rFonts w:ascii="Times New Roman" w:hAnsi="Times New Roman" w:cs="Times New Roman"/>
          <w:sz w:val="28"/>
          <w:szCs w:val="28"/>
        </w:rPr>
        <w:t>Рівень</w:t>
      </w:r>
      <w:r w:rsidRPr="003D4FD4">
        <w:rPr>
          <w:rFonts w:ascii="Times New Roman" w:hAnsi="Times New Roman" w:cs="Times New Roman"/>
          <w:sz w:val="28"/>
          <w:szCs w:val="28"/>
        </w:rPr>
        <w:t xml:space="preserve"> автоматизації інформаційної функції.</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2. 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складності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3. 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визначеності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4. Принцип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5. </w:t>
      </w:r>
      <w:r w:rsidR="006C6F82" w:rsidRPr="003D4FD4">
        <w:rPr>
          <w:rFonts w:ascii="Times New Roman" w:hAnsi="Times New Roman" w:cs="Times New Roman"/>
          <w:sz w:val="28"/>
          <w:szCs w:val="28"/>
        </w:rPr>
        <w:t>Структура</w:t>
      </w:r>
      <w:r w:rsidRPr="003D4FD4">
        <w:rPr>
          <w:rFonts w:ascii="Times New Roman" w:hAnsi="Times New Roman" w:cs="Times New Roman"/>
          <w:sz w:val="28"/>
          <w:szCs w:val="28"/>
        </w:rPr>
        <w:t xml:space="preserve"> рівнів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w:t>
      </w:r>
      <w:r w:rsidR="00EF540B" w:rsidRPr="003D4FD4">
        <w:rPr>
          <w:rFonts w:ascii="Times New Roman" w:hAnsi="Times New Roman" w:cs="Times New Roman"/>
          <w:sz w:val="28"/>
          <w:szCs w:val="28"/>
        </w:rPr>
        <w:t xml:space="preserve">алежно від </w:t>
      </w:r>
      <w:r w:rsidR="00EF540B" w:rsidRPr="003D4FD4">
        <w:rPr>
          <w:rFonts w:ascii="Times New Roman" w:hAnsi="Times New Roman" w:cs="Times New Roman"/>
          <w:i/>
          <w:sz w:val="28"/>
          <w:szCs w:val="28"/>
        </w:rPr>
        <w:t>ступеня автоматизації</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ручне, </w:t>
      </w:r>
      <w:r w:rsidRPr="003D4FD4">
        <w:rPr>
          <w:rFonts w:ascii="Times New Roman" w:hAnsi="Times New Roman" w:cs="Times New Roman"/>
          <w:sz w:val="28"/>
          <w:szCs w:val="28"/>
        </w:rPr>
        <w:t xml:space="preserve">автоматизоване  і </w:t>
      </w:r>
      <w:r w:rsidR="00EF540B" w:rsidRPr="003D4FD4">
        <w:rPr>
          <w:rFonts w:ascii="Times New Roman" w:hAnsi="Times New Roman" w:cs="Times New Roman"/>
          <w:sz w:val="28"/>
          <w:szCs w:val="28"/>
        </w:rPr>
        <w:t>автоматичне</w:t>
      </w:r>
      <w:r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управління. При ручному керуванні </w:t>
      </w:r>
      <w:r w:rsidRPr="003D4FD4">
        <w:rPr>
          <w:rFonts w:ascii="Times New Roman" w:hAnsi="Times New Roman" w:cs="Times New Roman"/>
          <w:sz w:val="28"/>
          <w:szCs w:val="28"/>
        </w:rPr>
        <w:t xml:space="preserve">весь процес здійснюється </w:t>
      </w:r>
      <w:r w:rsidR="00EF540B" w:rsidRPr="003D4FD4">
        <w:rPr>
          <w:rFonts w:ascii="Times New Roman" w:hAnsi="Times New Roman" w:cs="Times New Roman"/>
          <w:sz w:val="28"/>
          <w:szCs w:val="28"/>
        </w:rPr>
        <w:t xml:space="preserve">людиною. </w:t>
      </w:r>
      <w:r w:rsidRPr="003D4FD4">
        <w:rPr>
          <w:rFonts w:ascii="Times New Roman" w:hAnsi="Times New Roman" w:cs="Times New Roman"/>
          <w:sz w:val="28"/>
          <w:szCs w:val="28"/>
        </w:rPr>
        <w:t xml:space="preserve">У автоматизованих системах функції збору і обробки інформації виконуються машиною, а безпосередньо прийняття рішення – людиною. </w:t>
      </w:r>
      <w:r w:rsidR="00EF540B" w:rsidRPr="003D4FD4">
        <w:rPr>
          <w:rFonts w:ascii="Times New Roman" w:hAnsi="Times New Roman" w:cs="Times New Roman"/>
          <w:sz w:val="28"/>
          <w:szCs w:val="28"/>
        </w:rPr>
        <w:t xml:space="preserve">У автоматичних системах управління </w:t>
      </w:r>
      <w:r w:rsidRPr="003D4FD4">
        <w:rPr>
          <w:rFonts w:ascii="Times New Roman" w:hAnsi="Times New Roman" w:cs="Times New Roman"/>
          <w:sz w:val="28"/>
          <w:szCs w:val="28"/>
        </w:rPr>
        <w:t>здійснюється взагалі</w:t>
      </w:r>
      <w:r w:rsidR="00EF540B" w:rsidRPr="003D4FD4">
        <w:rPr>
          <w:rFonts w:ascii="Times New Roman" w:hAnsi="Times New Roman" w:cs="Times New Roman"/>
          <w:sz w:val="28"/>
          <w:szCs w:val="28"/>
        </w:rPr>
        <w:t xml:space="preserve"> без участі людини. </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За </w:t>
      </w:r>
      <w:r w:rsidR="006C6F82" w:rsidRPr="003D4FD4">
        <w:rPr>
          <w:rFonts w:ascii="Times New Roman" w:hAnsi="Times New Roman" w:cs="Times New Roman"/>
          <w:i/>
          <w:sz w:val="28"/>
          <w:szCs w:val="28"/>
        </w:rPr>
        <w:t>рівнем</w:t>
      </w:r>
      <w:r w:rsidRPr="003D4FD4">
        <w:rPr>
          <w:rFonts w:ascii="Times New Roman" w:hAnsi="Times New Roman" w:cs="Times New Roman"/>
          <w:i/>
          <w:sz w:val="28"/>
          <w:szCs w:val="28"/>
        </w:rPr>
        <w:t xml:space="preserve"> складності</w:t>
      </w:r>
      <w:r w:rsidRPr="003D4FD4">
        <w:rPr>
          <w:rFonts w:ascii="Times New Roman" w:hAnsi="Times New Roman" w:cs="Times New Roman"/>
          <w:sz w:val="28"/>
          <w:szCs w:val="28"/>
        </w:rPr>
        <w:t xml:space="preserve"> системи управління поділяють</w:t>
      </w:r>
      <w:r w:rsidR="006C6F82" w:rsidRPr="003D4FD4">
        <w:rPr>
          <w:rFonts w:ascii="Times New Roman" w:hAnsi="Times New Roman" w:cs="Times New Roman"/>
          <w:sz w:val="28"/>
          <w:szCs w:val="28"/>
        </w:rPr>
        <w:t>ся</w:t>
      </w:r>
      <w:r w:rsidRPr="003D4FD4">
        <w:rPr>
          <w:rFonts w:ascii="Times New Roman" w:hAnsi="Times New Roman" w:cs="Times New Roman"/>
          <w:sz w:val="28"/>
          <w:szCs w:val="28"/>
        </w:rPr>
        <w:t xml:space="preserve"> на прості та складні. Поняття “складна система” </w:t>
      </w:r>
      <w:r w:rsidR="00AF7D67" w:rsidRPr="003D4FD4">
        <w:rPr>
          <w:rFonts w:ascii="Times New Roman" w:hAnsi="Times New Roman" w:cs="Times New Roman"/>
          <w:sz w:val="28"/>
          <w:szCs w:val="28"/>
        </w:rPr>
        <w:t>містить</w:t>
      </w:r>
      <w:r w:rsidRPr="003D4FD4">
        <w:rPr>
          <w:rFonts w:ascii="Times New Roman" w:hAnsi="Times New Roman" w:cs="Times New Roman"/>
          <w:sz w:val="28"/>
          <w:szCs w:val="28"/>
        </w:rPr>
        <w:t xml:space="preserve"> відображення</w:t>
      </w:r>
      <w:r w:rsidR="00AF7D67" w:rsidRPr="003D4FD4">
        <w:rPr>
          <w:rFonts w:ascii="Times New Roman" w:hAnsi="Times New Roman" w:cs="Times New Roman"/>
          <w:sz w:val="28"/>
          <w:szCs w:val="28"/>
        </w:rPr>
        <w:t xml:space="preserve"> того</w:t>
      </w:r>
      <w:r w:rsidRPr="003D4FD4">
        <w:rPr>
          <w:rFonts w:ascii="Times New Roman" w:hAnsi="Times New Roman" w:cs="Times New Roman"/>
          <w:sz w:val="28"/>
          <w:szCs w:val="28"/>
        </w:rPr>
        <w:t xml:space="preserve"> факту</w:t>
      </w:r>
      <w:r w:rsidR="00AF7D67" w:rsidRPr="003D4FD4">
        <w:rPr>
          <w:rFonts w:ascii="Times New Roman" w:hAnsi="Times New Roman" w:cs="Times New Roman"/>
          <w:sz w:val="28"/>
          <w:szCs w:val="28"/>
        </w:rPr>
        <w:t>, що</w:t>
      </w:r>
      <w:r w:rsidRPr="003D4FD4">
        <w:rPr>
          <w:rFonts w:ascii="Times New Roman" w:hAnsi="Times New Roman" w:cs="Times New Roman"/>
          <w:sz w:val="28"/>
          <w:szCs w:val="28"/>
        </w:rPr>
        <w:t xml:space="preserve"> повний опис </w:t>
      </w:r>
      <w:r w:rsidR="00AF7D67" w:rsidRPr="003D4FD4">
        <w:rPr>
          <w:rFonts w:ascii="Times New Roman" w:hAnsi="Times New Roman" w:cs="Times New Roman"/>
          <w:sz w:val="28"/>
          <w:szCs w:val="28"/>
        </w:rPr>
        <w:t>деяких об’єктів є</w:t>
      </w:r>
      <w:r w:rsidRPr="003D4FD4">
        <w:rPr>
          <w:rFonts w:ascii="Times New Roman" w:hAnsi="Times New Roman" w:cs="Times New Roman"/>
          <w:sz w:val="28"/>
          <w:szCs w:val="28"/>
        </w:rPr>
        <w:t xml:space="preserve"> важки</w:t>
      </w:r>
      <w:r w:rsidR="00AF7D67" w:rsidRPr="003D4FD4">
        <w:rPr>
          <w:rFonts w:ascii="Times New Roman" w:hAnsi="Times New Roman" w:cs="Times New Roman"/>
          <w:sz w:val="28"/>
          <w:szCs w:val="28"/>
        </w:rPr>
        <w:t>м або зовсім неможливим</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Складн</w:t>
      </w:r>
      <w:r w:rsidR="00AF7D67" w:rsidRPr="003D4FD4">
        <w:rPr>
          <w:rFonts w:ascii="Times New Roman" w:hAnsi="Times New Roman" w:cs="Times New Roman"/>
          <w:sz w:val="28"/>
          <w:szCs w:val="28"/>
        </w:rPr>
        <w:t>им системам</w:t>
      </w:r>
      <w:r w:rsidRPr="003D4FD4">
        <w:rPr>
          <w:rFonts w:ascii="Times New Roman" w:hAnsi="Times New Roman" w:cs="Times New Roman"/>
          <w:sz w:val="28"/>
          <w:szCs w:val="28"/>
        </w:rPr>
        <w:t xml:space="preserve"> </w:t>
      </w:r>
      <w:r w:rsidR="00AF7D67" w:rsidRPr="003D4FD4">
        <w:rPr>
          <w:rFonts w:ascii="Times New Roman" w:hAnsi="Times New Roman" w:cs="Times New Roman"/>
          <w:sz w:val="28"/>
          <w:szCs w:val="28"/>
        </w:rPr>
        <w:t>характерні такі відмінності</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w:t>
      </w:r>
      <w:r w:rsidR="00AF7D67" w:rsidRPr="003D4FD4">
        <w:rPr>
          <w:rFonts w:ascii="Times New Roman" w:hAnsi="Times New Roman" w:cs="Times New Roman"/>
          <w:sz w:val="28"/>
          <w:szCs w:val="28"/>
        </w:rPr>
        <w:t>кількість</w:t>
      </w:r>
      <w:r w:rsidRPr="003D4FD4">
        <w:rPr>
          <w:rFonts w:ascii="Times New Roman" w:hAnsi="Times New Roman" w:cs="Times New Roman"/>
          <w:sz w:val="28"/>
          <w:szCs w:val="28"/>
        </w:rPr>
        <w:t xml:space="preserve"> параметрів, </w:t>
      </w:r>
      <w:r w:rsidR="00AF7D67"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опису</w:t>
      </w:r>
      <w:r w:rsidR="00AF7D67" w:rsidRPr="003D4FD4">
        <w:rPr>
          <w:rFonts w:ascii="Times New Roman" w:hAnsi="Times New Roman" w:cs="Times New Roman"/>
          <w:sz w:val="28"/>
          <w:szCs w:val="28"/>
        </w:rPr>
        <w:t>ють систему є досить великою</w:t>
      </w:r>
      <w:r w:rsidRPr="003D4FD4">
        <w:rPr>
          <w:rFonts w:ascii="Times New Roman" w:hAnsi="Times New Roman" w:cs="Times New Roman"/>
          <w:sz w:val="28"/>
          <w:szCs w:val="28"/>
        </w:rPr>
        <w:t xml:space="preserve">, багато параметрів не </w:t>
      </w:r>
      <w:r w:rsidR="00AF7D67" w:rsidRPr="003D4FD4">
        <w:rPr>
          <w:rFonts w:ascii="Times New Roman" w:hAnsi="Times New Roman" w:cs="Times New Roman"/>
          <w:sz w:val="28"/>
          <w:szCs w:val="28"/>
        </w:rPr>
        <w:t>може бути описано кількісно</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мета управління</w:t>
      </w:r>
      <w:r w:rsidR="00AF7D67" w:rsidRPr="003D4FD4">
        <w:rPr>
          <w:rFonts w:ascii="Times New Roman" w:hAnsi="Times New Roman" w:cs="Times New Roman"/>
          <w:sz w:val="28"/>
          <w:szCs w:val="28"/>
        </w:rPr>
        <w:t xml:space="preserve"> є функцією часу і не може бути формалізована без значних </w:t>
      </w:r>
      <w:r w:rsidRPr="003D4FD4">
        <w:rPr>
          <w:rFonts w:ascii="Times New Roman" w:hAnsi="Times New Roman" w:cs="Times New Roman"/>
          <w:sz w:val="28"/>
          <w:szCs w:val="28"/>
        </w:rPr>
        <w:t>спрощень;</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За рівнем визначеності систему поділяються на ймовірнісні та детерміновані.</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Детермінована</w:t>
      </w:r>
      <w:r w:rsidR="00EF540B" w:rsidRPr="003D4FD4">
        <w:rPr>
          <w:rFonts w:ascii="Times New Roman" w:hAnsi="Times New Roman" w:cs="Times New Roman"/>
          <w:sz w:val="28"/>
          <w:szCs w:val="28"/>
        </w:rPr>
        <w:t xml:space="preserve"> систем</w:t>
      </w:r>
      <w:r w:rsidRPr="003D4FD4">
        <w:rPr>
          <w:rFonts w:ascii="Times New Roman" w:hAnsi="Times New Roman" w:cs="Times New Roman"/>
          <w:sz w:val="28"/>
          <w:szCs w:val="28"/>
        </w:rPr>
        <w:t>а передбачає, що згідно</w:t>
      </w:r>
      <w:r w:rsidR="00EF540B" w:rsidRPr="003D4FD4">
        <w:rPr>
          <w:rFonts w:ascii="Times New Roman" w:hAnsi="Times New Roman" w:cs="Times New Roman"/>
          <w:sz w:val="28"/>
          <w:szCs w:val="28"/>
        </w:rPr>
        <w:t xml:space="preserve"> попередньому стану </w:t>
      </w:r>
      <w:r w:rsidRPr="003D4FD4">
        <w:rPr>
          <w:rFonts w:ascii="Times New Roman" w:hAnsi="Times New Roman" w:cs="Times New Roman"/>
          <w:sz w:val="28"/>
          <w:szCs w:val="28"/>
        </w:rPr>
        <w:t xml:space="preserve">та необхідній додатковій інформації може бути </w:t>
      </w:r>
      <w:r w:rsidR="00EF540B" w:rsidRPr="003D4FD4">
        <w:rPr>
          <w:rFonts w:ascii="Times New Roman" w:hAnsi="Times New Roman" w:cs="Times New Roman"/>
          <w:sz w:val="28"/>
          <w:szCs w:val="28"/>
        </w:rPr>
        <w:t>сформ</w:t>
      </w:r>
      <w:r w:rsidRPr="003D4FD4">
        <w:rPr>
          <w:rFonts w:ascii="Times New Roman" w:hAnsi="Times New Roman" w:cs="Times New Roman"/>
          <w:sz w:val="28"/>
          <w:szCs w:val="28"/>
        </w:rPr>
        <w:t xml:space="preserve">ований </w:t>
      </w:r>
      <w:r w:rsidR="00EF540B" w:rsidRPr="003D4FD4">
        <w:rPr>
          <w:rFonts w:ascii="Times New Roman" w:hAnsi="Times New Roman" w:cs="Times New Roman"/>
          <w:sz w:val="28"/>
          <w:szCs w:val="28"/>
        </w:rPr>
        <w:t>наступний стан.</w:t>
      </w:r>
    </w:p>
    <w:p w:rsidR="00C1617D"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імовірнісній системі</w:t>
      </w:r>
      <w:r w:rsidR="00AF7D67" w:rsidRPr="003D4FD4">
        <w:rPr>
          <w:rFonts w:ascii="Times New Roman" w:hAnsi="Times New Roman" w:cs="Times New Roman"/>
          <w:sz w:val="28"/>
          <w:szCs w:val="28"/>
        </w:rPr>
        <w:t xml:space="preserve"> може бути сформована лише множина</w:t>
      </w:r>
      <w:r w:rsidR="00C1617D" w:rsidRPr="003D4FD4">
        <w:rPr>
          <w:rFonts w:ascii="Times New Roman" w:hAnsi="Times New Roman" w:cs="Times New Roman"/>
          <w:sz w:val="28"/>
          <w:szCs w:val="28"/>
        </w:rPr>
        <w:t xml:space="preserve"> наступних станів і, відповідно їх</w:t>
      </w:r>
      <w:r w:rsidR="00AF7D67" w:rsidRPr="003D4FD4">
        <w:rPr>
          <w:rFonts w:ascii="Times New Roman" w:hAnsi="Times New Roman" w:cs="Times New Roman"/>
          <w:sz w:val="28"/>
          <w:szCs w:val="28"/>
        </w:rPr>
        <w:t xml:space="preserve"> ймовірність.</w:t>
      </w:r>
    </w:p>
    <w:p w:rsidR="00EF540B" w:rsidRPr="003D4FD4" w:rsidRDefault="00C1617D"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Поділ </w:t>
      </w:r>
      <w:r w:rsidR="00EF540B" w:rsidRPr="003D4FD4">
        <w:rPr>
          <w:rFonts w:ascii="Times New Roman" w:hAnsi="Times New Roman" w:cs="Times New Roman"/>
          <w:sz w:val="28"/>
          <w:szCs w:val="28"/>
        </w:rPr>
        <w:t xml:space="preserve">систем на прості та складні, детерміновані та ймовірнісні </w:t>
      </w:r>
      <w:r w:rsidRPr="003D4FD4">
        <w:rPr>
          <w:rFonts w:ascii="Times New Roman" w:hAnsi="Times New Roman" w:cs="Times New Roman"/>
          <w:sz w:val="28"/>
          <w:szCs w:val="28"/>
        </w:rPr>
        <w:t>певною</w:t>
      </w:r>
      <w:r w:rsidR="00EF540B" w:rsidRPr="003D4FD4">
        <w:rPr>
          <w:rFonts w:ascii="Times New Roman" w:hAnsi="Times New Roman" w:cs="Times New Roman"/>
          <w:sz w:val="28"/>
          <w:szCs w:val="28"/>
        </w:rPr>
        <w:t xml:space="preserve"> мірою</w:t>
      </w:r>
      <w:r w:rsidRPr="003D4FD4">
        <w:rPr>
          <w:rFonts w:ascii="Times New Roman" w:hAnsi="Times New Roman" w:cs="Times New Roman"/>
          <w:sz w:val="28"/>
          <w:szCs w:val="28"/>
        </w:rPr>
        <w:t xml:space="preserve"> є</w:t>
      </w:r>
      <w:r w:rsidR="00EF540B" w:rsidRPr="003D4FD4">
        <w:rPr>
          <w:rFonts w:ascii="Times New Roman" w:hAnsi="Times New Roman" w:cs="Times New Roman"/>
          <w:sz w:val="28"/>
          <w:szCs w:val="28"/>
        </w:rPr>
        <w:t xml:space="preserve"> умовн</w:t>
      </w:r>
      <w:r w:rsidRPr="003D4FD4">
        <w:rPr>
          <w:rFonts w:ascii="Times New Roman" w:hAnsi="Times New Roman" w:cs="Times New Roman"/>
          <w:sz w:val="28"/>
          <w:szCs w:val="28"/>
        </w:rPr>
        <w:t>им, він залежить від рівня дослідженності певної конкретної системи та використовуваних засобів моделювання.</w:t>
      </w:r>
    </w:p>
    <w:p w:rsidR="00EF540B"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Однією із найголовніших ознак</w:t>
      </w:r>
      <w:r w:rsidR="00EF540B" w:rsidRPr="003D4FD4">
        <w:rPr>
          <w:rFonts w:ascii="Times New Roman" w:hAnsi="Times New Roman" w:cs="Times New Roman"/>
          <w:sz w:val="28"/>
          <w:szCs w:val="28"/>
        </w:rPr>
        <w:t xml:space="preserve"> системи управління </w:t>
      </w:r>
      <w:r w:rsidRPr="003D4FD4">
        <w:rPr>
          <w:rFonts w:ascii="Times New Roman" w:hAnsi="Times New Roman" w:cs="Times New Roman"/>
          <w:sz w:val="28"/>
          <w:szCs w:val="28"/>
        </w:rPr>
        <w:t>являється</w:t>
      </w:r>
      <w:r w:rsidR="00EF540B" w:rsidRPr="003D4FD4">
        <w:rPr>
          <w:rFonts w:ascii="Times New Roman" w:hAnsi="Times New Roman" w:cs="Times New Roman"/>
          <w:sz w:val="28"/>
          <w:szCs w:val="28"/>
        </w:rPr>
        <w:t xml:space="preserve"> її структура. Вона </w:t>
      </w:r>
      <w:r w:rsidRPr="003D4FD4">
        <w:rPr>
          <w:rFonts w:ascii="Times New Roman" w:hAnsi="Times New Roman" w:cs="Times New Roman"/>
          <w:sz w:val="28"/>
          <w:szCs w:val="28"/>
        </w:rPr>
        <w:t>описує</w:t>
      </w:r>
      <w:r w:rsidR="00EF540B" w:rsidRPr="003D4FD4">
        <w:rPr>
          <w:rFonts w:ascii="Times New Roman" w:hAnsi="Times New Roman" w:cs="Times New Roman"/>
          <w:sz w:val="28"/>
          <w:szCs w:val="28"/>
        </w:rPr>
        <w:t xml:space="preserve"> внутрішню </w:t>
      </w:r>
      <w:r w:rsidRPr="003D4FD4">
        <w:rPr>
          <w:rFonts w:ascii="Times New Roman" w:hAnsi="Times New Roman" w:cs="Times New Roman"/>
          <w:sz w:val="28"/>
          <w:szCs w:val="28"/>
        </w:rPr>
        <w:t>середовище</w:t>
      </w:r>
      <w:r w:rsidR="00EF540B" w:rsidRPr="003D4FD4">
        <w:rPr>
          <w:rFonts w:ascii="Times New Roman" w:hAnsi="Times New Roman" w:cs="Times New Roman"/>
          <w:sz w:val="28"/>
          <w:szCs w:val="28"/>
        </w:rPr>
        <w:t xml:space="preserve"> системи та </w:t>
      </w:r>
      <w:r w:rsidRPr="003D4FD4">
        <w:rPr>
          <w:rFonts w:ascii="Times New Roman" w:hAnsi="Times New Roman" w:cs="Times New Roman"/>
          <w:sz w:val="28"/>
          <w:szCs w:val="28"/>
        </w:rPr>
        <w:t>відображає</w:t>
      </w:r>
      <w:r w:rsidR="00EF540B" w:rsidRPr="003D4FD4">
        <w:rPr>
          <w:rFonts w:ascii="Times New Roman" w:hAnsi="Times New Roman" w:cs="Times New Roman"/>
          <w:sz w:val="28"/>
          <w:szCs w:val="28"/>
        </w:rPr>
        <w:t xml:space="preserve"> стійкі зв’язки між елементами.</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централізовані та децентралізовані</w:t>
      </w:r>
      <w:r w:rsidRPr="003D4FD4">
        <w:rPr>
          <w:rFonts w:ascii="Times New Roman" w:hAnsi="Times New Roman" w:cs="Times New Roman"/>
          <w:sz w:val="28"/>
          <w:szCs w:val="28"/>
        </w:rPr>
        <w:t xml:space="preserve"> структури системи згідно із принципом управління. </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Для</w:t>
      </w:r>
      <w:r w:rsidR="00EF540B" w:rsidRPr="003D4FD4">
        <w:rPr>
          <w:rFonts w:ascii="Times New Roman" w:hAnsi="Times New Roman" w:cs="Times New Roman"/>
          <w:sz w:val="28"/>
          <w:szCs w:val="28"/>
        </w:rPr>
        <w:t xml:space="preserve"> централізованих систем</w:t>
      </w:r>
      <w:r w:rsidRPr="003D4FD4">
        <w:rPr>
          <w:rFonts w:ascii="Times New Roman" w:hAnsi="Times New Roman" w:cs="Times New Roman"/>
          <w:sz w:val="28"/>
          <w:szCs w:val="28"/>
        </w:rPr>
        <w:t xml:space="preserve"> характерно, що</w:t>
      </w:r>
      <w:r w:rsidR="00EF540B" w:rsidRPr="003D4FD4">
        <w:rPr>
          <w:rFonts w:ascii="Times New Roman" w:hAnsi="Times New Roman" w:cs="Times New Roman"/>
          <w:sz w:val="28"/>
          <w:szCs w:val="28"/>
        </w:rPr>
        <w:t xml:space="preserve"> усі процеси управління </w:t>
      </w:r>
      <w:r w:rsidRPr="003D4FD4">
        <w:rPr>
          <w:rFonts w:ascii="Times New Roman" w:hAnsi="Times New Roman" w:cs="Times New Roman"/>
          <w:sz w:val="28"/>
          <w:szCs w:val="28"/>
        </w:rPr>
        <w:t xml:space="preserve">зібрані </w:t>
      </w:r>
      <w:r w:rsidR="00EF540B" w:rsidRPr="003D4FD4">
        <w:rPr>
          <w:rFonts w:ascii="Times New Roman" w:hAnsi="Times New Roman" w:cs="Times New Roman"/>
          <w:sz w:val="28"/>
          <w:szCs w:val="28"/>
        </w:rPr>
        <w:t xml:space="preserve">в </w:t>
      </w:r>
      <w:r w:rsidRPr="003D4FD4">
        <w:rPr>
          <w:rFonts w:ascii="Times New Roman" w:hAnsi="Times New Roman" w:cs="Times New Roman"/>
          <w:sz w:val="28"/>
          <w:szCs w:val="28"/>
        </w:rPr>
        <w:t>одному керуючому органі. Цей орган здійснює обробку інформації, що</w:t>
      </w:r>
      <w:r w:rsidR="00EF540B" w:rsidRPr="003D4FD4">
        <w:rPr>
          <w:rFonts w:ascii="Times New Roman" w:hAnsi="Times New Roman" w:cs="Times New Roman"/>
          <w:sz w:val="28"/>
          <w:szCs w:val="28"/>
        </w:rPr>
        <w:t xml:space="preserve"> надходить від всіх елементів об’єкта управління. </w:t>
      </w:r>
    </w:p>
    <w:p w:rsidR="00EF540B" w:rsidRPr="003D4FD4" w:rsidRDefault="00C213B6"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розподілених системах кожному елементу об’єкта управління відповідає власний керуючий орган, що здійснює реалізацію локальної мети функціонування елемента, а узагальнена мета системи реалізується шляхом врахування даних, що надходять від решти елементів об’єкта управління (рис. </w:t>
      </w:r>
      <w:r w:rsidR="001F2DE0" w:rsidRPr="003D4FD4">
        <w:rPr>
          <w:rFonts w:ascii="Times New Roman" w:hAnsi="Times New Roman" w:cs="Times New Roman"/>
          <w:sz w:val="28"/>
          <w:szCs w:val="28"/>
        </w:rPr>
        <w:t>1.5</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8" w:name="pic1_6"/>
      <w:r w:rsidRPr="003D4FD4">
        <w:rPr>
          <w:rFonts w:ascii="Times New Roman" w:hAnsi="Times New Roman" w:cs="Times New Roman"/>
          <w:noProof/>
          <w:sz w:val="28"/>
          <w:szCs w:val="28"/>
          <w:lang w:val="ru-RU" w:eastAsia="ru-RU"/>
        </w:rPr>
        <w:drawing>
          <wp:inline distT="0" distB="0" distL="0" distR="0">
            <wp:extent cx="4192270" cy="1509395"/>
            <wp:effectExtent l="19050" t="0" r="0" b="0"/>
            <wp:docPr id="83" name="Рисунок 83" descr="http://tc.kpi.ua/content/lib/gks/book3/glav0131/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c.kpi.ua/content/lib/gks/book3/glav0131/image012.gif"/>
                    <pic:cNvPicPr>
                      <a:picLocks noChangeAspect="1" noChangeArrowheads="1"/>
                    </pic:cNvPicPr>
                  </pic:nvPicPr>
                  <pic:blipFill>
                    <a:blip r:embed="rId12" cstate="print"/>
                    <a:srcRect/>
                    <a:stretch>
                      <a:fillRect/>
                    </a:stretch>
                  </pic:blipFill>
                  <pic:spPr bwMode="auto">
                    <a:xfrm>
                      <a:off x="0" y="0"/>
                      <a:ext cx="4192270" cy="1509395"/>
                    </a:xfrm>
                    <a:prstGeom prst="rect">
                      <a:avLst/>
                    </a:prstGeom>
                    <a:noFill/>
                    <a:ln w="9525">
                      <a:noFill/>
                      <a:miter lim="800000"/>
                      <a:headEnd/>
                      <a:tailEnd/>
                    </a:ln>
                  </pic:spPr>
                </pic:pic>
              </a:graphicData>
            </a:graphic>
          </wp:inline>
        </w:drawing>
      </w:r>
      <w:bookmarkEnd w:id="18"/>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1.5</w:t>
      </w:r>
      <w:r w:rsidR="00EF540B" w:rsidRPr="003D4FD4">
        <w:rPr>
          <w:rFonts w:ascii="Times New Roman" w:hAnsi="Times New Roman" w:cs="Times New Roman"/>
          <w:sz w:val="28"/>
          <w:szCs w:val="28"/>
        </w:rPr>
        <w:t xml:space="preserve">. Централізована та </w:t>
      </w:r>
      <w:r w:rsidR="00995AF0" w:rsidRPr="003D4FD4">
        <w:rPr>
          <w:rFonts w:ascii="Times New Roman" w:hAnsi="Times New Roman" w:cs="Times New Roman"/>
          <w:sz w:val="28"/>
          <w:szCs w:val="28"/>
        </w:rPr>
        <w:t>розподілена</w:t>
      </w:r>
      <w:r w:rsidR="00EF540B" w:rsidRPr="003D4FD4">
        <w:rPr>
          <w:rFonts w:ascii="Times New Roman" w:hAnsi="Times New Roman" w:cs="Times New Roman"/>
          <w:sz w:val="28"/>
          <w:szCs w:val="28"/>
        </w:rPr>
        <w:t xml:space="preserve"> системи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995AF0"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 xml:space="preserve">За </w:t>
      </w:r>
      <w:r w:rsidR="00995AF0" w:rsidRPr="003D4FD4">
        <w:rPr>
          <w:rFonts w:ascii="Times New Roman" w:hAnsi="Times New Roman" w:cs="Times New Roman"/>
          <w:sz w:val="28"/>
          <w:szCs w:val="28"/>
        </w:rPr>
        <w:t>рівнем підпорядкованості</w:t>
      </w:r>
      <w:r w:rsidRPr="003D4FD4">
        <w:rPr>
          <w:rFonts w:ascii="Times New Roman" w:hAnsi="Times New Roman" w:cs="Times New Roman"/>
          <w:sz w:val="28"/>
          <w:szCs w:val="28"/>
        </w:rPr>
        <w:t xml:space="preserve"> </w:t>
      </w:r>
      <w:r w:rsidR="00995AF0" w:rsidRPr="003D4FD4">
        <w:rPr>
          <w:rFonts w:ascii="Times New Roman" w:hAnsi="Times New Roman" w:cs="Times New Roman"/>
          <w:sz w:val="28"/>
          <w:szCs w:val="28"/>
        </w:rPr>
        <w:t>виділяють однорівневу та</w:t>
      </w:r>
      <w:r w:rsidRPr="003D4FD4">
        <w:rPr>
          <w:rFonts w:ascii="Times New Roman" w:hAnsi="Times New Roman" w:cs="Times New Roman"/>
          <w:sz w:val="28"/>
          <w:szCs w:val="28"/>
        </w:rPr>
        <w:t xml:space="preserve"> багаторівневу (ієрархічну) системи управління. </w:t>
      </w:r>
    </w:p>
    <w:p w:rsidR="00EF540B" w:rsidRPr="003D4FD4" w:rsidRDefault="00995AF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системах</w:t>
      </w:r>
      <w:r w:rsidRPr="003D4FD4">
        <w:rPr>
          <w:rFonts w:ascii="Times New Roman" w:hAnsi="Times New Roman" w:cs="Times New Roman"/>
          <w:sz w:val="28"/>
          <w:szCs w:val="28"/>
        </w:rPr>
        <w:t xml:space="preserve"> з ієрархічною підпорядкованістю керуюч</w:t>
      </w:r>
      <w:r w:rsidR="00950571"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 функції </w:t>
      </w:r>
      <w:r w:rsidRPr="003D4FD4">
        <w:rPr>
          <w:rFonts w:ascii="Times New Roman" w:hAnsi="Times New Roman" w:cs="Times New Roman"/>
          <w:sz w:val="28"/>
          <w:szCs w:val="28"/>
        </w:rPr>
        <w:t xml:space="preserve">розподілені між </w:t>
      </w:r>
      <w:r w:rsidR="00EF540B" w:rsidRPr="003D4FD4">
        <w:rPr>
          <w:rFonts w:ascii="Times New Roman" w:hAnsi="Times New Roman" w:cs="Times New Roman"/>
          <w:sz w:val="28"/>
          <w:szCs w:val="28"/>
        </w:rPr>
        <w:t xml:space="preserve">кількома органами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w:t>
      </w:r>
      <w:r w:rsidRPr="003D4FD4">
        <w:rPr>
          <w:rFonts w:ascii="Times New Roman" w:hAnsi="Times New Roman" w:cs="Times New Roman"/>
          <w:sz w:val="28"/>
          <w:szCs w:val="28"/>
        </w:rPr>
        <w:t xml:space="preserve">дотриманням централізованості. У такому випадку </w:t>
      </w:r>
      <w:r w:rsidR="00EF540B" w:rsidRPr="003D4FD4">
        <w:rPr>
          <w:rFonts w:ascii="Times New Roman" w:hAnsi="Times New Roman" w:cs="Times New Roman"/>
          <w:sz w:val="28"/>
          <w:szCs w:val="28"/>
        </w:rPr>
        <w:t xml:space="preserve">керуюча інформація </w:t>
      </w:r>
      <w:r w:rsidRPr="003D4FD4">
        <w:rPr>
          <w:rFonts w:ascii="Times New Roman" w:hAnsi="Times New Roman" w:cs="Times New Roman"/>
          <w:sz w:val="28"/>
          <w:szCs w:val="28"/>
        </w:rPr>
        <w:t>переходить</w:t>
      </w:r>
      <w:r w:rsidR="00EF540B" w:rsidRPr="003D4FD4">
        <w:rPr>
          <w:rFonts w:ascii="Times New Roman" w:hAnsi="Times New Roman" w:cs="Times New Roman"/>
          <w:sz w:val="28"/>
          <w:szCs w:val="28"/>
        </w:rPr>
        <w:t xml:space="preserve"> з верхніх на нижні</w:t>
      </w:r>
      <w:r w:rsidRPr="003D4FD4">
        <w:rPr>
          <w:rFonts w:ascii="Times New Roman" w:hAnsi="Times New Roman" w:cs="Times New Roman"/>
          <w:sz w:val="28"/>
          <w:szCs w:val="28"/>
        </w:rPr>
        <w:t xml:space="preserve"> рівні, і у зворотному напрямку – інформація про стан </w:t>
      </w:r>
      <w:r w:rsidR="001F2DE0" w:rsidRPr="003D4FD4">
        <w:rPr>
          <w:rFonts w:ascii="Times New Roman" w:hAnsi="Times New Roman" w:cs="Times New Roman"/>
          <w:sz w:val="28"/>
          <w:szCs w:val="28"/>
        </w:rPr>
        <w:t>(рис. 1.6</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9" w:name="pic1_7"/>
      <w:r w:rsidRPr="003D4FD4">
        <w:rPr>
          <w:rFonts w:ascii="Times New Roman" w:hAnsi="Times New Roman" w:cs="Times New Roman"/>
          <w:noProof/>
          <w:sz w:val="28"/>
          <w:szCs w:val="28"/>
          <w:lang w:val="ru-RU" w:eastAsia="ru-RU"/>
        </w:rPr>
        <w:drawing>
          <wp:inline distT="0" distB="0" distL="0" distR="0">
            <wp:extent cx="3562985" cy="2303145"/>
            <wp:effectExtent l="19050" t="0" r="0" b="0"/>
            <wp:docPr id="84" name="Рисунок 84" descr="http://tc.kpi.ua/content/lib/gks/book3/glav0131/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c.kpi.ua/content/lib/gks/book3/glav0131/image014.gif"/>
                    <pic:cNvPicPr>
                      <a:picLocks noChangeAspect="1" noChangeArrowheads="1"/>
                    </pic:cNvPicPr>
                  </pic:nvPicPr>
                  <pic:blipFill>
                    <a:blip r:embed="rId13" cstate="print"/>
                    <a:srcRect/>
                    <a:stretch>
                      <a:fillRect/>
                    </a:stretch>
                  </pic:blipFill>
                  <pic:spPr bwMode="auto">
                    <a:xfrm>
                      <a:off x="0" y="0"/>
                      <a:ext cx="3562985" cy="2303145"/>
                    </a:xfrm>
                    <a:prstGeom prst="rect">
                      <a:avLst/>
                    </a:prstGeom>
                    <a:noFill/>
                    <a:ln w="9525">
                      <a:noFill/>
                      <a:miter lim="800000"/>
                      <a:headEnd/>
                      <a:tailEnd/>
                    </a:ln>
                  </pic:spPr>
                </pic:pic>
              </a:graphicData>
            </a:graphic>
          </wp:inline>
        </w:drawing>
      </w:r>
      <w:bookmarkEnd w:id="19"/>
    </w:p>
    <w:p w:rsidR="00EF540B" w:rsidRPr="003D4FD4" w:rsidRDefault="001F2DE0"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w:t>
      </w:r>
      <w:r w:rsidR="00EF540B" w:rsidRPr="003D4FD4">
        <w:rPr>
          <w:rFonts w:ascii="Times New Roman" w:hAnsi="Times New Roman" w:cs="Times New Roman"/>
          <w:sz w:val="28"/>
          <w:szCs w:val="28"/>
        </w:rPr>
        <w:t> 1.</w:t>
      </w:r>
      <w:r w:rsidR="00C370A7" w:rsidRPr="003D4FD4">
        <w:rPr>
          <w:rFonts w:ascii="Times New Roman" w:hAnsi="Times New Roman" w:cs="Times New Roman"/>
          <w:sz w:val="28"/>
          <w:szCs w:val="28"/>
        </w:rPr>
        <w:t>6</w:t>
      </w:r>
      <w:r w:rsidR="00EF540B" w:rsidRPr="003D4FD4">
        <w:rPr>
          <w:rFonts w:ascii="Times New Roman" w:hAnsi="Times New Roman" w:cs="Times New Roman"/>
          <w:sz w:val="28"/>
          <w:szCs w:val="28"/>
        </w:rPr>
        <w:t>. Ієрархічна система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6A29FA" w:rsidRPr="003D4FD4" w:rsidRDefault="006A29FA"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Для інтегрованого виробництва характерні, як правило, </w:t>
      </w:r>
      <w:r w:rsidR="00C213B6">
        <w:rPr>
          <w:rFonts w:ascii="Times New Roman" w:hAnsi="Times New Roman" w:cs="Times New Roman"/>
          <w:sz w:val="28"/>
          <w:szCs w:val="28"/>
        </w:rPr>
        <w:t>багаторівнев</w:t>
      </w:r>
      <w:r w:rsidR="00C213B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гнучкі комп’ютеризовані системи керування.</w:t>
      </w:r>
    </w:p>
    <w:p w:rsidR="00EF540B" w:rsidRPr="003D4FD4" w:rsidRDefault="00EF540B" w:rsidP="008B39CF">
      <w:pPr>
        <w:pStyle w:val="DefaultStyle"/>
        <w:spacing w:after="0" w:line="360" w:lineRule="auto"/>
        <w:ind w:firstLine="585"/>
        <w:rPr>
          <w:rFonts w:ascii="Times New Roman" w:hAnsi="Times New Roman" w:cs="Times New Roman"/>
          <w:sz w:val="28"/>
          <w:szCs w:val="28"/>
        </w:rPr>
      </w:pPr>
    </w:p>
    <w:p w:rsidR="00EF540B" w:rsidRPr="003D4FD4" w:rsidRDefault="00030346" w:rsidP="008B39CF">
      <w:pPr>
        <w:pStyle w:val="a1"/>
        <w:rPr>
          <w:lang w:val="uk-UA"/>
        </w:rPr>
      </w:pPr>
      <w:bookmarkStart w:id="20" w:name="_Toc462584128"/>
      <w:r w:rsidRPr="003D4FD4">
        <w:rPr>
          <w:lang w:val="uk-UA"/>
        </w:rPr>
        <w:t xml:space="preserve">Ієрархія та задачі рівнів управління </w:t>
      </w:r>
      <w:r w:rsidR="00C213B6" w:rsidRPr="003D4FD4">
        <w:rPr>
          <w:lang w:val="uk-UA"/>
        </w:rPr>
        <w:t>Г</w:t>
      </w:r>
      <w:r w:rsidR="00AD4919">
        <w:rPr>
          <w:lang w:val="uk-UA"/>
        </w:rPr>
        <w:t>В</w:t>
      </w:r>
      <w:r w:rsidR="00C213B6" w:rsidRPr="003D4FD4">
        <w:rPr>
          <w:lang w:val="uk-UA"/>
        </w:rPr>
        <w:t>С</w:t>
      </w:r>
      <w:bookmarkEnd w:id="20"/>
    </w:p>
    <w:p w:rsidR="006A29FA" w:rsidRPr="003D4FD4" w:rsidRDefault="006A29FA" w:rsidP="008B39CF">
      <w:pPr>
        <w:pStyle w:val="DefaultStyle"/>
        <w:tabs>
          <w:tab w:val="left" w:pos="2835"/>
        </w:tabs>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При побудові структури систем управління ІВС зазвичай використовується ієрархічний та функціональний принципи поділу на підсистеми. Усі рівні характеризуються особливими цілями та задачами керування.</w:t>
      </w:r>
    </w:p>
    <w:p w:rsidR="00ED32A5" w:rsidRPr="003D4FD4" w:rsidRDefault="006A29FA"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Згідно з</w:t>
      </w:r>
      <w:r w:rsidR="00ED32A5" w:rsidRPr="003D4FD4">
        <w:rPr>
          <w:rFonts w:ascii="Times New Roman" w:hAnsi="Times New Roman" w:cs="Times New Roman"/>
          <w:sz w:val="28"/>
          <w:szCs w:val="28"/>
        </w:rPr>
        <w:t xml:space="preserve"> ієрархічним принципом</w:t>
      </w:r>
      <w:r w:rsidRPr="003D4FD4">
        <w:rPr>
          <w:rFonts w:ascii="Times New Roman" w:hAnsi="Times New Roman" w:cs="Times New Roman"/>
          <w:sz w:val="28"/>
          <w:szCs w:val="28"/>
        </w:rPr>
        <w:t xml:space="preserve"> можуть бути виділені такі</w:t>
      </w:r>
      <w:r w:rsidR="00ED32A5" w:rsidRPr="003D4FD4">
        <w:rPr>
          <w:rFonts w:ascii="Times New Roman" w:hAnsi="Times New Roman" w:cs="Times New Roman"/>
          <w:sz w:val="28"/>
          <w:szCs w:val="28"/>
        </w:rPr>
        <w:t xml:space="preserve"> рівні та підсистеми в ІВС.</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Виконавчий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sz w:val="28"/>
          <w:szCs w:val="28"/>
        </w:rPr>
        <w:t xml:space="preserve"> (перший) </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утворений</w:t>
      </w:r>
      <w:r w:rsidRPr="003D4FD4">
        <w:rPr>
          <w:rFonts w:ascii="Times New Roman" w:hAnsi="Times New Roman" w:cs="Times New Roman"/>
          <w:sz w:val="28"/>
          <w:szCs w:val="28"/>
        </w:rPr>
        <w:t xml:space="preserve"> з </w:t>
      </w:r>
      <w:r w:rsidR="003A5D55" w:rsidRPr="003D4FD4">
        <w:rPr>
          <w:rFonts w:ascii="Times New Roman" w:hAnsi="Times New Roman" w:cs="Times New Roman"/>
          <w:sz w:val="28"/>
          <w:szCs w:val="28"/>
        </w:rPr>
        <w:t>окремих</w:t>
      </w:r>
      <w:r w:rsidRPr="003D4FD4">
        <w:rPr>
          <w:rFonts w:ascii="Times New Roman" w:hAnsi="Times New Roman" w:cs="Times New Roman"/>
          <w:sz w:val="28"/>
          <w:szCs w:val="28"/>
        </w:rPr>
        <w:t xml:space="preserve"> систем управління виробничими ланками</w:t>
      </w:r>
      <w:r w:rsidR="003A5D55" w:rsidRPr="003D4FD4">
        <w:rPr>
          <w:rFonts w:ascii="Times New Roman" w:hAnsi="Times New Roman" w:cs="Times New Roman"/>
          <w:sz w:val="28"/>
          <w:szCs w:val="28"/>
        </w:rPr>
        <w:t xml:space="preserve"> та обладнанням. Мета даного рівня управління – вибір та</w:t>
      </w:r>
      <w:r w:rsidRPr="003D4FD4">
        <w:rPr>
          <w:rFonts w:ascii="Times New Roman" w:hAnsi="Times New Roman" w:cs="Times New Roman"/>
          <w:sz w:val="28"/>
          <w:szCs w:val="28"/>
        </w:rPr>
        <w:t xml:space="preserve"> підтримка </w:t>
      </w:r>
      <w:r w:rsidR="003A5D55" w:rsidRPr="003D4FD4">
        <w:rPr>
          <w:rFonts w:ascii="Times New Roman" w:hAnsi="Times New Roman" w:cs="Times New Roman"/>
          <w:sz w:val="28"/>
          <w:szCs w:val="28"/>
        </w:rPr>
        <w:t xml:space="preserve">необхідних </w:t>
      </w:r>
      <w:r w:rsidRPr="003D4FD4">
        <w:rPr>
          <w:rFonts w:ascii="Times New Roman" w:hAnsi="Times New Roman" w:cs="Times New Roman"/>
          <w:sz w:val="28"/>
          <w:szCs w:val="28"/>
        </w:rPr>
        <w:t xml:space="preserve">режимів </w:t>
      </w:r>
      <w:r w:rsidR="003A5D55"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технологічних операцій. Управління </w:t>
      </w:r>
      <w:r w:rsidRPr="003D4FD4">
        <w:rPr>
          <w:rFonts w:ascii="Times New Roman" w:hAnsi="Times New Roman" w:cs="Times New Roman"/>
          <w:sz w:val="28"/>
          <w:szCs w:val="28"/>
        </w:rPr>
        <w:lastRenderedPageBreak/>
        <w:t>в основному</w:t>
      </w:r>
      <w:r w:rsidR="003A5D55" w:rsidRPr="003D4FD4">
        <w:rPr>
          <w:rFonts w:ascii="Times New Roman" w:hAnsi="Times New Roman" w:cs="Times New Roman"/>
          <w:sz w:val="28"/>
          <w:szCs w:val="28"/>
        </w:rPr>
        <w:t xml:space="preserve"> зводиться</w:t>
      </w:r>
      <w:r w:rsidRPr="003D4FD4">
        <w:rPr>
          <w:rFonts w:ascii="Times New Roman" w:hAnsi="Times New Roman" w:cs="Times New Roman"/>
          <w:sz w:val="28"/>
          <w:szCs w:val="28"/>
        </w:rPr>
        <w:t xml:space="preserve"> до контролю параметрів виконання технологічної операції і </w:t>
      </w:r>
      <w:r w:rsidR="003A5D55" w:rsidRPr="003D4FD4">
        <w:rPr>
          <w:rFonts w:ascii="Times New Roman" w:hAnsi="Times New Roman" w:cs="Times New Roman"/>
          <w:sz w:val="28"/>
          <w:szCs w:val="28"/>
        </w:rPr>
        <w:t>до безпосереднього</w:t>
      </w:r>
      <w:r w:rsidRPr="003D4FD4">
        <w:rPr>
          <w:rFonts w:ascii="Times New Roman" w:hAnsi="Times New Roman" w:cs="Times New Roman"/>
          <w:sz w:val="28"/>
          <w:szCs w:val="28"/>
        </w:rPr>
        <w:t xml:space="preserve"> впливу</w:t>
      </w:r>
      <w:r w:rsidR="003A5D55" w:rsidRPr="003D4FD4">
        <w:rPr>
          <w:rFonts w:ascii="Times New Roman" w:hAnsi="Times New Roman" w:cs="Times New Roman"/>
          <w:sz w:val="28"/>
          <w:szCs w:val="28"/>
        </w:rPr>
        <w:t xml:space="preserve"> на виконавчі механізми</w:t>
      </w:r>
      <w:r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Тактичний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 xml:space="preserve">(другий) </w:t>
      </w:r>
      <w:r w:rsidR="003A5D55" w:rsidRPr="003D4FD4">
        <w:rPr>
          <w:rFonts w:ascii="Times New Roman" w:hAnsi="Times New Roman" w:cs="Times New Roman"/>
          <w:sz w:val="28"/>
          <w:szCs w:val="28"/>
        </w:rPr>
        <w:t>складається з</w:t>
      </w:r>
      <w:r w:rsidRPr="003D4FD4">
        <w:rPr>
          <w:rFonts w:ascii="Times New Roman" w:hAnsi="Times New Roman" w:cs="Times New Roman"/>
          <w:sz w:val="28"/>
          <w:szCs w:val="28"/>
        </w:rPr>
        <w:t xml:space="preserve"> систем </w:t>
      </w:r>
      <w:r w:rsidR="003A5D55" w:rsidRPr="003D4FD4">
        <w:rPr>
          <w:rFonts w:ascii="Times New Roman" w:hAnsi="Times New Roman" w:cs="Times New Roman"/>
          <w:sz w:val="28"/>
          <w:szCs w:val="28"/>
        </w:rPr>
        <w:t xml:space="preserve">диспетчеризації </w:t>
      </w:r>
      <w:r w:rsidRPr="003D4FD4">
        <w:rPr>
          <w:rFonts w:ascii="Times New Roman" w:hAnsi="Times New Roman" w:cs="Times New Roman"/>
          <w:sz w:val="28"/>
          <w:szCs w:val="28"/>
        </w:rPr>
        <w:t>виробничи</w:t>
      </w:r>
      <w:r w:rsidR="003A5D55" w:rsidRPr="003D4FD4">
        <w:rPr>
          <w:rFonts w:ascii="Times New Roman" w:hAnsi="Times New Roman" w:cs="Times New Roman"/>
          <w:sz w:val="28"/>
          <w:szCs w:val="28"/>
        </w:rPr>
        <w:t>х</w:t>
      </w:r>
      <w:r w:rsidRPr="003D4FD4">
        <w:rPr>
          <w:rFonts w:ascii="Times New Roman" w:hAnsi="Times New Roman" w:cs="Times New Roman"/>
          <w:sz w:val="28"/>
          <w:szCs w:val="28"/>
        </w:rPr>
        <w:t xml:space="preserve"> ділян</w:t>
      </w:r>
      <w:r w:rsidR="003A5D55" w:rsidRPr="003D4FD4">
        <w:rPr>
          <w:rFonts w:ascii="Times New Roman" w:hAnsi="Times New Roman" w:cs="Times New Roman"/>
          <w:sz w:val="28"/>
          <w:szCs w:val="28"/>
        </w:rPr>
        <w:t>о</w:t>
      </w:r>
      <w:r w:rsidRPr="003D4FD4">
        <w:rPr>
          <w:rFonts w:ascii="Times New Roman" w:hAnsi="Times New Roman" w:cs="Times New Roman"/>
          <w:sz w:val="28"/>
          <w:szCs w:val="28"/>
        </w:rPr>
        <w:t>к і ліні</w:t>
      </w:r>
      <w:r w:rsidR="003A5D55" w:rsidRPr="003D4FD4">
        <w:rPr>
          <w:rFonts w:ascii="Times New Roman" w:hAnsi="Times New Roman" w:cs="Times New Roman"/>
          <w:sz w:val="28"/>
          <w:szCs w:val="28"/>
        </w:rPr>
        <w:t>й. Основна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управління</w:t>
      </w:r>
      <w:r w:rsidR="003A5D55" w:rsidRPr="003D4FD4">
        <w:rPr>
          <w:rFonts w:ascii="Times New Roman" w:hAnsi="Times New Roman" w:cs="Times New Roman"/>
          <w:sz w:val="28"/>
          <w:szCs w:val="28"/>
        </w:rPr>
        <w:t xml:space="preserve"> на цьому рівні – </w:t>
      </w:r>
      <w:r w:rsidRPr="003D4FD4">
        <w:rPr>
          <w:rFonts w:ascii="Times New Roman" w:hAnsi="Times New Roman" w:cs="Times New Roman"/>
          <w:sz w:val="28"/>
          <w:szCs w:val="28"/>
        </w:rPr>
        <w:t>оперативна диспетчеризація</w:t>
      </w:r>
      <w:r w:rsidR="003A5D55" w:rsidRPr="003D4FD4">
        <w:rPr>
          <w:rFonts w:ascii="Times New Roman" w:hAnsi="Times New Roman" w:cs="Times New Roman"/>
          <w:sz w:val="28"/>
          <w:szCs w:val="28"/>
        </w:rPr>
        <w:t xml:space="preserve"> переміщення</w:t>
      </w:r>
      <w:r w:rsidRPr="003D4FD4">
        <w:rPr>
          <w:rFonts w:ascii="Times New Roman" w:hAnsi="Times New Roman" w:cs="Times New Roman"/>
          <w:sz w:val="28"/>
          <w:szCs w:val="28"/>
        </w:rPr>
        <w:t xml:space="preserve"> матеріальних потоків</w:t>
      </w:r>
      <w:r w:rsidR="003A5D55" w:rsidRPr="003D4FD4">
        <w:rPr>
          <w:rFonts w:ascii="Times New Roman" w:hAnsi="Times New Roman" w:cs="Times New Roman"/>
          <w:sz w:val="28"/>
          <w:szCs w:val="28"/>
        </w:rPr>
        <w:t>, що реалізується за допомогою вибору</w:t>
      </w:r>
      <w:r w:rsidRPr="003D4FD4">
        <w:rPr>
          <w:rFonts w:ascii="Times New Roman" w:hAnsi="Times New Roman" w:cs="Times New Roman"/>
          <w:sz w:val="28"/>
          <w:szCs w:val="28"/>
        </w:rPr>
        <w:t xml:space="preserve"> і підтримк</w:t>
      </w:r>
      <w:r w:rsidR="003A5D55" w:rsidRPr="003D4FD4">
        <w:rPr>
          <w:rFonts w:ascii="Times New Roman" w:hAnsi="Times New Roman" w:cs="Times New Roman"/>
          <w:sz w:val="28"/>
          <w:szCs w:val="28"/>
        </w:rPr>
        <w:t>и</w:t>
      </w:r>
      <w:r w:rsidRPr="003D4FD4">
        <w:rPr>
          <w:rFonts w:ascii="Times New Roman" w:hAnsi="Times New Roman" w:cs="Times New Roman"/>
          <w:sz w:val="28"/>
          <w:szCs w:val="28"/>
        </w:rPr>
        <w:t xml:space="preserve"> режим</w:t>
      </w:r>
      <w:r w:rsidR="003A5D55"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функціонування </w:t>
      </w:r>
      <w:r w:rsidR="003A5D55" w:rsidRPr="003D4FD4">
        <w:rPr>
          <w:rFonts w:ascii="Times New Roman" w:hAnsi="Times New Roman" w:cs="Times New Roman"/>
          <w:sz w:val="28"/>
          <w:szCs w:val="28"/>
        </w:rPr>
        <w:t xml:space="preserve">взаємозалежних </w:t>
      </w:r>
      <w:r w:rsidRPr="003D4FD4">
        <w:rPr>
          <w:rFonts w:ascii="Times New Roman" w:hAnsi="Times New Roman" w:cs="Times New Roman"/>
          <w:sz w:val="28"/>
          <w:szCs w:val="28"/>
        </w:rPr>
        <w:t xml:space="preserve">виробничих ланок. На </w:t>
      </w:r>
      <w:r w:rsidR="003A5D55" w:rsidRPr="003D4FD4">
        <w:rPr>
          <w:rFonts w:ascii="Times New Roman" w:hAnsi="Times New Roman" w:cs="Times New Roman"/>
          <w:sz w:val="28"/>
          <w:szCs w:val="28"/>
        </w:rPr>
        <w:t>даному</w:t>
      </w:r>
      <w:r w:rsidRPr="003D4FD4">
        <w:rPr>
          <w:rFonts w:ascii="Times New Roman" w:hAnsi="Times New Roman" w:cs="Times New Roman"/>
          <w:sz w:val="28"/>
          <w:szCs w:val="28"/>
        </w:rPr>
        <w:t xml:space="preserve"> рівні </w:t>
      </w:r>
      <w:r w:rsidR="003A5D55" w:rsidRPr="003D4FD4">
        <w:rPr>
          <w:rFonts w:ascii="Times New Roman" w:hAnsi="Times New Roman" w:cs="Times New Roman"/>
          <w:sz w:val="28"/>
          <w:szCs w:val="28"/>
        </w:rPr>
        <w:t>здійснюється</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 xml:space="preserve">пристосування </w:t>
      </w:r>
      <w:r w:rsidRPr="003D4FD4">
        <w:rPr>
          <w:rFonts w:ascii="Times New Roman" w:hAnsi="Times New Roman" w:cs="Times New Roman"/>
          <w:sz w:val="28"/>
          <w:szCs w:val="28"/>
        </w:rPr>
        <w:t xml:space="preserve">календарного плану технологічних операцій до </w:t>
      </w:r>
      <w:r w:rsidR="003A5D55" w:rsidRPr="003D4FD4">
        <w:rPr>
          <w:rFonts w:ascii="Times New Roman" w:hAnsi="Times New Roman" w:cs="Times New Roman"/>
          <w:sz w:val="28"/>
          <w:szCs w:val="28"/>
        </w:rPr>
        <w:t>поточної</w:t>
      </w:r>
      <w:r w:rsidRPr="003D4FD4">
        <w:rPr>
          <w:rFonts w:ascii="Times New Roman" w:hAnsi="Times New Roman" w:cs="Times New Roman"/>
          <w:sz w:val="28"/>
          <w:szCs w:val="28"/>
        </w:rPr>
        <w:t xml:space="preserve"> виробничої ситуації.</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Стратегічний</w:t>
      </w:r>
      <w:r w:rsidR="006A29FA"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(третій)</w:t>
      </w:r>
      <w:r w:rsidR="003A5D55" w:rsidRPr="003D4FD4">
        <w:rPr>
          <w:rFonts w:ascii="Times New Roman" w:hAnsi="Times New Roman" w:cs="Times New Roman"/>
          <w:sz w:val="28"/>
          <w:szCs w:val="28"/>
        </w:rPr>
        <w:t xml:space="preserve"> ієрархії утворений</w:t>
      </w:r>
      <w:r w:rsidRPr="003D4FD4">
        <w:rPr>
          <w:rFonts w:ascii="Times New Roman" w:hAnsi="Times New Roman" w:cs="Times New Roman"/>
          <w:sz w:val="28"/>
          <w:szCs w:val="28"/>
        </w:rPr>
        <w:t xml:space="preserve"> систем</w:t>
      </w:r>
      <w:r w:rsidR="003A5D55" w:rsidRPr="003D4FD4">
        <w:rPr>
          <w:rFonts w:ascii="Times New Roman" w:hAnsi="Times New Roman" w:cs="Times New Roman"/>
          <w:sz w:val="28"/>
          <w:szCs w:val="28"/>
        </w:rPr>
        <w:t>ам</w:t>
      </w:r>
      <w:r w:rsidRPr="003D4FD4">
        <w:rPr>
          <w:rFonts w:ascii="Times New Roman" w:hAnsi="Times New Roman" w:cs="Times New Roman"/>
          <w:sz w:val="28"/>
          <w:szCs w:val="28"/>
        </w:rPr>
        <w:t xml:space="preserve">и організаційного </w:t>
      </w:r>
      <w:r w:rsidR="003A5D55"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виробничими підрозділами. Основн</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 даного рівня – це</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напрацювання узгодженого</w:t>
      </w:r>
      <w:r w:rsidRPr="003D4FD4">
        <w:rPr>
          <w:rFonts w:ascii="Times New Roman" w:hAnsi="Times New Roman" w:cs="Times New Roman"/>
          <w:sz w:val="28"/>
          <w:szCs w:val="28"/>
        </w:rPr>
        <w:t xml:space="preserve"> плану </w:t>
      </w:r>
      <w:r w:rsidR="003A5D55"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структурних підрозділів </w:t>
      </w:r>
      <w:r w:rsidR="00FB3986" w:rsidRPr="003D4FD4">
        <w:rPr>
          <w:rFonts w:ascii="Times New Roman" w:hAnsi="Times New Roman" w:cs="Times New Roman"/>
          <w:sz w:val="28"/>
          <w:szCs w:val="28"/>
        </w:rPr>
        <w:t>протягом</w:t>
      </w:r>
      <w:r w:rsidRPr="003D4FD4">
        <w:rPr>
          <w:rFonts w:ascii="Times New Roman" w:hAnsi="Times New Roman" w:cs="Times New Roman"/>
          <w:sz w:val="28"/>
          <w:szCs w:val="28"/>
        </w:rPr>
        <w:t xml:space="preserve"> оперативн</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планов</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період</w:t>
      </w:r>
      <w:r w:rsidR="00FB3986" w:rsidRPr="003D4FD4">
        <w:rPr>
          <w:rFonts w:ascii="Times New Roman" w:hAnsi="Times New Roman" w:cs="Times New Roman"/>
          <w:sz w:val="28"/>
          <w:szCs w:val="28"/>
        </w:rPr>
        <w:t>у</w:t>
      </w:r>
      <w:r w:rsidRPr="003D4FD4">
        <w:rPr>
          <w:rFonts w:ascii="Times New Roman" w:hAnsi="Times New Roman" w:cs="Times New Roman"/>
          <w:sz w:val="28"/>
          <w:szCs w:val="28"/>
        </w:rPr>
        <w:t xml:space="preserve">. На цьому рівні </w:t>
      </w:r>
      <w:r w:rsidR="00FB3986" w:rsidRPr="003D4FD4">
        <w:rPr>
          <w:rFonts w:ascii="Times New Roman" w:hAnsi="Times New Roman" w:cs="Times New Roman"/>
          <w:sz w:val="28"/>
          <w:szCs w:val="28"/>
        </w:rPr>
        <w:t xml:space="preserve">деталізуються </w:t>
      </w:r>
      <w:r w:rsidRPr="003D4FD4">
        <w:rPr>
          <w:rFonts w:ascii="Times New Roman" w:hAnsi="Times New Roman" w:cs="Times New Roman"/>
          <w:sz w:val="28"/>
          <w:szCs w:val="28"/>
        </w:rPr>
        <w:t>виробнич</w:t>
      </w:r>
      <w:r w:rsidR="00FB398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завдан</w:t>
      </w:r>
      <w:r w:rsidR="00FB3986" w:rsidRPr="003D4FD4">
        <w:rPr>
          <w:rFonts w:ascii="Times New Roman" w:hAnsi="Times New Roman" w:cs="Times New Roman"/>
          <w:sz w:val="28"/>
          <w:szCs w:val="28"/>
        </w:rPr>
        <w:t>ня на випуск</w:t>
      </w:r>
      <w:r w:rsidRPr="003D4FD4">
        <w:rPr>
          <w:rFonts w:ascii="Times New Roman" w:hAnsi="Times New Roman" w:cs="Times New Roman"/>
          <w:sz w:val="28"/>
          <w:szCs w:val="28"/>
        </w:rPr>
        <w:t xml:space="preserve"> продукції виробничими </w:t>
      </w:r>
      <w:r w:rsidR="00FB3986" w:rsidRPr="003D4FD4">
        <w:rPr>
          <w:rFonts w:ascii="Times New Roman" w:hAnsi="Times New Roman" w:cs="Times New Roman"/>
          <w:sz w:val="28"/>
          <w:szCs w:val="28"/>
        </w:rPr>
        <w:t>ланками</w:t>
      </w:r>
      <w:r w:rsidRPr="003D4FD4">
        <w:rPr>
          <w:rFonts w:ascii="Times New Roman" w:hAnsi="Times New Roman" w:cs="Times New Roman"/>
          <w:sz w:val="28"/>
          <w:szCs w:val="28"/>
        </w:rPr>
        <w:t>.</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При </w:t>
      </w:r>
      <w:r w:rsidR="00C213B6">
        <w:rPr>
          <w:rFonts w:ascii="Times New Roman" w:hAnsi="Times New Roman" w:cs="Times New Roman"/>
          <w:sz w:val="28"/>
          <w:szCs w:val="28"/>
        </w:rPr>
        <w:t>п</w:t>
      </w:r>
      <w:r w:rsidR="00C213B6" w:rsidRPr="003D4FD4">
        <w:rPr>
          <w:rFonts w:ascii="Times New Roman" w:hAnsi="Times New Roman" w:cs="Times New Roman"/>
          <w:sz w:val="28"/>
          <w:szCs w:val="28"/>
        </w:rPr>
        <w:t>оєднанні</w:t>
      </w:r>
      <w:r w:rsidR="00ED32A5" w:rsidRPr="003D4FD4">
        <w:rPr>
          <w:rFonts w:ascii="Times New Roman" w:hAnsi="Times New Roman" w:cs="Times New Roman"/>
          <w:sz w:val="28"/>
          <w:szCs w:val="28"/>
        </w:rPr>
        <w:t xml:space="preserve"> систем </w:t>
      </w:r>
      <w:r w:rsidRPr="003D4FD4">
        <w:rPr>
          <w:rFonts w:ascii="Times New Roman" w:hAnsi="Times New Roman" w:cs="Times New Roman"/>
          <w:sz w:val="28"/>
          <w:szCs w:val="28"/>
        </w:rPr>
        <w:t>керування</w:t>
      </w:r>
      <w:r w:rsidR="00ED32A5" w:rsidRPr="003D4FD4">
        <w:rPr>
          <w:rFonts w:ascii="Times New Roman" w:hAnsi="Times New Roman" w:cs="Times New Roman"/>
          <w:sz w:val="28"/>
          <w:szCs w:val="28"/>
        </w:rPr>
        <w:t xml:space="preserve"> другого і третього рівнів </w:t>
      </w:r>
      <w:r w:rsidRPr="003D4FD4">
        <w:rPr>
          <w:rFonts w:ascii="Times New Roman" w:hAnsi="Times New Roman" w:cs="Times New Roman"/>
          <w:sz w:val="28"/>
          <w:szCs w:val="28"/>
        </w:rPr>
        <w:t>утворюється</w:t>
      </w:r>
      <w:r w:rsidR="00ED32A5" w:rsidRPr="003D4FD4">
        <w:rPr>
          <w:rFonts w:ascii="Times New Roman" w:hAnsi="Times New Roman" w:cs="Times New Roman"/>
          <w:sz w:val="28"/>
          <w:szCs w:val="28"/>
        </w:rPr>
        <w:t xml:space="preserve"> організаційно-технологічн</w:t>
      </w:r>
      <w:r w:rsidRPr="003D4FD4">
        <w:rPr>
          <w:rFonts w:ascii="Times New Roman" w:hAnsi="Times New Roman" w:cs="Times New Roman"/>
          <w:sz w:val="28"/>
          <w:szCs w:val="28"/>
        </w:rPr>
        <w:t>а автоматизована система</w:t>
      </w:r>
      <w:r w:rsidR="00ED32A5" w:rsidRPr="003D4FD4">
        <w:rPr>
          <w:rFonts w:ascii="Times New Roman" w:hAnsi="Times New Roman" w:cs="Times New Roman"/>
          <w:sz w:val="28"/>
          <w:szCs w:val="28"/>
        </w:rPr>
        <w:t xml:space="preserve"> управління (ОТАСУ) виробничими підрозділами.</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Адміністративний рівень</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 xml:space="preserve">(четвертий) </w:t>
      </w:r>
      <w:r w:rsidRPr="003D4FD4">
        <w:rPr>
          <w:rFonts w:ascii="Times New Roman" w:hAnsi="Times New Roman" w:cs="Times New Roman"/>
          <w:sz w:val="28"/>
          <w:szCs w:val="28"/>
        </w:rPr>
        <w:t xml:space="preserve">ієрархії </w:t>
      </w:r>
      <w:r w:rsidR="00FB3986" w:rsidRPr="003D4FD4">
        <w:rPr>
          <w:rFonts w:ascii="Times New Roman" w:hAnsi="Times New Roman" w:cs="Times New Roman"/>
          <w:sz w:val="28"/>
          <w:szCs w:val="28"/>
        </w:rPr>
        <w:t>складають</w:t>
      </w:r>
      <w:r w:rsidRPr="003D4FD4">
        <w:rPr>
          <w:rFonts w:ascii="Times New Roman" w:hAnsi="Times New Roman" w:cs="Times New Roman"/>
          <w:sz w:val="28"/>
          <w:szCs w:val="28"/>
        </w:rPr>
        <w:t xml:space="preserve"> системи, </w:t>
      </w:r>
      <w:r w:rsidR="00FB3986" w:rsidRPr="003D4FD4">
        <w:rPr>
          <w:rFonts w:ascii="Times New Roman" w:hAnsi="Times New Roman" w:cs="Times New Roman"/>
          <w:sz w:val="28"/>
          <w:szCs w:val="28"/>
        </w:rPr>
        <w:t>які</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повинні забезпечувати</w:t>
      </w:r>
      <w:r w:rsidRPr="003D4FD4">
        <w:rPr>
          <w:rFonts w:ascii="Times New Roman" w:hAnsi="Times New Roman" w:cs="Times New Roman"/>
          <w:sz w:val="28"/>
          <w:szCs w:val="28"/>
        </w:rPr>
        <w:t xml:space="preserve"> управління підприємством у цілому. </w:t>
      </w:r>
      <w:r w:rsidR="00FB3986" w:rsidRPr="003D4FD4">
        <w:rPr>
          <w:rFonts w:ascii="Times New Roman" w:hAnsi="Times New Roman" w:cs="Times New Roman"/>
          <w:sz w:val="28"/>
          <w:szCs w:val="28"/>
        </w:rPr>
        <w:t>Мета</w:t>
      </w:r>
      <w:r w:rsidRPr="003D4FD4">
        <w:rPr>
          <w:rFonts w:ascii="Times New Roman" w:hAnsi="Times New Roman" w:cs="Times New Roman"/>
          <w:sz w:val="28"/>
          <w:szCs w:val="28"/>
        </w:rPr>
        <w:t xml:space="preserve"> управління</w:t>
      </w:r>
      <w:r w:rsidR="00FB3986" w:rsidRPr="003D4FD4">
        <w:rPr>
          <w:rFonts w:ascii="Times New Roman" w:hAnsi="Times New Roman" w:cs="Times New Roman"/>
          <w:sz w:val="28"/>
          <w:szCs w:val="28"/>
        </w:rPr>
        <w:t xml:space="preserve"> – </w:t>
      </w:r>
      <w:r w:rsidRPr="003D4FD4">
        <w:rPr>
          <w:rFonts w:ascii="Times New Roman" w:hAnsi="Times New Roman" w:cs="Times New Roman"/>
          <w:sz w:val="28"/>
          <w:szCs w:val="28"/>
        </w:rPr>
        <w:t xml:space="preserve"> підготов</w:t>
      </w:r>
      <w:r w:rsidR="00FB3986" w:rsidRPr="003D4FD4">
        <w:rPr>
          <w:rFonts w:ascii="Times New Roman" w:hAnsi="Times New Roman" w:cs="Times New Roman"/>
          <w:sz w:val="28"/>
          <w:szCs w:val="28"/>
        </w:rPr>
        <w:t>ка</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та організація</w:t>
      </w:r>
      <w:r w:rsidRPr="003D4FD4">
        <w:rPr>
          <w:rFonts w:ascii="Times New Roman" w:hAnsi="Times New Roman" w:cs="Times New Roman"/>
          <w:sz w:val="28"/>
          <w:szCs w:val="28"/>
        </w:rPr>
        <w:t xml:space="preserve"> спільно</w:t>
      </w:r>
      <w:r w:rsidR="00FB3986" w:rsidRPr="003D4FD4">
        <w:rPr>
          <w:rFonts w:ascii="Times New Roman" w:hAnsi="Times New Roman" w:cs="Times New Roman"/>
          <w:sz w:val="28"/>
          <w:szCs w:val="28"/>
        </w:rPr>
        <w:t>ї</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виробничих та інших підрозділів підприємства</w:t>
      </w:r>
      <w:r w:rsidR="00FB3986" w:rsidRPr="003D4FD4">
        <w:rPr>
          <w:rFonts w:ascii="Times New Roman" w:hAnsi="Times New Roman" w:cs="Times New Roman"/>
          <w:sz w:val="28"/>
          <w:szCs w:val="28"/>
        </w:rPr>
        <w:t>, що здійснюють</w:t>
      </w:r>
      <w:r w:rsidRPr="003D4FD4">
        <w:rPr>
          <w:rFonts w:ascii="Times New Roman" w:hAnsi="Times New Roman" w:cs="Times New Roman"/>
          <w:sz w:val="28"/>
          <w:szCs w:val="28"/>
        </w:rPr>
        <w:t xml:space="preserve"> випуск </w:t>
      </w:r>
      <w:r w:rsidR="00FB3986" w:rsidRPr="003D4FD4">
        <w:rPr>
          <w:rFonts w:ascii="Times New Roman" w:hAnsi="Times New Roman" w:cs="Times New Roman"/>
          <w:sz w:val="28"/>
          <w:szCs w:val="28"/>
        </w:rPr>
        <w:t>заданої кількості</w:t>
      </w:r>
      <w:r w:rsidRPr="003D4FD4">
        <w:rPr>
          <w:rFonts w:ascii="Times New Roman" w:hAnsi="Times New Roman" w:cs="Times New Roman"/>
          <w:sz w:val="28"/>
          <w:szCs w:val="28"/>
        </w:rPr>
        <w:t xml:space="preserve"> продукції встановлених техніко-економічних показник</w:t>
      </w:r>
      <w:r w:rsidR="00FB3986"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Для </w:t>
      </w:r>
      <w:r w:rsidR="00FB3986"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поставленої мети в управлінн</w:t>
      </w:r>
      <w:r w:rsidR="00FB3986" w:rsidRPr="003D4FD4">
        <w:rPr>
          <w:rFonts w:ascii="Times New Roman" w:hAnsi="Times New Roman" w:cs="Times New Roman"/>
          <w:sz w:val="28"/>
          <w:szCs w:val="28"/>
        </w:rPr>
        <w:t xml:space="preserve">і мають </w:t>
      </w:r>
      <w:r w:rsidR="00C213B6">
        <w:rPr>
          <w:rFonts w:ascii="Times New Roman" w:hAnsi="Times New Roman" w:cs="Times New Roman"/>
          <w:sz w:val="28"/>
          <w:szCs w:val="28"/>
        </w:rPr>
        <w:t>бути</w:t>
      </w:r>
      <w:r w:rsidRPr="003D4FD4">
        <w:rPr>
          <w:rFonts w:ascii="Times New Roman" w:hAnsi="Times New Roman" w:cs="Times New Roman"/>
          <w:sz w:val="28"/>
          <w:szCs w:val="28"/>
        </w:rPr>
        <w:t xml:space="preserve"> </w:t>
      </w:r>
      <w:r w:rsidR="00C213B6" w:rsidRPr="003D4FD4">
        <w:rPr>
          <w:rFonts w:ascii="Times New Roman" w:hAnsi="Times New Roman" w:cs="Times New Roman"/>
          <w:sz w:val="28"/>
          <w:szCs w:val="28"/>
        </w:rPr>
        <w:t>реалізовані</w:t>
      </w:r>
      <w:r w:rsidRPr="003D4FD4">
        <w:rPr>
          <w:rFonts w:ascii="Times New Roman" w:hAnsi="Times New Roman" w:cs="Times New Roman"/>
          <w:sz w:val="28"/>
          <w:szCs w:val="28"/>
        </w:rPr>
        <w:t xml:space="preserve"> функції економічного характеру.</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Особливості</w:t>
      </w:r>
      <w:r w:rsidR="00ED32A5" w:rsidRPr="003D4FD4">
        <w:rPr>
          <w:rFonts w:ascii="Times New Roman" w:hAnsi="Times New Roman" w:cs="Times New Roman"/>
          <w:sz w:val="28"/>
          <w:szCs w:val="28"/>
        </w:rPr>
        <w:t xml:space="preserve"> організаційно-економічних і організаційно-технологічних систем </w:t>
      </w:r>
      <w:r w:rsidRPr="003D4FD4">
        <w:rPr>
          <w:rFonts w:ascii="Times New Roman" w:hAnsi="Times New Roman" w:cs="Times New Roman"/>
          <w:sz w:val="28"/>
          <w:szCs w:val="28"/>
        </w:rPr>
        <w:t xml:space="preserve">відображаються у </w:t>
      </w:r>
      <w:r w:rsidR="00ED32A5" w:rsidRPr="003D4FD4">
        <w:rPr>
          <w:rFonts w:ascii="Times New Roman" w:hAnsi="Times New Roman" w:cs="Times New Roman"/>
          <w:sz w:val="28"/>
          <w:szCs w:val="28"/>
        </w:rPr>
        <w:t xml:space="preserve">основних задач управління (табл. 1.1), </w:t>
      </w:r>
      <w:r w:rsidRPr="003D4FD4">
        <w:rPr>
          <w:rFonts w:ascii="Times New Roman" w:hAnsi="Times New Roman" w:cs="Times New Roman"/>
          <w:sz w:val="28"/>
          <w:szCs w:val="28"/>
        </w:rPr>
        <w:t>котрі</w:t>
      </w:r>
      <w:r w:rsidR="00ED32A5" w:rsidRPr="003D4FD4">
        <w:rPr>
          <w:rFonts w:ascii="Times New Roman" w:hAnsi="Times New Roman" w:cs="Times New Roman"/>
          <w:sz w:val="28"/>
          <w:szCs w:val="28"/>
        </w:rPr>
        <w:t xml:space="preserve"> забезпечують реалізацію </w:t>
      </w:r>
      <w:r w:rsidRPr="003D4FD4">
        <w:rPr>
          <w:rFonts w:ascii="Times New Roman" w:hAnsi="Times New Roman" w:cs="Times New Roman"/>
          <w:sz w:val="28"/>
          <w:szCs w:val="28"/>
        </w:rPr>
        <w:t>загальної</w:t>
      </w:r>
      <w:r w:rsidR="00ED32A5" w:rsidRPr="003D4FD4">
        <w:rPr>
          <w:rFonts w:ascii="Times New Roman" w:hAnsi="Times New Roman" w:cs="Times New Roman"/>
          <w:sz w:val="28"/>
          <w:szCs w:val="28"/>
        </w:rPr>
        <w:t xml:space="preserve"> мети підприємства</w:t>
      </w:r>
      <w:r w:rsidR="00BF6DC9" w:rsidRPr="003D4FD4">
        <w:rPr>
          <w:rFonts w:ascii="Times New Roman" w:hAnsi="Times New Roman" w:cs="Times New Roman"/>
          <w:sz w:val="28"/>
          <w:szCs w:val="28"/>
        </w:rPr>
        <w:t xml:space="preserve"> [</w:t>
      </w:r>
      <w:r w:rsidR="00D4688E" w:rsidRPr="003D4FD4">
        <w:rPr>
          <w:rFonts w:ascii="Times New Roman" w:hAnsi="Times New Roman" w:cs="Times New Roman"/>
          <w:sz w:val="28"/>
          <w:szCs w:val="28"/>
        </w:rPr>
        <w:fldChar w:fldCharType="begin"/>
      </w:r>
      <w:r w:rsidR="00BF6DC9" w:rsidRPr="003D4FD4">
        <w:rPr>
          <w:rFonts w:ascii="Times New Roman" w:hAnsi="Times New Roman" w:cs="Times New Roman"/>
          <w:sz w:val="28"/>
          <w:szCs w:val="28"/>
        </w:rPr>
        <w:instrText xml:space="preserve"> REF _Ref434784350 \r \h </w:instrText>
      </w:r>
      <w:r w:rsidR="00D4688E" w:rsidRPr="003D4FD4">
        <w:rPr>
          <w:rFonts w:ascii="Times New Roman" w:hAnsi="Times New Roman" w:cs="Times New Roman"/>
          <w:sz w:val="28"/>
          <w:szCs w:val="28"/>
        </w:rPr>
      </w:r>
      <w:r w:rsidR="00D4688E"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D4688E" w:rsidRPr="003D4FD4">
        <w:rPr>
          <w:rFonts w:ascii="Times New Roman" w:hAnsi="Times New Roman" w:cs="Times New Roman"/>
          <w:sz w:val="28"/>
          <w:szCs w:val="28"/>
        </w:rPr>
        <w:fldChar w:fldCharType="end"/>
      </w:r>
      <w:r w:rsidR="00BF6DC9" w:rsidRPr="003D4FD4">
        <w:rPr>
          <w:rFonts w:ascii="Times New Roman" w:hAnsi="Times New Roman" w:cs="Times New Roman"/>
          <w:sz w:val="28"/>
          <w:szCs w:val="28"/>
        </w:rPr>
        <w:t>]</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Цією</w:t>
      </w:r>
      <w:r w:rsidR="00ED32A5" w:rsidRPr="003D4FD4">
        <w:rPr>
          <w:rFonts w:ascii="Times New Roman" w:hAnsi="Times New Roman" w:cs="Times New Roman"/>
          <w:sz w:val="28"/>
          <w:szCs w:val="28"/>
        </w:rPr>
        <w:t xml:space="preserve"> метою є виконання планового завдання, що </w:t>
      </w:r>
      <w:r w:rsidRPr="003D4FD4">
        <w:rPr>
          <w:rFonts w:ascii="Times New Roman" w:hAnsi="Times New Roman" w:cs="Times New Roman"/>
          <w:sz w:val="28"/>
          <w:szCs w:val="28"/>
        </w:rPr>
        <w:t>зазначає</w:t>
      </w:r>
      <w:r w:rsidR="00ED32A5" w:rsidRPr="003D4FD4">
        <w:rPr>
          <w:rFonts w:ascii="Times New Roman" w:hAnsi="Times New Roman" w:cs="Times New Roman"/>
          <w:sz w:val="28"/>
          <w:szCs w:val="28"/>
        </w:rPr>
        <w:t xml:space="preserve"> номенклатуру, </w:t>
      </w:r>
      <w:r w:rsidRPr="003D4FD4">
        <w:rPr>
          <w:rFonts w:ascii="Times New Roman" w:hAnsi="Times New Roman" w:cs="Times New Roman"/>
          <w:sz w:val="28"/>
          <w:szCs w:val="28"/>
        </w:rPr>
        <w:t xml:space="preserve">обсяг, </w:t>
      </w:r>
      <w:r w:rsidR="00ED32A5" w:rsidRPr="003D4FD4">
        <w:rPr>
          <w:rFonts w:ascii="Times New Roman" w:hAnsi="Times New Roman" w:cs="Times New Roman"/>
          <w:sz w:val="28"/>
          <w:szCs w:val="28"/>
        </w:rPr>
        <w:t xml:space="preserve">терміни та умови </w:t>
      </w:r>
      <w:r w:rsidRPr="003D4FD4">
        <w:rPr>
          <w:rFonts w:ascii="Times New Roman" w:hAnsi="Times New Roman" w:cs="Times New Roman"/>
          <w:sz w:val="28"/>
          <w:szCs w:val="28"/>
        </w:rPr>
        <w:t>залучення</w:t>
      </w:r>
      <w:r w:rsidR="00ED32A5" w:rsidRPr="003D4FD4">
        <w:rPr>
          <w:rFonts w:ascii="Times New Roman" w:hAnsi="Times New Roman" w:cs="Times New Roman"/>
          <w:sz w:val="28"/>
          <w:szCs w:val="28"/>
        </w:rPr>
        <w:t xml:space="preserve"> виробничих ресурсів. </w:t>
      </w:r>
      <w:r w:rsidRPr="003D4FD4">
        <w:rPr>
          <w:rFonts w:ascii="Times New Roman" w:hAnsi="Times New Roman" w:cs="Times New Roman"/>
          <w:sz w:val="28"/>
          <w:szCs w:val="28"/>
        </w:rPr>
        <w:t>При здійсненні планування</w:t>
      </w:r>
      <w:r w:rsidR="00ED32A5" w:rsidRPr="003D4FD4">
        <w:rPr>
          <w:rFonts w:ascii="Times New Roman" w:hAnsi="Times New Roman" w:cs="Times New Roman"/>
          <w:sz w:val="28"/>
          <w:szCs w:val="28"/>
        </w:rPr>
        <w:t xml:space="preserve"> на основі планового завдання </w:t>
      </w:r>
      <w:r w:rsidRPr="003D4FD4">
        <w:rPr>
          <w:rFonts w:ascii="Times New Roman" w:hAnsi="Times New Roman" w:cs="Times New Roman"/>
          <w:sz w:val="28"/>
          <w:szCs w:val="28"/>
        </w:rPr>
        <w:t>знаходяться</w:t>
      </w:r>
      <w:r w:rsidR="00ED32A5" w:rsidRPr="003D4FD4">
        <w:rPr>
          <w:rFonts w:ascii="Times New Roman" w:hAnsi="Times New Roman" w:cs="Times New Roman"/>
          <w:sz w:val="28"/>
          <w:szCs w:val="28"/>
        </w:rPr>
        <w:t xml:space="preserve"> техніко-економічні показники підприємства в </w:t>
      </w:r>
      <w:r w:rsidR="00ED32A5" w:rsidRPr="003D4FD4">
        <w:rPr>
          <w:rFonts w:ascii="Times New Roman" w:hAnsi="Times New Roman" w:cs="Times New Roman"/>
          <w:sz w:val="28"/>
          <w:szCs w:val="28"/>
        </w:rPr>
        <w:lastRenderedPageBreak/>
        <w:t xml:space="preserve">цілому і </w:t>
      </w:r>
      <w:r w:rsidRPr="003D4FD4">
        <w:rPr>
          <w:rFonts w:ascii="Times New Roman" w:hAnsi="Times New Roman" w:cs="Times New Roman"/>
          <w:sz w:val="28"/>
          <w:szCs w:val="28"/>
        </w:rPr>
        <w:t>визначається</w:t>
      </w:r>
      <w:r w:rsidR="00ED32A5" w:rsidRPr="003D4FD4">
        <w:rPr>
          <w:rFonts w:ascii="Times New Roman" w:hAnsi="Times New Roman" w:cs="Times New Roman"/>
          <w:sz w:val="28"/>
          <w:szCs w:val="28"/>
        </w:rPr>
        <w:t xml:space="preserve"> деталізація</w:t>
      </w:r>
      <w:r w:rsidRPr="003D4FD4">
        <w:rPr>
          <w:rFonts w:ascii="Times New Roman" w:hAnsi="Times New Roman" w:cs="Times New Roman"/>
          <w:sz w:val="28"/>
          <w:szCs w:val="28"/>
        </w:rPr>
        <w:t xml:space="preserve"> показників</w:t>
      </w:r>
      <w:r w:rsidR="00ED32A5" w:rsidRPr="003D4FD4">
        <w:rPr>
          <w:rFonts w:ascii="Times New Roman" w:hAnsi="Times New Roman" w:cs="Times New Roman"/>
          <w:sz w:val="28"/>
          <w:szCs w:val="28"/>
        </w:rPr>
        <w:t xml:space="preserve"> по підрозділах, цехах</w:t>
      </w:r>
      <w:r w:rsidRPr="003D4FD4">
        <w:rPr>
          <w:rFonts w:ascii="Times New Roman" w:hAnsi="Times New Roman" w:cs="Times New Roman"/>
          <w:sz w:val="28"/>
          <w:szCs w:val="28"/>
        </w:rPr>
        <w:t xml:space="preserve"> і т.д.</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З</w:t>
      </w:r>
      <w:r w:rsidR="00ED32A5" w:rsidRPr="003D4FD4">
        <w:rPr>
          <w:rFonts w:ascii="Times New Roman" w:hAnsi="Times New Roman" w:cs="Times New Roman"/>
          <w:sz w:val="28"/>
          <w:szCs w:val="28"/>
        </w:rPr>
        <w:t>алежно від</w:t>
      </w:r>
      <w:r w:rsidRPr="003D4FD4">
        <w:rPr>
          <w:rFonts w:ascii="Times New Roman" w:hAnsi="Times New Roman" w:cs="Times New Roman"/>
          <w:sz w:val="28"/>
          <w:szCs w:val="28"/>
        </w:rPr>
        <w:t xml:space="preserve"> п</w:t>
      </w:r>
      <w:r w:rsidR="00ED32A5" w:rsidRPr="003D4FD4">
        <w:rPr>
          <w:rFonts w:ascii="Times New Roman" w:hAnsi="Times New Roman" w:cs="Times New Roman"/>
          <w:sz w:val="28"/>
          <w:szCs w:val="28"/>
        </w:rPr>
        <w:t>еріод</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планування поділяють на поточне та перспективне</w:t>
      </w:r>
      <w:r w:rsidR="00ED32A5"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Перспективне планування </w:t>
      </w:r>
      <w:r w:rsidR="00FB3986" w:rsidRPr="003D4FD4">
        <w:rPr>
          <w:rFonts w:ascii="Times New Roman" w:hAnsi="Times New Roman" w:cs="Times New Roman"/>
          <w:sz w:val="28"/>
          <w:szCs w:val="28"/>
        </w:rPr>
        <w:t>передбачає</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створення</w:t>
      </w:r>
      <w:r w:rsidRPr="003D4FD4">
        <w:rPr>
          <w:rFonts w:ascii="Times New Roman" w:hAnsi="Times New Roman" w:cs="Times New Roman"/>
          <w:sz w:val="28"/>
          <w:szCs w:val="28"/>
        </w:rPr>
        <w:t xml:space="preserve"> планів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підприємства на </w:t>
      </w:r>
      <w:r w:rsidR="00FB3986" w:rsidRPr="003D4FD4">
        <w:rPr>
          <w:rFonts w:ascii="Times New Roman" w:hAnsi="Times New Roman" w:cs="Times New Roman"/>
          <w:sz w:val="28"/>
          <w:szCs w:val="28"/>
        </w:rPr>
        <w:t>довгий</w:t>
      </w:r>
      <w:r w:rsidRPr="003D4FD4">
        <w:rPr>
          <w:rFonts w:ascii="Times New Roman" w:hAnsi="Times New Roman" w:cs="Times New Roman"/>
          <w:sz w:val="28"/>
          <w:szCs w:val="28"/>
        </w:rPr>
        <w:t xml:space="preserve"> період (більше року).</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Поточне планування </w:t>
      </w:r>
      <w:r w:rsidR="00FB3986" w:rsidRPr="003D4FD4">
        <w:rPr>
          <w:rFonts w:ascii="Times New Roman" w:hAnsi="Times New Roman" w:cs="Times New Roman"/>
          <w:sz w:val="28"/>
          <w:szCs w:val="28"/>
        </w:rPr>
        <w:t>може бути розділене</w:t>
      </w:r>
      <w:r w:rsidR="00A86B4B" w:rsidRPr="003D4FD4">
        <w:rPr>
          <w:rFonts w:ascii="Times New Roman" w:hAnsi="Times New Roman" w:cs="Times New Roman"/>
          <w:sz w:val="28"/>
          <w:szCs w:val="28"/>
        </w:rPr>
        <w:t xml:space="preserve"> на техніко-економічне </w:t>
      </w:r>
      <w:r w:rsidRPr="003D4FD4">
        <w:rPr>
          <w:rFonts w:ascii="Times New Roman" w:hAnsi="Times New Roman" w:cs="Times New Roman"/>
          <w:sz w:val="28"/>
          <w:szCs w:val="28"/>
        </w:rPr>
        <w:t>(</w:t>
      </w:r>
      <w:r w:rsidR="00A86B4B" w:rsidRPr="003D4FD4">
        <w:rPr>
          <w:rFonts w:ascii="Times New Roman" w:hAnsi="Times New Roman" w:cs="Times New Roman"/>
          <w:sz w:val="28"/>
          <w:szCs w:val="28"/>
        </w:rPr>
        <w:t>річне</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оперативне. Техніко-економічне планування </w:t>
      </w:r>
      <w:r w:rsidR="00A86B4B" w:rsidRPr="003D4FD4">
        <w:rPr>
          <w:rFonts w:ascii="Times New Roman" w:hAnsi="Times New Roman" w:cs="Times New Roman"/>
          <w:sz w:val="28"/>
          <w:szCs w:val="28"/>
        </w:rPr>
        <w:t>конкретизує</w:t>
      </w:r>
      <w:r w:rsidRPr="003D4FD4">
        <w:rPr>
          <w:rFonts w:ascii="Times New Roman" w:hAnsi="Times New Roman" w:cs="Times New Roman"/>
          <w:sz w:val="28"/>
          <w:szCs w:val="28"/>
        </w:rPr>
        <w:t xml:space="preserve"> показники перспективного плану на </w:t>
      </w:r>
      <w:r w:rsidR="00A86B4B" w:rsidRPr="003D4FD4">
        <w:rPr>
          <w:rFonts w:ascii="Times New Roman" w:hAnsi="Times New Roman" w:cs="Times New Roman"/>
          <w:sz w:val="28"/>
          <w:szCs w:val="28"/>
        </w:rPr>
        <w:t>поточний</w:t>
      </w:r>
      <w:r w:rsidRPr="003D4FD4">
        <w:rPr>
          <w:rFonts w:ascii="Times New Roman" w:hAnsi="Times New Roman" w:cs="Times New Roman"/>
          <w:sz w:val="28"/>
          <w:szCs w:val="28"/>
        </w:rPr>
        <w:t xml:space="preserve"> період і </w:t>
      </w:r>
      <w:r w:rsidR="00A86B4B" w:rsidRPr="003D4FD4">
        <w:rPr>
          <w:rFonts w:ascii="Times New Roman" w:hAnsi="Times New Roman" w:cs="Times New Roman"/>
          <w:sz w:val="28"/>
          <w:szCs w:val="28"/>
        </w:rPr>
        <w:t>корегує</w:t>
      </w:r>
      <w:r w:rsidRPr="003D4FD4">
        <w:rPr>
          <w:rFonts w:ascii="Times New Roman" w:hAnsi="Times New Roman" w:cs="Times New Roman"/>
          <w:sz w:val="28"/>
          <w:szCs w:val="28"/>
        </w:rPr>
        <w:t xml:space="preserve"> їх </w:t>
      </w:r>
      <w:r w:rsidR="00A86B4B" w:rsidRPr="003D4FD4">
        <w:rPr>
          <w:rFonts w:ascii="Times New Roman" w:hAnsi="Times New Roman" w:cs="Times New Roman"/>
          <w:sz w:val="28"/>
          <w:szCs w:val="28"/>
        </w:rPr>
        <w:t>згідно із</w:t>
      </w:r>
      <w:r w:rsidRPr="003D4FD4">
        <w:rPr>
          <w:rFonts w:ascii="Times New Roman" w:hAnsi="Times New Roman" w:cs="Times New Roman"/>
          <w:sz w:val="28"/>
          <w:szCs w:val="28"/>
        </w:rPr>
        <w:t xml:space="preserve"> вимог</w:t>
      </w:r>
      <w:r w:rsidR="00A86B4B" w:rsidRPr="003D4FD4">
        <w:rPr>
          <w:rFonts w:ascii="Times New Roman" w:hAnsi="Times New Roman" w:cs="Times New Roman"/>
          <w:sz w:val="28"/>
          <w:szCs w:val="28"/>
        </w:rPr>
        <w:t>ами</w:t>
      </w:r>
      <w:r w:rsidRPr="003D4FD4">
        <w:rPr>
          <w:rFonts w:ascii="Times New Roman" w:hAnsi="Times New Roman" w:cs="Times New Roman"/>
          <w:sz w:val="28"/>
          <w:szCs w:val="28"/>
        </w:rPr>
        <w:t xml:space="preserve"> завдання. </w:t>
      </w:r>
      <w:r w:rsidR="00A86B4B" w:rsidRPr="003D4FD4">
        <w:rPr>
          <w:rFonts w:ascii="Times New Roman" w:hAnsi="Times New Roman" w:cs="Times New Roman"/>
          <w:sz w:val="28"/>
          <w:szCs w:val="28"/>
        </w:rPr>
        <w:t>О</w:t>
      </w:r>
      <w:r w:rsidRPr="003D4FD4">
        <w:rPr>
          <w:rFonts w:ascii="Times New Roman" w:hAnsi="Times New Roman" w:cs="Times New Roman"/>
          <w:sz w:val="28"/>
          <w:szCs w:val="28"/>
        </w:rPr>
        <w:t>перативн</w:t>
      </w:r>
      <w:r w:rsidR="00A86B4B" w:rsidRPr="003D4FD4">
        <w:rPr>
          <w:rFonts w:ascii="Times New Roman" w:hAnsi="Times New Roman" w:cs="Times New Roman"/>
          <w:sz w:val="28"/>
          <w:szCs w:val="28"/>
        </w:rPr>
        <w:t>им</w:t>
      </w:r>
      <w:r w:rsidRPr="003D4FD4">
        <w:rPr>
          <w:rFonts w:ascii="Times New Roman" w:hAnsi="Times New Roman" w:cs="Times New Roman"/>
          <w:sz w:val="28"/>
          <w:szCs w:val="28"/>
        </w:rPr>
        <w:t xml:space="preserve"> плануванн</w:t>
      </w:r>
      <w:r w:rsidR="00A86B4B" w:rsidRPr="003D4FD4">
        <w:rPr>
          <w:rFonts w:ascii="Times New Roman" w:hAnsi="Times New Roman" w:cs="Times New Roman"/>
          <w:sz w:val="28"/>
          <w:szCs w:val="28"/>
        </w:rPr>
        <w:t>ям</w:t>
      </w:r>
      <w:r w:rsidRPr="003D4FD4">
        <w:rPr>
          <w:rFonts w:ascii="Times New Roman" w:hAnsi="Times New Roman" w:cs="Times New Roman"/>
          <w:sz w:val="28"/>
          <w:szCs w:val="28"/>
        </w:rPr>
        <w:t xml:space="preserve"> конкретизуються </w:t>
      </w:r>
      <w:r w:rsidR="00A86B4B" w:rsidRPr="003D4FD4">
        <w:rPr>
          <w:rFonts w:ascii="Times New Roman" w:hAnsi="Times New Roman" w:cs="Times New Roman"/>
          <w:sz w:val="28"/>
          <w:szCs w:val="28"/>
        </w:rPr>
        <w:t>параметри</w:t>
      </w:r>
      <w:r w:rsidRPr="003D4FD4">
        <w:rPr>
          <w:rFonts w:ascii="Times New Roman" w:hAnsi="Times New Roman" w:cs="Times New Roman"/>
          <w:sz w:val="28"/>
          <w:szCs w:val="28"/>
        </w:rPr>
        <w:t xml:space="preserve"> техніко-економічного плану на </w:t>
      </w:r>
      <w:r w:rsidR="00A86B4B" w:rsidRPr="003D4FD4">
        <w:rPr>
          <w:rFonts w:ascii="Times New Roman" w:hAnsi="Times New Roman" w:cs="Times New Roman"/>
          <w:sz w:val="28"/>
          <w:szCs w:val="28"/>
        </w:rPr>
        <w:t>малі</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проміжки</w:t>
      </w:r>
      <w:r w:rsidRPr="003D4FD4">
        <w:rPr>
          <w:rFonts w:ascii="Times New Roman" w:hAnsi="Times New Roman" w:cs="Times New Roman"/>
          <w:sz w:val="28"/>
          <w:szCs w:val="28"/>
        </w:rPr>
        <w:t xml:space="preserve"> планового </w:t>
      </w:r>
      <w:r w:rsidR="00A86B4B" w:rsidRPr="003D4FD4">
        <w:rPr>
          <w:rFonts w:ascii="Times New Roman" w:hAnsi="Times New Roman" w:cs="Times New Roman"/>
          <w:sz w:val="28"/>
          <w:szCs w:val="28"/>
        </w:rPr>
        <w:t>періоду (місяць, декада, доба) та</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 xml:space="preserve">задаються дії щодо </w:t>
      </w:r>
      <w:r w:rsidRPr="003D4FD4">
        <w:rPr>
          <w:rFonts w:ascii="Times New Roman" w:hAnsi="Times New Roman" w:cs="Times New Roman"/>
          <w:sz w:val="28"/>
          <w:szCs w:val="28"/>
        </w:rPr>
        <w:t xml:space="preserve">їх виконання. Оперативні плани </w:t>
      </w:r>
      <w:r w:rsidR="00A86B4B" w:rsidRPr="003D4FD4">
        <w:rPr>
          <w:rFonts w:ascii="Times New Roman" w:hAnsi="Times New Roman" w:cs="Times New Roman"/>
          <w:sz w:val="28"/>
          <w:szCs w:val="28"/>
        </w:rPr>
        <w:t>враховують результати</w:t>
      </w:r>
      <w:r w:rsidRPr="003D4FD4">
        <w:rPr>
          <w:rFonts w:ascii="Times New Roman" w:hAnsi="Times New Roman" w:cs="Times New Roman"/>
          <w:sz w:val="28"/>
          <w:szCs w:val="28"/>
        </w:rPr>
        <w:t xml:space="preserve"> виконання попередніх </w:t>
      </w:r>
      <w:r w:rsidR="00A86B4B" w:rsidRPr="003D4FD4">
        <w:rPr>
          <w:rFonts w:ascii="Times New Roman" w:hAnsi="Times New Roman" w:cs="Times New Roman"/>
          <w:sz w:val="28"/>
          <w:szCs w:val="28"/>
        </w:rPr>
        <w:t>планів</w:t>
      </w:r>
      <w:r w:rsidRPr="003D4FD4">
        <w:rPr>
          <w:rFonts w:ascii="Times New Roman" w:hAnsi="Times New Roman" w:cs="Times New Roman"/>
          <w:sz w:val="28"/>
          <w:szCs w:val="28"/>
        </w:rPr>
        <w:t>.</w:t>
      </w:r>
    </w:p>
    <w:p w:rsidR="00ED32A5" w:rsidRPr="003D4FD4" w:rsidRDefault="00A86B4B"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організаційно-технологічних системах </w:t>
      </w:r>
      <w:r w:rsidRPr="003D4FD4">
        <w:rPr>
          <w:rFonts w:ascii="Times New Roman" w:hAnsi="Times New Roman" w:cs="Times New Roman"/>
          <w:sz w:val="28"/>
          <w:szCs w:val="28"/>
        </w:rPr>
        <w:t>разом</w:t>
      </w:r>
      <w:r w:rsidR="00ED32A5" w:rsidRPr="003D4FD4">
        <w:rPr>
          <w:rFonts w:ascii="Times New Roman" w:hAnsi="Times New Roman" w:cs="Times New Roman"/>
          <w:sz w:val="28"/>
          <w:szCs w:val="28"/>
        </w:rPr>
        <w:t xml:space="preserve"> розглядаються три задачі: оперативне планування, контроль (</w:t>
      </w:r>
      <w:r w:rsidRPr="003D4FD4">
        <w:rPr>
          <w:rFonts w:ascii="Times New Roman" w:hAnsi="Times New Roman" w:cs="Times New Roman"/>
          <w:sz w:val="28"/>
          <w:szCs w:val="28"/>
        </w:rPr>
        <w:t>знаходження</w:t>
      </w:r>
      <w:r w:rsidR="00ED32A5" w:rsidRPr="003D4FD4">
        <w:rPr>
          <w:rFonts w:ascii="Times New Roman" w:hAnsi="Times New Roman" w:cs="Times New Roman"/>
          <w:sz w:val="28"/>
          <w:szCs w:val="28"/>
        </w:rPr>
        <w:t xml:space="preserve"> відхилення поточного стану від </w:t>
      </w:r>
      <w:r w:rsidRPr="003D4FD4">
        <w:rPr>
          <w:rFonts w:ascii="Times New Roman" w:hAnsi="Times New Roman" w:cs="Times New Roman"/>
          <w:sz w:val="28"/>
          <w:szCs w:val="28"/>
        </w:rPr>
        <w:t>запланованого) та</w:t>
      </w:r>
      <w:r w:rsidR="00ED32A5" w:rsidRPr="003D4FD4">
        <w:rPr>
          <w:rFonts w:ascii="Times New Roman" w:hAnsi="Times New Roman" w:cs="Times New Roman"/>
          <w:sz w:val="28"/>
          <w:szCs w:val="28"/>
        </w:rPr>
        <w:t xml:space="preserve"> регулювання (диспетчеризація). </w:t>
      </w:r>
      <w:r w:rsidRPr="003D4FD4">
        <w:rPr>
          <w:rFonts w:ascii="Times New Roman" w:hAnsi="Times New Roman" w:cs="Times New Roman"/>
          <w:sz w:val="28"/>
          <w:szCs w:val="28"/>
        </w:rPr>
        <w:t>Цей перелік</w:t>
      </w:r>
      <w:r w:rsidR="00ED32A5" w:rsidRPr="003D4FD4">
        <w:rPr>
          <w:rFonts w:ascii="Times New Roman" w:hAnsi="Times New Roman" w:cs="Times New Roman"/>
          <w:sz w:val="28"/>
          <w:szCs w:val="28"/>
        </w:rPr>
        <w:t xml:space="preserve"> задач лежить </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основі оперативного управл</w:t>
      </w:r>
      <w:r w:rsidRPr="003D4FD4">
        <w:rPr>
          <w:rFonts w:ascii="Times New Roman" w:hAnsi="Times New Roman" w:cs="Times New Roman"/>
          <w:sz w:val="28"/>
          <w:szCs w:val="28"/>
        </w:rPr>
        <w:t xml:space="preserve">іння. Система, яка реалізує дані </w:t>
      </w:r>
      <w:r w:rsidR="00ED32A5" w:rsidRPr="003D4FD4">
        <w:rPr>
          <w:rFonts w:ascii="Times New Roman" w:hAnsi="Times New Roman" w:cs="Times New Roman"/>
          <w:sz w:val="28"/>
          <w:szCs w:val="28"/>
        </w:rPr>
        <w:t>задач</w:t>
      </w:r>
      <w:r w:rsidRPr="003D4FD4">
        <w:rPr>
          <w:rFonts w:ascii="Times New Roman" w:hAnsi="Times New Roman" w:cs="Times New Roman"/>
          <w:sz w:val="28"/>
          <w:szCs w:val="28"/>
        </w:rPr>
        <w:t xml:space="preserve">і, </w:t>
      </w:r>
      <w:r w:rsidR="00ED32A5" w:rsidRPr="003D4FD4">
        <w:rPr>
          <w:rFonts w:ascii="Times New Roman" w:hAnsi="Times New Roman" w:cs="Times New Roman"/>
          <w:sz w:val="28"/>
          <w:szCs w:val="28"/>
        </w:rPr>
        <w:t>назива</w:t>
      </w:r>
      <w:r w:rsidRPr="003D4FD4">
        <w:rPr>
          <w:rFonts w:ascii="Times New Roman" w:hAnsi="Times New Roman" w:cs="Times New Roman"/>
          <w:sz w:val="28"/>
          <w:szCs w:val="28"/>
        </w:rPr>
        <w:t>ється</w:t>
      </w:r>
      <w:r w:rsidR="00ED32A5" w:rsidRPr="003D4FD4">
        <w:rPr>
          <w:rFonts w:ascii="Times New Roman" w:hAnsi="Times New Roman" w:cs="Times New Roman"/>
          <w:sz w:val="28"/>
          <w:szCs w:val="28"/>
        </w:rPr>
        <w:t xml:space="preserve"> системою оперативного управління (СОУ).</w:t>
      </w:r>
    </w:p>
    <w:p w:rsidR="00130D91" w:rsidRPr="003D4FD4" w:rsidRDefault="00130D91" w:rsidP="008B39CF">
      <w:pPr>
        <w:pStyle w:val="DefaultStyle"/>
        <w:spacing w:after="0" w:line="360" w:lineRule="auto"/>
        <w:ind w:firstLine="585"/>
        <w:jc w:val="right"/>
        <w:rPr>
          <w:rFonts w:ascii="Times New Roman" w:hAnsi="Times New Roman" w:cs="Times New Roman"/>
          <w:sz w:val="28"/>
          <w:szCs w:val="28"/>
        </w:rPr>
      </w:pPr>
    </w:p>
    <w:p w:rsidR="001408AC" w:rsidRDefault="001408AC" w:rsidP="008B39CF">
      <w:pPr>
        <w:pStyle w:val="DefaultStyle"/>
        <w:spacing w:after="0" w:line="360" w:lineRule="auto"/>
        <w:ind w:firstLine="585"/>
        <w:jc w:val="right"/>
        <w:rPr>
          <w:rFonts w:ascii="Times New Roman" w:hAnsi="Times New Roman" w:cs="Times New Roman"/>
          <w:sz w:val="28"/>
          <w:szCs w:val="28"/>
        </w:rPr>
      </w:pPr>
      <w:r>
        <w:rPr>
          <w:rFonts w:ascii="Times New Roman" w:hAnsi="Times New Roman" w:cs="Times New Roman"/>
          <w:sz w:val="28"/>
          <w:szCs w:val="28"/>
        </w:rPr>
        <w:t>Таблиця 1.1.</w:t>
      </w:r>
    </w:p>
    <w:p w:rsidR="00ED32A5" w:rsidRPr="003D4FD4" w:rsidRDefault="00ED32A5"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Ієрархія і задачі рівнів управління ІВС</w:t>
      </w:r>
    </w:p>
    <w:tbl>
      <w:tblPr>
        <w:tblStyle w:val="af2"/>
        <w:tblW w:w="4602" w:type="pct"/>
        <w:jc w:val="center"/>
        <w:tblLook w:val="04A0"/>
      </w:tblPr>
      <w:tblGrid>
        <w:gridCol w:w="1591"/>
        <w:gridCol w:w="2095"/>
        <w:gridCol w:w="2086"/>
        <w:gridCol w:w="3297"/>
      </w:tblGrid>
      <w:tr w:rsidR="00661B24" w:rsidRPr="003D4FD4" w:rsidTr="00222B50">
        <w:trPr>
          <w:trHeight w:val="1071"/>
          <w:jc w:val="center"/>
        </w:trPr>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bookmarkStart w:id="21" w:name="_Toc411780152"/>
            <w:bookmarkStart w:id="22" w:name="_Toc411780218"/>
            <w:bookmarkEnd w:id="15"/>
            <w:bookmarkEnd w:id="16"/>
            <w:r w:rsidRPr="003D4FD4">
              <w:rPr>
                <w:rFonts w:ascii="Times New Roman" w:eastAsia="Times New Roman" w:hAnsi="Times New Roman" w:cs="Times New Roman"/>
                <w:b/>
                <w:bCs/>
                <w:sz w:val="24"/>
                <w:szCs w:val="24"/>
              </w:rPr>
              <w:t>Рівень</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Тип системи</w:t>
            </w:r>
            <w:r w:rsidRPr="003D4FD4">
              <w:rPr>
                <w:rFonts w:ascii="Times New Roman" w:eastAsia="Times New Roman" w:hAnsi="Times New Roman" w:cs="Times New Roman"/>
                <w:b/>
                <w:bCs/>
                <w:sz w:val="24"/>
                <w:szCs w:val="24"/>
              </w:rPr>
              <w:br/>
              <w:t>управління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Мета і викон</w:t>
            </w:r>
            <w:r w:rsidRPr="003D4FD4">
              <w:rPr>
                <w:rFonts w:ascii="Times New Roman" w:eastAsia="Times New Roman" w:hAnsi="Times New Roman" w:cs="Times New Roman"/>
                <w:b/>
                <w:bCs/>
                <w:sz w:val="24"/>
                <w:szCs w:val="24"/>
              </w:rPr>
              <w:t>у</w:t>
            </w:r>
            <w:r w:rsidRPr="003D4FD4">
              <w:rPr>
                <w:rFonts w:ascii="Times New Roman" w:eastAsia="Times New Roman" w:hAnsi="Times New Roman" w:cs="Times New Roman"/>
                <w:b/>
                <w:bCs/>
                <w:sz w:val="24"/>
                <w:szCs w:val="24"/>
              </w:rPr>
              <w:t>вана</w:t>
            </w:r>
            <w:r w:rsidRPr="003D4FD4">
              <w:rPr>
                <w:rFonts w:ascii="Times New Roman" w:eastAsia="Times New Roman" w:hAnsi="Times New Roman" w:cs="Times New Roman"/>
                <w:b/>
                <w:bCs/>
                <w:sz w:val="24"/>
                <w:szCs w:val="24"/>
              </w:rPr>
              <w:br/>
              <w:t>функція упра</w:t>
            </w:r>
            <w:r w:rsidRPr="003D4FD4">
              <w:rPr>
                <w:rFonts w:ascii="Times New Roman" w:eastAsia="Times New Roman" w:hAnsi="Times New Roman" w:cs="Times New Roman"/>
                <w:b/>
                <w:bCs/>
                <w:sz w:val="24"/>
                <w:szCs w:val="24"/>
              </w:rPr>
              <w:t>в</w:t>
            </w:r>
            <w:r w:rsidRPr="003D4FD4">
              <w:rPr>
                <w:rFonts w:ascii="Times New Roman" w:eastAsia="Times New Roman" w:hAnsi="Times New Roman" w:cs="Times New Roman"/>
                <w:b/>
                <w:bCs/>
                <w:sz w:val="24"/>
                <w:szCs w:val="24"/>
              </w:rPr>
              <w:t>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Задачі</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АСУВ</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Адміністративний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Техніко-економічне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Економічне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підприємн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цької програми підприємства</w:t>
            </w:r>
            <w:r w:rsidRPr="003D4FD4">
              <w:rPr>
                <w:rFonts w:ascii="Times New Roman" w:eastAsia="Times New Roman" w:hAnsi="Times New Roman" w:cs="Times New Roman"/>
                <w:sz w:val="24"/>
                <w:szCs w:val="24"/>
              </w:rPr>
              <w:br/>
              <w:t>2. Статистичний облік пока</w:t>
            </w:r>
            <w:r w:rsidRPr="003D4FD4">
              <w:rPr>
                <w:rFonts w:ascii="Times New Roman" w:eastAsia="Times New Roman" w:hAnsi="Times New Roman" w:cs="Times New Roman"/>
                <w:sz w:val="24"/>
                <w:szCs w:val="24"/>
              </w:rPr>
              <w:t>з</w:t>
            </w:r>
            <w:r w:rsidRPr="003D4FD4">
              <w:rPr>
                <w:rFonts w:ascii="Times New Roman" w:eastAsia="Times New Roman" w:hAnsi="Times New Roman" w:cs="Times New Roman"/>
                <w:sz w:val="24"/>
                <w:szCs w:val="24"/>
              </w:rPr>
              <w:t>ників роботи підприємства</w:t>
            </w:r>
            <w:r w:rsidRPr="003D4FD4">
              <w:rPr>
                <w:rFonts w:ascii="Times New Roman" w:eastAsia="Times New Roman" w:hAnsi="Times New Roman" w:cs="Times New Roman"/>
                <w:sz w:val="24"/>
                <w:szCs w:val="24"/>
              </w:rPr>
              <w:br/>
              <w:t>3. Управління збутом прод</w:t>
            </w:r>
            <w:r w:rsidRPr="003D4FD4">
              <w:rPr>
                <w:rFonts w:ascii="Times New Roman" w:eastAsia="Times New Roman" w:hAnsi="Times New Roman" w:cs="Times New Roman"/>
                <w:sz w:val="24"/>
                <w:szCs w:val="24"/>
              </w:rPr>
              <w:t>у</w:t>
            </w:r>
            <w:r w:rsidRPr="003D4FD4">
              <w:rPr>
                <w:rFonts w:ascii="Times New Roman" w:eastAsia="Times New Roman" w:hAnsi="Times New Roman" w:cs="Times New Roman"/>
                <w:sz w:val="24"/>
                <w:szCs w:val="24"/>
              </w:rPr>
              <w:t>кції</w:t>
            </w:r>
            <w:r w:rsidRPr="003D4FD4">
              <w:rPr>
                <w:rFonts w:ascii="Times New Roman" w:eastAsia="Times New Roman" w:hAnsi="Times New Roman" w:cs="Times New Roman"/>
                <w:sz w:val="24"/>
                <w:szCs w:val="24"/>
              </w:rPr>
              <w:br/>
              <w:t>4. Контроль якості готової продукції</w:t>
            </w:r>
            <w:r w:rsidRPr="003D4FD4">
              <w:rPr>
                <w:rFonts w:ascii="Times New Roman" w:eastAsia="Times New Roman" w:hAnsi="Times New Roman" w:cs="Times New Roman"/>
                <w:sz w:val="24"/>
                <w:szCs w:val="24"/>
              </w:rPr>
              <w:br/>
              <w:t>5. Управління матеріально-технічним постачанням</w:t>
            </w:r>
          </w:p>
        </w:tc>
      </w:tr>
      <w:tr w:rsidR="00661B24" w:rsidRPr="003D4FD4" w:rsidTr="00222B50">
        <w:trPr>
          <w:trHeight w:val="160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lastRenderedPageBreak/>
              <w:t>Стратегічний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оперативного</w:t>
            </w:r>
            <w:r w:rsidRPr="003D4FD4">
              <w:rPr>
                <w:rFonts w:ascii="Times New Roman" w:eastAsia="Times New Roman" w:hAnsi="Times New Roman" w:cs="Times New Roman"/>
                <w:sz w:val="24"/>
                <w:szCs w:val="24"/>
              </w:rPr>
              <w:br/>
              <w:t>планування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Організаційне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календарних планів змінно-добових з</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вдань</w:t>
            </w:r>
            <w:r w:rsidRPr="003D4FD4">
              <w:rPr>
                <w:rFonts w:ascii="Times New Roman" w:eastAsia="Times New Roman" w:hAnsi="Times New Roman" w:cs="Times New Roman"/>
                <w:sz w:val="24"/>
                <w:szCs w:val="24"/>
              </w:rPr>
              <w:br/>
              <w:t>2. Оперативний облік загал</w:t>
            </w:r>
            <w:r w:rsidRPr="003D4FD4">
              <w:rPr>
                <w:rFonts w:ascii="Times New Roman" w:eastAsia="Times New Roman" w:hAnsi="Times New Roman" w:cs="Times New Roman"/>
                <w:sz w:val="24"/>
                <w:szCs w:val="24"/>
              </w:rPr>
              <w:t>ь</w:t>
            </w:r>
            <w:r w:rsidRPr="003D4FD4">
              <w:rPr>
                <w:rFonts w:ascii="Times New Roman" w:eastAsia="Times New Roman" w:hAnsi="Times New Roman" w:cs="Times New Roman"/>
                <w:sz w:val="24"/>
                <w:szCs w:val="24"/>
              </w:rPr>
              <w:t>них показників роботи ІПС</w:t>
            </w:r>
            <w:r w:rsidRPr="003D4FD4">
              <w:rPr>
                <w:rFonts w:ascii="Times New Roman" w:eastAsia="Times New Roman" w:hAnsi="Times New Roman" w:cs="Times New Roman"/>
                <w:sz w:val="24"/>
                <w:szCs w:val="24"/>
              </w:rPr>
              <w:br/>
              <w:t>3. Коректування календарних планів</w:t>
            </w:r>
            <w:r w:rsidRPr="003D4FD4">
              <w:rPr>
                <w:rFonts w:ascii="Times New Roman" w:eastAsia="Times New Roman" w:hAnsi="Times New Roman" w:cs="Times New Roman"/>
                <w:sz w:val="24"/>
                <w:szCs w:val="24"/>
              </w:rPr>
              <w:br/>
              <w:t>4. Ведення оперативних баз даних</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Тактичний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w:t>
            </w:r>
            <w:r w:rsidRPr="003D4FD4">
              <w:rPr>
                <w:rFonts w:ascii="Times New Roman" w:eastAsia="Times New Roman" w:hAnsi="Times New Roman" w:cs="Times New Roman"/>
                <w:sz w:val="24"/>
                <w:szCs w:val="24"/>
              </w:rPr>
              <w:br/>
              <w:t>диспетчерського</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Оперативна</w:t>
            </w:r>
            <w:r w:rsidRPr="003D4FD4">
              <w:rPr>
                <w:rFonts w:ascii="Times New Roman" w:eastAsia="Times New Roman" w:hAnsi="Times New Roman" w:cs="Times New Roman"/>
                <w:sz w:val="24"/>
                <w:szCs w:val="24"/>
              </w:rPr>
              <w:br/>
              <w:t>диспетчеризація;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Технологічне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Диспетчеризація матері</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льних потоків</w:t>
            </w:r>
            <w:r w:rsidRPr="003D4FD4">
              <w:rPr>
                <w:rFonts w:ascii="Times New Roman" w:eastAsia="Times New Roman" w:hAnsi="Times New Roman" w:cs="Times New Roman"/>
                <w:sz w:val="24"/>
                <w:szCs w:val="24"/>
              </w:rPr>
              <w:br/>
              <w:t>2. Аналіз та оперативний к</w:t>
            </w:r>
            <w:r w:rsidRPr="003D4FD4">
              <w:rPr>
                <w:rFonts w:ascii="Times New Roman" w:eastAsia="Times New Roman" w:hAnsi="Times New Roman" w:cs="Times New Roman"/>
                <w:sz w:val="24"/>
                <w:szCs w:val="24"/>
              </w:rPr>
              <w:t>о</w:t>
            </w:r>
            <w:r w:rsidRPr="003D4FD4">
              <w:rPr>
                <w:rFonts w:ascii="Times New Roman" w:eastAsia="Times New Roman" w:hAnsi="Times New Roman" w:cs="Times New Roman"/>
                <w:sz w:val="24"/>
                <w:szCs w:val="24"/>
              </w:rPr>
              <w:t>нтроль</w:t>
            </w:r>
            <w:r w:rsidRPr="003D4FD4">
              <w:rPr>
                <w:rFonts w:ascii="Times New Roman" w:eastAsia="Times New Roman" w:hAnsi="Times New Roman" w:cs="Times New Roman"/>
                <w:sz w:val="24"/>
                <w:szCs w:val="24"/>
              </w:rPr>
              <w:br/>
              <w:t>3. Облік первинної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ції про стан обладнання</w:t>
            </w:r>
            <w:r w:rsidRPr="003D4FD4">
              <w:rPr>
                <w:rFonts w:ascii="Times New Roman" w:eastAsia="Times New Roman" w:hAnsi="Times New Roman" w:cs="Times New Roman"/>
                <w:sz w:val="24"/>
                <w:szCs w:val="24"/>
              </w:rPr>
              <w:br/>
              <w:t>4. Диспетчеризація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ційних потоків</w:t>
            </w:r>
            <w:r w:rsidRPr="003D4FD4">
              <w:rPr>
                <w:rFonts w:ascii="Times New Roman" w:eastAsia="Times New Roman" w:hAnsi="Times New Roman" w:cs="Times New Roman"/>
                <w:sz w:val="24"/>
                <w:szCs w:val="24"/>
              </w:rPr>
              <w:br/>
              <w:t>5. Оперативне регулювання</w:t>
            </w:r>
          </w:p>
        </w:tc>
      </w:tr>
      <w:tr w:rsidR="00661B24" w:rsidRPr="003D4FD4" w:rsidTr="00222B50">
        <w:trPr>
          <w:trHeight w:val="189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Виконавчий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АСУТП</w:t>
            </w:r>
            <w:r w:rsidRPr="003D4FD4">
              <w:rPr>
                <w:rFonts w:ascii="Times New Roman" w:eastAsia="Times New Roman" w:hAnsi="Times New Roman" w:cs="Times New Roman"/>
                <w:sz w:val="24"/>
                <w:szCs w:val="24"/>
              </w:rPr>
              <w:br/>
              <w:t>СУ ГВМ</w:t>
            </w:r>
            <w:r w:rsidRPr="003D4FD4">
              <w:rPr>
                <w:rFonts w:ascii="Times New Roman" w:eastAsia="Times New Roman" w:hAnsi="Times New Roman" w:cs="Times New Roman"/>
                <w:sz w:val="24"/>
                <w:szCs w:val="24"/>
              </w:rPr>
              <w:br/>
              <w:t>СУ АТЗ</w:t>
            </w:r>
            <w:r w:rsidRPr="003D4FD4">
              <w:rPr>
                <w:rFonts w:ascii="Times New Roman" w:eastAsia="Times New Roman" w:hAnsi="Times New Roman" w:cs="Times New Roman"/>
                <w:sz w:val="24"/>
                <w:szCs w:val="24"/>
              </w:rPr>
              <w:br/>
              <w:t>СУ АНС</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Логіко-програмне</w:t>
            </w:r>
            <w:r w:rsidRPr="003D4FD4">
              <w:rPr>
                <w:rFonts w:ascii="Times New Roman" w:eastAsia="Times New Roman" w:hAnsi="Times New Roman" w:cs="Times New Roman"/>
                <w:sz w:val="24"/>
                <w:szCs w:val="24"/>
              </w:rPr>
              <w:br/>
              <w:t>управління</w:t>
            </w:r>
            <w:r w:rsidRPr="003D4FD4">
              <w:rPr>
                <w:rFonts w:ascii="Times New Roman" w:eastAsia="Times New Roman" w:hAnsi="Times New Roman" w:cs="Times New Roman"/>
                <w:sz w:val="24"/>
                <w:szCs w:val="24"/>
              </w:rPr>
              <w:br/>
              <w:t>обладнанням;</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Локальне упра</w:t>
            </w:r>
            <w:r w:rsidRPr="003D4FD4">
              <w:rPr>
                <w:rFonts w:ascii="Times New Roman" w:eastAsia="Times New Roman" w:hAnsi="Times New Roman" w:cs="Times New Roman"/>
                <w:sz w:val="24"/>
                <w:szCs w:val="24"/>
              </w:rPr>
              <w:t>в</w:t>
            </w:r>
            <w:r w:rsidRPr="003D4FD4">
              <w:rPr>
                <w:rFonts w:ascii="Times New Roman" w:eastAsia="Times New Roman" w:hAnsi="Times New Roman" w:cs="Times New Roman"/>
                <w:sz w:val="24"/>
                <w:szCs w:val="24"/>
              </w:rPr>
              <w:t>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Управління технологічн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ми операціями</w:t>
            </w:r>
            <w:r w:rsidRPr="003D4FD4">
              <w:rPr>
                <w:rFonts w:ascii="Times New Roman" w:eastAsia="Times New Roman" w:hAnsi="Times New Roman" w:cs="Times New Roman"/>
                <w:sz w:val="24"/>
                <w:szCs w:val="24"/>
              </w:rPr>
              <w:br/>
              <w:t>2. Управління транспортними операціями</w:t>
            </w:r>
            <w:r w:rsidRPr="003D4FD4">
              <w:rPr>
                <w:rFonts w:ascii="Times New Roman" w:eastAsia="Times New Roman" w:hAnsi="Times New Roman" w:cs="Times New Roman"/>
                <w:sz w:val="24"/>
                <w:szCs w:val="24"/>
              </w:rPr>
              <w:br/>
              <w:t>3. Управління допоміжними операціями</w:t>
            </w:r>
            <w:r w:rsidRPr="003D4FD4">
              <w:rPr>
                <w:rFonts w:ascii="Times New Roman" w:eastAsia="Times New Roman" w:hAnsi="Times New Roman" w:cs="Times New Roman"/>
                <w:sz w:val="24"/>
                <w:szCs w:val="24"/>
              </w:rPr>
              <w:br/>
              <w:t>4. Управління ПР</w:t>
            </w:r>
          </w:p>
        </w:tc>
      </w:tr>
    </w:tbl>
    <w:p w:rsidR="007644F3" w:rsidRPr="003D4FD4" w:rsidRDefault="007644F3" w:rsidP="008B39CF">
      <w:pPr>
        <w:pStyle w:val="a0"/>
        <w:numPr>
          <w:ilvl w:val="0"/>
          <w:numId w:val="0"/>
        </w:numPr>
        <w:ind w:left="792"/>
        <w:rPr>
          <w:lang w:val="uk-UA"/>
        </w:rPr>
      </w:pPr>
    </w:p>
    <w:p w:rsidR="00661B24" w:rsidRPr="003D4FD4" w:rsidRDefault="00661B24" w:rsidP="008B39CF">
      <w:pPr>
        <w:pStyle w:val="a0"/>
        <w:numPr>
          <w:ilvl w:val="0"/>
          <w:numId w:val="0"/>
        </w:numPr>
        <w:ind w:left="792"/>
        <w:rPr>
          <w:lang w:val="uk-UA"/>
        </w:rPr>
      </w:pPr>
    </w:p>
    <w:p w:rsidR="00694962" w:rsidRPr="003D4FD4" w:rsidRDefault="00694962" w:rsidP="008B39CF">
      <w:pPr>
        <w:pStyle w:val="a0"/>
        <w:rPr>
          <w:lang w:val="uk-UA"/>
        </w:rPr>
      </w:pPr>
      <w:bookmarkStart w:id="23" w:name="_Toc462584129"/>
      <w:r w:rsidRPr="003D4FD4">
        <w:rPr>
          <w:lang w:val="uk-UA"/>
        </w:rPr>
        <w:t>Види невизначеностей</w:t>
      </w:r>
      <w:bookmarkEnd w:id="21"/>
      <w:bookmarkEnd w:id="22"/>
      <w:r w:rsidRPr="003D4FD4">
        <w:rPr>
          <w:lang w:val="uk-UA"/>
        </w:rPr>
        <w:t>, що виникають у ГВС</w:t>
      </w:r>
      <w:bookmarkEnd w:id="23"/>
    </w:p>
    <w:p w:rsidR="00890D7B" w:rsidRDefault="00890D7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8608C"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Виробничі середовища динамічні за своєю природою і схильні до виникнення різних </w:t>
      </w:r>
      <w:r w:rsidRPr="003D4FD4">
        <w:rPr>
          <w:rFonts w:ascii="Times New Roman" w:eastAsia="Times New Roman" w:hAnsi="Times New Roman" w:cs="Times New Roman"/>
          <w:b/>
          <w:i/>
          <w:color w:val="000000"/>
          <w:sz w:val="28"/>
          <w:szCs w:val="28"/>
        </w:rPr>
        <w:t>невизначеностей</w:t>
      </w:r>
      <w:r w:rsidR="00E8608C" w:rsidRPr="003D4FD4">
        <w:rPr>
          <w:rFonts w:ascii="Times New Roman" w:eastAsia="Times New Roman" w:hAnsi="Times New Roman" w:cs="Times New Roman"/>
          <w:color w:val="000000"/>
          <w:sz w:val="28"/>
          <w:szCs w:val="28"/>
        </w:rPr>
        <w:t>.</w:t>
      </w:r>
    </w:p>
    <w:p w:rsidR="00E8608C" w:rsidRPr="003D4FD4" w:rsidRDefault="00E8608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1.1.</w:t>
      </w:r>
      <w:r w:rsidRPr="003D4FD4">
        <w:rPr>
          <w:rFonts w:ascii="Times New Roman" w:eastAsia="Times New Roman" w:hAnsi="Times New Roman" w:cs="Times New Roman"/>
          <w:color w:val="000000"/>
          <w:sz w:val="28"/>
          <w:szCs w:val="28"/>
        </w:rPr>
        <w:t xml:space="preserve"> </w:t>
      </w:r>
      <w:r w:rsidR="00694962"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i/>
          <w:color w:val="000000"/>
          <w:sz w:val="28"/>
          <w:szCs w:val="28"/>
        </w:rPr>
        <w:t>Невиз</w:t>
      </w:r>
      <w:r w:rsidR="00C213B6">
        <w:rPr>
          <w:rFonts w:ascii="Times New Roman" w:eastAsia="Times New Roman" w:hAnsi="Times New Roman" w:cs="Times New Roman"/>
          <w:i/>
          <w:color w:val="000000"/>
          <w:sz w:val="28"/>
          <w:szCs w:val="28"/>
        </w:rPr>
        <w:t>н</w:t>
      </w:r>
      <w:r w:rsidR="00C213B6" w:rsidRPr="003D4FD4">
        <w:rPr>
          <w:rFonts w:ascii="Times New Roman" w:eastAsia="Times New Roman" w:hAnsi="Times New Roman" w:cs="Times New Roman"/>
          <w:i/>
          <w:color w:val="000000"/>
          <w:sz w:val="28"/>
          <w:szCs w:val="28"/>
        </w:rPr>
        <w:t>аченості</w:t>
      </w:r>
      <w:r w:rsidR="00C213B6">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 xml:space="preserve"> – </w:t>
      </w:r>
      <w:r w:rsidR="00694962" w:rsidRPr="003D4FD4">
        <w:rPr>
          <w:rFonts w:ascii="Times New Roman" w:eastAsia="Times New Roman" w:hAnsi="Times New Roman" w:cs="Times New Roman"/>
          <w:color w:val="000000"/>
          <w:sz w:val="28"/>
          <w:szCs w:val="28"/>
        </w:rPr>
        <w:t>являють собою до події в реальному часі, я</w:t>
      </w:r>
      <w:r w:rsidR="00340BBE" w:rsidRPr="003D4FD4">
        <w:rPr>
          <w:rFonts w:ascii="Times New Roman" w:eastAsia="Times New Roman" w:hAnsi="Times New Roman" w:cs="Times New Roman"/>
          <w:color w:val="000000"/>
          <w:sz w:val="28"/>
          <w:szCs w:val="28"/>
        </w:rPr>
        <w:t>кі можуть змінити стан системи та/або</w:t>
      </w:r>
      <w:r w:rsidR="00694962" w:rsidRPr="003D4FD4">
        <w:rPr>
          <w:rFonts w:ascii="Times New Roman" w:eastAsia="Times New Roman" w:hAnsi="Times New Roman" w:cs="Times New Roman"/>
          <w:color w:val="000000"/>
          <w:sz w:val="28"/>
          <w:szCs w:val="28"/>
        </w:rPr>
        <w:t xml:space="preserve"> впливають на її продуктивність. </w:t>
      </w:r>
    </w:p>
    <w:p w:rsidR="00694962"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Література з динамічного керування розглядає значне число подій в реальному часі і їх вплив з урахуванням різних виробничих систем, в тому числі одно-машинних систем, систем паралельних машин, конвеєрів, цехів і гнучких виробничих систем.</w:t>
      </w:r>
    </w:p>
    <w:p w:rsidR="00661B24" w:rsidRPr="003D4FD4" w:rsidRDefault="00694962" w:rsidP="008B39CF">
      <w:pPr>
        <w:pStyle w:val="DefaultStyle"/>
        <w:shd w:val="clear" w:color="auto" w:fill="FFFFFF"/>
        <w:spacing w:after="0" w:line="360" w:lineRule="auto"/>
        <w:ind w:firstLine="585"/>
        <w:jc w:val="both"/>
        <w:rPr>
          <w:rFonts w:ascii="Times New Roman" w:hAnsi="Times New Roman" w:cs="Times New Roman"/>
          <w:sz w:val="28"/>
          <w:szCs w:val="28"/>
        </w:rPr>
      </w:pPr>
      <w:r w:rsidRPr="003D4FD4">
        <w:rPr>
          <w:rFonts w:ascii="Times New Roman" w:eastAsia="Times New Roman" w:hAnsi="Times New Roman" w:cs="Times New Roman"/>
          <w:color w:val="000000"/>
          <w:sz w:val="28"/>
          <w:szCs w:val="28"/>
        </w:rPr>
        <w:t>Події у режимі реального часу були розділені на дві категорії</w:t>
      </w:r>
      <w:r w:rsidR="001D1D6A" w:rsidRPr="003D4FD4">
        <w:rPr>
          <w:rFonts w:ascii="Times New Roman" w:eastAsia="Times New Roman" w:hAnsi="Times New Roman" w:cs="Times New Roman"/>
          <w:color w:val="000000"/>
          <w:sz w:val="28"/>
          <w:szCs w:val="28"/>
        </w:rPr>
        <w:t>: пов'язані з ресурсами та пов'язані із задачами</w:t>
      </w:r>
      <w:r w:rsidRPr="003D4FD4">
        <w:rPr>
          <w:rFonts w:ascii="Times New Roman" w:eastAsia="Times New Roman" w:hAnsi="Times New Roman" w:cs="Times New Roman"/>
          <w:color w:val="000000"/>
          <w:sz w:val="28"/>
          <w:szCs w:val="28"/>
        </w:rPr>
        <w:t xml:space="preserve"> [</w:t>
      </w:r>
      <w:fldSimple w:instr=" REF _Ref434695211 \r \h  \* MERGEFORMAT ">
        <w:r w:rsidR="00F44EC9" w:rsidRPr="00F44EC9">
          <w:rPr>
            <w:rFonts w:ascii="Times New Roman" w:eastAsia="Times New Roman" w:hAnsi="Times New Roman" w:cs="Times New Roman"/>
            <w:color w:val="000000"/>
            <w:sz w:val="28"/>
            <w:szCs w:val="28"/>
          </w:rPr>
          <w:t>112</w:t>
        </w:r>
      </w:fldSimple>
      <w:r w:rsidRPr="003D4FD4">
        <w:rPr>
          <w:rFonts w:ascii="Times New Roman" w:eastAsia="Times New Roman" w:hAnsi="Times New Roman" w:cs="Times New Roman"/>
          <w:color w:val="000000"/>
          <w:sz w:val="28"/>
          <w:szCs w:val="28"/>
        </w:rPr>
        <w:t xml:space="preserve">, </w:t>
      </w:r>
      <w:fldSimple w:instr=" REF _Ref434695228 \r \h  \* MERGEFORMAT ">
        <w:r w:rsidR="00F44EC9" w:rsidRPr="00F44EC9">
          <w:rPr>
            <w:rFonts w:ascii="Times New Roman" w:eastAsia="Times New Roman" w:hAnsi="Times New Roman" w:cs="Times New Roman"/>
            <w:color w:val="000000"/>
            <w:sz w:val="28"/>
            <w:szCs w:val="28"/>
          </w:rPr>
          <w:t>114</w:t>
        </w:r>
      </w:fldSimple>
      <w:r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Pr="003D4FD4">
        <w:rPr>
          <w:rFonts w:ascii="Times New Roman" w:eastAsia="Times New Roman" w:hAnsi="Times New Roman" w:cs="Times New Roman"/>
          <w:color w:val="000000"/>
          <w:sz w:val="28"/>
          <w:szCs w:val="28"/>
        </w:rPr>
        <w:t>]</w:t>
      </w:r>
      <w:r w:rsidR="001D1D6A" w:rsidRPr="003D4FD4">
        <w:rPr>
          <w:rFonts w:ascii="Times New Roman" w:eastAsia="Times New Roman" w:hAnsi="Times New Roman" w:cs="Times New Roman"/>
          <w:color w:val="000000"/>
          <w:sz w:val="28"/>
          <w:szCs w:val="28"/>
        </w:rPr>
        <w:t xml:space="preserve">. Дослідимо більш детально окремі найпоширеніші невизначеності двох зазначених типів на </w:t>
      </w:r>
      <w:r w:rsidR="001D1D6A" w:rsidRPr="003D4FD4">
        <w:rPr>
          <w:rFonts w:ascii="Times New Roman" w:eastAsia="Times New Roman" w:hAnsi="Times New Roman" w:cs="Times New Roman"/>
          <w:color w:val="000000"/>
          <w:sz w:val="28"/>
          <w:szCs w:val="28"/>
        </w:rPr>
        <w:lastRenderedPageBreak/>
        <w:t>предмет виникнення на певному етапі керування виробничою системою, результати зведемо у таблицю 1.2.</w:t>
      </w:r>
    </w:p>
    <w:p w:rsidR="00661B24" w:rsidRPr="003D4FD4" w:rsidRDefault="00661B24" w:rsidP="008B39CF">
      <w:pPr>
        <w:pStyle w:val="DefaultStyle"/>
        <w:spacing w:after="0" w:line="360" w:lineRule="auto"/>
        <w:ind w:firstLine="585"/>
        <w:jc w:val="right"/>
        <w:rPr>
          <w:rFonts w:ascii="Times New Roman" w:hAnsi="Times New Roman" w:cs="Times New Roman"/>
          <w:sz w:val="28"/>
          <w:szCs w:val="28"/>
        </w:rPr>
      </w:pPr>
    </w:p>
    <w:p w:rsidR="001408AC" w:rsidRDefault="001D1D6A"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Таблиця 1.2.</w:t>
      </w:r>
    </w:p>
    <w:p w:rsidR="001D1D6A" w:rsidRPr="003D4FD4" w:rsidRDefault="001D1D6A"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Невизначеності на різних рівнях керування ГВС</w:t>
      </w:r>
    </w:p>
    <w:tbl>
      <w:tblPr>
        <w:tblStyle w:val="af2"/>
        <w:tblW w:w="0" w:type="auto"/>
        <w:tblLook w:val="04A0"/>
      </w:tblPr>
      <w:tblGrid>
        <w:gridCol w:w="2152"/>
        <w:gridCol w:w="5327"/>
        <w:gridCol w:w="2374"/>
      </w:tblGrid>
      <w:tr w:rsidR="001D1D6A" w:rsidRPr="003D4FD4" w:rsidTr="00BE434C">
        <w:tc>
          <w:tcPr>
            <w:tcW w:w="2152"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Тип невизначеності</w:t>
            </w:r>
          </w:p>
        </w:tc>
        <w:tc>
          <w:tcPr>
            <w:tcW w:w="5327"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Невизначеність</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bCs/>
                <w:sz w:val="28"/>
                <w:szCs w:val="28"/>
              </w:rPr>
              <w:t>Тип системи</w:t>
            </w:r>
            <w:r w:rsidRPr="003D4FD4">
              <w:rPr>
                <w:rFonts w:ascii="Times New Roman" w:hAnsi="Times New Roman" w:cs="Times New Roman"/>
                <w:b/>
                <w:bCs/>
                <w:sz w:val="28"/>
                <w:szCs w:val="28"/>
              </w:rPr>
              <w:br/>
              <w:t>управління</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р</w:t>
            </w:r>
            <w:r w:rsidRPr="003D4FD4">
              <w:rPr>
                <w:rFonts w:ascii="Times New Roman" w:hAnsi="Times New Roman" w:cs="Times New Roman"/>
                <w:bCs/>
                <w:sz w:val="24"/>
                <w:szCs w:val="24"/>
              </w:rPr>
              <w:t>есурсами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несправність машини</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помилка оператора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відсутність або несправність інструмента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ліміти завантаження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затримки у доставці матеріалів</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дефектність матеріалу</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w:t>
            </w:r>
            <w:r w:rsidRPr="003D4FD4">
              <w:rPr>
                <w:rFonts w:ascii="Times New Roman" w:hAnsi="Times New Roman" w:cs="Times New Roman"/>
                <w:bCs/>
                <w:sz w:val="24"/>
                <w:szCs w:val="24"/>
              </w:rPr>
              <w:t>операціями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bCs/>
                <w:i/>
                <w:sz w:val="24"/>
                <w:szCs w:val="24"/>
              </w:rPr>
              <w:t>термінові</w:t>
            </w:r>
            <w:r w:rsidRPr="003D4FD4">
              <w:rPr>
                <w:rFonts w:ascii="Times New Roman" w:hAnsi="Times New Roman" w:cs="Times New Roman"/>
                <w:i/>
                <w:sz w:val="24"/>
                <w:szCs w:val="24"/>
              </w:rPr>
              <w:t xml:space="preserve"> операції</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відміна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зміни терміну виконання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невчасне надходження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пріоритету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тривалості виконання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bl>
    <w:p w:rsidR="00694962" w:rsidRPr="003D4FD4" w:rsidRDefault="00694962"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F2CB9" w:rsidRPr="003D4FD4" w:rsidRDefault="00AA7FB2" w:rsidP="008B39CF">
      <w:pPr>
        <w:pStyle w:val="a0"/>
        <w:rPr>
          <w:lang w:val="uk-UA"/>
        </w:rPr>
      </w:pPr>
      <w:r w:rsidRPr="003D4FD4">
        <w:rPr>
          <w:lang w:val="uk-UA"/>
        </w:rPr>
        <w:t xml:space="preserve">  </w:t>
      </w:r>
      <w:bookmarkStart w:id="24" w:name="_Toc462584130"/>
      <w:r w:rsidRPr="003D4FD4">
        <w:rPr>
          <w:lang w:val="uk-UA"/>
        </w:rPr>
        <w:t xml:space="preserve">Система динамічного </w:t>
      </w:r>
      <w:r w:rsidR="001402E6" w:rsidRPr="003D4FD4">
        <w:rPr>
          <w:lang w:val="uk-UA"/>
        </w:rPr>
        <w:t>керування</w:t>
      </w:r>
      <w:r w:rsidR="009B0AD7" w:rsidRPr="003D4FD4">
        <w:rPr>
          <w:lang w:val="uk-UA"/>
        </w:rPr>
        <w:t xml:space="preserve"> як підсистема СОУ ГВС</w:t>
      </w:r>
      <w:bookmarkEnd w:id="24"/>
    </w:p>
    <w:p w:rsidR="00890D7B" w:rsidRDefault="00890D7B"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1402E6" w:rsidRPr="003D4FD4" w:rsidRDefault="00E8608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успішної взаємодії складових ГВС і збереження рівня її продуктивності необхідно здійснювати ефективне керування в умовах невизначеності.</w:t>
      </w:r>
      <w:r w:rsidRPr="003D4FD4">
        <w:rPr>
          <w:rFonts w:ascii="Times New Roman" w:eastAsia="Times New Roman" w:hAnsi="Times New Roman" w:cs="Times New Roman"/>
          <w:b/>
          <w:color w:val="000000"/>
          <w:sz w:val="28"/>
          <w:szCs w:val="28"/>
        </w:rPr>
        <w:t xml:space="preserve"> </w:t>
      </w:r>
    </w:p>
    <w:p w:rsidR="009B0AD7" w:rsidRPr="003D4FD4" w:rsidRDefault="009B0AD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Враховуючи значну кількість невизначених подій на оперативному рівні функціонування системи та їх вплив на роботу системи, при розгляді ієрархії системи керування ГВС, слід детальніше зупинитися на </w:t>
      </w:r>
      <w:r w:rsidRPr="003D4FD4">
        <w:rPr>
          <w:rFonts w:ascii="Times New Roman" w:eastAsia="Times New Roman" w:hAnsi="Times New Roman" w:cs="Times New Roman"/>
          <w:i/>
          <w:color w:val="000000"/>
          <w:sz w:val="28"/>
          <w:szCs w:val="28"/>
        </w:rPr>
        <w:t>системі оперативного управління</w:t>
      </w:r>
      <w:r w:rsidRPr="003D4FD4">
        <w:rPr>
          <w:rFonts w:ascii="Times New Roman" w:eastAsia="Times New Roman" w:hAnsi="Times New Roman" w:cs="Times New Roman"/>
          <w:color w:val="000000"/>
          <w:sz w:val="28"/>
          <w:szCs w:val="28"/>
        </w:rPr>
        <w:t xml:space="preserve"> (СОУ) </w:t>
      </w:r>
      <w:r w:rsidR="00ED4184" w:rsidRPr="003D4FD4">
        <w:rPr>
          <w:rFonts w:ascii="Times New Roman" w:hAnsi="Times New Roman" w:cs="Times New Roman"/>
          <w:sz w:val="28"/>
          <w:szCs w:val="28"/>
        </w:rPr>
        <w:t>[</w:t>
      </w:r>
      <w:r w:rsidR="00D4688E" w:rsidRPr="003D4FD4">
        <w:rPr>
          <w:rFonts w:ascii="Times New Roman" w:hAnsi="Times New Roman" w:cs="Times New Roman"/>
          <w:sz w:val="28"/>
          <w:szCs w:val="28"/>
        </w:rPr>
        <w:fldChar w:fldCharType="begin"/>
      </w:r>
      <w:r w:rsidR="00ED4184" w:rsidRPr="003D4FD4">
        <w:rPr>
          <w:rFonts w:ascii="Times New Roman" w:hAnsi="Times New Roman" w:cs="Times New Roman"/>
          <w:sz w:val="28"/>
          <w:szCs w:val="28"/>
        </w:rPr>
        <w:instrText xml:space="preserve"> REF _Ref434784350 \r \h </w:instrText>
      </w:r>
      <w:r w:rsidR="00D4688E" w:rsidRPr="003D4FD4">
        <w:rPr>
          <w:rFonts w:ascii="Times New Roman" w:hAnsi="Times New Roman" w:cs="Times New Roman"/>
          <w:sz w:val="28"/>
          <w:szCs w:val="28"/>
        </w:rPr>
      </w:r>
      <w:r w:rsidR="00D4688E"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D4688E" w:rsidRPr="003D4FD4">
        <w:rPr>
          <w:rFonts w:ascii="Times New Roman" w:hAnsi="Times New Roman" w:cs="Times New Roman"/>
          <w:sz w:val="28"/>
          <w:szCs w:val="28"/>
        </w:rPr>
        <w:fldChar w:fldCharType="end"/>
      </w:r>
      <w:r w:rsidR="00ED4184"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szCs w:val="28"/>
        </w:rPr>
        <w:t xml:space="preserve">У даній роботі, зокрема, приділимо увагу підсистемі СОУ, що безпосередньо управляє ходом виробничого процесу – </w:t>
      </w:r>
      <w:r w:rsidRPr="003D4FD4">
        <w:rPr>
          <w:rFonts w:ascii="Times New Roman" w:eastAsia="Times New Roman" w:hAnsi="Times New Roman" w:cs="Times New Roman"/>
          <w:i/>
          <w:color w:val="000000"/>
          <w:sz w:val="28"/>
          <w:szCs w:val="28"/>
        </w:rPr>
        <w:t>системі динамічного керування</w:t>
      </w:r>
      <w:r w:rsidRPr="003D4FD4">
        <w:rPr>
          <w:rFonts w:ascii="Times New Roman" w:eastAsia="Times New Roman" w:hAnsi="Times New Roman" w:cs="Times New Roman"/>
          <w:color w:val="000000"/>
          <w:sz w:val="28"/>
          <w:szCs w:val="28"/>
        </w:rPr>
        <w:t xml:space="preserve"> (СДК).</w:t>
      </w:r>
    </w:p>
    <w:p w:rsidR="00581DF6" w:rsidRPr="003D4FD4" w:rsidRDefault="00581DF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9B0AD7" w:rsidRPr="003D4FD4" w:rsidRDefault="009B0AD7" w:rsidP="008B39CF">
      <w:pPr>
        <w:pStyle w:val="a1"/>
        <w:rPr>
          <w:lang w:val="uk-UA"/>
        </w:rPr>
      </w:pPr>
      <w:bookmarkStart w:id="25" w:name="_Toc462584131"/>
      <w:r w:rsidRPr="003D4FD4">
        <w:rPr>
          <w:lang w:val="uk-UA"/>
        </w:rPr>
        <w:t>Структура системи оперативного управління</w:t>
      </w:r>
      <w:bookmarkEnd w:id="25"/>
    </w:p>
    <w:p w:rsidR="00E664CF" w:rsidRPr="003D4FD4" w:rsidRDefault="00E664C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Головною складовою виробничих відносин у </w:t>
      </w:r>
      <w:r w:rsidR="007A5076" w:rsidRPr="003D4FD4">
        <w:rPr>
          <w:rFonts w:ascii="Times New Roman" w:eastAsia="Times New Roman" w:hAnsi="Times New Roman" w:cs="Times New Roman"/>
          <w:color w:val="000000"/>
          <w:sz w:val="28"/>
          <w:szCs w:val="28"/>
        </w:rPr>
        <w:t>складі</w:t>
      </w:r>
      <w:r w:rsidRPr="003D4FD4">
        <w:rPr>
          <w:rFonts w:ascii="Times New Roman" w:eastAsia="Times New Roman" w:hAnsi="Times New Roman" w:cs="Times New Roman"/>
          <w:color w:val="000000"/>
          <w:sz w:val="28"/>
          <w:szCs w:val="28"/>
        </w:rPr>
        <w:t xml:space="preserve"> ІВС являється ГВС, зв’язуючи різні підсистеми, такі як: проектування та підготовки виробництва з безпосередньо засобами обробки матеріалів. У ГВС функції керування здійснюються за допомогою ОТАСУ</w:t>
      </w:r>
      <w:r w:rsidR="007A5076" w:rsidRPr="003D4FD4">
        <w:rPr>
          <w:rFonts w:ascii="Times New Roman" w:eastAsia="Times New Roman" w:hAnsi="Times New Roman" w:cs="Times New Roman"/>
          <w:color w:val="000000"/>
          <w:sz w:val="28"/>
          <w:szCs w:val="28"/>
        </w:rPr>
        <w:t xml:space="preserve">, головна мета якої полягає в організації оперативного управління матеріальними потоками, що </w:t>
      </w:r>
      <w:r w:rsidR="00C213B6" w:rsidRPr="003D4FD4">
        <w:rPr>
          <w:rFonts w:ascii="Times New Roman" w:eastAsia="Times New Roman" w:hAnsi="Times New Roman" w:cs="Times New Roman"/>
          <w:color w:val="000000"/>
          <w:sz w:val="28"/>
          <w:szCs w:val="28"/>
        </w:rPr>
        <w:t>полягає</w:t>
      </w:r>
      <w:r w:rsidR="007A5076" w:rsidRPr="003D4FD4">
        <w:rPr>
          <w:rFonts w:ascii="Times New Roman" w:eastAsia="Times New Roman" w:hAnsi="Times New Roman" w:cs="Times New Roman"/>
          <w:color w:val="000000"/>
          <w:sz w:val="28"/>
          <w:szCs w:val="28"/>
        </w:rPr>
        <w:t xml:space="preserve"> в упорядкуванні проходження матеріальних потоків через оброблювальні ресурси. Таким чином, ОТАСУ також називають система управління матеріальними потоками (СОУ МП).</w:t>
      </w:r>
    </w:p>
    <w:p w:rsidR="009B0AD7" w:rsidRPr="003D4FD4" w:rsidRDefault="007A5076"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Проаналізуємо функціональну структуру та основні</w:t>
      </w:r>
      <w:r w:rsidR="009B0AD7" w:rsidRPr="003D4FD4">
        <w:rPr>
          <w:rFonts w:ascii="Times New Roman" w:eastAsia="Times New Roman" w:hAnsi="Times New Roman" w:cs="Times New Roman"/>
          <w:color w:val="000000"/>
          <w:sz w:val="28"/>
          <w:szCs w:val="28"/>
        </w:rPr>
        <w:t xml:space="preserve"> принципи роботи СОУ ГВС (рис. 1.7</w:t>
      </w:r>
      <w:r w:rsidRPr="003D4FD4">
        <w:rPr>
          <w:rFonts w:ascii="Times New Roman" w:eastAsia="Times New Roman" w:hAnsi="Times New Roman" w:cs="Times New Roman"/>
          <w:color w:val="000000"/>
          <w:sz w:val="28"/>
          <w:szCs w:val="28"/>
        </w:rPr>
        <w:t>). СОУ будується за</w:t>
      </w:r>
      <w:r w:rsidR="009B0AD7" w:rsidRPr="003D4FD4">
        <w:rPr>
          <w:rFonts w:ascii="Times New Roman" w:eastAsia="Times New Roman" w:hAnsi="Times New Roman" w:cs="Times New Roman"/>
          <w:color w:val="000000"/>
          <w:sz w:val="28"/>
          <w:szCs w:val="28"/>
        </w:rPr>
        <w:t xml:space="preserve"> принцип</w:t>
      </w:r>
      <w:r w:rsidRPr="003D4FD4">
        <w:rPr>
          <w:rFonts w:ascii="Times New Roman" w:eastAsia="Times New Roman" w:hAnsi="Times New Roman" w:cs="Times New Roman"/>
          <w:color w:val="000000"/>
          <w:sz w:val="28"/>
          <w:szCs w:val="28"/>
        </w:rPr>
        <w:t>ом</w:t>
      </w:r>
      <w:r w:rsidR="009B0AD7" w:rsidRPr="003D4FD4">
        <w:rPr>
          <w:rFonts w:ascii="Times New Roman" w:eastAsia="Times New Roman" w:hAnsi="Times New Roman" w:cs="Times New Roman"/>
          <w:color w:val="000000"/>
          <w:sz w:val="28"/>
          <w:szCs w:val="28"/>
        </w:rPr>
        <w:t xml:space="preserve"> управління із зворотним зв’язком </w:t>
      </w:r>
      <w:r w:rsidRPr="003D4FD4">
        <w:rPr>
          <w:rFonts w:ascii="Times New Roman" w:eastAsia="Times New Roman" w:hAnsi="Times New Roman" w:cs="Times New Roman"/>
          <w:color w:val="000000"/>
          <w:sz w:val="28"/>
          <w:szCs w:val="28"/>
        </w:rPr>
        <w:t xml:space="preserve">та утворюється </w:t>
      </w:r>
      <w:r w:rsidR="009B0AD7" w:rsidRPr="003D4FD4">
        <w:rPr>
          <w:rFonts w:ascii="Times New Roman" w:eastAsia="Times New Roman" w:hAnsi="Times New Roman" w:cs="Times New Roman"/>
          <w:color w:val="000000"/>
          <w:sz w:val="28"/>
          <w:szCs w:val="28"/>
        </w:rPr>
        <w:t>з наступних основних блоків:</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оперативно-календарного планування (</w:t>
      </w:r>
      <w:r w:rsidRPr="003D4FD4">
        <w:rPr>
          <w:rFonts w:ascii="Times New Roman" w:eastAsia="Times New Roman" w:hAnsi="Times New Roman" w:cs="Times New Roman"/>
          <w:i/>
          <w:color w:val="000000"/>
          <w:sz w:val="28"/>
          <w:szCs w:val="28"/>
        </w:rPr>
        <w:t>P1</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обліку (</w:t>
      </w:r>
      <w:r w:rsidRPr="003D4FD4">
        <w:rPr>
          <w:rFonts w:ascii="Times New Roman" w:eastAsia="Times New Roman" w:hAnsi="Times New Roman" w:cs="Times New Roman"/>
          <w:i/>
          <w:color w:val="000000"/>
          <w:sz w:val="28"/>
          <w:szCs w:val="28"/>
        </w:rPr>
        <w:t>P2</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контролю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оперативної диспетчеризації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локального управління устаткуванням (</w:t>
      </w:r>
      <w:r w:rsidRPr="003D4FD4">
        <w:rPr>
          <w:rFonts w:ascii="Times New Roman" w:eastAsia="Times New Roman" w:hAnsi="Times New Roman" w:cs="Times New Roman"/>
          <w:i/>
          <w:color w:val="000000"/>
          <w:sz w:val="28"/>
          <w:szCs w:val="28"/>
        </w:rPr>
        <w:t>P5</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коректування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статистичного обліку (</w:t>
      </w:r>
      <w:r w:rsidRPr="003D4FD4">
        <w:rPr>
          <w:rFonts w:ascii="Times New Roman" w:eastAsia="Times New Roman" w:hAnsi="Times New Roman" w:cs="Times New Roman"/>
          <w:i/>
          <w:color w:val="000000"/>
          <w:sz w:val="28"/>
          <w:szCs w:val="28"/>
        </w:rPr>
        <w:t>P7</w:t>
      </w:r>
      <w:r w:rsidRPr="003D4FD4">
        <w:rPr>
          <w:rFonts w:ascii="Times New Roman" w:eastAsia="Times New Roman" w:hAnsi="Times New Roman" w:cs="Times New Roman"/>
          <w:color w:val="000000"/>
          <w:sz w:val="28"/>
          <w:szCs w:val="28"/>
        </w:rPr>
        <w:t>).</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 СОУ на вхід подається планове завдання, що представлене як виробнича програма, технологія обробки, фонди матеріальних ресурсів та техніко-економічні показники роботи ГВС. На основі заданої цілі Z блок P1 створює поопераційні календарні плани і складає змінно-добовий план P завантаженості обладнання.</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P2 здійснюється обробка та </w:t>
      </w:r>
      <w:r w:rsidR="00302E40" w:rsidRPr="003D4FD4">
        <w:rPr>
          <w:rFonts w:ascii="Times New Roman" w:eastAsia="Times New Roman" w:hAnsi="Times New Roman" w:cs="Times New Roman"/>
          <w:color w:val="000000"/>
          <w:sz w:val="28"/>
          <w:szCs w:val="28"/>
        </w:rPr>
        <w:t>зберігання</w:t>
      </w:r>
      <w:r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color w:val="000000"/>
          <w:sz w:val="28"/>
          <w:szCs w:val="28"/>
        </w:rPr>
        <w:t xml:space="preserve">первинних даних про стан устаткування та матеріальних потоків, що утворюють об’єкт управління (ОУ). Первинні дані надходять як </w:t>
      </w:r>
      <w:r w:rsidR="00C213B6" w:rsidRPr="003D4FD4">
        <w:rPr>
          <w:rFonts w:ascii="Times New Roman" w:eastAsia="Times New Roman" w:hAnsi="Times New Roman" w:cs="Times New Roman"/>
          <w:color w:val="000000"/>
          <w:sz w:val="28"/>
          <w:szCs w:val="28"/>
        </w:rPr>
        <w:t>сигнали</w:t>
      </w:r>
      <w:r w:rsidR="00302E40"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i/>
          <w:color w:val="000000"/>
          <w:sz w:val="28"/>
          <w:szCs w:val="28"/>
        </w:rPr>
        <w:t xml:space="preserve">X </w:t>
      </w:r>
      <w:r w:rsidR="00302E40" w:rsidRPr="003D4FD4">
        <w:rPr>
          <w:rFonts w:ascii="Times New Roman" w:eastAsia="Times New Roman" w:hAnsi="Times New Roman" w:cs="Times New Roman"/>
          <w:color w:val="000000"/>
          <w:sz w:val="28"/>
          <w:szCs w:val="28"/>
        </w:rPr>
        <w:t xml:space="preserve">щодо зміни компонентів ОУ (наприклад сигнал про закінчення запланованих робіт згідно із завданням </w:t>
      </w:r>
      <w:r w:rsidR="00302E40" w:rsidRPr="003D4FD4">
        <w:rPr>
          <w:rFonts w:ascii="Times New Roman" w:eastAsia="Times New Roman" w:hAnsi="Times New Roman" w:cs="Times New Roman"/>
          <w:i/>
          <w:color w:val="000000"/>
          <w:sz w:val="28"/>
          <w:szCs w:val="28"/>
        </w:rPr>
        <w:t>P</w:t>
      </w:r>
      <w:r w:rsidR="00302E40" w:rsidRPr="003D4FD4">
        <w:rPr>
          <w:rFonts w:ascii="Times New Roman" w:eastAsia="Times New Roman" w:hAnsi="Times New Roman" w:cs="Times New Roman"/>
          <w:color w:val="000000"/>
          <w:sz w:val="28"/>
          <w:szCs w:val="28"/>
        </w:rPr>
        <w:t xml:space="preserve">). Також блок </w:t>
      </w:r>
      <w:r w:rsidR="00302E40" w:rsidRPr="003D4FD4">
        <w:rPr>
          <w:rFonts w:ascii="Times New Roman" w:eastAsia="Times New Roman" w:hAnsi="Times New Roman" w:cs="Times New Roman"/>
          <w:color w:val="000000"/>
          <w:sz w:val="28"/>
          <w:szCs w:val="28"/>
        </w:rPr>
        <w:lastRenderedPageBreak/>
        <w:t>P2 здійснює</w:t>
      </w:r>
      <w:r w:rsidR="006C5BD6" w:rsidRPr="003D4FD4">
        <w:rPr>
          <w:rFonts w:ascii="Times New Roman" w:eastAsia="Times New Roman" w:hAnsi="Times New Roman" w:cs="Times New Roman"/>
          <w:color w:val="000000"/>
          <w:sz w:val="28"/>
          <w:szCs w:val="28"/>
        </w:rPr>
        <w:t xml:space="preserve"> формування вектора S – поточного стану комплексу всіх компонентів ОУ. </w:t>
      </w:r>
    </w:p>
    <w:p w:rsidR="00E6550E" w:rsidRPr="003D4FD4" w:rsidRDefault="00E6550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 xml:space="preserve"> проводиться подальший аналіз ситуацій, що мали місце в ОУ, визначається співвідношення між запланованим та реальним ходом виробництва. З цією метою розраховується ступінь неузгодженості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P</w:t>
      </w:r>
      <w:r w:rsidRPr="003D4FD4">
        <w:rPr>
          <w:rFonts w:ascii="Times New Roman" w:eastAsia="Times New Roman" w:hAnsi="Times New Roman" w:cs="Times New Roman"/>
          <w:color w:val="000000"/>
          <w:sz w:val="28"/>
          <w:szCs w:val="28"/>
        </w:rPr>
        <w:t xml:space="preserve">. У разі, коли дана величина не перевищує допустимого значення,  дані про реальний стан ОУ надходять до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 xml:space="preserve"> задля </w:t>
      </w:r>
      <w:r w:rsidR="00B15D5A" w:rsidRPr="003D4FD4">
        <w:rPr>
          <w:rFonts w:ascii="Times New Roman" w:eastAsia="Times New Roman" w:hAnsi="Times New Roman" w:cs="Times New Roman"/>
          <w:color w:val="000000"/>
          <w:sz w:val="28"/>
          <w:szCs w:val="28"/>
        </w:rPr>
        <w:t xml:space="preserve">визначення </w:t>
      </w:r>
      <w:r w:rsidR="00B15D5A" w:rsidRPr="003D4FD4">
        <w:rPr>
          <w:rFonts w:ascii="Times New Roman" w:eastAsia="Times New Roman" w:hAnsi="Times New Roman" w:cs="Times New Roman"/>
          <w:i/>
          <w:color w:val="000000"/>
          <w:sz w:val="28"/>
          <w:szCs w:val="28"/>
        </w:rPr>
        <w:t xml:space="preserve">Y – </w:t>
      </w:r>
      <w:r w:rsidRPr="003D4FD4">
        <w:rPr>
          <w:rFonts w:ascii="Times New Roman" w:eastAsia="Times New Roman" w:hAnsi="Times New Roman" w:cs="Times New Roman"/>
          <w:color w:val="000000"/>
          <w:sz w:val="28"/>
          <w:szCs w:val="28"/>
        </w:rPr>
        <w:t xml:space="preserve"> керуючого впливу,</w:t>
      </w:r>
      <w:r w:rsidR="00B15D5A" w:rsidRPr="003D4FD4">
        <w:rPr>
          <w:rFonts w:ascii="Times New Roman" w:eastAsia="Times New Roman" w:hAnsi="Times New Roman" w:cs="Times New Roman"/>
          <w:color w:val="000000"/>
          <w:sz w:val="28"/>
          <w:szCs w:val="28"/>
        </w:rPr>
        <w:t xml:space="preserve"> що покликаний усунути неузгодженості та виконати наступне завдання з плану </w:t>
      </w:r>
      <w:r w:rsidR="00B15D5A" w:rsidRPr="003D4FD4">
        <w:rPr>
          <w:rFonts w:ascii="Times New Roman" w:eastAsia="Times New Roman" w:hAnsi="Times New Roman" w:cs="Times New Roman"/>
          <w:i/>
          <w:color w:val="000000"/>
          <w:sz w:val="28"/>
          <w:szCs w:val="28"/>
        </w:rPr>
        <w:t>P</w:t>
      </w:r>
      <w:r w:rsidR="00B15D5A" w:rsidRPr="003D4FD4">
        <w:rPr>
          <w:rFonts w:ascii="Times New Roman" w:eastAsia="Times New Roman" w:hAnsi="Times New Roman" w:cs="Times New Roman"/>
          <w:color w:val="000000"/>
          <w:sz w:val="28"/>
          <w:szCs w:val="28"/>
        </w:rPr>
        <w:t xml:space="preserve">. Реалізацію керуючого впливу </w:t>
      </w:r>
      <w:r w:rsidR="00B15D5A" w:rsidRPr="003D4FD4">
        <w:rPr>
          <w:rFonts w:ascii="Times New Roman" w:eastAsia="Times New Roman" w:hAnsi="Times New Roman" w:cs="Times New Roman"/>
          <w:i/>
          <w:color w:val="000000"/>
          <w:sz w:val="28"/>
          <w:szCs w:val="28"/>
        </w:rPr>
        <w:t>Y</w:t>
      </w:r>
      <w:r w:rsidR="00B15D5A" w:rsidRPr="003D4FD4">
        <w:rPr>
          <w:rFonts w:ascii="Times New Roman" w:eastAsia="Times New Roman" w:hAnsi="Times New Roman" w:cs="Times New Roman"/>
          <w:color w:val="000000"/>
          <w:sz w:val="28"/>
          <w:szCs w:val="28"/>
        </w:rPr>
        <w:t xml:space="preserve">  здійснює блок </w:t>
      </w:r>
      <w:r w:rsidR="00B15D5A" w:rsidRPr="003D4FD4">
        <w:rPr>
          <w:rFonts w:ascii="Times New Roman" w:eastAsia="Times New Roman" w:hAnsi="Times New Roman" w:cs="Times New Roman"/>
          <w:i/>
          <w:color w:val="000000"/>
          <w:sz w:val="28"/>
          <w:szCs w:val="28"/>
        </w:rPr>
        <w:t>P5</w:t>
      </w:r>
      <w:r w:rsidR="00B15D5A" w:rsidRPr="003D4FD4">
        <w:rPr>
          <w:rFonts w:ascii="Times New Roman" w:eastAsia="Times New Roman" w:hAnsi="Times New Roman" w:cs="Times New Roman"/>
          <w:color w:val="000000"/>
          <w:sz w:val="28"/>
          <w:szCs w:val="28"/>
        </w:rPr>
        <w:t xml:space="preserve">, котрий додатково користується власними вхідними даними щодо стану </w:t>
      </w:r>
      <w:r w:rsidR="00B15D5A" w:rsidRPr="003D4FD4">
        <w:rPr>
          <w:rFonts w:ascii="Times New Roman" w:eastAsia="Times New Roman" w:hAnsi="Times New Roman" w:cs="Times New Roman"/>
          <w:i/>
          <w:color w:val="000000"/>
          <w:sz w:val="28"/>
          <w:szCs w:val="28"/>
        </w:rPr>
        <w:t>К</w:t>
      </w:r>
      <w:r w:rsidR="00B15D5A" w:rsidRPr="003D4FD4">
        <w:rPr>
          <w:rFonts w:ascii="Times New Roman" w:eastAsia="Times New Roman" w:hAnsi="Times New Roman" w:cs="Times New Roman"/>
          <w:color w:val="000000"/>
          <w:sz w:val="28"/>
          <w:szCs w:val="28"/>
        </w:rPr>
        <w:t xml:space="preserve"> та керуючих команд </w:t>
      </w:r>
      <w:r w:rsidR="00B15D5A" w:rsidRPr="003D4FD4">
        <w:rPr>
          <w:rFonts w:ascii="Times New Roman" w:eastAsia="Times New Roman" w:hAnsi="Times New Roman" w:cs="Times New Roman"/>
          <w:i/>
          <w:color w:val="000000"/>
          <w:sz w:val="28"/>
          <w:szCs w:val="28"/>
        </w:rPr>
        <w:t>V</w:t>
      </w:r>
      <w:r w:rsidR="00B15D5A" w:rsidRPr="003D4FD4">
        <w:rPr>
          <w:rFonts w:ascii="Times New Roman" w:eastAsia="Times New Roman" w:hAnsi="Times New Roman" w:cs="Times New Roman"/>
          <w:color w:val="000000"/>
          <w:sz w:val="28"/>
          <w:szCs w:val="28"/>
        </w:rPr>
        <w:t>.</w:t>
      </w:r>
    </w:p>
    <w:p w:rsidR="00B15D5A" w:rsidRPr="003D4FD4" w:rsidRDefault="00B15D5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разі перевищення величиною неузгодженості допустимого значення управління ГВС переходить до блоку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 котрий здійснює перерахунок календарного плану на залишок планового періоду з урахуванням обмежень щодо виробничих ресурсів. Згідно із результатами розрахунків</w:t>
      </w:r>
      <w:r w:rsidR="0018774D" w:rsidRPr="003D4FD4">
        <w:rPr>
          <w:rFonts w:ascii="Times New Roman" w:eastAsia="Times New Roman" w:hAnsi="Times New Roman" w:cs="Times New Roman"/>
          <w:color w:val="000000"/>
          <w:sz w:val="28"/>
          <w:szCs w:val="28"/>
        </w:rPr>
        <w:t xml:space="preserve"> формується рішення щодо подальшого функціонування ГВС:</w:t>
      </w:r>
    </w:p>
    <w:p w:rsidR="0018774D" w:rsidRPr="003D4FD4" w:rsidRDefault="0018774D" w:rsidP="007B21A5">
      <w:pPr>
        <w:pStyle w:val="DefaultStyle"/>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продовжувати роботу ГВС</w:t>
      </w:r>
      <w:r w:rsidR="00C213B6">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із перерахованим планом за умови можливості дотримання встановленого терміну виконання виробничої програми.</w:t>
      </w:r>
    </w:p>
    <w:p w:rsidR="0018774D" w:rsidRPr="003D4FD4" w:rsidRDefault="0018774D" w:rsidP="007B21A5">
      <w:pPr>
        <w:pStyle w:val="DefaultStyle"/>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надіслати повідомлення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color w:val="000000"/>
          <w:sz w:val="28"/>
          <w:szCs w:val="28"/>
        </w:rPr>
        <w:t xml:space="preserve"> про неможливість завершення виробничої програми в заданий термін без внесення змін до планового завдання та переліку наявних виробничих ресурсів.</w:t>
      </w:r>
    </w:p>
    <w:p w:rsidR="0018774D" w:rsidRPr="003D4FD4" w:rsidRDefault="0018774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Зберігання та статистичний аналіз інформації про стан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що може бути використана на </w:t>
      </w:r>
      <w:r w:rsidR="005B3F95" w:rsidRPr="003D4FD4">
        <w:rPr>
          <w:rFonts w:ascii="Times New Roman" w:eastAsia="Times New Roman" w:hAnsi="Times New Roman" w:cs="Times New Roman"/>
          <w:color w:val="000000"/>
          <w:sz w:val="28"/>
          <w:szCs w:val="28"/>
        </w:rPr>
        <w:t xml:space="preserve">вищих рівнях управління (АСУВ), здійснюється у блоці P7. Там здійснюється обробка облікових даних щодо ОУ за зміну і формується узагальнююча інформація </w:t>
      </w:r>
      <w:r w:rsidR="005B3F95" w:rsidRPr="003D4FD4">
        <w:rPr>
          <w:rFonts w:ascii="Times New Roman" w:eastAsia="Times New Roman" w:hAnsi="Times New Roman" w:cs="Times New Roman"/>
          <w:i/>
          <w:color w:val="000000"/>
          <w:sz w:val="28"/>
          <w:szCs w:val="28"/>
        </w:rPr>
        <w:t>F</w:t>
      </w:r>
      <w:r w:rsidR="005B3F95" w:rsidRPr="003D4FD4">
        <w:rPr>
          <w:rFonts w:ascii="Times New Roman" w:eastAsia="Times New Roman" w:hAnsi="Times New Roman" w:cs="Times New Roman"/>
          <w:color w:val="000000"/>
          <w:sz w:val="28"/>
          <w:szCs w:val="28"/>
        </w:rPr>
        <w:t>, яка містить зокрема дані про число виготовлених деталей, рівень завантаження та простоїв обладнання, обсяг незакінченого виробництва.</w:t>
      </w:r>
    </w:p>
    <w:p w:rsidR="009B0AD7" w:rsidRPr="003D4FD4" w:rsidRDefault="00E340A1"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5619750" cy="431482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a:stretch>
                      <a:fillRect/>
                    </a:stretch>
                  </pic:blipFill>
                  <pic:spPr bwMode="auto">
                    <a:xfrm>
                      <a:off x="0" y="0"/>
                      <a:ext cx="5619750" cy="4314825"/>
                    </a:xfrm>
                    <a:prstGeom prst="rect">
                      <a:avLst/>
                    </a:prstGeom>
                    <a:noFill/>
                    <a:ln w="9525">
                      <a:noFill/>
                      <a:miter lim="800000"/>
                      <a:headEnd/>
                      <a:tailEnd/>
                    </a:ln>
                  </pic:spPr>
                </pic:pic>
              </a:graphicData>
            </a:graphic>
          </wp:inline>
        </w:drawing>
      </w:r>
    </w:p>
    <w:p w:rsidR="009B0AD7" w:rsidRPr="003D4FD4" w:rsidRDefault="009B0AD7" w:rsidP="008B39CF">
      <w:pPr>
        <w:spacing w:after="0" w:line="240" w:lineRule="auto"/>
        <w:jc w:val="center"/>
        <w:rPr>
          <w:rFonts w:ascii="Times New Roman" w:eastAsia="Times New Roman" w:hAnsi="Times New Roman" w:cs="Times New Roman"/>
          <w:sz w:val="28"/>
          <w:szCs w:val="28"/>
        </w:rPr>
      </w:pPr>
      <w:r w:rsidRPr="003D4FD4">
        <w:rPr>
          <w:rFonts w:ascii="Times New Roman" w:eastAsia="Times New Roman" w:hAnsi="Times New Roman" w:cs="Times New Roman"/>
          <w:sz w:val="28"/>
          <w:szCs w:val="28"/>
        </w:rPr>
        <w:t>Рисунок 1.7.Функціональна структура системи оперативного керування ГВС:</w:t>
      </w:r>
    </w:p>
    <w:p w:rsidR="009B0AD7" w:rsidRPr="003D4FD4" w:rsidRDefault="009B0AD7" w:rsidP="008B39CF">
      <w:pPr>
        <w:spacing w:after="0" w:line="240" w:lineRule="auto"/>
        <w:jc w:val="center"/>
        <w:rPr>
          <w:rFonts w:ascii="Times New Roman" w:eastAsia="Times New Roman" w:hAnsi="Times New Roman" w:cs="Times New Roman"/>
          <w:sz w:val="28"/>
          <w:szCs w:val="28"/>
        </w:rPr>
      </w:pPr>
    </w:p>
    <w:tbl>
      <w:tblPr>
        <w:tblW w:w="0" w:type="auto"/>
        <w:jc w:val="center"/>
        <w:tblCellSpacing w:w="15" w:type="dxa"/>
        <w:tblCellMar>
          <w:top w:w="30" w:type="dxa"/>
          <w:left w:w="30" w:type="dxa"/>
          <w:bottom w:w="30" w:type="dxa"/>
          <w:right w:w="30" w:type="dxa"/>
        </w:tblCellMar>
        <w:tblLook w:val="04A0"/>
      </w:tblPr>
      <w:tblGrid>
        <w:gridCol w:w="586"/>
        <w:gridCol w:w="230"/>
        <w:gridCol w:w="8941"/>
      </w:tblGrid>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Z</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виробниче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P</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календарний план;</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S</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стан усього комплексу устаткування;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E</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збуджуючий вплив;</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відхилення від планових термінів завершення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r w:rsidRPr="003D4FD4">
              <w:rPr>
                <w:rFonts w:ascii="Times New Roman" w:eastAsia="Times New Roman" w:hAnsi="Times New Roman" w:cs="Times New Roman"/>
                <w:color w:val="000000"/>
                <w:sz w:val="28"/>
                <w:szCs w:val="28"/>
                <w:vertAlign w:val="subscript"/>
              </w:rPr>
              <w:t>доп</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локальні резерви часу виконання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Y</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керуючі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V</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мікрокоманди на виконання елементарних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K</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сигнал зворотного зв’язку;</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X</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завершення виконання завдання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W</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оповіщення системи вищого рівня про неможливість виконання пото</w:t>
            </w:r>
            <w:r w:rsidRPr="003D4FD4">
              <w:rPr>
                <w:rFonts w:ascii="Times New Roman" w:eastAsia="Times New Roman" w:hAnsi="Times New Roman" w:cs="Times New Roman"/>
                <w:color w:val="000000"/>
                <w:sz w:val="28"/>
                <w:szCs w:val="28"/>
              </w:rPr>
              <w:t>ч</w:t>
            </w:r>
            <w:r w:rsidRPr="003D4FD4">
              <w:rPr>
                <w:rFonts w:ascii="Times New Roman" w:eastAsia="Times New Roman" w:hAnsi="Times New Roman" w:cs="Times New Roman"/>
                <w:color w:val="000000"/>
                <w:sz w:val="28"/>
                <w:szCs w:val="28"/>
              </w:rPr>
              <w:t>ного планового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F</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кування.</w:t>
            </w:r>
          </w:p>
          <w:p w:rsidR="00890D7B" w:rsidRDefault="00890D7B" w:rsidP="008B39CF">
            <w:pPr>
              <w:spacing w:after="0" w:line="240" w:lineRule="auto"/>
              <w:rPr>
                <w:rFonts w:ascii="Times New Roman" w:eastAsia="Times New Roman" w:hAnsi="Times New Roman" w:cs="Times New Roman"/>
                <w:color w:val="000000"/>
                <w:sz w:val="28"/>
                <w:szCs w:val="28"/>
              </w:rPr>
            </w:pPr>
          </w:p>
          <w:p w:rsidR="001408AC" w:rsidRDefault="001408AC" w:rsidP="008B39CF">
            <w:pPr>
              <w:spacing w:after="0" w:line="240" w:lineRule="auto"/>
              <w:rPr>
                <w:rFonts w:ascii="Times New Roman" w:eastAsia="Times New Roman" w:hAnsi="Times New Roman" w:cs="Times New Roman"/>
                <w:color w:val="000000"/>
                <w:sz w:val="28"/>
                <w:szCs w:val="28"/>
              </w:rPr>
            </w:pPr>
          </w:p>
          <w:p w:rsidR="001408AC" w:rsidRPr="003D4FD4" w:rsidRDefault="001408AC" w:rsidP="008B39CF">
            <w:pPr>
              <w:spacing w:after="0" w:line="240" w:lineRule="auto"/>
              <w:rPr>
                <w:rFonts w:ascii="Times New Roman" w:eastAsia="Times New Roman" w:hAnsi="Times New Roman" w:cs="Times New Roman"/>
                <w:color w:val="000000"/>
                <w:sz w:val="28"/>
                <w:szCs w:val="28"/>
              </w:rPr>
            </w:pPr>
          </w:p>
        </w:tc>
      </w:tr>
    </w:tbl>
    <w:p w:rsidR="009B0AD7" w:rsidRPr="003D4FD4" w:rsidRDefault="007076F5" w:rsidP="007B21A5">
      <w:pPr>
        <w:pStyle w:val="a1"/>
        <w:numPr>
          <w:ilvl w:val="2"/>
          <w:numId w:val="25"/>
        </w:numPr>
        <w:rPr>
          <w:lang w:val="uk-UA"/>
        </w:rPr>
      </w:pPr>
      <w:bookmarkStart w:id="26" w:name="_Toc462584132"/>
      <w:r w:rsidRPr="003D4FD4">
        <w:rPr>
          <w:lang w:val="uk-UA"/>
        </w:rPr>
        <w:lastRenderedPageBreak/>
        <w:t>Система динамічного керування</w:t>
      </w:r>
      <w:bookmarkEnd w:id="26"/>
    </w:p>
    <w:p w:rsidR="001402E6" w:rsidRPr="003D4FD4" w:rsidRDefault="001402E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w:t>
      </w:r>
      <w:r w:rsidR="00DE1919" w:rsidRPr="003D4FD4">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Динамічне керування ГВС</w:t>
      </w:r>
      <w:r w:rsidRPr="003D4FD4">
        <w:rPr>
          <w:rFonts w:ascii="Times New Roman" w:eastAsia="Times New Roman" w:hAnsi="Times New Roman" w:cs="Times New Roman"/>
          <w:color w:val="000000"/>
          <w:sz w:val="28"/>
          <w:szCs w:val="28"/>
        </w:rPr>
        <w:t xml:space="preserve"> – процес керування ГВС в умовах динамічного виробничого середовища (за наявності невизначених подій в реальному часі), </w:t>
      </w:r>
      <w:r w:rsidR="0033664D" w:rsidRPr="003D4FD4">
        <w:rPr>
          <w:rFonts w:ascii="Times New Roman" w:eastAsia="Times New Roman" w:hAnsi="Times New Roman" w:cs="Times New Roman"/>
          <w:color w:val="000000"/>
          <w:sz w:val="28"/>
          <w:szCs w:val="28"/>
        </w:rPr>
        <w:t>спрямований</w:t>
      </w:r>
      <w:r w:rsidRPr="003D4FD4">
        <w:rPr>
          <w:rFonts w:ascii="Times New Roman" w:eastAsia="Times New Roman" w:hAnsi="Times New Roman" w:cs="Times New Roman"/>
          <w:color w:val="000000"/>
          <w:sz w:val="28"/>
          <w:szCs w:val="28"/>
        </w:rPr>
        <w:t xml:space="preserve"> на дотримання строків запуску-випуску </w:t>
      </w:r>
      <w:r w:rsidR="0033664D"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 xml:space="preserve"> на технологічне обладнання відповідно до розробленого системою оперативного планування розкладу роботи за рахунок своєчасного </w:t>
      </w:r>
      <w:r w:rsidRPr="003D4FD4">
        <w:rPr>
          <w:rFonts w:ascii="Times New Roman" w:eastAsia="Times New Roman" w:hAnsi="Times New Roman" w:cs="Times New Roman"/>
          <w:b/>
          <w:i/>
          <w:color w:val="000000"/>
          <w:sz w:val="28"/>
          <w:szCs w:val="28"/>
        </w:rPr>
        <w:t>транспортного обслуговування</w:t>
      </w:r>
      <w:r w:rsidRPr="003D4FD4">
        <w:rPr>
          <w:rFonts w:ascii="Times New Roman" w:eastAsia="Times New Roman" w:hAnsi="Times New Roman" w:cs="Times New Roman"/>
          <w:color w:val="000000"/>
          <w:sz w:val="28"/>
          <w:szCs w:val="28"/>
        </w:rPr>
        <w:t xml:space="preserve"> заявок, що надходять від технологічного обладнання.</w:t>
      </w:r>
    </w:p>
    <w:p w:rsidR="00340BBE" w:rsidRPr="003D4FD4" w:rsidRDefault="00340BBE" w:rsidP="008B39CF">
      <w:pPr>
        <w:pStyle w:val="DefaultStyle"/>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sidR="00E30881">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color w:val="000000"/>
          <w:sz w:val="28"/>
          <w:szCs w:val="28"/>
        </w:rPr>
        <w:t xml:space="preserve"> Під </w:t>
      </w:r>
      <w:r w:rsidRPr="003D4FD4">
        <w:rPr>
          <w:rFonts w:ascii="Times New Roman" w:eastAsia="Times New Roman" w:hAnsi="Times New Roman" w:cs="Times New Roman"/>
          <w:i/>
          <w:color w:val="000000"/>
          <w:sz w:val="28"/>
          <w:szCs w:val="28"/>
        </w:rPr>
        <w:t>динамічним виробничим середовищем</w:t>
      </w:r>
      <w:r w:rsidRPr="003D4FD4">
        <w:rPr>
          <w:rFonts w:ascii="Times New Roman" w:eastAsia="Times New Roman" w:hAnsi="Times New Roman" w:cs="Times New Roman"/>
          <w:color w:val="000000"/>
          <w:sz w:val="28"/>
          <w:szCs w:val="28"/>
        </w:rPr>
        <w:t xml:space="preserve"> розуміється таке виробниче середовище, виробничий процес якого відбувається за наявності невизначених подій у реальному часі, що впливають на його хід та\або продуктивність.</w:t>
      </w:r>
    </w:p>
    <w:p w:rsidR="00DE1919" w:rsidRPr="009F59B6" w:rsidRDefault="00DE1919" w:rsidP="008B39CF">
      <w:pPr>
        <w:pStyle w:val="DefaultStyle"/>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b/>
          <w:i/>
          <w:color w:val="000000"/>
          <w:sz w:val="28"/>
          <w:szCs w:val="28"/>
        </w:rPr>
        <w:t>Визначення 1.2.</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Система динамічного керування</w:t>
      </w:r>
      <w:r w:rsidRPr="003D4FD4">
        <w:rPr>
          <w:rFonts w:ascii="Times New Roman" w:eastAsia="Times New Roman" w:hAnsi="Times New Roman" w:cs="Times New Roman"/>
          <w:color w:val="000000"/>
          <w:sz w:val="28"/>
          <w:szCs w:val="28"/>
        </w:rPr>
        <w:t xml:space="preserve"> – підсистема системи оперативного управління, що відповідно до обраного підходу реалізує спланований розклад роботи технологічного устаткування в умовах динамічного виробничого середовища (за наявності невизначених подій в реальному часі).</w:t>
      </w:r>
    </w:p>
    <w:p w:rsidR="001F3AB3" w:rsidRPr="001408AC" w:rsidRDefault="001F3AB3" w:rsidP="008B39CF">
      <w:pPr>
        <w:pStyle w:val="DefaultStyle"/>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Структура системи включає наступні модулі СОУ: оперативного планування, оперативного контролю, оперативної корекції </w:t>
      </w:r>
      <w:r w:rsidR="001408AC">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оперативної диспетчеризації. Структура системи </w:t>
      </w:r>
      <w:r w:rsidR="001408AC">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її інформаційн</w:t>
      </w:r>
      <w:r w:rsidR="001408AC">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поток</w:t>
      </w:r>
      <w:r w:rsidR="001408AC">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sidR="001408AC">
        <w:rPr>
          <w:rFonts w:ascii="Times New Roman" w:eastAsia="Times New Roman" w:hAnsi="Times New Roman" w:cs="Times New Roman"/>
          <w:color w:val="000000"/>
          <w:sz w:val="28"/>
          <w:szCs w:val="28"/>
        </w:rPr>
        <w:t>подані</w:t>
      </w:r>
      <w:r w:rsidRPr="003D4FD4">
        <w:rPr>
          <w:rFonts w:ascii="Times New Roman" w:eastAsia="Times New Roman" w:hAnsi="Times New Roman" w:cs="Times New Roman"/>
          <w:color w:val="000000"/>
          <w:sz w:val="28"/>
          <w:szCs w:val="28"/>
        </w:rPr>
        <w:t xml:space="preserve"> на рис. 1.8.</w:t>
      </w:r>
    </w:p>
    <w:p w:rsidR="00DE1919" w:rsidRPr="003D4FD4" w:rsidRDefault="00BC019E"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927628" cy="2647950"/>
            <wp:effectExtent l="1905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srcRect/>
                    <a:stretch>
                      <a:fillRect/>
                    </a:stretch>
                  </pic:blipFill>
                  <pic:spPr bwMode="auto">
                    <a:xfrm>
                      <a:off x="0" y="0"/>
                      <a:ext cx="3930433" cy="2649841"/>
                    </a:xfrm>
                    <a:prstGeom prst="rect">
                      <a:avLst/>
                    </a:prstGeom>
                    <a:noFill/>
                    <a:ln w="9525">
                      <a:noFill/>
                      <a:miter lim="800000"/>
                      <a:headEnd/>
                      <a:tailEnd/>
                    </a:ln>
                  </pic:spPr>
                </pic:pic>
              </a:graphicData>
            </a:graphic>
          </wp:inline>
        </w:drawing>
      </w:r>
    </w:p>
    <w:p w:rsidR="00DE1919"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1.8</w:t>
      </w:r>
      <w:r w:rsidR="00DE1919" w:rsidRPr="003D4FD4">
        <w:rPr>
          <w:rFonts w:ascii="Times New Roman" w:eastAsia="Times New Roman" w:hAnsi="Times New Roman" w:cs="Times New Roman"/>
          <w:color w:val="000000"/>
          <w:sz w:val="28"/>
          <w:szCs w:val="28"/>
        </w:rPr>
        <w:t>. Структура СДК</w:t>
      </w:r>
    </w:p>
    <w:p w:rsidR="00BB0007" w:rsidRPr="003D4FD4" w:rsidRDefault="00BB0007" w:rsidP="008B39CF">
      <w:pPr>
        <w:pStyle w:val="DefaultStyle"/>
        <w:spacing w:after="0" w:line="360" w:lineRule="auto"/>
        <w:ind w:firstLine="585"/>
        <w:rPr>
          <w:rFonts w:ascii="Times New Roman" w:eastAsia="Times New Roman" w:hAnsi="Times New Roman" w:cs="Times New Roman"/>
          <w:color w:val="000000"/>
          <w:sz w:val="28"/>
          <w:szCs w:val="28"/>
        </w:rPr>
      </w:pPr>
    </w:p>
    <w:p w:rsidR="005B6F35" w:rsidRPr="003D4FD4" w:rsidRDefault="00B2674C" w:rsidP="008B39CF">
      <w:pPr>
        <w:pStyle w:val="a1"/>
        <w:rPr>
          <w:szCs w:val="20"/>
          <w:lang w:val="uk-UA"/>
        </w:rPr>
      </w:pPr>
      <w:bookmarkStart w:id="27" w:name="_Toc462584133"/>
      <w:r w:rsidRPr="003D4FD4">
        <w:rPr>
          <w:lang w:val="uk-UA"/>
        </w:rPr>
        <w:t>Основні задачі</w:t>
      </w:r>
      <w:r w:rsidR="00AA7FB2" w:rsidRPr="003D4FD4">
        <w:rPr>
          <w:lang w:val="uk-UA"/>
        </w:rPr>
        <w:t xml:space="preserve"> СД</w:t>
      </w:r>
      <w:r w:rsidR="000B7825" w:rsidRPr="003D4FD4">
        <w:rPr>
          <w:lang w:val="uk-UA"/>
        </w:rPr>
        <w:t>К</w:t>
      </w:r>
      <w:bookmarkEnd w:id="27"/>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color w:val="000000"/>
          <w:sz w:val="28"/>
          <w:szCs w:val="28"/>
        </w:rPr>
        <w:t xml:space="preserve"> </w:t>
      </w:r>
      <w:r w:rsidR="00A26606" w:rsidRPr="003D4FD4">
        <w:rPr>
          <w:rFonts w:ascii="Times New Roman" w:eastAsia="Times New Roman" w:hAnsi="Times New Roman" w:cs="Times New Roman"/>
          <w:color w:val="000000"/>
          <w:sz w:val="28"/>
          <w:szCs w:val="28"/>
        </w:rPr>
        <w:t xml:space="preserve">Здійснення оперативного управління ГВС полягає у подальшій деталізації за виконавцями попередньо </w:t>
      </w:r>
      <w:r w:rsidR="00682410" w:rsidRPr="003D4FD4">
        <w:rPr>
          <w:rFonts w:ascii="Times New Roman" w:eastAsia="Times New Roman" w:hAnsi="Times New Roman" w:cs="Times New Roman"/>
          <w:color w:val="000000"/>
          <w:sz w:val="28"/>
          <w:szCs w:val="28"/>
        </w:rPr>
        <w:t>складеного календарного плану випуску продукції у границях в</w:t>
      </w:r>
      <w:r w:rsidR="00122201" w:rsidRPr="003D4FD4">
        <w:rPr>
          <w:rFonts w:ascii="Times New Roman" w:eastAsia="Times New Roman" w:hAnsi="Times New Roman" w:cs="Times New Roman"/>
          <w:color w:val="000000"/>
          <w:sz w:val="28"/>
          <w:szCs w:val="28"/>
        </w:rPr>
        <w:t>изначеного планового інтервалу.</w:t>
      </w:r>
    </w:p>
    <w:p w:rsidR="00A26606" w:rsidRPr="003D4FD4" w:rsidRDefault="0068241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Із цього випливає визначення задачі оперативного планування, як задачі просторового та часового упорядкування необхідного обсягу запланованих робіт. Під просторовим упорядкуванням розуміється призначенні всім виконавцям поопераційних планів робіт, а під часовим – визначення черговості або часу виконання операцій.</w:t>
      </w:r>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 xml:space="preserve">3. </w:t>
      </w:r>
      <w:r w:rsidR="00122201" w:rsidRPr="003D4FD4">
        <w:rPr>
          <w:rFonts w:ascii="Times New Roman" w:eastAsia="Times New Roman" w:hAnsi="Times New Roman" w:cs="Times New Roman"/>
          <w:color w:val="000000"/>
          <w:sz w:val="28"/>
          <w:szCs w:val="28"/>
        </w:rPr>
        <w:t>Для виконання календарних планів та виробничих програм, що були розроблені, необхідна система оперативного контролю та корегування виробничого процесу.</w:t>
      </w:r>
    </w:p>
    <w:p w:rsidR="00E669BB" w:rsidRPr="003D4FD4" w:rsidRDefault="0012220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Твердження</w:t>
      </w:r>
      <w:r w:rsidR="000A6C9E" w:rsidRPr="003D4FD4">
        <w:rPr>
          <w:rFonts w:ascii="Times New Roman" w:eastAsia="Times New Roman" w:hAnsi="Times New Roman" w:cs="Times New Roman"/>
          <w:color w:val="000000"/>
          <w:sz w:val="28"/>
          <w:szCs w:val="28"/>
        </w:rPr>
        <w:t xml:space="preserve"> можна вважати</w:t>
      </w:r>
      <w:r w:rsidRPr="003D4FD4">
        <w:rPr>
          <w:rFonts w:ascii="Times New Roman" w:eastAsia="Times New Roman" w:hAnsi="Times New Roman" w:cs="Times New Roman"/>
          <w:color w:val="000000"/>
          <w:sz w:val="28"/>
          <w:szCs w:val="28"/>
        </w:rPr>
        <w:t xml:space="preserve"> справедлив</w:t>
      </w:r>
      <w:r w:rsidR="000A6C9E" w:rsidRPr="003D4FD4">
        <w:rPr>
          <w:rFonts w:ascii="Times New Roman" w:eastAsia="Times New Roman" w:hAnsi="Times New Roman" w:cs="Times New Roman"/>
          <w:color w:val="000000"/>
          <w:sz w:val="28"/>
          <w:szCs w:val="28"/>
        </w:rPr>
        <w:t>им</w:t>
      </w:r>
      <w:r w:rsidRPr="003D4FD4">
        <w:rPr>
          <w:rFonts w:ascii="Times New Roman" w:eastAsia="Times New Roman" w:hAnsi="Times New Roman" w:cs="Times New Roman"/>
          <w:color w:val="000000"/>
          <w:sz w:val="28"/>
          <w:szCs w:val="28"/>
        </w:rPr>
        <w:t xml:space="preserve"> через неможливість виключення ряду випадкових факторів, що здійснюють вплив на виробничий процес</w:t>
      </w:r>
      <w:r w:rsidR="000A6C9E" w:rsidRPr="003D4FD4">
        <w:rPr>
          <w:rFonts w:ascii="Times New Roman" w:eastAsia="Times New Roman" w:hAnsi="Times New Roman" w:cs="Times New Roman"/>
          <w:color w:val="000000"/>
          <w:sz w:val="28"/>
          <w:szCs w:val="28"/>
        </w:rPr>
        <w:t>. Серед них: поломки обладнання, брак, термінова зміна плану, перебої у постачанні ресурсів тощо.</w:t>
      </w:r>
    </w:p>
    <w:p w:rsidR="000A6C9E" w:rsidRPr="003D4FD4" w:rsidRDefault="000A6C9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Диспетчеризація процесу виробництва (оперативний контроль та корегування) здійснюється на всіх рівнях і підрозділах ГВС.</w:t>
      </w:r>
    </w:p>
    <w:p w:rsidR="00C370A7" w:rsidRPr="003D4FD4" w:rsidRDefault="00E669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Отже, можна виділити наступні основні задачі системи динамічного планування: </w:t>
      </w:r>
    </w:p>
    <w:p w:rsidR="00C370A7" w:rsidRPr="003D4FD4" w:rsidRDefault="00C370A7"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оперативне планування;</w:t>
      </w:r>
    </w:p>
    <w:p w:rsidR="00C370A7" w:rsidRPr="003D4FD4" w:rsidRDefault="00E669BB"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оперативний контро</w:t>
      </w:r>
      <w:r w:rsidR="00C370A7" w:rsidRPr="003D4FD4">
        <w:rPr>
          <w:rFonts w:ascii="Times New Roman" w:eastAsia="Times New Roman" w:hAnsi="Times New Roman" w:cs="Times New Roman"/>
          <w:color w:val="000000"/>
          <w:sz w:val="28"/>
          <w:szCs w:val="28"/>
        </w:rPr>
        <w:t>ль;</w:t>
      </w:r>
    </w:p>
    <w:p w:rsidR="00C370A7" w:rsidRPr="003D4FD4" w:rsidRDefault="00C370A7"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оперативна корекція;</w:t>
      </w:r>
    </w:p>
    <w:p w:rsidR="000A6C9E" w:rsidRPr="003D4FD4" w:rsidRDefault="00E669BB"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оперативно-диспетчерське керування.</w:t>
      </w:r>
    </w:p>
    <w:p w:rsidR="00432614"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планування.</w:t>
      </w:r>
      <w:r w:rsidRPr="003D4FD4">
        <w:rPr>
          <w:rFonts w:ascii="Times New Roman" w:eastAsia="Times New Roman" w:hAnsi="Times New Roman" w:cs="Times New Roman"/>
          <w:color w:val="000000"/>
          <w:sz w:val="28"/>
          <w:szCs w:val="28"/>
        </w:rPr>
        <w:t xml:space="preserve"> </w:t>
      </w:r>
    </w:p>
    <w:p w:rsidR="009838E7"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Триваліс</w:t>
      </w:r>
      <w:r w:rsidRPr="003D4FD4">
        <w:rPr>
          <w:rFonts w:ascii="Times New Roman" w:eastAsia="Times New Roman" w:hAnsi="Times New Roman" w:cs="Times New Roman"/>
          <w:color w:val="000000"/>
          <w:sz w:val="28"/>
          <w:szCs w:val="28"/>
        </w:rPr>
        <w:t>ть</w:t>
      </w:r>
      <w:r w:rsidR="009838E7" w:rsidRPr="003D4FD4">
        <w:rPr>
          <w:rFonts w:ascii="Times New Roman" w:eastAsia="Times New Roman" w:hAnsi="Times New Roman" w:cs="Times New Roman"/>
          <w:color w:val="000000"/>
          <w:sz w:val="28"/>
          <w:szCs w:val="28"/>
        </w:rPr>
        <w:t xml:space="preserve"> оперативного планового інтервалу у ГВС зазвичай визначається однією зміною, а його виконавцем є технологічне устаткування.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Основною математичною формою подання таких задач являється оптимізаційна модель, а серед основних методів </w:t>
      </w:r>
      <w:r w:rsidR="00C213B6" w:rsidRPr="003D4FD4">
        <w:rPr>
          <w:rFonts w:ascii="Times New Roman" w:eastAsia="Times New Roman" w:hAnsi="Times New Roman" w:cs="Times New Roman"/>
          <w:color w:val="000000"/>
          <w:sz w:val="28"/>
          <w:szCs w:val="28"/>
        </w:rPr>
        <w:t>розв</w:t>
      </w:r>
      <w:r w:rsidR="00C213B6">
        <w:rPr>
          <w:rFonts w:ascii="Times New Roman" w:eastAsia="Times New Roman" w:hAnsi="Times New Roman" w:cs="Times New Roman"/>
          <w:color w:val="000000"/>
          <w:sz w:val="28"/>
          <w:szCs w:val="28"/>
        </w:rPr>
        <w:t>’</w:t>
      </w:r>
      <w:r w:rsidR="00C213B6" w:rsidRPr="003D4FD4">
        <w:rPr>
          <w:rFonts w:ascii="Times New Roman" w:eastAsia="Times New Roman" w:hAnsi="Times New Roman" w:cs="Times New Roman"/>
          <w:color w:val="000000"/>
          <w:sz w:val="28"/>
          <w:szCs w:val="28"/>
        </w:rPr>
        <w:t>язання</w:t>
      </w:r>
      <w:r w:rsidRPr="003D4FD4">
        <w:rPr>
          <w:rFonts w:ascii="Times New Roman" w:eastAsia="Times New Roman" w:hAnsi="Times New Roman" w:cs="Times New Roman"/>
          <w:color w:val="000000"/>
          <w:sz w:val="28"/>
          <w:szCs w:val="28"/>
        </w:rPr>
        <w:t xml:space="preserve"> – дискретне лінійне програмування (ДЛП) та імітаційне моделювання.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Основними об'єктами </w:t>
      </w:r>
      <w:r w:rsidR="00AB4A99" w:rsidRPr="003D4FD4">
        <w:rPr>
          <w:rFonts w:ascii="Times New Roman" w:eastAsia="Times New Roman" w:hAnsi="Times New Roman" w:cs="Times New Roman"/>
          <w:color w:val="000000"/>
          <w:sz w:val="28"/>
          <w:szCs w:val="28"/>
        </w:rPr>
        <w:t>у процесі планування виступають завдання (роботи), що являють собою сукупність технологічних операцій, партій деталей, для яких необхідно визначити послідовність обслуговування на обладнанні за фіксованих технологічних маршрутів.</w:t>
      </w:r>
    </w:p>
    <w:p w:rsidR="00AB4A99" w:rsidRPr="003D4FD4" w:rsidRDefault="00AB4A99"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формалізуємо визначену задачу.</w:t>
      </w:r>
    </w:p>
    <w:p w:rsidR="00717115" w:rsidRPr="003D4FD4" w:rsidRDefault="008460C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Номенклатура продукції складається з </w:t>
      </w:r>
      <w:r w:rsidRPr="003D4FD4">
        <w:rPr>
          <w:rFonts w:ascii="Times New Roman" w:eastAsia="Times New Roman" w:hAnsi="Times New Roman" w:cs="Times New Roman"/>
          <w:i/>
          <w:iCs/>
          <w:color w:val="000000"/>
          <w:sz w:val="28"/>
          <w:szCs w:val="28"/>
        </w:rPr>
        <w:t xml:space="preserve">n </w:t>
      </w:r>
      <w:r w:rsidRPr="003D4FD4">
        <w:rPr>
          <w:rFonts w:ascii="Times New Roman" w:eastAsia="Times New Roman" w:hAnsi="Times New Roman" w:cs="Times New Roman"/>
          <w:color w:val="000000"/>
          <w:sz w:val="28"/>
          <w:szCs w:val="28"/>
        </w:rPr>
        <w:t>найменувань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 1,</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що </w:t>
      </w:r>
      <w:r w:rsidR="00717115" w:rsidRPr="003D4FD4">
        <w:rPr>
          <w:rFonts w:ascii="Times New Roman" w:eastAsia="Times New Roman" w:hAnsi="Times New Roman" w:cs="Times New Roman"/>
          <w:color w:val="000000"/>
          <w:sz w:val="28"/>
          <w:szCs w:val="28"/>
        </w:rPr>
        <w:t>виробля</w:t>
      </w:r>
      <w:r w:rsidRPr="003D4FD4">
        <w:rPr>
          <w:rFonts w:ascii="Times New Roman" w:eastAsia="Times New Roman" w:hAnsi="Times New Roman" w:cs="Times New Roman"/>
          <w:color w:val="000000"/>
          <w:sz w:val="28"/>
          <w:szCs w:val="28"/>
        </w:rPr>
        <w:t>ю</w:t>
      </w:r>
      <w:r w:rsidR="00717115" w:rsidRPr="003D4FD4">
        <w:rPr>
          <w:rFonts w:ascii="Times New Roman" w:eastAsia="Times New Roman" w:hAnsi="Times New Roman" w:cs="Times New Roman"/>
          <w:color w:val="000000"/>
          <w:sz w:val="28"/>
          <w:szCs w:val="28"/>
        </w:rPr>
        <w:t>ться на </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групах (</w:t>
      </w:r>
      <w:r w:rsidR="00717115" w:rsidRPr="003D4FD4">
        <w:rPr>
          <w:rFonts w:ascii="Times New Roman" w:eastAsia="Times New Roman" w:hAnsi="Times New Roman" w:cs="Times New Roman"/>
          <w:i/>
          <w:iCs/>
          <w:color w:val="000000"/>
          <w:sz w:val="28"/>
          <w:szCs w:val="28"/>
        </w:rPr>
        <w:t>k</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обладнання</w:t>
      </w:r>
      <w:r w:rsidRPr="003D4FD4">
        <w:rPr>
          <w:rFonts w:ascii="Times New Roman" w:eastAsia="Times New Roman" w:hAnsi="Times New Roman" w:cs="Times New Roman"/>
          <w:color w:val="000000"/>
          <w:sz w:val="28"/>
          <w:szCs w:val="28"/>
        </w:rPr>
        <w:t>.</w:t>
      </w:r>
    </w:p>
    <w:p w:rsidR="00A81FD2"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виготовлення кожного найменування продукції заздалегідь визначено технологічний маршрут – послідовність проходження через групи обладнання, що може бути подана у наступному вигляді: </w:t>
      </w:r>
      <w:r w:rsidRPr="003D4FD4">
        <w:rPr>
          <w:rFonts w:ascii="Times New Roman" w:eastAsia="Times New Roman" w:hAnsi="Times New Roman" w:cs="Times New Roman"/>
          <w:i/>
          <w:iCs/>
          <w:color w:val="000000"/>
          <w:sz w:val="28"/>
          <w:szCs w:val="28"/>
        </w:rPr>
        <w:t>G</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i</w:t>
      </w:r>
      <w:r w:rsidRPr="003D4FD4">
        <w:rPr>
          <w:rFonts w:ascii="Times New Roman" w:eastAsia="Times New Roman" w:hAnsi="Times New Roman" w:cs="Times New Roman"/>
          <w:color w:val="000000"/>
          <w:sz w:val="28"/>
          <w:szCs w:val="28"/>
        </w:rPr>
        <w:t> = 1,</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xml:space="preserve">), де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 технологічна операція, що здійснюється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-ою у послідовності виготовлення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xml:space="preserve">-ої одиниці продукції;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 загальна кількість операцій,що здійснюються над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-ою деталлю.</w:t>
      </w:r>
    </w:p>
    <w:p w:rsidR="00717115" w:rsidRPr="003D4FD4" w:rsidRDefault="0079785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w:t>
      </w:r>
      <w:r w:rsidR="00717115" w:rsidRPr="003D4FD4">
        <w:rPr>
          <w:rFonts w:ascii="Times New Roman" w:eastAsia="Times New Roman" w:hAnsi="Times New Roman" w:cs="Times New Roman"/>
          <w:color w:val="000000"/>
          <w:sz w:val="28"/>
          <w:szCs w:val="28"/>
        </w:rPr>
        <w:t>ехнологічні операції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Q</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утворюють маршрут,</w:t>
      </w:r>
      <w:r w:rsidR="00717115" w:rsidRPr="003D4FD4">
        <w:rPr>
          <w:rFonts w:ascii="Times New Roman" w:eastAsia="Times New Roman" w:hAnsi="Times New Roman" w:cs="Times New Roman"/>
          <w:color w:val="000000"/>
          <w:sz w:val="28"/>
          <w:szCs w:val="28"/>
        </w:rPr>
        <w:t xml:space="preserve"> мають </w:t>
      </w:r>
      <w:r w:rsidRPr="003D4FD4">
        <w:rPr>
          <w:rFonts w:ascii="Times New Roman" w:eastAsia="Times New Roman" w:hAnsi="Times New Roman" w:cs="Times New Roman"/>
          <w:color w:val="000000"/>
          <w:sz w:val="28"/>
          <w:szCs w:val="28"/>
        </w:rPr>
        <w:t>наступні</w:t>
      </w:r>
      <w:r w:rsidR="00717115" w:rsidRPr="003D4FD4">
        <w:rPr>
          <w:rFonts w:ascii="Times New Roman" w:eastAsia="Times New Roman" w:hAnsi="Times New Roman" w:cs="Times New Roman"/>
          <w:color w:val="000000"/>
          <w:sz w:val="28"/>
          <w:szCs w:val="28"/>
        </w:rPr>
        <w:t xml:space="preserve"> характеристики:</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Q</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xml:space="preserve"> – </w:t>
      </w:r>
      <w:r w:rsidR="0079785E" w:rsidRPr="003D4FD4">
        <w:rPr>
          <w:rFonts w:ascii="Times New Roman" w:eastAsia="Times New Roman" w:hAnsi="Times New Roman" w:cs="Times New Roman"/>
          <w:color w:val="000000"/>
          <w:sz w:val="28"/>
          <w:szCs w:val="28"/>
        </w:rPr>
        <w:t>номер групи налаштованого</w:t>
      </w:r>
      <w:r w:rsidRPr="003D4FD4">
        <w:rPr>
          <w:rFonts w:ascii="Times New Roman" w:eastAsia="Times New Roman" w:hAnsi="Times New Roman" w:cs="Times New Roman"/>
          <w:color w:val="000000"/>
          <w:sz w:val="28"/>
          <w:szCs w:val="28"/>
        </w:rPr>
        <w:t xml:space="preserve"> на 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0079785E" w:rsidRPr="003D4FD4">
        <w:rPr>
          <w:rFonts w:ascii="Times New Roman" w:eastAsia="Times New Roman" w:hAnsi="Times New Roman" w:cs="Times New Roman"/>
          <w:color w:val="000000"/>
          <w:sz w:val="28"/>
          <w:szCs w:val="28"/>
        </w:rPr>
        <w:t xml:space="preserve">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0035453C" w:rsidRPr="003D4FD4">
        <w:rPr>
          <w:rFonts w:ascii="Times New Roman" w:eastAsia="Times New Roman" w:hAnsi="Times New Roman" w:cs="Times New Roman"/>
          <w:color w:val="000000"/>
          <w:sz w:val="28"/>
          <w:szCs w:val="28"/>
        </w:rPr>
        <w:t xml:space="preserve"> – нормативний час </w:t>
      </w:r>
      <w:r w:rsidRPr="003D4FD4">
        <w:rPr>
          <w:rFonts w:ascii="Times New Roman" w:eastAsia="Times New Roman" w:hAnsi="Times New Roman" w:cs="Times New Roman"/>
          <w:color w:val="000000"/>
          <w:sz w:val="28"/>
          <w:szCs w:val="28"/>
        </w:rPr>
        <w:t>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н</w:t>
      </w:r>
      <w:r w:rsidR="00717115" w:rsidRPr="003D4FD4">
        <w:rPr>
          <w:rFonts w:ascii="Times New Roman" w:eastAsia="Times New Roman" w:hAnsi="Times New Roman" w:cs="Times New Roman"/>
          <w:color w:val="000000"/>
          <w:sz w:val="28"/>
          <w:szCs w:val="28"/>
        </w:rPr>
        <w:t xml:space="preserve">еобхідно </w:t>
      </w:r>
      <w:r w:rsidRPr="003D4FD4">
        <w:rPr>
          <w:rFonts w:ascii="Times New Roman" w:eastAsia="Times New Roman" w:hAnsi="Times New Roman" w:cs="Times New Roman"/>
          <w:color w:val="000000"/>
          <w:sz w:val="28"/>
          <w:szCs w:val="28"/>
        </w:rPr>
        <w:t>створити</w:t>
      </w:r>
      <w:r w:rsidR="00717115" w:rsidRPr="003D4FD4">
        <w:rPr>
          <w:rFonts w:ascii="Times New Roman" w:eastAsia="Times New Roman" w:hAnsi="Times New Roman" w:cs="Times New Roman"/>
          <w:color w:val="000000"/>
          <w:sz w:val="28"/>
          <w:szCs w:val="28"/>
        </w:rPr>
        <w:t xml:space="preserve"> розклад </w:t>
      </w:r>
      <w:r w:rsidR="00717115" w:rsidRPr="003D4FD4">
        <w:rPr>
          <w:rFonts w:ascii="Times New Roman" w:eastAsia="Times New Roman" w:hAnsi="Times New Roman" w:cs="Times New Roman"/>
          <w:i/>
          <w:iCs/>
          <w:color w:val="000000"/>
          <w:sz w:val="28"/>
          <w:szCs w:val="28"/>
        </w:rPr>
        <w:t>P</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i/>
          <w:iCs/>
          <w:color w:val="000000"/>
          <w:sz w:val="28"/>
          <w:szCs w:val="28"/>
          <w:vertAlign w:val="superscript"/>
        </w:rPr>
        <w:t>i</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i</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i/>
          <w:iCs/>
          <w:color w:val="000000"/>
          <w:sz w:val="28"/>
          <w:szCs w:val="28"/>
          <w:vertAlign w:val="subscript"/>
        </w:rPr>
        <w:t>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j</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n</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задає</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початку виконання операцій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початку обробки</w:t>
      </w:r>
      <w:r w:rsidR="00717115" w:rsidRPr="003D4FD4">
        <w:rPr>
          <w:rFonts w:ascii="Times New Roman" w:eastAsia="Times New Roman" w:hAnsi="Times New Roman" w:cs="Times New Roman"/>
          <w:color w:val="000000"/>
          <w:sz w:val="28"/>
          <w:szCs w:val="28"/>
        </w:rPr>
        <w:t xml:space="preserve"> партії деталей на</w:t>
      </w:r>
      <w:r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певних</w:t>
      </w:r>
      <w:r w:rsidR="00717115" w:rsidRPr="003D4FD4">
        <w:rPr>
          <w:rFonts w:ascii="Times New Roman" w:eastAsia="Times New Roman" w:hAnsi="Times New Roman" w:cs="Times New Roman"/>
          <w:color w:val="000000"/>
          <w:sz w:val="28"/>
          <w:szCs w:val="28"/>
        </w:rPr>
        <w:t xml:space="preserve"> одиницях обладнання) і </w:t>
      </w:r>
      <w:r w:rsidRPr="003D4FD4">
        <w:rPr>
          <w:rFonts w:ascii="Times New Roman" w:eastAsia="Times New Roman" w:hAnsi="Times New Roman" w:cs="Times New Roman"/>
          <w:color w:val="000000"/>
          <w:sz w:val="28"/>
          <w:szCs w:val="28"/>
        </w:rPr>
        <w:t xml:space="preserve">водночас </w:t>
      </w:r>
      <w:r w:rsidR="00717115" w:rsidRPr="003D4FD4">
        <w:rPr>
          <w:rFonts w:ascii="Times New Roman" w:eastAsia="Times New Roman" w:hAnsi="Times New Roman" w:cs="Times New Roman"/>
          <w:color w:val="000000"/>
          <w:sz w:val="28"/>
          <w:szCs w:val="28"/>
        </w:rPr>
        <w:t>задовольняє системі</w:t>
      </w:r>
      <w:r w:rsidRPr="003D4FD4">
        <w:rPr>
          <w:rFonts w:ascii="Times New Roman" w:eastAsia="Times New Roman" w:hAnsi="Times New Roman" w:cs="Times New Roman"/>
          <w:color w:val="000000"/>
          <w:sz w:val="28"/>
          <w:szCs w:val="28"/>
        </w:rPr>
        <w:t xml:space="preserve"> наступних</w:t>
      </w:r>
      <w:r w:rsidR="00717115" w:rsidRPr="003D4FD4">
        <w:rPr>
          <w:rFonts w:ascii="Times New Roman" w:eastAsia="Times New Roman" w:hAnsi="Times New Roman" w:cs="Times New Roman"/>
          <w:color w:val="000000"/>
          <w:sz w:val="28"/>
          <w:szCs w:val="28"/>
        </w:rPr>
        <w:t xml:space="preserve"> обмежень:</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w:t>
      </w:r>
      <w:r w:rsidRPr="003D4FD4">
        <w:rPr>
          <w:rFonts w:ascii="Times New Roman" w:eastAsia="Times New Roman" w:hAnsi="Times New Roman" w:cs="Times New Roman"/>
          <w:color w:val="000000"/>
          <w:sz w:val="28"/>
          <w:szCs w:val="28"/>
          <w:vertAlign w:val="subscript"/>
        </w:rPr>
        <w:t>-1, </w:t>
      </w:r>
      <w:r w:rsidRPr="003D4FD4">
        <w:rPr>
          <w:rFonts w:ascii="Times New Roman" w:eastAsia="Times New Roman" w:hAnsi="Times New Roman" w:cs="Times New Roman"/>
          <w:i/>
          <w:iCs/>
          <w:color w:val="000000"/>
          <w:sz w:val="28"/>
          <w:szCs w:val="28"/>
          <w:vertAlign w:val="subscript"/>
        </w:rPr>
        <w:t>j</w:t>
      </w:r>
      <w:r w:rsidR="0035453C" w:rsidRPr="003D4FD4">
        <w:rPr>
          <w:rFonts w:ascii="Times New Roman" w:eastAsia="Times New Roman" w:hAnsi="Times New Roman" w:cs="Times New Roman"/>
          <w:color w:val="000000"/>
          <w:sz w:val="28"/>
          <w:szCs w:val="28"/>
        </w:rPr>
        <w:t xml:space="preserve"> – умова дотримання технологічної послідовності;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технологічних маршрутів;</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безперервного виконання</w:t>
      </w:r>
      <w:r w:rsidRPr="003D4FD4">
        <w:rPr>
          <w:rFonts w:ascii="Times New Roman" w:eastAsia="Times New Roman" w:hAnsi="Times New Roman" w:cs="Times New Roman"/>
          <w:color w:val="000000"/>
          <w:sz w:val="28"/>
          <w:szCs w:val="28"/>
        </w:rPr>
        <w:t xml:space="preserve"> операцій:</w:t>
      </w:r>
      <w:r w:rsidR="001F2DE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 xml:space="preserve">)=&gt;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oMath>
      <w:r w:rsidR="002828DB" w:rsidRPr="003D4FD4">
        <w:rPr>
          <w:rFonts w:ascii="Times New Roman" w:eastAsia="Times New Roman" w:hAnsi="Times New Roman" w:cs="Times New Roman"/>
          <w:color w:val="000000"/>
          <w:sz w:val="28"/>
          <w:szCs w:val="28"/>
        </w:rPr>
        <w:t xml:space="preserve"> – </w:t>
      </w:r>
      <w:r w:rsidR="00717115" w:rsidRPr="003D4FD4">
        <w:rPr>
          <w:rFonts w:ascii="Times New Roman" w:eastAsia="Times New Roman" w:hAnsi="Times New Roman" w:cs="Times New Roman"/>
          <w:color w:val="000000"/>
          <w:sz w:val="28"/>
          <w:szCs w:val="28"/>
        </w:rPr>
        <w:t>умова</w:t>
      </w:r>
      <w:r w:rsidRPr="003D4FD4">
        <w:rPr>
          <w:rFonts w:ascii="Times New Roman" w:eastAsia="Times New Roman" w:hAnsi="Times New Roman" w:cs="Times New Roman"/>
          <w:color w:val="000000"/>
          <w:sz w:val="28"/>
          <w:szCs w:val="28"/>
        </w:rPr>
        <w:t xml:space="preserve"> одночасно можливого здійснення лише однієї операції на одному обладнані в кожен момент часу</w:t>
      </w:r>
      <w:r w:rsidR="002828DB" w:rsidRPr="003D4FD4">
        <w:rPr>
          <w:rFonts w:ascii="Times New Roman" w:eastAsia="Times New Roman" w:hAnsi="Times New Roman" w:cs="Times New Roman"/>
          <w:color w:val="000000"/>
          <w:sz w:val="28"/>
          <w:szCs w:val="28"/>
        </w:rPr>
        <w:t xml:space="preserve">, де </w:t>
      </w:r>
      <w:r w:rsidR="002828DB" w:rsidRPr="003D4FD4">
        <w:rPr>
          <w:rFonts w:ascii="Times New Roman" w:eastAsia="Times New Roman" w:hAnsi="Times New Roman" w:cs="Times New Roman"/>
          <w:i/>
          <w:iCs/>
          <w:color w:val="000000"/>
          <w:sz w:val="28"/>
          <w:szCs w:val="28"/>
        </w:rPr>
        <w:t>T</w:t>
      </w:r>
      <w:r w:rsidR="002828DB" w:rsidRPr="003D4FD4">
        <w:rPr>
          <w:rFonts w:ascii="Times New Roman" w:eastAsia="Times New Roman" w:hAnsi="Times New Roman" w:cs="Times New Roman"/>
          <w:color w:val="000000"/>
          <w:sz w:val="28"/>
          <w:szCs w:val="28"/>
          <w:vertAlign w:val="superscript"/>
        </w:rPr>
        <w:t> к</w:t>
      </w:r>
      <w:r w:rsidR="002828DB" w:rsidRPr="003D4FD4">
        <w:rPr>
          <w:rFonts w:ascii="Times New Roman" w:eastAsia="Times New Roman" w:hAnsi="Times New Roman" w:cs="Times New Roman"/>
          <w:i/>
          <w:iCs/>
          <w:color w:val="000000"/>
          <w:sz w:val="28"/>
          <w:szCs w:val="28"/>
          <w:vertAlign w:val="subscript"/>
        </w:rPr>
        <w:t>ij</w:t>
      </w:r>
      <w:r w:rsidR="002828DB" w:rsidRPr="003D4FD4">
        <w:rPr>
          <w:rFonts w:ascii="Times New Roman" w:eastAsia="Times New Roman" w:hAnsi="Times New Roman" w:cs="Times New Roman"/>
          <w:color w:val="000000"/>
          <w:sz w:val="28"/>
          <w:szCs w:val="28"/>
        </w:rPr>
        <w:t> – момент закінчення виконання операції </w:t>
      </w:r>
      <w:r w:rsidR="002828DB" w:rsidRPr="003D4FD4">
        <w:rPr>
          <w:rFonts w:ascii="Times New Roman" w:eastAsia="Times New Roman" w:hAnsi="Times New Roman" w:cs="Times New Roman"/>
          <w:i/>
          <w:iCs/>
          <w:color w:val="000000"/>
          <w:sz w:val="28"/>
          <w:szCs w:val="28"/>
        </w:rPr>
        <w:t>L</w:t>
      </w:r>
      <w:r w:rsidR="002828DB"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w:t>
      </w:r>
    </w:p>
    <w:p w:rsidR="002828DB" w:rsidRPr="003D4FD4" w:rsidRDefault="002828D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Вибір оптимального розкладу </w:t>
      </w:r>
      <w:r w:rsidR="00C213B6" w:rsidRPr="003D4FD4">
        <w:rPr>
          <w:rFonts w:ascii="Times New Roman" w:eastAsia="Times New Roman" w:hAnsi="Times New Roman" w:cs="Times New Roman"/>
          <w:color w:val="000000"/>
          <w:sz w:val="28"/>
          <w:szCs w:val="28"/>
        </w:rPr>
        <w:t>виконується</w:t>
      </w:r>
      <w:r w:rsidRPr="003D4FD4">
        <w:rPr>
          <w:rFonts w:ascii="Times New Roman" w:eastAsia="Times New Roman" w:hAnsi="Times New Roman" w:cs="Times New Roman"/>
          <w:color w:val="000000"/>
          <w:sz w:val="28"/>
          <w:szCs w:val="28"/>
        </w:rPr>
        <w:t xml:space="preserve"> за певним критерієм ефективності, вибір якого здійснюється індивідуально залежно від особливостей та потреб конкретної виробничої системи з метою досягнення найкращих показників економічної діяльності.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поширеними типами критеріїв є:</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 </w:t>
      </w:r>
      <w:r w:rsidRPr="003D4FD4">
        <w:rPr>
          <w:rFonts w:ascii="Times New Roman" w:eastAsia="Times New Roman" w:hAnsi="Times New Roman" w:cs="Times New Roman"/>
          <w:b/>
          <w:i/>
          <w:color w:val="000000"/>
          <w:sz w:val="28"/>
          <w:szCs w:val="28"/>
        </w:rPr>
        <w:t>мінімізація виробничого циклу</w:t>
      </w:r>
      <w:r w:rsidRPr="003D4FD4">
        <w:rPr>
          <w:rFonts w:ascii="Times New Roman" w:eastAsia="Times New Roman" w:hAnsi="Times New Roman" w:cs="Times New Roman"/>
          <w:color w:val="000000"/>
          <w:sz w:val="28"/>
          <w:szCs w:val="28"/>
        </w:rPr>
        <w:t xml:space="preserve"> – </w:t>
      </w:r>
      <w:r w:rsidR="00681088" w:rsidRPr="003D4FD4">
        <w:rPr>
          <w:rFonts w:ascii="Times New Roman" w:eastAsia="Times New Roman" w:hAnsi="Times New Roman" w:cs="Times New Roman"/>
          <w:color w:val="000000"/>
          <w:sz w:val="28"/>
          <w:szCs w:val="28"/>
        </w:rPr>
        <w:t xml:space="preserve">тобто </w:t>
      </w:r>
      <w:r w:rsidRPr="003D4FD4">
        <w:rPr>
          <w:rFonts w:ascii="Times New Roman" w:eastAsia="Times New Roman" w:hAnsi="Times New Roman" w:cs="Times New Roman"/>
          <w:color w:val="000000"/>
          <w:sz w:val="28"/>
          <w:szCs w:val="28"/>
        </w:rPr>
        <w:t>часу</w:t>
      </w:r>
      <w:r w:rsidR="00681088" w:rsidRPr="003D4FD4">
        <w:rPr>
          <w:rFonts w:ascii="Times New Roman" w:eastAsia="Times New Roman" w:hAnsi="Times New Roman" w:cs="Times New Roman"/>
          <w:color w:val="000000"/>
          <w:sz w:val="28"/>
          <w:szCs w:val="28"/>
        </w:rPr>
        <w:t>, що необхідний для</w:t>
      </w:r>
      <w:r w:rsidRPr="003D4FD4">
        <w:rPr>
          <w:rFonts w:ascii="Times New Roman" w:eastAsia="Times New Roman" w:hAnsi="Times New Roman" w:cs="Times New Roman"/>
          <w:color w:val="000000"/>
          <w:sz w:val="28"/>
          <w:szCs w:val="28"/>
        </w:rPr>
        <w:t xml:space="preserve"> випуску </w:t>
      </w:r>
      <w:r w:rsidR="00681088" w:rsidRPr="003D4FD4">
        <w:rPr>
          <w:rFonts w:ascii="Times New Roman" w:eastAsia="Times New Roman" w:hAnsi="Times New Roman" w:cs="Times New Roman"/>
          <w:color w:val="000000"/>
          <w:sz w:val="28"/>
          <w:szCs w:val="28"/>
        </w:rPr>
        <w:t xml:space="preserve">потрібного обсягу </w:t>
      </w:r>
      <w:r w:rsidR="00C213B6"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098"/>
      </w:tblGrid>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j,i</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k</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w:t>
            </w:r>
          </w:p>
        </w:tc>
      </w:tr>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Р</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(1.2)</w:t>
            </w:r>
          </w:p>
        </w:tc>
      </w:tr>
      <w:tr w:rsidR="001F2DE0" w:rsidRPr="003D4FD4" w:rsidTr="00A64B82">
        <w:tc>
          <w:tcPr>
            <w:tcW w:w="8755" w:type="dxa"/>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Sub>
                              </m:e>
                            </m:nary>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(1.3)</w:t>
            </w:r>
          </w:p>
        </w:tc>
      </w:tr>
    </w:tbl>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сумарний час виконання операцій на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-ій одиниці обладнання;</w:t>
      </w:r>
    </w:p>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сумарний час простоїв </w:t>
      </w:r>
      <w:r w:rsidRPr="003D4FD4">
        <w:rPr>
          <w:rFonts w:ascii="Times New Roman" w:eastAsia="Times New Roman" w:hAnsi="Times New Roman" w:cs="Times New Roman"/>
          <w:i/>
          <w:iCs/>
          <w:color w:val="000000"/>
          <w:sz w:val="28"/>
          <w:szCs w:val="28"/>
        </w:rPr>
        <w:t>k</w:t>
      </w:r>
      <w:r w:rsidR="00813E4D"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оч</w:t>
      </w:r>
      <w:r w:rsidRPr="003D4FD4">
        <w:rPr>
          <w:rFonts w:ascii="Times New Roman" w:eastAsia="Times New Roman" w:hAnsi="Times New Roman" w:cs="Times New Roman"/>
          <w:color w:val="000000"/>
          <w:sz w:val="28"/>
          <w:szCs w:val="28"/>
        </w:rPr>
        <w:t> – очікування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-ої деталі перед обробкою на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-й операції;</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w:t>
      </w:r>
      <w:r w:rsidRPr="003D4FD4">
        <w:rPr>
          <w:rFonts w:ascii="Times New Roman" w:eastAsia="Times New Roman" w:hAnsi="Times New Roman" w:cs="Times New Roman"/>
          <w:b/>
          <w:i/>
          <w:color w:val="000000"/>
          <w:sz w:val="28"/>
          <w:szCs w:val="28"/>
        </w:rPr>
        <w:t>оптимізація використання обладнання</w:t>
      </w:r>
      <w:r w:rsidRPr="003D4FD4">
        <w:rPr>
          <w:rFonts w:ascii="Times New Roman" w:eastAsia="Times New Roman" w:hAnsi="Times New Roman" w:cs="Times New Roman"/>
          <w:color w:val="000000"/>
          <w:sz w:val="28"/>
          <w:szCs w:val="28"/>
        </w:rPr>
        <w:t xml:space="preserve"> (фондовіддачі):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максимізація завантаження обладнання</w:t>
      </w:r>
      <w:r w:rsidRPr="003D4FD4">
        <w:rPr>
          <w:rFonts w:ascii="Times New Roman" w:eastAsia="Times New Roman" w:hAnsi="Times New Roman" w:cs="Times New Roman"/>
          <w:color w:val="000000"/>
          <w:sz w:val="28"/>
          <w:szCs w:val="28"/>
        </w:rPr>
        <w:t>, а саме:</w:t>
      </w:r>
      <w:bookmarkStart w:id="28" w:name="formula2_26"/>
    </w:p>
    <w:tbl>
      <w:tblPr>
        <w:tblStyle w:val="af2"/>
        <w:tblW w:w="8570"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5765"/>
        <w:gridCol w:w="915"/>
      </w:tblGrid>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мінімального:</w:t>
            </w:r>
          </w:p>
        </w:tc>
        <w:tc>
          <w:tcPr>
            <w:tcW w:w="5765" w:type="dxa"/>
            <w:vAlign w:val="center"/>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d>
                      </m:e>
                    </m:func>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(1.4)</w:t>
            </w:r>
          </w:p>
        </w:tc>
      </w:tr>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76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nary>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(1.5)</w:t>
            </w:r>
          </w:p>
        </w:tc>
      </w:tr>
    </w:tbl>
    <w:p w:rsidR="00193068" w:rsidRPr="003D4FD4" w:rsidRDefault="00193068"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29" w:name="formula2_27"/>
      <w:bookmarkEnd w:id="28"/>
    </w:p>
    <w:bookmarkEnd w:id="29"/>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з</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 </w:t>
      </w:r>
      <w:r w:rsidRPr="003D4FD4">
        <w:rPr>
          <w:rFonts w:ascii="Times New Roman" w:eastAsia="Times New Roman" w:hAnsi="Times New Roman" w:cs="Times New Roman"/>
          <w:color w:val="000000"/>
          <w:sz w:val="28"/>
          <w:szCs w:val="28"/>
        </w:rPr>
        <w:t>) – коефіцієнт завантаження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часу простою обладнання</w:t>
      </w:r>
      <w:r w:rsidRPr="003D4FD4">
        <w:rPr>
          <w:rFonts w:ascii="Times New Roman" w:eastAsia="Times New Roman" w:hAnsi="Times New Roman" w:cs="Times New Roman"/>
          <w:color w:val="000000"/>
          <w:sz w:val="28"/>
          <w:szCs w:val="28"/>
        </w:rPr>
        <w:t>, а саме:</w:t>
      </w:r>
      <w:bookmarkStart w:id="30" w:name="formula2_28"/>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2"/>
        <w:gridCol w:w="5284"/>
        <w:gridCol w:w="775"/>
      </w:tblGrid>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(1.6)</w:t>
            </w:r>
          </w:p>
        </w:tc>
      </w:tr>
      <w:tr w:rsidR="0026229F" w:rsidRPr="003D4FD4" w:rsidTr="0026229F">
        <w:tc>
          <w:tcPr>
            <w:tcW w:w="2552" w:type="dxa"/>
            <w:vAlign w:val="center"/>
          </w:tcPr>
          <w:p w:rsidR="0026229F" w:rsidRPr="003D4FD4" w:rsidRDefault="008D3208"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w:t>
            </w:r>
            <w:r w:rsidR="00E65219" w:rsidRPr="003D4FD4">
              <w:rPr>
                <w:rFonts w:ascii="Times New Roman" w:eastAsia="Times New Roman" w:hAnsi="Times New Roman" w:cs="Times New Roman"/>
                <w:color w:val="000000"/>
                <w:sz w:val="28"/>
                <w:szCs w:val="28"/>
              </w:rPr>
              <w:t>аксимального</w:t>
            </w:r>
          </w:p>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міжопераційного: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(1.7)</w:t>
            </w:r>
          </w:p>
        </w:tc>
      </w:tr>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nary>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(1.8)</w:t>
            </w:r>
          </w:p>
        </w:tc>
      </w:tr>
    </w:tbl>
    <w:p w:rsidR="00717115" w:rsidRPr="003D4FD4" w:rsidRDefault="00717115" w:rsidP="008B39CF">
      <w:pPr>
        <w:pStyle w:val="DefaultStyle"/>
        <w:spacing w:after="0" w:line="360" w:lineRule="auto"/>
        <w:jc w:val="both"/>
        <w:rPr>
          <w:rFonts w:ascii="Times New Roman" w:eastAsia="Times New Roman" w:hAnsi="Times New Roman" w:cs="Times New Roman"/>
          <w:vanish/>
          <w:color w:val="000000"/>
          <w:sz w:val="28"/>
          <w:szCs w:val="28"/>
        </w:rPr>
      </w:pPr>
      <w:bookmarkStart w:id="31" w:name="formula2_29"/>
      <w:bookmarkEnd w:id="30"/>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2" w:name="formula2_30"/>
      <w:bookmarkEnd w:id="31"/>
    </w:p>
    <w:bookmarkEnd w:id="32"/>
    <w:p w:rsidR="00813E4D"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 (</w:t>
      </w:r>
      <w:r w:rsidRPr="003D4FD4">
        <w:rPr>
          <w:rFonts w:ascii="Times New Roman" w:eastAsia="Times New Roman" w:hAnsi="Times New Roman" w:cs="Times New Roman"/>
          <w:i/>
          <w:iCs/>
          <w:color w:val="000000"/>
          <w:sz w:val="28"/>
          <w:szCs w:val="28"/>
        </w:rPr>
        <w:t>k = Q</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перед виконанням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 xml:space="preserve">= </m:t>
        </m:r>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Q</m:t>
                </m:r>
              </m:e>
              <m:sub>
                <m:r>
                  <w:rPr>
                    <w:rFonts w:ascii="Cambria Math" w:eastAsia="Times New Roman" w:hAnsi="Cambria Math" w:cs="Times New Roman"/>
                    <w:color w:val="000000"/>
                    <w:sz w:val="28"/>
                    <w:szCs w:val="28"/>
                  </w:rPr>
                  <m:t>ij</m:t>
                </m:r>
              </m:sub>
            </m:s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nary>
        <m:r>
          <w:rPr>
            <w:rFonts w:ascii="Cambria Math" w:eastAsia="Times New Roman" w:hAnsi="Cambria Math" w:cs="Times New Roman"/>
            <w:color w:val="000000"/>
            <w:sz w:val="28"/>
            <w:szCs w:val="28"/>
          </w:rPr>
          <m:t xml:space="preserve"> </m:t>
        </m:r>
      </m:oMath>
      <w:r w:rsidRPr="003D4FD4">
        <w:rPr>
          <w:rFonts w:ascii="Times New Roman" w:eastAsia="Times New Roman" w:hAnsi="Times New Roman" w:cs="Times New Roman"/>
          <w:color w:val="000000"/>
          <w:sz w:val="28"/>
          <w:szCs w:val="28"/>
        </w:rPr>
        <w:t>– сумарний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міжопераційного простою обладнання</w:t>
      </w:r>
      <w:r w:rsidRPr="003D4FD4">
        <w:rPr>
          <w:rFonts w:ascii="Times New Roman" w:eastAsia="Times New Roman" w:hAnsi="Times New Roman" w:cs="Times New Roman"/>
          <w:color w:val="000000"/>
          <w:sz w:val="28"/>
          <w:szCs w:val="28"/>
        </w:rPr>
        <w:t>, а саме:</w:t>
      </w:r>
      <w:bookmarkStart w:id="33" w:name="formula2_31"/>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96"/>
        <w:gridCol w:w="5096"/>
        <w:gridCol w:w="919"/>
      </w:tblGrid>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096"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p>
          <w:p w:rsidR="00193068" w:rsidRPr="003D4FD4" w:rsidRDefault="00193068"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d>
                      </m:e>
                    </m:func>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(1.9)</w:t>
            </w:r>
          </w:p>
        </w:tc>
      </w:tr>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096" w:type="dxa"/>
            <w:vAlign w:val="center"/>
          </w:tcPr>
          <w:p w:rsidR="00193068" w:rsidRPr="003D4FD4" w:rsidRDefault="00193068"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nary>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(1.10)</w:t>
            </w:r>
          </w:p>
        </w:tc>
      </w:tr>
    </w:tbl>
    <w:p w:rsidR="00A64B82" w:rsidRPr="003D4FD4" w:rsidRDefault="00A64B82" w:rsidP="008B39CF">
      <w:pPr>
        <w:pStyle w:val="DefaultStyle"/>
        <w:spacing w:after="0" w:line="360" w:lineRule="auto"/>
        <w:jc w:val="both"/>
        <w:rPr>
          <w:rFonts w:ascii="Times New Roman" w:eastAsia="Times New Roman" w:hAnsi="Times New Roman" w:cs="Times New Roman"/>
          <w:vanish/>
          <w:color w:val="000000"/>
          <w:sz w:val="28"/>
          <w:szCs w:val="28"/>
        </w:rPr>
      </w:pPr>
      <w:bookmarkStart w:id="34" w:name="formula2_32"/>
      <w:bookmarkEnd w:id="33"/>
    </w:p>
    <w:bookmarkEnd w:id="34"/>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rPr>
        <w:t> – кількість операцій</w:t>
      </w:r>
      <w:r w:rsidR="007D5C54" w:rsidRPr="003D4FD4">
        <w:rPr>
          <w:rFonts w:ascii="Times New Roman" w:eastAsia="Times New Roman" w:hAnsi="Times New Roman" w:cs="Times New Roman"/>
          <w:color w:val="000000"/>
          <w:sz w:val="28"/>
          <w:szCs w:val="28"/>
        </w:rPr>
        <w:t xml:space="preserve"> (або простоїв, за рівної кількості операцій)</w:t>
      </w:r>
      <w:r w:rsidRPr="003D4FD4">
        <w:rPr>
          <w:rFonts w:ascii="Times New Roman" w:eastAsia="Times New Roman" w:hAnsi="Times New Roman" w:cs="Times New Roman"/>
          <w:color w:val="000000"/>
          <w:sz w:val="28"/>
          <w:szCs w:val="28"/>
        </w:rPr>
        <w:t xml:space="preserve">, </w:t>
      </w:r>
      <w:r w:rsidR="007D5C54" w:rsidRPr="003D4FD4">
        <w:rPr>
          <w:rFonts w:ascii="Times New Roman" w:eastAsia="Times New Roman" w:hAnsi="Times New Roman" w:cs="Times New Roman"/>
          <w:color w:val="000000"/>
          <w:sz w:val="28"/>
          <w:szCs w:val="28"/>
        </w:rPr>
        <w:t>які здійснюються</w:t>
      </w:r>
      <w:r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i/>
          <w:iCs/>
          <w:color w:val="000000"/>
          <w:sz w:val="28"/>
          <w:szCs w:val="28"/>
        </w:rPr>
        <w:t>k</w:t>
      </w:r>
      <w:r w:rsidR="007D5C54" w:rsidRPr="003D4FD4">
        <w:rPr>
          <w:rFonts w:ascii="Times New Roman" w:eastAsia="Times New Roman" w:hAnsi="Times New Roman" w:cs="Times New Roman"/>
          <w:color w:val="000000"/>
          <w:sz w:val="28"/>
          <w:szCs w:val="28"/>
        </w:rPr>
        <w:t>-й одиниці обладнання</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3) </w:t>
      </w:r>
      <w:r w:rsidRPr="003D4FD4">
        <w:rPr>
          <w:rFonts w:ascii="Times New Roman" w:eastAsia="Times New Roman" w:hAnsi="Times New Roman" w:cs="Times New Roman"/>
          <w:b/>
          <w:i/>
          <w:color w:val="000000"/>
          <w:sz w:val="28"/>
          <w:szCs w:val="28"/>
        </w:rPr>
        <w:t>мінімізація незавершеного виробництва</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очікування деталей перед обробкою</w:t>
      </w:r>
      <w:r w:rsidRPr="003D4FD4">
        <w:rPr>
          <w:rFonts w:ascii="Times New Roman" w:eastAsia="Times New Roman" w:hAnsi="Times New Roman" w:cs="Times New Roman"/>
          <w:color w:val="000000"/>
          <w:sz w:val="28"/>
          <w:szCs w:val="28"/>
        </w:rPr>
        <w:t>, а саме:</w:t>
      </w:r>
      <w:bookmarkStart w:id="35" w:name="formula2_33"/>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7"/>
        <w:gridCol w:w="5105"/>
        <w:gridCol w:w="919"/>
      </w:tblGrid>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міжопераційного: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(1.11)</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подетального: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(1.12)</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105" w:type="dxa"/>
            <w:vAlign w:val="center"/>
          </w:tcPr>
          <w:p w:rsidR="00864F61" w:rsidRPr="003D4FD4" w:rsidRDefault="00D4688E"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(1.13)</w:t>
            </w:r>
          </w:p>
        </w:tc>
      </w:tr>
    </w:tbl>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bookmarkStart w:id="36" w:name="formula2_34"/>
      <w:bookmarkEnd w:id="35"/>
    </w:p>
    <w:p w:rsidR="007B04D6" w:rsidRPr="003D4FD4" w:rsidRDefault="007B04D6"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7" w:name="formula2_35"/>
      <w:bookmarkEnd w:id="36"/>
    </w:p>
    <w:bookmarkEnd w:id="37"/>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очікування деталей перед обробкою</w:t>
      </w:r>
      <w:r w:rsidRPr="003D4FD4">
        <w:rPr>
          <w:rFonts w:ascii="Times New Roman" w:eastAsia="Times New Roman" w:hAnsi="Times New Roman" w:cs="Times New Roman"/>
          <w:color w:val="000000"/>
          <w:sz w:val="28"/>
          <w:szCs w:val="28"/>
        </w:rPr>
        <w:t>, а саме:</w:t>
      </w:r>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3"/>
        <w:gridCol w:w="5260"/>
        <w:gridCol w:w="918"/>
      </w:tblGrid>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60"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p>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(1.14)</w:t>
            </w:r>
          </w:p>
        </w:tc>
      </w:tr>
      <w:tr w:rsidR="00864F61" w:rsidRPr="003D4FD4" w:rsidTr="00864F61">
        <w:tc>
          <w:tcPr>
            <w:tcW w:w="2433" w:type="dxa"/>
            <w:vMerge/>
            <w:vAlign w:val="center"/>
          </w:tcPr>
          <w:p w:rsidR="00864F61" w:rsidRPr="003D4FD4" w:rsidRDefault="00864F61" w:rsidP="008B39CF">
            <w:pPr>
              <w:pStyle w:val="DefaultStyle"/>
              <w:spacing w:line="360" w:lineRule="auto"/>
              <w:rPr>
                <w:rFonts w:ascii="Times New Roman" w:eastAsia="Times New Roman" w:hAnsi="Times New Roman" w:cs="Times New Roman"/>
                <w:noProof/>
                <w:color w:val="000000"/>
                <w:sz w:val="28"/>
                <w:szCs w:val="28"/>
              </w:rPr>
            </w:pPr>
          </w:p>
        </w:tc>
        <w:tc>
          <w:tcPr>
            <w:tcW w:w="5260" w:type="dxa"/>
            <w:vAlign w:val="center"/>
          </w:tcPr>
          <w:p w:rsidR="001046D9" w:rsidRPr="003D4FD4" w:rsidRDefault="001046D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(1.15)</w:t>
            </w:r>
          </w:p>
        </w:tc>
      </w:tr>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260" w:type="dxa"/>
            <w:vAlign w:val="center"/>
          </w:tcPr>
          <w:p w:rsidR="001046D9" w:rsidRPr="003D4FD4" w:rsidRDefault="00D4688E"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(1.16)</w:t>
            </w:r>
          </w:p>
        </w:tc>
      </w:tr>
      <w:tr w:rsidR="00864F61" w:rsidRPr="003D4FD4" w:rsidTr="00864F61">
        <w:tc>
          <w:tcPr>
            <w:tcW w:w="2433" w:type="dxa"/>
            <w:vMerge/>
            <w:vAlign w:val="center"/>
          </w:tcPr>
          <w:p w:rsidR="00864F61" w:rsidRPr="003D4FD4" w:rsidRDefault="00864F61" w:rsidP="008B39CF">
            <w:pPr>
              <w:pStyle w:val="DefaultStyle"/>
              <w:spacing w:line="360" w:lineRule="auto"/>
              <w:jc w:val="center"/>
              <w:rPr>
                <w:rFonts w:ascii="Times New Roman" w:eastAsia="Times New Roman" w:hAnsi="Times New Roman" w:cs="Times New Roman"/>
                <w:noProof/>
                <w:color w:val="000000"/>
                <w:sz w:val="28"/>
                <w:szCs w:val="28"/>
              </w:rPr>
            </w:pPr>
          </w:p>
        </w:tc>
        <w:tc>
          <w:tcPr>
            <w:tcW w:w="5260" w:type="dxa"/>
            <w:vAlign w:val="center"/>
          </w:tcPr>
          <w:p w:rsidR="00864F61" w:rsidRPr="003D4FD4" w:rsidRDefault="00D4688E"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(1.17)</w:t>
            </w:r>
          </w:p>
        </w:tc>
      </w:tr>
    </w:tbl>
    <w:p w:rsidR="007B04D6" w:rsidRPr="003D4FD4" w:rsidRDefault="007B04D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8" w:name="formula2_39"/>
    </w:p>
    <w:bookmarkEnd w:id="38"/>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j</w:t>
      </w:r>
      <w:r w:rsidR="001046D9" w:rsidRPr="003D4FD4">
        <w:rPr>
          <w:rFonts w:ascii="Times New Roman" w:eastAsia="Times New Roman" w:hAnsi="Times New Roman" w:cs="Times New Roman"/>
          <w:color w:val="000000"/>
          <w:sz w:val="28"/>
          <w:szCs w:val="28"/>
        </w:rPr>
        <w:t> – час</w:t>
      </w:r>
      <w:r w:rsidRPr="003D4FD4">
        <w:rPr>
          <w:rFonts w:ascii="Times New Roman" w:eastAsia="Times New Roman" w:hAnsi="Times New Roman" w:cs="Times New Roman"/>
          <w:color w:val="000000"/>
          <w:sz w:val="28"/>
          <w:szCs w:val="28"/>
        </w:rPr>
        <w:t xml:space="preserve"> очікування </w:t>
      </w:r>
      <w:r w:rsidRPr="003D4FD4">
        <w:rPr>
          <w:rFonts w:ascii="Times New Roman" w:eastAsia="Times New Roman" w:hAnsi="Times New Roman" w:cs="Times New Roman"/>
          <w:i/>
          <w:iCs/>
          <w:color w:val="000000"/>
          <w:sz w:val="28"/>
          <w:szCs w:val="28"/>
        </w:rPr>
        <w:t>j</w:t>
      </w:r>
      <w:r w:rsidR="001046D9" w:rsidRPr="003D4FD4">
        <w:rPr>
          <w:rFonts w:ascii="Times New Roman" w:eastAsia="Times New Roman" w:hAnsi="Times New Roman" w:cs="Times New Roman"/>
          <w:color w:val="000000"/>
          <w:sz w:val="28"/>
          <w:szCs w:val="28"/>
        </w:rPr>
        <w:t>-ої деталі перед обробкою (у разі</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однакове для всіх деталей).</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Кожен з наведених типів критеріїв орієнтований на задоволення тільки власного показника ефективності виробництва. Часто в реальних виробничий умовах необхідно вирішувати задачу оперативного планування, враховуючи одночасно декілька критеріїв. Одним із засобів розв’язання багатокритеріальної задачі є ст</w:t>
      </w:r>
      <w:r w:rsidR="001046D9" w:rsidRPr="003D4FD4">
        <w:rPr>
          <w:rFonts w:ascii="Times New Roman" w:eastAsia="Times New Roman" w:hAnsi="Times New Roman" w:cs="Times New Roman"/>
          <w:color w:val="000000"/>
          <w:sz w:val="28"/>
          <w:szCs w:val="28"/>
        </w:rPr>
        <w:t>ворення компромісного критерію.</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b/>
          <w:i/>
          <w:color w:val="000000"/>
          <w:sz w:val="28"/>
          <w:szCs w:val="28"/>
        </w:rPr>
        <w:t>Оперативний (диспетчерський) контроль</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на </w:t>
      </w:r>
      <w:r w:rsidR="00FF5200" w:rsidRPr="003D4FD4">
        <w:rPr>
          <w:rFonts w:ascii="Times New Roman" w:eastAsia="Times New Roman" w:hAnsi="Times New Roman" w:cs="Times New Roman"/>
          <w:color w:val="000000"/>
          <w:sz w:val="28"/>
          <w:szCs w:val="28"/>
        </w:rPr>
        <w:t>базі оперативних даних щодо реального перебігу</w:t>
      </w:r>
      <w:r w:rsidRPr="003D4FD4">
        <w:rPr>
          <w:rFonts w:ascii="Times New Roman" w:eastAsia="Times New Roman" w:hAnsi="Times New Roman" w:cs="Times New Roman"/>
          <w:color w:val="000000"/>
          <w:sz w:val="28"/>
          <w:szCs w:val="28"/>
        </w:rPr>
        <w:t xml:space="preserve"> виробничого процесу.</w:t>
      </w:r>
      <w:r w:rsidR="00FF5200" w:rsidRPr="003D4FD4">
        <w:rPr>
          <w:rFonts w:ascii="Times New Roman" w:eastAsia="Times New Roman" w:hAnsi="Times New Roman" w:cs="Times New Roman"/>
          <w:color w:val="000000"/>
          <w:sz w:val="28"/>
          <w:szCs w:val="28"/>
        </w:rPr>
        <w:t xml:space="preserve"> </w:t>
      </w:r>
    </w:p>
    <w:p w:rsidR="00E669BB" w:rsidRPr="003D4FD4" w:rsidRDefault="006C54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Задачі о</w:t>
      </w:r>
      <w:r w:rsidR="00E669BB" w:rsidRPr="003D4FD4">
        <w:rPr>
          <w:rFonts w:ascii="Times New Roman" w:eastAsia="Times New Roman" w:hAnsi="Times New Roman" w:cs="Times New Roman"/>
          <w:color w:val="000000"/>
          <w:sz w:val="28"/>
          <w:szCs w:val="28"/>
        </w:rPr>
        <w:t>перативн</w:t>
      </w:r>
      <w:r w:rsidRPr="003D4FD4">
        <w:rPr>
          <w:rFonts w:ascii="Times New Roman" w:eastAsia="Times New Roman" w:hAnsi="Times New Roman" w:cs="Times New Roman"/>
          <w:color w:val="000000"/>
          <w:sz w:val="28"/>
          <w:szCs w:val="28"/>
        </w:rPr>
        <w:t>ого</w:t>
      </w:r>
      <w:r w:rsidR="00E669BB" w:rsidRPr="003D4FD4">
        <w:rPr>
          <w:rFonts w:ascii="Times New Roman" w:eastAsia="Times New Roman" w:hAnsi="Times New Roman" w:cs="Times New Roman"/>
          <w:color w:val="000000"/>
          <w:sz w:val="28"/>
          <w:szCs w:val="28"/>
        </w:rPr>
        <w:t xml:space="preserve"> контрол</w:t>
      </w:r>
      <w:r w:rsidRPr="003D4FD4">
        <w:rPr>
          <w:rFonts w:ascii="Times New Roman" w:eastAsia="Times New Roman" w:hAnsi="Times New Roman" w:cs="Times New Roman"/>
          <w:color w:val="000000"/>
          <w:sz w:val="28"/>
          <w:szCs w:val="28"/>
        </w:rPr>
        <w:t>ю виконуються</w:t>
      </w:r>
      <w:r w:rsidR="00E669BB" w:rsidRPr="003D4FD4">
        <w:rPr>
          <w:rFonts w:ascii="Times New Roman" w:eastAsia="Times New Roman" w:hAnsi="Times New Roman" w:cs="Times New Roman"/>
          <w:color w:val="000000"/>
          <w:sz w:val="28"/>
          <w:szCs w:val="28"/>
        </w:rPr>
        <w:t xml:space="preserve"> на трьох рівнях системи управління інтегрованим виробництвом.</w:t>
      </w:r>
    </w:p>
    <w:p w:rsidR="00FF5200"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третьому</w:t>
      </w:r>
      <w:r w:rsidRPr="003D4FD4">
        <w:rPr>
          <w:rFonts w:ascii="Times New Roman" w:eastAsia="Times New Roman" w:hAnsi="Times New Roman" w:cs="Times New Roman"/>
          <w:color w:val="000000"/>
          <w:sz w:val="28"/>
          <w:szCs w:val="28"/>
        </w:rPr>
        <w:t> і </w:t>
      </w:r>
      <w:r w:rsidR="00FF5200" w:rsidRPr="003D4FD4">
        <w:rPr>
          <w:rFonts w:ascii="Times New Roman" w:eastAsia="Times New Roman" w:hAnsi="Times New Roman" w:cs="Times New Roman"/>
          <w:i/>
          <w:iCs/>
          <w:color w:val="000000"/>
          <w:sz w:val="28"/>
          <w:szCs w:val="28"/>
        </w:rPr>
        <w:t xml:space="preserve">четвертому </w:t>
      </w:r>
      <w:r w:rsidRPr="003D4FD4">
        <w:rPr>
          <w:rFonts w:ascii="Times New Roman" w:eastAsia="Times New Roman" w:hAnsi="Times New Roman" w:cs="Times New Roman"/>
          <w:i/>
          <w:iCs/>
          <w:color w:val="000000"/>
          <w:sz w:val="28"/>
          <w:szCs w:val="28"/>
        </w:rPr>
        <w:t>рівнях</w:t>
      </w:r>
      <w:r w:rsidRPr="003D4FD4">
        <w:rPr>
          <w:rFonts w:ascii="Times New Roman" w:eastAsia="Times New Roman" w:hAnsi="Times New Roman" w:cs="Times New Roman"/>
          <w:color w:val="000000"/>
          <w:sz w:val="28"/>
          <w:szCs w:val="28"/>
        </w:rPr>
        <w:t> </w:t>
      </w:r>
      <w:r w:rsidR="00FF5200" w:rsidRPr="003D4FD4">
        <w:rPr>
          <w:rFonts w:ascii="Times New Roman" w:eastAsia="Times New Roman" w:hAnsi="Times New Roman" w:cs="Times New Roman"/>
          <w:i/>
          <w:color w:val="000000"/>
          <w:sz w:val="28"/>
          <w:szCs w:val="28"/>
        </w:rPr>
        <w:t>керування</w:t>
      </w:r>
      <w:r w:rsidR="00FF5200" w:rsidRPr="003D4FD4">
        <w:rPr>
          <w:rFonts w:ascii="Times New Roman" w:eastAsia="Times New Roman" w:hAnsi="Times New Roman" w:cs="Times New Roman"/>
          <w:color w:val="000000"/>
          <w:sz w:val="28"/>
          <w:szCs w:val="28"/>
        </w:rPr>
        <w:t xml:space="preserve"> відбувається контроль </w:t>
      </w:r>
      <w:r w:rsidRPr="003D4FD4">
        <w:rPr>
          <w:rFonts w:ascii="Times New Roman" w:eastAsia="Times New Roman" w:hAnsi="Times New Roman" w:cs="Times New Roman"/>
          <w:color w:val="000000"/>
          <w:sz w:val="28"/>
          <w:szCs w:val="28"/>
        </w:rPr>
        <w:t>працездатн</w:t>
      </w:r>
      <w:r w:rsidR="00FF5200" w:rsidRPr="003D4FD4">
        <w:rPr>
          <w:rFonts w:ascii="Times New Roman" w:eastAsia="Times New Roman" w:hAnsi="Times New Roman" w:cs="Times New Roman"/>
          <w:color w:val="000000"/>
          <w:sz w:val="28"/>
          <w:szCs w:val="28"/>
        </w:rPr>
        <w:t>ості устаткування, правильно</w:t>
      </w:r>
      <w:r w:rsidRPr="003D4FD4">
        <w:rPr>
          <w:rFonts w:ascii="Times New Roman" w:eastAsia="Times New Roman" w:hAnsi="Times New Roman" w:cs="Times New Roman"/>
          <w:color w:val="000000"/>
          <w:sz w:val="28"/>
          <w:szCs w:val="28"/>
        </w:rPr>
        <w:t>ст</w:t>
      </w:r>
      <w:r w:rsidR="00FF5200"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програм системи </w:t>
      </w:r>
      <w:r w:rsidR="00FF5200" w:rsidRPr="003D4FD4">
        <w:rPr>
          <w:rFonts w:ascii="Times New Roman" w:eastAsia="Times New Roman" w:hAnsi="Times New Roman" w:cs="Times New Roman"/>
          <w:color w:val="000000"/>
          <w:sz w:val="28"/>
          <w:szCs w:val="28"/>
        </w:rPr>
        <w:t>ЧПУ, ефективність</w:t>
      </w:r>
      <w:r w:rsidRPr="003D4FD4">
        <w:rPr>
          <w:rFonts w:ascii="Times New Roman" w:eastAsia="Times New Roman" w:hAnsi="Times New Roman" w:cs="Times New Roman"/>
          <w:color w:val="000000"/>
          <w:sz w:val="28"/>
          <w:szCs w:val="28"/>
        </w:rPr>
        <w:t xml:space="preserve"> керуючих вплив</w:t>
      </w:r>
      <w:r w:rsidR="00FF5200" w:rsidRPr="003D4FD4">
        <w:rPr>
          <w:rFonts w:ascii="Times New Roman" w:eastAsia="Times New Roman" w:hAnsi="Times New Roman" w:cs="Times New Roman"/>
          <w:color w:val="000000"/>
          <w:sz w:val="28"/>
          <w:szCs w:val="28"/>
        </w:rPr>
        <w:t>ів виконавчих</w:t>
      </w:r>
      <w:r w:rsidRPr="003D4FD4">
        <w:rPr>
          <w:rFonts w:ascii="Times New Roman" w:eastAsia="Times New Roman" w:hAnsi="Times New Roman" w:cs="Times New Roman"/>
          <w:color w:val="000000"/>
          <w:sz w:val="28"/>
          <w:szCs w:val="28"/>
        </w:rPr>
        <w:t xml:space="preserve"> механізм</w:t>
      </w:r>
      <w:r w:rsidR="00FF5200" w:rsidRPr="003D4FD4">
        <w:rPr>
          <w:rFonts w:ascii="Times New Roman" w:eastAsia="Times New Roman" w:hAnsi="Times New Roman" w:cs="Times New Roman"/>
          <w:color w:val="000000"/>
          <w:sz w:val="28"/>
          <w:szCs w:val="28"/>
        </w:rPr>
        <w:t>ів</w:t>
      </w:r>
      <w:r w:rsidRPr="003D4FD4">
        <w:rPr>
          <w:rFonts w:ascii="Times New Roman" w:eastAsia="Times New Roman" w:hAnsi="Times New Roman" w:cs="Times New Roman"/>
          <w:color w:val="000000"/>
          <w:sz w:val="28"/>
          <w:szCs w:val="28"/>
        </w:rPr>
        <w:t>.</w:t>
      </w:r>
    </w:p>
    <w:p w:rsidR="00E669BB" w:rsidRPr="003D4FD4" w:rsidRDefault="00FF520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Одна з основних задач – це діагностика стану обладнання та інструментів, вирішення якої дозволяє запобігти аваріям та відмовам. Для діагностування використовується інформація від датчиків на набільш важливих елементах обладнання. </w:t>
      </w:r>
    </w:p>
    <w:p w:rsidR="00FB10A2"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Періодично керуючою системою проводиться зчитування даних з датчиків та порівняння їх з критичними величинами, а у випадку виходу за межі – видача повідомлення оператору або аварійне завершення роботи обладнання.</w:t>
      </w:r>
    </w:p>
    <w:p w:rsidR="00E669BB"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своєчасності реакції оператора зміни умов роботи ГВС та запобігання виникнення нештатних ситуацій на виробництві, інформація щодо стану системи повинна надходити до оператора вчасно та у зручній</w:t>
      </w:r>
      <w:r w:rsidR="00C71706" w:rsidRPr="003D4FD4">
        <w:rPr>
          <w:rFonts w:ascii="Times New Roman" w:eastAsia="Times New Roman" w:hAnsi="Times New Roman" w:cs="Times New Roman"/>
          <w:color w:val="000000"/>
          <w:sz w:val="28"/>
          <w:szCs w:val="28"/>
        </w:rPr>
        <w:t xml:space="preserve"> та легкій для сприйняття формі. Формою представлення таких даних зазвичай є дисплеї, де зображена мнемосхема контрольованої ділянки виробництва. Для </w:t>
      </w:r>
      <w:r w:rsidR="00C71706" w:rsidRPr="003D4FD4">
        <w:rPr>
          <w:rFonts w:ascii="Times New Roman" w:eastAsia="Times New Roman" w:hAnsi="Times New Roman" w:cs="Times New Roman"/>
          <w:color w:val="000000"/>
          <w:sz w:val="28"/>
          <w:szCs w:val="28"/>
        </w:rPr>
        <w:lastRenderedPageBreak/>
        <w:t xml:space="preserve">сприяння швидкому прийняттю рішень, на екран </w:t>
      </w:r>
      <w:r w:rsidR="00C213B6">
        <w:rPr>
          <w:rFonts w:ascii="Times New Roman" w:eastAsia="Times New Roman" w:hAnsi="Times New Roman" w:cs="Times New Roman"/>
          <w:color w:val="000000"/>
          <w:sz w:val="28"/>
          <w:szCs w:val="28"/>
        </w:rPr>
        <w:t>також</w:t>
      </w:r>
      <w:r w:rsidR="00C71706" w:rsidRPr="003D4FD4">
        <w:rPr>
          <w:rFonts w:ascii="Times New Roman" w:eastAsia="Times New Roman" w:hAnsi="Times New Roman" w:cs="Times New Roman"/>
          <w:color w:val="000000"/>
          <w:sz w:val="28"/>
          <w:szCs w:val="28"/>
        </w:rPr>
        <w:t xml:space="preserve"> виводяться основні кількісні параметри виробництва.</w:t>
      </w:r>
      <w:r w:rsidR="00E669BB"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Будь-яку іншу інформацію оператор може отримати додатково сформувавши запит до системи</w:t>
      </w:r>
      <w:r w:rsidR="00E669BB" w:rsidRPr="003D4FD4">
        <w:rPr>
          <w:rFonts w:ascii="Times New Roman" w:eastAsia="Times New Roman" w:hAnsi="Times New Roman" w:cs="Times New Roman"/>
          <w:color w:val="000000"/>
          <w:sz w:val="28"/>
          <w:szCs w:val="28"/>
        </w:rPr>
        <w:t>.</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другому</w:t>
      </w:r>
      <w:r w:rsidRPr="003D4FD4">
        <w:rPr>
          <w:rFonts w:ascii="Times New Roman" w:eastAsia="Times New Roman" w:hAnsi="Times New Roman" w:cs="Times New Roman"/>
          <w:color w:val="000000"/>
          <w:sz w:val="28"/>
          <w:szCs w:val="28"/>
        </w:rPr>
        <w:t xml:space="preserve"> ієрархічному рівні </w:t>
      </w:r>
      <w:r w:rsidR="00C71706"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диспетчерський контроль </w:t>
      </w:r>
      <w:r w:rsidR="00C71706" w:rsidRPr="003D4FD4">
        <w:rPr>
          <w:rFonts w:ascii="Times New Roman" w:eastAsia="Times New Roman" w:hAnsi="Times New Roman" w:cs="Times New Roman"/>
          <w:color w:val="000000"/>
          <w:sz w:val="28"/>
          <w:szCs w:val="28"/>
        </w:rPr>
        <w:t xml:space="preserve">за </w:t>
      </w:r>
      <w:r w:rsidRPr="003D4FD4">
        <w:rPr>
          <w:rFonts w:ascii="Times New Roman" w:eastAsia="Times New Roman" w:hAnsi="Times New Roman" w:cs="Times New Roman"/>
          <w:color w:val="000000"/>
          <w:sz w:val="28"/>
          <w:szCs w:val="28"/>
        </w:rPr>
        <w:t>ход</w:t>
      </w:r>
      <w:r w:rsidR="00C71706" w:rsidRPr="003D4FD4">
        <w:rPr>
          <w:rFonts w:ascii="Times New Roman" w:eastAsia="Times New Roman" w:hAnsi="Times New Roman" w:cs="Times New Roman"/>
          <w:color w:val="000000"/>
          <w:sz w:val="28"/>
          <w:szCs w:val="28"/>
        </w:rPr>
        <w:t>ом</w:t>
      </w:r>
      <w:r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здійснення</w:t>
      </w:r>
      <w:r w:rsidRPr="003D4FD4">
        <w:rPr>
          <w:rFonts w:ascii="Times New Roman" w:eastAsia="Times New Roman" w:hAnsi="Times New Roman" w:cs="Times New Roman"/>
          <w:color w:val="000000"/>
          <w:sz w:val="28"/>
          <w:szCs w:val="28"/>
        </w:rPr>
        <w:t xml:space="preserve"> оперативного</w:t>
      </w:r>
      <w:r w:rsidR="00C71706" w:rsidRPr="003D4FD4">
        <w:rPr>
          <w:rFonts w:ascii="Times New Roman" w:eastAsia="Times New Roman" w:hAnsi="Times New Roman" w:cs="Times New Roman"/>
          <w:color w:val="000000"/>
          <w:sz w:val="28"/>
          <w:szCs w:val="28"/>
        </w:rPr>
        <w:t xml:space="preserve"> плану. </w:t>
      </w:r>
      <w:r w:rsidR="000345BE" w:rsidRPr="003D4FD4">
        <w:rPr>
          <w:rFonts w:ascii="Times New Roman" w:eastAsia="Times New Roman" w:hAnsi="Times New Roman" w:cs="Times New Roman"/>
          <w:color w:val="000000"/>
          <w:sz w:val="28"/>
          <w:szCs w:val="28"/>
        </w:rPr>
        <w:t xml:space="preserve">Диспетчерський контроль </w:t>
      </w:r>
      <w:r w:rsidR="00C71706" w:rsidRPr="003D4FD4">
        <w:rPr>
          <w:rFonts w:ascii="Times New Roman" w:eastAsia="Times New Roman" w:hAnsi="Times New Roman" w:cs="Times New Roman"/>
          <w:color w:val="000000"/>
          <w:sz w:val="28"/>
          <w:szCs w:val="28"/>
        </w:rPr>
        <w:t>характерний для всіх типів</w:t>
      </w:r>
      <w:r w:rsidRPr="003D4FD4">
        <w:rPr>
          <w:rFonts w:ascii="Times New Roman" w:eastAsia="Times New Roman" w:hAnsi="Times New Roman" w:cs="Times New Roman"/>
          <w:color w:val="000000"/>
          <w:sz w:val="28"/>
          <w:szCs w:val="28"/>
        </w:rPr>
        <w:t xml:space="preserve"> дискретного виробництва,</w:t>
      </w:r>
      <w:r w:rsidR="000345BE" w:rsidRPr="003D4FD4">
        <w:rPr>
          <w:rFonts w:ascii="Times New Roman" w:eastAsia="Times New Roman" w:hAnsi="Times New Roman" w:cs="Times New Roman"/>
          <w:color w:val="000000"/>
          <w:sz w:val="28"/>
          <w:szCs w:val="28"/>
        </w:rPr>
        <w:t xml:space="preserve"> але</w:t>
      </w:r>
      <w:r w:rsidRPr="003D4FD4">
        <w:rPr>
          <w:rFonts w:ascii="Times New Roman" w:eastAsia="Times New Roman" w:hAnsi="Times New Roman" w:cs="Times New Roman"/>
          <w:color w:val="000000"/>
          <w:sz w:val="28"/>
          <w:szCs w:val="28"/>
        </w:rPr>
        <w:t xml:space="preserve"> у ГВС</w:t>
      </w:r>
      <w:r w:rsidR="000345BE" w:rsidRPr="003D4FD4">
        <w:rPr>
          <w:rFonts w:ascii="Times New Roman" w:eastAsia="Times New Roman" w:hAnsi="Times New Roman" w:cs="Times New Roman"/>
          <w:color w:val="000000"/>
          <w:sz w:val="28"/>
          <w:szCs w:val="28"/>
        </w:rPr>
        <w:t xml:space="preserve"> він</w:t>
      </w:r>
      <w:r w:rsidRPr="003D4FD4">
        <w:rPr>
          <w:rFonts w:ascii="Times New Roman" w:eastAsia="Times New Roman" w:hAnsi="Times New Roman" w:cs="Times New Roman"/>
          <w:color w:val="000000"/>
          <w:sz w:val="28"/>
          <w:szCs w:val="28"/>
        </w:rPr>
        <w:t xml:space="preserve"> має свою специфіку. </w:t>
      </w:r>
      <w:r w:rsidR="000345BE" w:rsidRPr="003D4FD4">
        <w:rPr>
          <w:rFonts w:ascii="Times New Roman" w:eastAsia="Times New Roman" w:hAnsi="Times New Roman" w:cs="Times New Roman"/>
          <w:color w:val="000000"/>
          <w:sz w:val="28"/>
          <w:szCs w:val="28"/>
        </w:rPr>
        <w:t xml:space="preserve">Головною особливістю є складність одержання даних щодо стану обладнання, перебіг виконання технологічних операцій через майже повну відсутність людей у виробничих приміщеннях. </w:t>
      </w:r>
      <w:r w:rsidRPr="003D4FD4">
        <w:rPr>
          <w:rFonts w:ascii="Times New Roman" w:eastAsia="Times New Roman" w:hAnsi="Times New Roman" w:cs="Times New Roman"/>
          <w:color w:val="000000"/>
          <w:sz w:val="28"/>
          <w:szCs w:val="28"/>
        </w:rPr>
        <w:t>В умовах</w:t>
      </w:r>
      <w:r w:rsidR="000345BE" w:rsidRPr="003D4FD4">
        <w:rPr>
          <w:rFonts w:ascii="Times New Roman" w:eastAsia="Times New Roman" w:hAnsi="Times New Roman" w:cs="Times New Roman"/>
          <w:color w:val="000000"/>
          <w:sz w:val="28"/>
          <w:szCs w:val="28"/>
        </w:rPr>
        <w:t xml:space="preserve"> такого</w:t>
      </w:r>
      <w:r w:rsidRPr="003D4FD4">
        <w:rPr>
          <w:rFonts w:ascii="Times New Roman" w:eastAsia="Times New Roman" w:hAnsi="Times New Roman" w:cs="Times New Roman"/>
          <w:color w:val="000000"/>
          <w:sz w:val="28"/>
          <w:szCs w:val="28"/>
        </w:rPr>
        <w:t xml:space="preserve"> високого рівня автоматизації </w:t>
      </w:r>
      <w:r w:rsidR="000345BE" w:rsidRPr="003D4FD4">
        <w:rPr>
          <w:rFonts w:ascii="Times New Roman" w:eastAsia="Times New Roman" w:hAnsi="Times New Roman" w:cs="Times New Roman"/>
          <w:color w:val="000000"/>
          <w:sz w:val="28"/>
          <w:szCs w:val="28"/>
        </w:rPr>
        <w:t>дані щодо</w:t>
      </w:r>
      <w:r w:rsidRPr="003D4FD4">
        <w:rPr>
          <w:rFonts w:ascii="Times New Roman" w:eastAsia="Times New Roman" w:hAnsi="Times New Roman" w:cs="Times New Roman"/>
          <w:color w:val="000000"/>
          <w:sz w:val="28"/>
          <w:szCs w:val="28"/>
        </w:rPr>
        <w:t xml:space="preserve"> стан</w:t>
      </w:r>
      <w:r w:rsidR="000345BE" w:rsidRPr="003D4FD4">
        <w:rPr>
          <w:rFonts w:ascii="Times New Roman" w:eastAsia="Times New Roman" w:hAnsi="Times New Roman" w:cs="Times New Roman"/>
          <w:color w:val="000000"/>
          <w:sz w:val="28"/>
          <w:szCs w:val="28"/>
        </w:rPr>
        <w:t>у виробництва можуть</w:t>
      </w:r>
      <w:r w:rsidRPr="003D4FD4">
        <w:rPr>
          <w:rFonts w:ascii="Times New Roman" w:eastAsia="Times New Roman" w:hAnsi="Times New Roman" w:cs="Times New Roman"/>
          <w:color w:val="000000"/>
          <w:sz w:val="28"/>
          <w:szCs w:val="28"/>
        </w:rPr>
        <w:t xml:space="preserve"> бути отриман</w:t>
      </w:r>
      <w:r w:rsidR="000345BE"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тільки від </w:t>
      </w:r>
      <w:r w:rsidR="000345BE" w:rsidRPr="003D4FD4">
        <w:rPr>
          <w:rFonts w:ascii="Times New Roman" w:eastAsia="Times New Roman" w:hAnsi="Times New Roman" w:cs="Times New Roman"/>
          <w:color w:val="000000"/>
          <w:sz w:val="28"/>
          <w:szCs w:val="28"/>
        </w:rPr>
        <w:t>необхідних</w:t>
      </w:r>
      <w:r w:rsidRPr="003D4FD4">
        <w:rPr>
          <w:rFonts w:ascii="Times New Roman" w:eastAsia="Times New Roman" w:hAnsi="Times New Roman" w:cs="Times New Roman"/>
          <w:color w:val="000000"/>
          <w:sz w:val="28"/>
          <w:szCs w:val="28"/>
        </w:rPr>
        <w:t xml:space="preserve"> датчиків. </w:t>
      </w:r>
      <w:r w:rsidR="000345BE" w:rsidRPr="003D4FD4">
        <w:rPr>
          <w:rFonts w:ascii="Times New Roman" w:eastAsia="Times New Roman" w:hAnsi="Times New Roman" w:cs="Times New Roman"/>
          <w:color w:val="000000"/>
          <w:sz w:val="28"/>
          <w:szCs w:val="28"/>
        </w:rPr>
        <w:t>Проте, через обмеженість</w:t>
      </w:r>
      <w:r w:rsidRPr="003D4FD4">
        <w:rPr>
          <w:rFonts w:ascii="Times New Roman" w:eastAsia="Times New Roman" w:hAnsi="Times New Roman" w:cs="Times New Roman"/>
          <w:color w:val="000000"/>
          <w:sz w:val="28"/>
          <w:szCs w:val="28"/>
        </w:rPr>
        <w:t xml:space="preserve"> їх </w:t>
      </w:r>
      <w:r w:rsidR="00C213B6" w:rsidRPr="003D4FD4">
        <w:rPr>
          <w:rFonts w:ascii="Times New Roman" w:eastAsia="Times New Roman" w:hAnsi="Times New Roman" w:cs="Times New Roman"/>
          <w:color w:val="000000"/>
          <w:sz w:val="28"/>
          <w:szCs w:val="28"/>
        </w:rPr>
        <w:t>кількості</w:t>
      </w:r>
      <w:r w:rsidR="000345BE" w:rsidRPr="003D4FD4">
        <w:rPr>
          <w:rFonts w:ascii="Times New Roman" w:eastAsia="Times New Roman" w:hAnsi="Times New Roman" w:cs="Times New Roman"/>
          <w:color w:val="000000"/>
          <w:sz w:val="28"/>
          <w:szCs w:val="28"/>
        </w:rPr>
        <w:t xml:space="preserve"> та </w:t>
      </w:r>
      <w:r w:rsidR="00C213B6" w:rsidRPr="003D4FD4">
        <w:rPr>
          <w:rFonts w:ascii="Times New Roman" w:eastAsia="Times New Roman" w:hAnsi="Times New Roman" w:cs="Times New Roman"/>
          <w:color w:val="000000"/>
          <w:sz w:val="28"/>
          <w:szCs w:val="28"/>
        </w:rPr>
        <w:t>надійності</w:t>
      </w:r>
      <w:r w:rsidR="000345BE" w:rsidRPr="003D4FD4">
        <w:rPr>
          <w:rFonts w:ascii="Times New Roman" w:eastAsia="Times New Roman" w:hAnsi="Times New Roman" w:cs="Times New Roman"/>
          <w:color w:val="000000"/>
          <w:sz w:val="28"/>
          <w:szCs w:val="28"/>
        </w:rPr>
        <w:t xml:space="preserve"> може виникати нестача</w:t>
      </w:r>
      <w:r w:rsidRPr="003D4FD4">
        <w:rPr>
          <w:rFonts w:ascii="Times New Roman" w:eastAsia="Times New Roman" w:hAnsi="Times New Roman" w:cs="Times New Roman"/>
          <w:color w:val="000000"/>
          <w:sz w:val="28"/>
          <w:szCs w:val="28"/>
        </w:rPr>
        <w:t xml:space="preserve"> інформації про процес.</w:t>
      </w:r>
    </w:p>
    <w:p w:rsidR="00E669BB" w:rsidRPr="003D4FD4" w:rsidRDefault="000345B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Використовуються методи, котрі дозволяють організувати диспетчерський контроль із використанням математичних моделей та обчислювальної техніки. Серед них метод на основі синхронної імітаційної моделі технологічного процесу.</w:t>
      </w:r>
      <w:r w:rsidR="002474F0" w:rsidRPr="003D4FD4">
        <w:rPr>
          <w:rFonts w:ascii="Times New Roman" w:eastAsia="Times New Roman" w:hAnsi="Times New Roman" w:cs="Times New Roman"/>
          <w:color w:val="000000"/>
          <w:sz w:val="28"/>
          <w:szCs w:val="28"/>
        </w:rPr>
        <w:t xml:space="preserve"> У основі такого методу лежить створення імітаційної моделі виробничої системи та синхронізувати її із процесом функціонування реального об’єкта. Таким чином можна використовувати засоби для аналізу розбіжностей моделі та реального процесу, а також функціонал, що дозволяє фіксувати на моделі та про важливі події, що не були зафіксовані на реальному об’єкті.</w:t>
      </w:r>
    </w:p>
    <w:p w:rsidR="002474F0" w:rsidRPr="003D4FD4" w:rsidRDefault="002474F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рис. 1.9. наведено структуру системи диспетчерського контролю зазначеного типу, із синхронною імітаційною </w:t>
      </w:r>
      <w:r w:rsidR="00C213B6" w:rsidRPr="003D4FD4">
        <w:rPr>
          <w:rFonts w:ascii="Times New Roman" w:eastAsia="Times New Roman" w:hAnsi="Times New Roman" w:cs="Times New Roman"/>
          <w:color w:val="000000"/>
          <w:sz w:val="28"/>
          <w:szCs w:val="28"/>
        </w:rPr>
        <w:t>моделлю</w:t>
      </w:r>
      <w:r w:rsidRPr="003D4FD4">
        <w:rPr>
          <w:rFonts w:ascii="Times New Roman" w:eastAsia="Times New Roman" w:hAnsi="Times New Roman" w:cs="Times New Roman"/>
          <w:color w:val="000000"/>
          <w:sz w:val="28"/>
          <w:szCs w:val="28"/>
        </w:rPr>
        <w:t>.</w:t>
      </w:r>
    </w:p>
    <w:p w:rsidR="00C370A7" w:rsidRPr="003D4FD4" w:rsidRDefault="00C370A7" w:rsidP="008B39CF">
      <w:pPr>
        <w:pStyle w:val="DefaultStyle"/>
        <w:spacing w:after="0" w:line="360" w:lineRule="auto"/>
        <w:ind w:firstLine="585"/>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jc w:val="center"/>
        <w:rPr>
          <w:rFonts w:ascii="Times New Roman" w:eastAsia="Times New Roman" w:hAnsi="Times New Roman" w:cs="Times New Roman"/>
          <w:color w:val="000000"/>
          <w:sz w:val="28"/>
          <w:szCs w:val="28"/>
        </w:rPr>
      </w:pPr>
      <w:bookmarkStart w:id="39" w:name="pic2_2"/>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5874346" cy="3226279"/>
            <wp:effectExtent l="19050" t="0" r="0" b="0"/>
            <wp:docPr id="902" name="Рисунок 902" descr="http://tc.kpi.ua/content/lib/gks/book3/glav0231/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tc.kpi.ua/content/lib/gks/book3/glav0231/img001.gif"/>
                    <pic:cNvPicPr>
                      <a:picLocks noChangeAspect="1" noChangeArrowheads="1"/>
                    </pic:cNvPicPr>
                  </pic:nvPicPr>
                  <pic:blipFill>
                    <a:blip r:embed="rId16" cstate="print"/>
                    <a:srcRect/>
                    <a:stretch>
                      <a:fillRect/>
                    </a:stretch>
                  </pic:blipFill>
                  <pic:spPr bwMode="auto">
                    <a:xfrm>
                      <a:off x="0" y="0"/>
                      <a:ext cx="5871921" cy="3224947"/>
                    </a:xfrm>
                    <a:prstGeom prst="rect">
                      <a:avLst/>
                    </a:prstGeom>
                    <a:noFill/>
                    <a:ln w="9525">
                      <a:noFill/>
                      <a:miter lim="800000"/>
                      <a:headEnd/>
                      <a:tailEnd/>
                    </a:ln>
                  </pic:spPr>
                </pic:pic>
              </a:graphicData>
            </a:graphic>
          </wp:inline>
        </w:drawing>
      </w:r>
    </w:p>
    <w:bookmarkEnd w:id="39"/>
    <w:p w:rsidR="00E669BB"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w:t>
      </w:r>
      <w:r w:rsidR="007B04D6" w:rsidRPr="003D4FD4">
        <w:rPr>
          <w:rFonts w:ascii="Times New Roman" w:eastAsia="Times New Roman" w:hAnsi="Times New Roman" w:cs="Times New Roman"/>
          <w:color w:val="000000"/>
          <w:sz w:val="28"/>
          <w:szCs w:val="28"/>
        </w:rPr>
        <w:t>унок</w:t>
      </w:r>
      <w:r w:rsidRPr="003D4FD4">
        <w:rPr>
          <w:rFonts w:ascii="Times New Roman" w:eastAsia="Times New Roman" w:hAnsi="Times New Roman" w:cs="Times New Roman"/>
          <w:color w:val="000000"/>
          <w:sz w:val="28"/>
          <w:szCs w:val="28"/>
        </w:rPr>
        <w:t> 1.9</w:t>
      </w:r>
      <w:r w:rsidR="00E669BB" w:rsidRPr="003D4FD4">
        <w:rPr>
          <w:rFonts w:ascii="Times New Roman" w:eastAsia="Times New Roman" w:hAnsi="Times New Roman" w:cs="Times New Roman"/>
          <w:color w:val="000000"/>
          <w:sz w:val="28"/>
          <w:szCs w:val="28"/>
        </w:rPr>
        <w:t>. Структура системи оперативного контролю із синхронною моделлю</w:t>
      </w:r>
    </w:p>
    <w:p w:rsidR="00C370A7"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корегування</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реалізується за допомогою створення нового плану</w:t>
      </w:r>
      <w:r w:rsidRPr="003D4FD4">
        <w:rPr>
          <w:rFonts w:ascii="Times New Roman" w:eastAsia="Times New Roman" w:hAnsi="Times New Roman" w:cs="Times New Roman"/>
          <w:color w:val="000000"/>
          <w:sz w:val="28"/>
          <w:szCs w:val="28"/>
        </w:rPr>
        <w:t xml:space="preserve"> на </w:t>
      </w:r>
      <w:r w:rsidR="00423AB5" w:rsidRPr="003D4FD4">
        <w:rPr>
          <w:rFonts w:ascii="Times New Roman" w:eastAsia="Times New Roman" w:hAnsi="Times New Roman" w:cs="Times New Roman"/>
          <w:color w:val="000000"/>
          <w:sz w:val="28"/>
          <w:szCs w:val="28"/>
        </w:rPr>
        <w:t>повний</w:t>
      </w:r>
      <w:r w:rsidRPr="003D4FD4">
        <w:rPr>
          <w:rFonts w:ascii="Times New Roman" w:eastAsia="Times New Roman" w:hAnsi="Times New Roman" w:cs="Times New Roman"/>
          <w:color w:val="000000"/>
          <w:sz w:val="28"/>
          <w:szCs w:val="28"/>
        </w:rPr>
        <w:t xml:space="preserve"> оперативний період чи</w:t>
      </w:r>
      <w:r w:rsidR="00423AB5" w:rsidRPr="003D4FD4">
        <w:rPr>
          <w:rFonts w:ascii="Times New Roman" w:eastAsia="Times New Roman" w:hAnsi="Times New Roman" w:cs="Times New Roman"/>
          <w:color w:val="000000"/>
          <w:sz w:val="28"/>
          <w:szCs w:val="28"/>
        </w:rPr>
        <w:t xml:space="preserve"> на</w:t>
      </w:r>
      <w:r w:rsidRPr="003D4FD4">
        <w:rPr>
          <w:rFonts w:ascii="Times New Roman" w:eastAsia="Times New Roman" w:hAnsi="Times New Roman" w:cs="Times New Roman"/>
          <w:color w:val="000000"/>
          <w:sz w:val="28"/>
          <w:szCs w:val="28"/>
        </w:rPr>
        <w:t xml:space="preserve"> його частину</w:t>
      </w:r>
      <w:r w:rsidR="00423AB5" w:rsidRPr="003D4FD4">
        <w:rPr>
          <w:rFonts w:ascii="Times New Roman" w:eastAsia="Times New Roman" w:hAnsi="Times New Roman" w:cs="Times New Roman"/>
          <w:color w:val="000000"/>
          <w:sz w:val="28"/>
          <w:szCs w:val="28"/>
        </w:rPr>
        <w:t>. Воно може полягати</w:t>
      </w:r>
      <w:r w:rsidRPr="003D4FD4">
        <w:rPr>
          <w:rFonts w:ascii="Times New Roman" w:eastAsia="Times New Roman" w:hAnsi="Times New Roman" w:cs="Times New Roman"/>
          <w:color w:val="000000"/>
          <w:sz w:val="28"/>
          <w:szCs w:val="28"/>
        </w:rPr>
        <w:t xml:space="preserve"> у</w:t>
      </w:r>
      <w:r w:rsidR="00423AB5" w:rsidRPr="003D4FD4">
        <w:rPr>
          <w:rFonts w:ascii="Times New Roman" w:eastAsia="Times New Roman" w:hAnsi="Times New Roman" w:cs="Times New Roman"/>
          <w:color w:val="000000"/>
          <w:sz w:val="28"/>
          <w:szCs w:val="28"/>
        </w:rPr>
        <w:t xml:space="preserve"> вирішенні задач</w:t>
      </w:r>
      <w:r w:rsidRPr="003D4FD4">
        <w:rPr>
          <w:rFonts w:ascii="Times New Roman" w:eastAsia="Times New Roman" w:hAnsi="Times New Roman" w:cs="Times New Roman"/>
          <w:color w:val="000000"/>
          <w:sz w:val="28"/>
          <w:szCs w:val="28"/>
        </w:rPr>
        <w:t xml:space="preserve"> змін</w:t>
      </w:r>
      <w:r w:rsidR="00423AB5"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частини плану за умови узгодженості</w:t>
      </w:r>
      <w:r w:rsidRPr="003D4FD4">
        <w:rPr>
          <w:rFonts w:ascii="Times New Roman" w:eastAsia="Times New Roman" w:hAnsi="Times New Roman" w:cs="Times New Roman"/>
          <w:color w:val="000000"/>
          <w:sz w:val="28"/>
          <w:szCs w:val="28"/>
        </w:rPr>
        <w:t xml:space="preserve"> з</w:t>
      </w:r>
      <w:r w:rsidR="00423AB5" w:rsidRPr="003D4FD4">
        <w:rPr>
          <w:rFonts w:ascii="Times New Roman" w:eastAsia="Times New Roman" w:hAnsi="Times New Roman" w:cs="Times New Roman"/>
          <w:color w:val="000000"/>
          <w:sz w:val="28"/>
          <w:szCs w:val="28"/>
        </w:rPr>
        <w:t xml:space="preserve"> іншими</w:t>
      </w:r>
      <w:r w:rsidRPr="003D4FD4">
        <w:rPr>
          <w:rFonts w:ascii="Times New Roman" w:eastAsia="Times New Roman" w:hAnsi="Times New Roman" w:cs="Times New Roman"/>
          <w:color w:val="000000"/>
          <w:sz w:val="28"/>
          <w:szCs w:val="28"/>
        </w:rPr>
        <w:t xml:space="preserve"> частинами, що </w:t>
      </w:r>
      <w:r w:rsidR="00423AB5" w:rsidRPr="003D4FD4">
        <w:rPr>
          <w:rFonts w:ascii="Times New Roman" w:eastAsia="Times New Roman" w:hAnsi="Times New Roman" w:cs="Times New Roman"/>
          <w:color w:val="000000"/>
          <w:sz w:val="28"/>
          <w:szCs w:val="28"/>
        </w:rPr>
        <w:t xml:space="preserve">не змінилися або </w:t>
      </w:r>
      <w:r w:rsidRPr="003D4FD4">
        <w:rPr>
          <w:rFonts w:ascii="Times New Roman" w:eastAsia="Times New Roman" w:hAnsi="Times New Roman" w:cs="Times New Roman"/>
          <w:color w:val="000000"/>
          <w:sz w:val="28"/>
          <w:szCs w:val="28"/>
        </w:rPr>
        <w:t>у зсув</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час</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запуску </w:t>
      </w:r>
      <w:r w:rsidR="00423AB5" w:rsidRPr="003D4FD4">
        <w:rPr>
          <w:rFonts w:ascii="Times New Roman" w:eastAsia="Times New Roman" w:hAnsi="Times New Roman" w:cs="Times New Roman"/>
          <w:color w:val="000000"/>
          <w:sz w:val="28"/>
          <w:szCs w:val="28"/>
        </w:rPr>
        <w:t>заготовок в роботу у</w:t>
      </w:r>
      <w:r w:rsidRPr="003D4FD4">
        <w:rPr>
          <w:rFonts w:ascii="Times New Roman" w:eastAsia="Times New Roman" w:hAnsi="Times New Roman" w:cs="Times New Roman"/>
          <w:color w:val="000000"/>
          <w:sz w:val="28"/>
          <w:szCs w:val="28"/>
        </w:rPr>
        <w:t xml:space="preserve"> межах допустимих інтервалів. </w:t>
      </w:r>
      <w:r w:rsidR="00423AB5" w:rsidRPr="003D4FD4">
        <w:rPr>
          <w:rFonts w:ascii="Times New Roman" w:eastAsia="Times New Roman" w:hAnsi="Times New Roman" w:cs="Times New Roman"/>
          <w:color w:val="000000"/>
          <w:sz w:val="28"/>
          <w:szCs w:val="28"/>
        </w:rPr>
        <w:t>Корегування стає необхідним зазвичай через відмову обладнання, проблеми з постачанням заготовок чи інструментів, випуск браку.</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здійснення оперативного корегування необхідно, щоб така можливість була закладена у загальну стратегію оперативного управління і методику календарного планування.</w:t>
      </w:r>
    </w:p>
    <w:p w:rsidR="004A417E"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Одна з стратегій оперативного керування – виділення понаднормових інтервалів планування, передбачає поділ оперативного місячного періоду на короткі понад оперативні інтервали (ПОІ). Вони можуть виділятися на період декади, тижні чи доби.</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Наприклад, оберемо у якості</w:t>
      </w:r>
      <w:r w:rsidR="00E669BB" w:rsidRPr="003D4FD4">
        <w:rPr>
          <w:rFonts w:ascii="Times New Roman" w:eastAsia="Times New Roman" w:hAnsi="Times New Roman" w:cs="Times New Roman"/>
          <w:color w:val="000000"/>
          <w:sz w:val="28"/>
          <w:szCs w:val="28"/>
        </w:rPr>
        <w:t xml:space="preserve"> ПОІ</w:t>
      </w:r>
      <w:r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 xml:space="preserve">тиждень. </w:t>
      </w:r>
      <w:r w:rsidR="00F4536D" w:rsidRPr="003D4FD4">
        <w:rPr>
          <w:rFonts w:ascii="Times New Roman" w:eastAsia="Times New Roman" w:hAnsi="Times New Roman" w:cs="Times New Roman"/>
          <w:color w:val="000000"/>
          <w:sz w:val="28"/>
          <w:szCs w:val="28"/>
        </w:rPr>
        <w:t>Спочатку з</w:t>
      </w:r>
      <w:r w:rsidR="00E669BB" w:rsidRPr="003D4FD4">
        <w:rPr>
          <w:rFonts w:ascii="Times New Roman" w:eastAsia="Times New Roman" w:hAnsi="Times New Roman" w:cs="Times New Roman"/>
          <w:color w:val="000000"/>
          <w:sz w:val="28"/>
          <w:szCs w:val="28"/>
        </w:rPr>
        <w:t xml:space="preserve">адача календарного планування </w:t>
      </w:r>
      <w:r w:rsidR="00F4536D" w:rsidRPr="003D4FD4">
        <w:rPr>
          <w:rFonts w:ascii="Times New Roman" w:eastAsia="Times New Roman" w:hAnsi="Times New Roman" w:cs="Times New Roman"/>
          <w:color w:val="000000"/>
          <w:sz w:val="28"/>
          <w:szCs w:val="28"/>
        </w:rPr>
        <w:t>вирішується для перших двох тижнів. По</w:t>
      </w:r>
      <w:r w:rsidR="00E669BB" w:rsidRPr="003D4FD4">
        <w:rPr>
          <w:rFonts w:ascii="Times New Roman" w:eastAsia="Times New Roman" w:hAnsi="Times New Roman" w:cs="Times New Roman"/>
          <w:color w:val="000000"/>
          <w:sz w:val="28"/>
          <w:szCs w:val="28"/>
        </w:rPr>
        <w:t xml:space="preserve"> </w:t>
      </w:r>
      <w:r w:rsidR="00F4536D" w:rsidRPr="003D4FD4">
        <w:rPr>
          <w:rFonts w:ascii="Times New Roman" w:eastAsia="Times New Roman" w:hAnsi="Times New Roman" w:cs="Times New Roman"/>
          <w:color w:val="000000"/>
          <w:sz w:val="28"/>
          <w:szCs w:val="28"/>
        </w:rPr>
        <w:t>завершенню</w:t>
      </w:r>
      <w:r w:rsidR="00E669BB" w:rsidRPr="003D4FD4">
        <w:rPr>
          <w:rFonts w:ascii="Times New Roman" w:eastAsia="Times New Roman" w:hAnsi="Times New Roman" w:cs="Times New Roman"/>
          <w:color w:val="000000"/>
          <w:sz w:val="28"/>
          <w:szCs w:val="28"/>
        </w:rPr>
        <w:t xml:space="preserve"> першого </w:t>
      </w:r>
      <w:r w:rsidR="00E669BB" w:rsidRPr="003D4FD4">
        <w:rPr>
          <w:rFonts w:ascii="Times New Roman" w:eastAsia="Times New Roman" w:hAnsi="Times New Roman" w:cs="Times New Roman"/>
          <w:color w:val="000000"/>
          <w:sz w:val="28"/>
          <w:szCs w:val="28"/>
        </w:rPr>
        <w:lastRenderedPageBreak/>
        <w:t xml:space="preserve">тижня </w:t>
      </w:r>
      <w:r w:rsidR="00F4536D" w:rsidRPr="003D4FD4">
        <w:rPr>
          <w:rFonts w:ascii="Times New Roman" w:eastAsia="Times New Roman" w:hAnsi="Times New Roman" w:cs="Times New Roman"/>
          <w:color w:val="000000"/>
          <w:sz w:val="28"/>
          <w:szCs w:val="28"/>
        </w:rPr>
        <w:t>формується</w:t>
      </w:r>
      <w:r w:rsidR="00E669BB" w:rsidRPr="003D4FD4">
        <w:rPr>
          <w:rFonts w:ascii="Times New Roman" w:eastAsia="Times New Roman" w:hAnsi="Times New Roman" w:cs="Times New Roman"/>
          <w:color w:val="000000"/>
          <w:sz w:val="28"/>
          <w:szCs w:val="28"/>
        </w:rPr>
        <w:t xml:space="preserve"> календарний план </w:t>
      </w:r>
      <w:r w:rsidR="00F4536D" w:rsidRPr="003D4FD4">
        <w:rPr>
          <w:rFonts w:ascii="Times New Roman" w:eastAsia="Times New Roman" w:hAnsi="Times New Roman" w:cs="Times New Roman"/>
          <w:color w:val="000000"/>
          <w:sz w:val="28"/>
          <w:szCs w:val="28"/>
        </w:rPr>
        <w:t>на третій тиждень</w:t>
      </w:r>
      <w:r w:rsidR="00E669BB" w:rsidRPr="003D4FD4">
        <w:rPr>
          <w:rFonts w:ascii="Times New Roman" w:eastAsia="Times New Roman" w:hAnsi="Times New Roman" w:cs="Times New Roman"/>
          <w:color w:val="000000"/>
          <w:sz w:val="28"/>
          <w:szCs w:val="28"/>
        </w:rPr>
        <w:t xml:space="preserve">, після другого – </w:t>
      </w:r>
      <w:r w:rsidR="00F4536D" w:rsidRPr="003D4FD4">
        <w:rPr>
          <w:rFonts w:ascii="Times New Roman" w:eastAsia="Times New Roman" w:hAnsi="Times New Roman" w:cs="Times New Roman"/>
          <w:color w:val="000000"/>
          <w:sz w:val="28"/>
          <w:szCs w:val="28"/>
        </w:rPr>
        <w:t>на</w:t>
      </w:r>
      <w:r w:rsidR="00E669BB"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четвертий</w:t>
      </w:r>
      <w:r w:rsidR="00E669BB" w:rsidRPr="003D4FD4">
        <w:rPr>
          <w:rFonts w:ascii="Times New Roman" w:eastAsia="Times New Roman" w:hAnsi="Times New Roman" w:cs="Times New Roman"/>
          <w:color w:val="000000"/>
          <w:sz w:val="28"/>
          <w:szCs w:val="28"/>
        </w:rPr>
        <w:t>.</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Така система планування називається </w:t>
      </w:r>
      <w:r w:rsidR="00E669BB" w:rsidRPr="003D4FD4">
        <w:rPr>
          <w:rFonts w:ascii="Times New Roman" w:eastAsia="Times New Roman" w:hAnsi="Times New Roman" w:cs="Times New Roman"/>
          <w:color w:val="000000"/>
          <w:sz w:val="28"/>
          <w:szCs w:val="28"/>
        </w:rPr>
        <w:t>оперативн</w:t>
      </w:r>
      <w:r w:rsidRPr="003D4FD4">
        <w:rPr>
          <w:rFonts w:ascii="Times New Roman" w:eastAsia="Times New Roman" w:hAnsi="Times New Roman" w:cs="Times New Roman"/>
          <w:color w:val="000000"/>
          <w:sz w:val="28"/>
          <w:szCs w:val="28"/>
        </w:rPr>
        <w:t>им</w:t>
      </w:r>
      <w:r w:rsidR="00E669BB" w:rsidRPr="003D4FD4">
        <w:rPr>
          <w:rFonts w:ascii="Times New Roman" w:eastAsia="Times New Roman" w:hAnsi="Times New Roman" w:cs="Times New Roman"/>
          <w:color w:val="000000"/>
          <w:sz w:val="28"/>
          <w:szCs w:val="28"/>
        </w:rPr>
        <w:t xml:space="preserve"> планування</w:t>
      </w:r>
      <w:r w:rsidRPr="003D4FD4">
        <w:rPr>
          <w:rFonts w:ascii="Times New Roman" w:eastAsia="Times New Roman" w:hAnsi="Times New Roman" w:cs="Times New Roman"/>
          <w:color w:val="000000"/>
          <w:sz w:val="28"/>
          <w:szCs w:val="28"/>
        </w:rPr>
        <w:t>м</w:t>
      </w:r>
      <w:r w:rsidR="00E669BB" w:rsidRPr="003D4FD4">
        <w:rPr>
          <w:rFonts w:ascii="Times New Roman" w:eastAsia="Times New Roman" w:hAnsi="Times New Roman" w:cs="Times New Roman"/>
          <w:color w:val="000000"/>
          <w:sz w:val="28"/>
          <w:szCs w:val="28"/>
        </w:rPr>
        <w:t xml:space="preserve"> з «пересувним» горизонтом.</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як здійснюються корегування у такій системі</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закінчення</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color w:val="000000"/>
          <w:sz w:val="28"/>
          <w:szCs w:val="28"/>
        </w:rPr>
        <w:t>го ПОІ</w:t>
      </w:r>
      <w:r w:rsidR="00E669BB" w:rsidRPr="003D4FD4">
        <w:rPr>
          <w:rFonts w:ascii="Times New Roman" w:eastAsia="Times New Roman" w:hAnsi="Times New Roman" w:cs="Times New Roman"/>
          <w:color w:val="000000"/>
          <w:sz w:val="28"/>
          <w:szCs w:val="28"/>
        </w:rPr>
        <w:t xml:space="preserve"> планується (</w:t>
      </w:r>
      <w:r w:rsidR="00E669BB"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+ 2) - й. На основі інформації щодо</w:t>
      </w:r>
      <w:r w:rsidR="00E669BB" w:rsidRPr="003D4FD4">
        <w:rPr>
          <w:rFonts w:ascii="Times New Roman" w:eastAsia="Times New Roman" w:hAnsi="Times New Roman" w:cs="Times New Roman"/>
          <w:color w:val="000000"/>
          <w:sz w:val="28"/>
          <w:szCs w:val="28"/>
        </w:rPr>
        <w:t xml:space="preserve"> контролю </w:t>
      </w:r>
      <w:r w:rsidRPr="003D4FD4">
        <w:rPr>
          <w:rFonts w:ascii="Times New Roman" w:eastAsia="Times New Roman" w:hAnsi="Times New Roman" w:cs="Times New Roman"/>
          <w:color w:val="000000"/>
          <w:sz w:val="28"/>
          <w:szCs w:val="28"/>
        </w:rPr>
        <w:t>за виконанням</w:t>
      </w:r>
      <w:r w:rsidR="00E669BB" w:rsidRPr="003D4FD4">
        <w:rPr>
          <w:rFonts w:ascii="Times New Roman" w:eastAsia="Times New Roman" w:hAnsi="Times New Roman" w:cs="Times New Roman"/>
          <w:color w:val="000000"/>
          <w:sz w:val="28"/>
          <w:szCs w:val="28"/>
        </w:rPr>
        <w:t xml:space="preserve"> плану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 - го ПОІ </w:t>
      </w:r>
      <w:r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невиконаних робіт</w:t>
      </w:r>
      <w:r w:rsidRPr="003D4FD4">
        <w:rPr>
          <w:rFonts w:ascii="Times New Roman" w:eastAsia="Times New Roman" w:hAnsi="Times New Roman" w:cs="Times New Roman"/>
          <w:i/>
          <w:iCs/>
          <w:color w:val="000000"/>
          <w:sz w:val="28"/>
          <w:szCs w:val="28"/>
        </w:rPr>
        <w:t xml:space="preserve"> P</w:t>
      </w:r>
      <w:r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цього</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CF3A9B" w:rsidRPr="003D4FD4">
        <w:rPr>
          <w:rFonts w:ascii="Times New Roman" w:eastAsia="Times New Roman" w:hAnsi="Times New Roman" w:cs="Times New Roman"/>
          <w:color w:val="000000"/>
          <w:sz w:val="28"/>
          <w:szCs w:val="28"/>
        </w:rPr>
        <w:t>, котрі</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потрібно виконати для заміни браку</w:t>
      </w:r>
      <w:r w:rsidR="00E669BB" w:rsidRPr="003D4FD4">
        <w:rPr>
          <w:rFonts w:ascii="Times New Roman" w:eastAsia="Times New Roman" w:hAnsi="Times New Roman" w:cs="Times New Roman"/>
          <w:color w:val="000000"/>
          <w:sz w:val="28"/>
          <w:szCs w:val="28"/>
        </w:rPr>
        <w:t>.</w:t>
      </w:r>
      <w:r w:rsidR="00CF3A9B" w:rsidRPr="003D4FD4">
        <w:rPr>
          <w:rFonts w:ascii="Times New Roman" w:eastAsia="Times New Roman" w:hAnsi="Times New Roman" w:cs="Times New Roman"/>
          <w:color w:val="000000"/>
          <w:sz w:val="28"/>
          <w:szCs w:val="28"/>
        </w:rPr>
        <w:t xml:space="preserve"> З урахуванням д</w:t>
      </w:r>
      <w:r w:rsidR="00E669BB" w:rsidRPr="003D4FD4">
        <w:rPr>
          <w:rFonts w:ascii="Times New Roman" w:eastAsia="Times New Roman" w:hAnsi="Times New Roman" w:cs="Times New Roman"/>
          <w:color w:val="000000"/>
          <w:sz w:val="28"/>
          <w:szCs w:val="28"/>
        </w:rPr>
        <w:t>одаткової інформації диспетчер формує</w:t>
      </w:r>
      <w:r w:rsidR="00CF3A9B" w:rsidRPr="003D4FD4">
        <w:rPr>
          <w:rFonts w:ascii="Times New Roman" w:eastAsia="Times New Roman" w:hAnsi="Times New Roman" w:cs="Times New Roman"/>
          <w:color w:val="000000"/>
          <w:sz w:val="28"/>
          <w:szCs w:val="28"/>
        </w:rPr>
        <w:t xml:space="preserve"> множину</w:t>
      </w:r>
      <w:r w:rsidR="00E669BB" w:rsidRPr="003D4FD4">
        <w:rPr>
          <w:rFonts w:ascii="Times New Roman" w:eastAsia="Times New Roman" w:hAnsi="Times New Roman" w:cs="Times New Roman"/>
          <w:color w:val="000000"/>
          <w:sz w:val="28"/>
          <w:szCs w:val="28"/>
        </w:rPr>
        <w:t xml:space="preserve"> додаткових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що можуть з’явитися у зв’язку із зміною замовлення на готову продукцію</w:t>
      </w:r>
      <w:r w:rsidR="00E669BB" w:rsidRPr="003D4FD4">
        <w:rPr>
          <w:rFonts w:ascii="Times New Roman" w:eastAsia="Times New Roman" w:hAnsi="Times New Roman" w:cs="Times New Roman"/>
          <w:color w:val="000000"/>
          <w:sz w:val="28"/>
          <w:szCs w:val="28"/>
        </w:rPr>
        <w:t>. Множина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+2)-му ПОІ </w:t>
      </w:r>
      <w:r w:rsidR="00CF3A9B" w:rsidRPr="003D4FD4">
        <w:rPr>
          <w:rFonts w:ascii="Times New Roman" w:eastAsia="Times New Roman" w:hAnsi="Times New Roman" w:cs="Times New Roman"/>
          <w:color w:val="000000"/>
          <w:sz w:val="28"/>
          <w:szCs w:val="28"/>
        </w:rPr>
        <w:t>визначається як об’єднання множин</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2" name="Рисунок 1002"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3" name="Рисунок 1003"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4" name="Рисунок 1004"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де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 – роботи,</w:t>
      </w:r>
      <w:r w:rsidR="00CF3A9B" w:rsidRPr="003D4FD4">
        <w:rPr>
          <w:rFonts w:ascii="Times New Roman" w:eastAsia="Times New Roman" w:hAnsi="Times New Roman" w:cs="Times New Roman"/>
          <w:color w:val="000000"/>
          <w:sz w:val="28"/>
          <w:szCs w:val="28"/>
        </w:rPr>
        <w:t xml:space="preserve"> що</w:t>
      </w:r>
      <w:r w:rsidR="00E669BB" w:rsidRPr="003D4FD4">
        <w:rPr>
          <w:rFonts w:ascii="Times New Roman" w:eastAsia="Times New Roman" w:hAnsi="Times New Roman" w:cs="Times New Roman"/>
          <w:color w:val="000000"/>
          <w:sz w:val="28"/>
          <w:szCs w:val="28"/>
        </w:rPr>
        <w:t xml:space="preserve"> заздалегідь </w:t>
      </w:r>
      <w:r w:rsidR="00CF3A9B" w:rsidRPr="003D4FD4">
        <w:rPr>
          <w:rFonts w:ascii="Times New Roman" w:eastAsia="Times New Roman" w:hAnsi="Times New Roman" w:cs="Times New Roman"/>
          <w:color w:val="000000"/>
          <w:sz w:val="28"/>
          <w:szCs w:val="28"/>
        </w:rPr>
        <w:t xml:space="preserve">заплановані </w:t>
      </w:r>
      <w:r w:rsidR="00E669BB" w:rsidRPr="003D4FD4">
        <w:rPr>
          <w:rFonts w:ascii="Times New Roman" w:eastAsia="Times New Roman" w:hAnsi="Times New Roman" w:cs="Times New Roman"/>
          <w:color w:val="000000"/>
          <w:sz w:val="28"/>
          <w:szCs w:val="28"/>
        </w:rPr>
        <w:t>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+2)-й ПОІ.</w:t>
      </w:r>
    </w:p>
    <w:p w:rsidR="00CF3A9B" w:rsidRPr="003D4FD4" w:rsidRDefault="00CF3A9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виконання решти робіт, крім заздалегідь запланованих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 потрібно мати у запасі необхідний резерв продуктивності, який повинен закладатися на етапі розбивання місячного плану на ПОІ.</w:t>
      </w:r>
    </w:p>
    <w:p w:rsidR="00E669BB" w:rsidRPr="003D4FD4" w:rsidRDefault="001B76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Зазначені резерви можуть бути забезпечені наступним чином. Усі роботи можна поділити на обов’язкові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color w:val="000000"/>
          <w:sz w:val="28"/>
          <w:szCs w:val="28"/>
        </w:rPr>
        <w:t xml:space="preserve">  – роботи з термінами виконання в рамках ПОІ та фонові</w:t>
      </w:r>
      <w:r w:rsidRPr="003D4FD4">
        <w:rPr>
          <w:rFonts w:ascii="Times New Roman" w:eastAsia="Times New Roman" w:hAnsi="Times New Roman" w:cs="Times New Roman"/>
          <w:i/>
          <w:iCs/>
          <w:color w:val="000000"/>
          <w:sz w:val="28"/>
          <w:szCs w:val="28"/>
        </w:rPr>
        <w:t xml:space="preserve"> 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color w:val="000000"/>
          <w:sz w:val="28"/>
          <w:szCs w:val="28"/>
        </w:rPr>
        <w:t xml:space="preserve"> – терміни виконання яких поза ПОІ.</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Якщо видається можливим виконання множини робіт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 xml:space="preserve">+2 </w:t>
      </w:r>
      <w:r w:rsidRPr="003D4FD4">
        <w:rPr>
          <w:rFonts w:ascii="Times New Roman" w:eastAsia="Times New Roman" w:hAnsi="Times New Roman" w:cs="Times New Roman"/>
          <w:color w:val="000000"/>
          <w:sz w:val="28"/>
          <w:szCs w:val="28"/>
        </w:rPr>
        <w:t>– вона приймається повністю, якщо ж ні – то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розглядається як: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perscript"/>
        </w:rPr>
        <w:t>  </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5" name="Рисунок 1005"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У такому </w:t>
      </w:r>
      <w:r w:rsidR="00673B2A" w:rsidRPr="003D4FD4">
        <w:rPr>
          <w:rFonts w:ascii="Times New Roman" w:eastAsia="Times New Roman" w:hAnsi="Times New Roman" w:cs="Times New Roman"/>
          <w:color w:val="000000"/>
          <w:sz w:val="28"/>
          <w:szCs w:val="28"/>
        </w:rPr>
        <w:t xml:space="preserve">випадку доступні ресурси виділяються для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об</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 xml:space="preserve">, а ті, що залишилися вільними – на роботи із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ф</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w:t>
      </w:r>
    </w:p>
    <w:p w:rsidR="00E669BB" w:rsidRPr="003D4FD4" w:rsidRDefault="00673B2A"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Зазначена стратегія може бути доповнена можливістю зміни календарного плану всередині одного ПОІ. Можливість такого корегування необхідно закладати при створенні календарного плану шляхом введення локальних резервів часу для найважливіших одиниць обладнання.</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Локальний резерв – часовий інтервал, що дозволяє забезпечити збільшення тривалості операції без зміни часу початку наступної операції.</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Локальні резерви часу можуть утворюватися самостійно, за рахунок неможливості повного завантаження обладнання, а також – вводитися у розклад спеціально. З їх допомогою можна нівелювати вплив тимчасового виходу з ладу обладнання, додати додаткові термінові замовлення без порушення структури календарного плану. Якщо локальні резерви не використовуються для компенсації збурюючи впливів – їх можна заповнити фоновими роботами для запобігання зниження завантаження обладнання.</w:t>
      </w:r>
    </w:p>
    <w:p w:rsidR="00F148B7"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Завдяки локальним резервам можна компенсувати незначні збурення, тоді як серйозні зміни пріоритетів, значні порушення термінів постачання матеріалів чи інструменту, тривала відмова обладнання</w:t>
      </w:r>
      <w:r w:rsidR="00F148B7" w:rsidRPr="003D4FD4">
        <w:rPr>
          <w:rFonts w:ascii="Times New Roman" w:eastAsia="Times New Roman" w:hAnsi="Times New Roman" w:cs="Times New Roman"/>
          <w:color w:val="000000"/>
          <w:sz w:val="28"/>
          <w:szCs w:val="28"/>
        </w:rPr>
        <w:t xml:space="preserve"> – потребують розрахунку нового оперативного плану для залишку ПОІ.</w:t>
      </w:r>
      <w:r w:rsidR="00E669BB" w:rsidRPr="003D4FD4">
        <w:rPr>
          <w:rFonts w:ascii="Times New Roman" w:eastAsia="Times New Roman" w:hAnsi="Times New Roman" w:cs="Times New Roman"/>
          <w:color w:val="000000"/>
          <w:sz w:val="28"/>
          <w:szCs w:val="28"/>
        </w:rPr>
        <w:t xml:space="preserve"> </w:t>
      </w:r>
      <w:r w:rsidR="00F148B7" w:rsidRPr="003D4FD4">
        <w:rPr>
          <w:rFonts w:ascii="Times New Roman" w:eastAsia="Times New Roman" w:hAnsi="Times New Roman" w:cs="Times New Roman"/>
          <w:color w:val="000000"/>
          <w:sz w:val="28"/>
          <w:szCs w:val="28"/>
        </w:rPr>
        <w:t>Перерахунок плану необхідно здійснити за час, не довший інтервалу, протягом якого ГВС все ще може працювати за старим планом. Необхідно обирати компромісні алгоритми між швидкістю розрахунку та якістю отриманого нового плану в залежності від ситуації.</w:t>
      </w:r>
    </w:p>
    <w:p w:rsidR="00C370A7" w:rsidRPr="003D4FD4" w:rsidRDefault="00C370A7"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A127A4" w:rsidRPr="003D4FD4" w:rsidRDefault="00D96A03" w:rsidP="007B21A5">
      <w:pPr>
        <w:pStyle w:val="a1"/>
        <w:numPr>
          <w:ilvl w:val="2"/>
          <w:numId w:val="10"/>
        </w:numPr>
        <w:rPr>
          <w:szCs w:val="20"/>
          <w:lang w:val="uk-UA"/>
        </w:rPr>
      </w:pPr>
      <w:bookmarkStart w:id="40" w:name="_Toc462584134"/>
      <w:r>
        <w:rPr>
          <w:lang w:val="uk-UA"/>
        </w:rPr>
        <w:t>Вибір значень</w:t>
      </w:r>
      <w:r w:rsidR="00A127A4" w:rsidRPr="003D4FD4">
        <w:rPr>
          <w:lang w:val="uk-UA"/>
        </w:rPr>
        <w:t xml:space="preserve"> параметрів СДК</w:t>
      </w:r>
      <w:bookmarkEnd w:id="40"/>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Достатньо широке різноманіття властивостей СДК дозволяє обрати модель, найбільш адекватну до вимог конкретної ГВС з властивими їй видами невизначених ситуацій, разом з тим ускладнюючи процес</w:t>
      </w:r>
      <w:r w:rsidR="00503BA0" w:rsidRPr="003D4FD4">
        <w:rPr>
          <w:rFonts w:ascii="Times New Roman" w:eastAsia="Times New Roman" w:hAnsi="Times New Roman" w:cs="Times New Roman"/>
          <w:color w:val="000000"/>
          <w:sz w:val="28"/>
          <w:szCs w:val="28"/>
        </w:rPr>
        <w:t xml:space="preserve"> вибору його багатоваріантністю, у чому можна наочно переконатися ознайомившись із функціональною схемо</w:t>
      </w:r>
      <w:r w:rsidR="003C2547" w:rsidRPr="003D4FD4">
        <w:rPr>
          <w:rFonts w:ascii="Times New Roman" w:eastAsia="Times New Roman" w:hAnsi="Times New Roman" w:cs="Times New Roman"/>
          <w:color w:val="000000"/>
          <w:sz w:val="28"/>
          <w:szCs w:val="28"/>
        </w:rPr>
        <w:t>ю СДК (рис. 1.10).</w:t>
      </w:r>
    </w:p>
    <w:p w:rsidR="003C2547" w:rsidRPr="003D4FD4" w:rsidRDefault="003C254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C2547" w:rsidRPr="003D4FD4" w:rsidRDefault="00503BA0" w:rsidP="008B39CF">
      <w:pPr>
        <w:pStyle w:val="DefaultStyle"/>
        <w:spacing w:after="0" w:line="360" w:lineRule="auto"/>
        <w:jc w:val="center"/>
      </w:pPr>
      <w:r w:rsidRPr="003D4FD4">
        <w:object w:dxaOrig="13907" w:dyaOrig="6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22pt" o:ole="">
            <v:imagedata r:id="rId18" o:title=""/>
          </v:shape>
          <o:OLEObject Type="Embed" ProgID="Visio.Drawing.11" ShapeID="_x0000_i1025" DrawAspect="Content" ObjectID="_1536350314" r:id="rId19"/>
        </w:object>
      </w:r>
    </w:p>
    <w:p w:rsidR="00503BA0" w:rsidRPr="003D4FD4" w:rsidRDefault="00503BA0"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1.10. Функціональна схема СДК</w:t>
      </w:r>
    </w:p>
    <w:p w:rsidR="00503BA0"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127A4"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Необхідним є вибір </w:t>
      </w:r>
      <w:r w:rsidR="00A127A4" w:rsidRPr="003D4FD4">
        <w:rPr>
          <w:rFonts w:ascii="Times New Roman" w:eastAsia="Times New Roman" w:hAnsi="Times New Roman" w:cs="Times New Roman"/>
          <w:color w:val="000000"/>
          <w:sz w:val="28"/>
          <w:szCs w:val="28"/>
        </w:rPr>
        <w:t>наступних основних параметрів, що визначають процес динамічного керування: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оперативного планування</w:t>
      </w:r>
      <w:r w:rsidRPr="003D4FD4">
        <w:rPr>
          <w:rFonts w:ascii="Times New Roman" w:eastAsia="Times New Roman" w:hAnsi="Times New Roman" w:cs="Times New Roman"/>
          <w:color w:val="000000"/>
          <w:sz w:val="28"/>
          <w:szCs w:val="28"/>
        </w:rPr>
        <w:t xml:space="preserve"> передбача</w:t>
      </w:r>
      <w:r w:rsidR="003C2547" w:rsidRPr="003D4FD4">
        <w:rPr>
          <w:rFonts w:ascii="Times New Roman" w:eastAsia="Times New Roman" w:hAnsi="Times New Roman" w:cs="Times New Roman"/>
          <w:color w:val="000000"/>
          <w:sz w:val="28"/>
          <w:szCs w:val="28"/>
        </w:rPr>
        <w:t>ють</w:t>
      </w:r>
      <w:r w:rsidRPr="003D4FD4">
        <w:rPr>
          <w:rFonts w:ascii="Times New Roman" w:eastAsia="Times New Roman" w:hAnsi="Times New Roman" w:cs="Times New Roman"/>
          <w:color w:val="000000"/>
          <w:sz w:val="28"/>
          <w:szCs w:val="28"/>
        </w:rPr>
        <w:t xml:space="preserve"> визначення ступеня </w:t>
      </w:r>
      <w:r w:rsidR="00C213B6">
        <w:rPr>
          <w:rFonts w:ascii="Times New Roman" w:eastAsia="Times New Roman" w:hAnsi="Times New Roman" w:cs="Times New Roman"/>
          <w:color w:val="000000"/>
          <w:sz w:val="28"/>
          <w:szCs w:val="28"/>
        </w:rPr>
        <w:t>пов</w:t>
      </w:r>
      <w:r w:rsidR="00C213B6" w:rsidRPr="003D4FD4">
        <w:rPr>
          <w:rFonts w:ascii="Times New Roman" w:eastAsia="Times New Roman" w:hAnsi="Times New Roman" w:cs="Times New Roman"/>
          <w:color w:val="000000"/>
          <w:sz w:val="28"/>
          <w:szCs w:val="28"/>
        </w:rPr>
        <w:t>ноти</w:t>
      </w:r>
      <w:r w:rsidRPr="003D4FD4">
        <w:rPr>
          <w:rFonts w:ascii="Times New Roman" w:eastAsia="Times New Roman" w:hAnsi="Times New Roman" w:cs="Times New Roman"/>
          <w:color w:val="000000"/>
          <w:sz w:val="28"/>
          <w:szCs w:val="28"/>
        </w:rPr>
        <w:t xml:space="preserve"> оперативного плану, основних критеріїв його ефективності та механізмів їх досягнення.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 xml:space="preserve">параметри оперативного контролю </w:t>
      </w:r>
      <w:r w:rsidRPr="003D4FD4">
        <w:rPr>
          <w:rFonts w:ascii="Times New Roman" w:eastAsia="Times New Roman" w:hAnsi="Times New Roman" w:cs="Times New Roman"/>
          <w:color w:val="000000"/>
          <w:sz w:val="28"/>
          <w:szCs w:val="28"/>
        </w:rPr>
        <w:t>передбачає визначення моменту здійснення процесу контролю та прийняття рішення про необхідність перепланування оперативної роботи виробничої системи.</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корекції</w:t>
      </w:r>
      <w:r w:rsidRPr="003D4FD4">
        <w:rPr>
          <w:rFonts w:ascii="Times New Roman" w:eastAsia="Times New Roman" w:hAnsi="Times New Roman" w:cs="Times New Roman"/>
          <w:color w:val="000000"/>
          <w:sz w:val="28"/>
          <w:szCs w:val="28"/>
        </w:rPr>
        <w:t xml:space="preserve"> перепланування передбачає визначення обсягу змін, що вносяться до початкового або попередньо визначеного плану. </w:t>
      </w:r>
    </w:p>
    <w:p w:rsidR="00193BDE"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диспетчеризації</w:t>
      </w:r>
      <w:r w:rsidRPr="003D4FD4">
        <w:rPr>
          <w:rFonts w:ascii="Times New Roman" w:eastAsia="Times New Roman" w:hAnsi="Times New Roman" w:cs="Times New Roman"/>
          <w:color w:val="000000"/>
          <w:sz w:val="28"/>
          <w:szCs w:val="28"/>
        </w:rPr>
        <w:t xml:space="preserve"> диспетчеризації передбачає визначення основних алгоритмів утворення керуючого впливу для своєчасного обслуговування транспортними модулями задач транспортування від оброблювальних ресурсів.</w:t>
      </w:r>
    </w:p>
    <w:p w:rsidR="00BD2AC3"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Задля зниження впливу суб'єктивних факторів, пов'язаних з рівнем компетенції оператора, що здійснює налагодження роботи системи, необхідно розробити підхід до автоматизованого синтезу системи динамічного керування адекватної до заданої виробничої системи. </w:t>
      </w:r>
      <w:r w:rsidR="00BD2AC3" w:rsidRPr="003D4FD4">
        <w:rPr>
          <w:rFonts w:ascii="Times New Roman" w:eastAsia="Times New Roman" w:hAnsi="Times New Roman" w:cs="Times New Roman"/>
          <w:color w:val="000000"/>
          <w:sz w:val="28"/>
          <w:szCs w:val="28"/>
        </w:rPr>
        <w:br w:type="page"/>
      </w:r>
    </w:p>
    <w:p w:rsidR="002A2F26" w:rsidRPr="003D4FD4" w:rsidRDefault="00F538C6" w:rsidP="008B39CF">
      <w:pPr>
        <w:pStyle w:val="a0"/>
        <w:numPr>
          <w:ilvl w:val="0"/>
          <w:numId w:val="0"/>
        </w:numPr>
        <w:ind w:left="360"/>
        <w:rPr>
          <w:lang w:val="uk-UA"/>
        </w:rPr>
      </w:pPr>
      <w:bookmarkStart w:id="41" w:name="_Toc462584135"/>
      <w:r w:rsidRPr="003D4FD4">
        <w:rPr>
          <w:lang w:val="uk-UA"/>
        </w:rPr>
        <w:lastRenderedPageBreak/>
        <w:t>Висновки. Мета та задачі дослідження</w:t>
      </w:r>
      <w:bookmarkEnd w:id="41"/>
    </w:p>
    <w:p w:rsidR="00BA7F8E" w:rsidRDefault="00E14751"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У результаті аналізу</w:t>
      </w:r>
      <w:r w:rsidR="004708F1">
        <w:rPr>
          <w:rFonts w:ascii="Times New Roman" w:eastAsia="Times New Roman" w:hAnsi="Times New Roman" w:cs="Times New Roman"/>
          <w:sz w:val="28"/>
          <w:szCs w:val="28"/>
          <w:lang w:eastAsia="ar-SA"/>
        </w:rPr>
        <w:t xml:space="preserve"> процесу функціонування </w:t>
      </w:r>
      <w:r w:rsidR="00BF098B" w:rsidRPr="00BF098B">
        <w:rPr>
          <w:rFonts w:ascii="Times New Roman" w:eastAsia="Times New Roman" w:hAnsi="Times New Roman" w:cs="Times New Roman"/>
          <w:sz w:val="28"/>
          <w:szCs w:val="28"/>
          <w:lang w:eastAsia="ar-SA"/>
        </w:rPr>
        <w:t>т</w:t>
      </w:r>
      <w:r w:rsidR="00BF098B">
        <w:rPr>
          <w:rFonts w:ascii="Times New Roman" w:eastAsia="Times New Roman" w:hAnsi="Times New Roman" w:cs="Times New Roman"/>
          <w:sz w:val="28"/>
          <w:szCs w:val="28"/>
          <w:lang w:eastAsia="ar-SA"/>
        </w:rPr>
        <w:t>ранспортної системи</w:t>
      </w:r>
      <w:r w:rsidR="004708F1">
        <w:rPr>
          <w:rFonts w:ascii="Times New Roman" w:eastAsia="Times New Roman" w:hAnsi="Times New Roman" w:cs="Times New Roman"/>
          <w:sz w:val="28"/>
          <w:szCs w:val="28"/>
          <w:lang w:eastAsia="ar-SA"/>
        </w:rPr>
        <w:t xml:space="preserve"> ГВС було досліджено типи та структури транспортних систем</w:t>
      </w:r>
      <w:r w:rsidR="004708F1" w:rsidRPr="004708F1">
        <w:rPr>
          <w:rFonts w:ascii="Times New Roman" w:eastAsia="Times New Roman" w:hAnsi="Times New Roman" w:cs="Times New Roman"/>
          <w:sz w:val="28"/>
          <w:szCs w:val="28"/>
          <w:lang w:eastAsia="ar-SA"/>
        </w:rPr>
        <w:t xml:space="preserve">, зокрема </w:t>
      </w:r>
      <w:r>
        <w:rPr>
          <w:rFonts w:ascii="Times New Roman" w:eastAsia="Times New Roman" w:hAnsi="Times New Roman" w:cs="Times New Roman"/>
          <w:sz w:val="28"/>
          <w:szCs w:val="28"/>
          <w:lang w:eastAsia="ar-SA"/>
        </w:rPr>
        <w:t>класифіковано їх</w:t>
      </w:r>
      <w:r w:rsidR="004708F1" w:rsidRPr="004708F1">
        <w:rPr>
          <w:rFonts w:ascii="Times New Roman" w:eastAsia="Times New Roman" w:hAnsi="Times New Roman" w:cs="Times New Roman"/>
          <w:sz w:val="28"/>
          <w:szCs w:val="28"/>
          <w:lang w:eastAsia="ar-SA"/>
        </w:rPr>
        <w:t xml:space="preserve"> за</w:t>
      </w:r>
      <w:r w:rsidR="004708F1">
        <w:rPr>
          <w:rFonts w:ascii="Times New Roman" w:eastAsia="Times New Roman" w:hAnsi="Times New Roman" w:cs="Times New Roman"/>
          <w:sz w:val="28"/>
          <w:szCs w:val="28"/>
          <w:lang w:eastAsia="ar-SA"/>
        </w:rPr>
        <w:t xml:space="preserve"> такими ознаками:</w:t>
      </w:r>
      <w:r w:rsidR="004708F1" w:rsidRPr="004708F1">
        <w:rPr>
          <w:rFonts w:ascii="Times New Roman" w:eastAsia="Times New Roman" w:hAnsi="Times New Roman" w:cs="Times New Roman"/>
          <w:sz w:val="28"/>
          <w:szCs w:val="28"/>
          <w:lang w:eastAsia="ar-SA"/>
        </w:rPr>
        <w:t xml:space="preserve"> типи організації матеріальних потоків, прийнят</w:t>
      </w:r>
      <w:r>
        <w:rPr>
          <w:rFonts w:ascii="Times New Roman" w:eastAsia="Times New Roman" w:hAnsi="Times New Roman" w:cs="Times New Roman"/>
          <w:sz w:val="28"/>
          <w:szCs w:val="28"/>
          <w:lang w:eastAsia="ar-SA"/>
        </w:rPr>
        <w:t>і</w:t>
      </w:r>
      <w:r w:rsidR="004708F1" w:rsidRPr="004708F1">
        <w:rPr>
          <w:rFonts w:ascii="Times New Roman" w:eastAsia="Times New Roman" w:hAnsi="Times New Roman" w:cs="Times New Roman"/>
          <w:sz w:val="28"/>
          <w:szCs w:val="28"/>
          <w:lang w:eastAsia="ar-SA"/>
        </w:rPr>
        <w:t xml:space="preserve"> технологі</w:t>
      </w:r>
      <w:r>
        <w:rPr>
          <w:rFonts w:ascii="Times New Roman" w:eastAsia="Times New Roman" w:hAnsi="Times New Roman" w:cs="Times New Roman"/>
          <w:sz w:val="28"/>
          <w:szCs w:val="28"/>
          <w:lang w:eastAsia="ar-SA"/>
        </w:rPr>
        <w:t>ї,</w:t>
      </w:r>
      <w:r w:rsidR="004708F1" w:rsidRPr="004708F1">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в</w:t>
      </w:r>
      <w:r w:rsidR="004708F1" w:rsidRPr="004708F1">
        <w:rPr>
          <w:rFonts w:ascii="Times New Roman" w:eastAsia="Times New Roman" w:hAnsi="Times New Roman" w:cs="Times New Roman"/>
          <w:sz w:val="28"/>
          <w:szCs w:val="28"/>
          <w:lang w:eastAsia="ar-SA"/>
        </w:rPr>
        <w:t>заємн</w:t>
      </w:r>
      <w:r>
        <w:rPr>
          <w:rFonts w:ascii="Times New Roman" w:eastAsia="Times New Roman" w:hAnsi="Times New Roman" w:cs="Times New Roman"/>
          <w:sz w:val="28"/>
          <w:szCs w:val="28"/>
          <w:lang w:eastAsia="ar-SA"/>
        </w:rPr>
        <w:t>е</w:t>
      </w:r>
      <w:r w:rsidR="004708F1" w:rsidRPr="004708F1">
        <w:rPr>
          <w:rFonts w:ascii="Times New Roman" w:eastAsia="Times New Roman" w:hAnsi="Times New Roman" w:cs="Times New Roman"/>
          <w:sz w:val="28"/>
          <w:szCs w:val="28"/>
          <w:lang w:eastAsia="ar-SA"/>
        </w:rPr>
        <w:t xml:space="preserve"> розташуванням виробнчичх та обслуго</w:t>
      </w:r>
      <w:r w:rsidR="004708F1">
        <w:rPr>
          <w:rFonts w:ascii="Times New Roman" w:eastAsia="Times New Roman" w:hAnsi="Times New Roman" w:cs="Times New Roman"/>
          <w:sz w:val="28"/>
          <w:szCs w:val="28"/>
          <w:lang w:eastAsia="ar-SA"/>
        </w:rPr>
        <w:t>вувальних зон</w:t>
      </w:r>
      <w:r>
        <w:rPr>
          <w:rFonts w:ascii="Times New Roman" w:eastAsia="Times New Roman" w:hAnsi="Times New Roman" w:cs="Times New Roman"/>
          <w:sz w:val="28"/>
          <w:szCs w:val="28"/>
          <w:lang w:eastAsia="ar-SA"/>
        </w:rPr>
        <w:t xml:space="preserve"> тощо.</w:t>
      </w:r>
    </w:p>
    <w:p w:rsidR="00E14751" w:rsidRDefault="00E14751"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З метою аналізу процесу управління у ГВС в умовах невизначеності було досліджено задачі підсистем управління на різних ієрархічних рівнях. Також було вивчено основні види невизначеностей, що можуть виникати у ГВ</w:t>
      </w:r>
      <w:r w:rsidR="00174910">
        <w:rPr>
          <w:rFonts w:ascii="Times New Roman" w:eastAsia="Times New Roman" w:hAnsi="Times New Roman" w:cs="Times New Roman"/>
          <w:sz w:val="28"/>
          <w:szCs w:val="28"/>
          <w:lang w:val="en-GB" w:eastAsia="ar-SA"/>
        </w:rPr>
        <w:t>C</w:t>
      </w:r>
      <w:r w:rsidR="00BF098B">
        <w:rPr>
          <w:rFonts w:ascii="Times New Roman" w:eastAsia="Times New Roman" w:hAnsi="Times New Roman" w:cs="Times New Roman"/>
          <w:sz w:val="28"/>
          <w:szCs w:val="28"/>
          <w:lang w:eastAsia="ar-SA"/>
        </w:rPr>
        <w:t>. Було визначено рівні керування, на яких виникають розглянуті невизначеності та підсистем управління, котрі покликаді їх долати.</w:t>
      </w:r>
    </w:p>
    <w:p w:rsidR="00C63E69" w:rsidRDefault="00BF098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Результати дослідження належності невизначеностей у ГВС до різних підсистем керування показали, що більшість нештатних ситуацій виникають</w:t>
      </w:r>
      <w:r w:rsidR="00C63E69">
        <w:rPr>
          <w:rFonts w:ascii="Times New Roman" w:eastAsia="Times New Roman" w:hAnsi="Times New Roman" w:cs="Times New Roman"/>
          <w:sz w:val="28"/>
          <w:szCs w:val="28"/>
          <w:lang w:eastAsia="ar-SA"/>
        </w:rPr>
        <w:t xml:space="preserve"> на рівні, де керування здійснюється СОУ. Проте структура модулів СОУ та інформаційних потоків між ними є досить складною та вимагає значних зусиль для вивчення впливів можливих невизначеностей на параметри налаштування системи.</w:t>
      </w:r>
    </w:p>
    <w:p w:rsidR="00BF098B" w:rsidRDefault="00C63E69"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Тому було </w:t>
      </w:r>
      <w:r w:rsidRPr="0081025F">
        <w:rPr>
          <w:rFonts w:ascii="Times New Roman" w:eastAsia="Times New Roman" w:hAnsi="Times New Roman" w:cs="Times New Roman"/>
          <w:sz w:val="28"/>
          <w:szCs w:val="28"/>
          <w:lang w:eastAsia="ar-SA"/>
        </w:rPr>
        <w:t>запропоновано</w:t>
      </w:r>
      <w:r>
        <w:rPr>
          <w:rFonts w:ascii="Times New Roman" w:eastAsia="Times New Roman" w:hAnsi="Times New Roman" w:cs="Times New Roman"/>
          <w:i/>
          <w:sz w:val="28"/>
          <w:szCs w:val="28"/>
          <w:lang w:eastAsia="ar-SA"/>
        </w:rPr>
        <w:t xml:space="preserve"> </w:t>
      </w:r>
      <w:r>
        <w:rPr>
          <w:rFonts w:ascii="Times New Roman" w:eastAsia="Times New Roman" w:hAnsi="Times New Roman" w:cs="Times New Roman"/>
          <w:sz w:val="28"/>
          <w:szCs w:val="28"/>
          <w:lang w:eastAsia="ar-SA"/>
        </w:rPr>
        <w:t xml:space="preserve">виділити </w:t>
      </w:r>
      <w:r w:rsidRPr="00C63E69">
        <w:rPr>
          <w:rFonts w:ascii="Times New Roman" w:eastAsia="Times New Roman" w:hAnsi="Times New Roman" w:cs="Times New Roman"/>
          <w:i/>
          <w:sz w:val="28"/>
          <w:szCs w:val="28"/>
          <w:lang w:eastAsia="ar-SA"/>
        </w:rPr>
        <w:t>систему динамічного керування</w:t>
      </w:r>
      <w:r>
        <w:rPr>
          <w:rFonts w:ascii="Times New Roman" w:eastAsia="Times New Roman" w:hAnsi="Times New Roman" w:cs="Times New Roman"/>
          <w:sz w:val="28"/>
          <w:szCs w:val="28"/>
          <w:lang w:eastAsia="ar-SA"/>
        </w:rPr>
        <w:t>, як підсистему СОУ, що включає в себе модулі, котрі беруть безпосередню участь у процесі керування виробничою системою в умовах невизначеності.</w:t>
      </w:r>
    </w:p>
    <w:p w:rsidR="00C63E69" w:rsidRPr="00C63E69" w:rsidRDefault="00C63E69" w:rsidP="00C63E69">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Це дозволяє більш детально </w:t>
      </w:r>
      <w:r w:rsidR="006821DB">
        <w:rPr>
          <w:rFonts w:ascii="Times New Roman" w:eastAsia="Times New Roman" w:hAnsi="Times New Roman" w:cs="Times New Roman"/>
          <w:sz w:val="28"/>
          <w:szCs w:val="28"/>
          <w:lang w:eastAsia="ar-SA"/>
        </w:rPr>
        <w:t>дослідити</w:t>
      </w:r>
      <w:r>
        <w:rPr>
          <w:rFonts w:ascii="Times New Roman" w:eastAsia="Times New Roman" w:hAnsi="Times New Roman" w:cs="Times New Roman"/>
          <w:sz w:val="28"/>
          <w:szCs w:val="28"/>
          <w:lang w:eastAsia="ar-SA"/>
        </w:rPr>
        <w:t xml:space="preserve"> процеси функціонування модулів СДК, їх взаємоді</w:t>
      </w:r>
      <w:r w:rsidR="006821DB">
        <w:rPr>
          <w:rFonts w:ascii="Times New Roman" w:eastAsia="Times New Roman" w:hAnsi="Times New Roman" w:cs="Times New Roman"/>
          <w:sz w:val="28"/>
          <w:szCs w:val="28"/>
          <w:lang w:eastAsia="ar-SA"/>
        </w:rPr>
        <w:t>ю</w:t>
      </w:r>
      <w:r>
        <w:rPr>
          <w:rFonts w:ascii="Times New Roman" w:eastAsia="Times New Roman" w:hAnsi="Times New Roman" w:cs="Times New Roman"/>
          <w:sz w:val="28"/>
          <w:szCs w:val="28"/>
          <w:lang w:eastAsia="ar-SA"/>
        </w:rPr>
        <w:t xml:space="preserve"> між собою та з динамічним навколишнім</w:t>
      </w:r>
      <w:r w:rsidR="006821DB">
        <w:rPr>
          <w:rFonts w:ascii="Times New Roman" w:eastAsia="Times New Roman" w:hAnsi="Times New Roman" w:cs="Times New Roman"/>
          <w:sz w:val="28"/>
          <w:szCs w:val="28"/>
          <w:lang w:eastAsia="ar-SA"/>
        </w:rPr>
        <w:t xml:space="preserve"> середовищем, визначити параметри, що впливають на продуктивність СДК. Таке дослідження дасть змогу підвищити ефективність роботи СДК шляхом вибору оптимальних за певними обраними критеріями параметрів налаштування її модулів.</w:t>
      </w:r>
    </w:p>
    <w:p w:rsidR="002A2F26" w:rsidRPr="003D4FD4" w:rsidRDefault="006821D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На основі дослідження транспортної системи ГВС, задач та рівнів керування у ГВС, можливих видів невизначеності на різних рівнях керування ГВС було сформовано </w:t>
      </w:r>
      <w:r w:rsidRPr="006821DB">
        <w:rPr>
          <w:rFonts w:ascii="Times New Roman" w:eastAsia="Times New Roman" w:hAnsi="Times New Roman" w:cs="Times New Roman"/>
          <w:b/>
          <w:i/>
          <w:sz w:val="28"/>
          <w:szCs w:val="28"/>
          <w:lang w:eastAsia="ar-SA"/>
        </w:rPr>
        <w:t>м</w:t>
      </w:r>
      <w:r w:rsidR="002A2F26" w:rsidRPr="006821DB">
        <w:rPr>
          <w:rFonts w:ascii="Times New Roman" w:eastAsia="Times New Roman" w:hAnsi="Times New Roman" w:cs="Times New Roman"/>
          <w:b/>
          <w:i/>
          <w:sz w:val="28"/>
          <w:szCs w:val="28"/>
          <w:lang w:eastAsia="ar-SA"/>
        </w:rPr>
        <w:t>ет</w:t>
      </w:r>
      <w:r w:rsidRPr="006821DB">
        <w:rPr>
          <w:rFonts w:ascii="Times New Roman" w:eastAsia="Times New Roman" w:hAnsi="Times New Roman" w:cs="Times New Roman"/>
          <w:b/>
          <w:i/>
          <w:sz w:val="28"/>
          <w:szCs w:val="28"/>
          <w:lang w:eastAsia="ar-SA"/>
        </w:rPr>
        <w:t>у</w:t>
      </w:r>
      <w:r w:rsidR="002A2F26" w:rsidRPr="003D4FD4">
        <w:rPr>
          <w:rFonts w:ascii="Times New Roman" w:eastAsia="Times New Roman" w:hAnsi="Times New Roman" w:cs="Times New Roman"/>
          <w:sz w:val="28"/>
          <w:szCs w:val="28"/>
          <w:lang w:eastAsia="ar-SA"/>
        </w:rPr>
        <w:t xml:space="preserve"> дисертаційної роботи</w:t>
      </w:r>
      <w:r>
        <w:rPr>
          <w:rFonts w:ascii="Times New Roman" w:eastAsia="Times New Roman" w:hAnsi="Times New Roman" w:cs="Times New Roman"/>
          <w:sz w:val="28"/>
          <w:szCs w:val="28"/>
          <w:lang w:eastAsia="ar-SA"/>
        </w:rPr>
        <w:t>:</w:t>
      </w:r>
      <w:r w:rsidR="002A2F26" w:rsidRPr="003D4FD4">
        <w:rPr>
          <w:rFonts w:ascii="Times New Roman" w:eastAsia="Times New Roman" w:hAnsi="Times New Roman" w:cs="Times New Roman"/>
          <w:sz w:val="28"/>
          <w:szCs w:val="28"/>
          <w:lang w:eastAsia="ar-SA"/>
        </w:rPr>
        <w:t xml:space="preserve">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2A2F26" w:rsidRPr="003D4FD4" w:rsidRDefault="002A2F2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Для реалізації поставленої мети в дисертації необхідно вирішити такі задачі:</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аналіз рівнів керування автономними транспортними модулями в ГВС.</w:t>
      </w:r>
    </w:p>
    <w:p w:rsidR="00E340A1" w:rsidRPr="0098083F" w:rsidRDefault="00F73F9A"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Дослідити виробниче</w:t>
      </w:r>
      <w:r w:rsidR="00E340A1" w:rsidRPr="003D4FD4">
        <w:rPr>
          <w:rFonts w:ascii="Times New Roman" w:eastAsia="Times New Roman" w:hAnsi="Times New Roman" w:cs="Times New Roman"/>
          <w:sz w:val="28"/>
          <w:szCs w:val="28"/>
          <w:lang w:eastAsia="ar-SA"/>
        </w:rPr>
        <w:t xml:space="preserve"> середовищ</w:t>
      </w:r>
      <w:r>
        <w:rPr>
          <w:rFonts w:ascii="Times New Roman" w:eastAsia="Times New Roman" w:hAnsi="Times New Roman" w:cs="Times New Roman"/>
          <w:sz w:val="28"/>
          <w:szCs w:val="28"/>
          <w:lang w:eastAsia="ar-SA"/>
        </w:rPr>
        <w:t>е</w:t>
      </w:r>
      <w:r w:rsidR="00E340A1" w:rsidRPr="003D4FD4">
        <w:rPr>
          <w:rFonts w:ascii="Times New Roman" w:eastAsia="Times New Roman" w:hAnsi="Times New Roman" w:cs="Times New Roman"/>
          <w:sz w:val="28"/>
          <w:szCs w:val="28"/>
          <w:lang w:eastAsia="ar-SA"/>
        </w:rPr>
        <w:t xml:space="preserve"> щодо можливих типів невизначеностей.</w:t>
      </w:r>
    </w:p>
    <w:p w:rsidR="0098083F" w:rsidRPr="003D4FD4" w:rsidRDefault="0098083F"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Проаналізувати методи прийняття рішень в умовах невизначеності.</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визначення системи динамічного керування як основної підсистеми СОУ при керуванні в реальному часі.</w:t>
      </w:r>
    </w:p>
    <w:p w:rsidR="00E340A1" w:rsidRDefault="00FD128E"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Створити класифікатор СДК на основі набору вирішальних класифікаційних ознак</w:t>
      </w:r>
      <w:r w:rsidR="00E340A1" w:rsidRPr="003D4FD4">
        <w:rPr>
          <w:rFonts w:ascii="Times New Roman" w:eastAsia="Times New Roman" w:hAnsi="Times New Roman" w:cs="Times New Roman"/>
          <w:sz w:val="28"/>
          <w:szCs w:val="28"/>
          <w:lang w:eastAsia="ar-SA"/>
        </w:rPr>
        <w:t>.</w:t>
      </w:r>
    </w:p>
    <w:p w:rsidR="00FD128E" w:rsidRPr="003D4FD4" w:rsidRDefault="00FD128E"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Визначити логічну модель поетапного синтезу СДК.</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мультиагентний підхід до автоматизованого синтезу системи динамічного керування.</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 щодо відповідності класифікаційних ознак СДК та можливих видів невизначеностей у ГВС.</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детальн</w:t>
      </w:r>
      <w:r w:rsidR="00BA7F8E">
        <w:rPr>
          <w:rFonts w:ascii="Times New Roman" w:eastAsia="Times New Roman" w:hAnsi="Times New Roman" w:cs="Times New Roman"/>
          <w:sz w:val="28"/>
          <w:szCs w:val="28"/>
          <w:lang w:eastAsia="ar-SA"/>
        </w:rPr>
        <w:t>ий</w:t>
      </w:r>
      <w:r w:rsidRPr="003D4FD4">
        <w:rPr>
          <w:rFonts w:ascii="Times New Roman" w:eastAsia="Times New Roman" w:hAnsi="Times New Roman" w:cs="Times New Roman"/>
          <w:sz w:val="28"/>
          <w:szCs w:val="28"/>
          <w:lang w:eastAsia="ar-SA"/>
        </w:rPr>
        <w:t xml:space="preserve"> алгоритм методу прямої диспетчеризації на основі МАС.</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Вдосконалити метод прямої диспетчеризації на основі МАС за рахунок систем нечіткого виведення.</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імітаційне моделювання й експериментальні дослідження на базі обраних структурно-компонувальних схем.</w:t>
      </w:r>
    </w:p>
    <w:p w:rsidR="00AA7FB2" w:rsidRPr="003D4FD4" w:rsidRDefault="00AA7FB2" w:rsidP="008B39CF">
      <w:pPr>
        <w:spacing w:after="0"/>
        <w:rPr>
          <w:rFonts w:ascii="Times New Roman" w:eastAsia="Times New Roman" w:hAnsi="Times New Roman" w:cs="Times New Roman"/>
          <w:b/>
          <w:bCs/>
          <w:i/>
          <w:sz w:val="28"/>
          <w:szCs w:val="28"/>
          <w:lang w:eastAsia="ar-SA"/>
        </w:rPr>
      </w:pPr>
      <w:r w:rsidRPr="003D4FD4">
        <w:br w:type="page"/>
      </w:r>
    </w:p>
    <w:p w:rsidR="00280D5A" w:rsidRPr="00DD3DE2" w:rsidRDefault="00AD4919" w:rsidP="008B39CF">
      <w:pPr>
        <w:pStyle w:val="a"/>
        <w:rPr>
          <w:i/>
          <w:lang w:val="uk-UA"/>
        </w:rPr>
      </w:pPr>
      <w:bookmarkStart w:id="42" w:name="_Toc462584136"/>
      <w:r w:rsidRPr="00DD3DE2">
        <w:rPr>
          <w:lang w:val="uk-UA"/>
        </w:rPr>
        <w:lastRenderedPageBreak/>
        <w:t>А</w:t>
      </w:r>
      <w:r w:rsidR="007E4613" w:rsidRPr="00DD3DE2">
        <w:rPr>
          <w:lang w:val="uk-UA"/>
        </w:rPr>
        <w:t xml:space="preserve">наліз методів </w:t>
      </w:r>
      <w:r w:rsidR="00C61DB1" w:rsidRPr="00DD3DE2">
        <w:rPr>
          <w:lang w:val="uk-UA"/>
        </w:rPr>
        <w:t>прийняття рішень</w:t>
      </w:r>
      <w:r w:rsidR="007E4613" w:rsidRPr="00DD3DE2">
        <w:rPr>
          <w:lang w:val="uk-UA"/>
        </w:rPr>
        <w:t xml:space="preserve"> в умовах невизначеності та формування </w:t>
      </w:r>
      <w:r w:rsidRPr="00DD3DE2">
        <w:rPr>
          <w:lang w:val="uk-UA"/>
        </w:rPr>
        <w:t>л</w:t>
      </w:r>
      <w:r w:rsidR="000D3DAF" w:rsidRPr="00DD3DE2">
        <w:rPr>
          <w:lang w:val="uk-UA"/>
        </w:rPr>
        <w:t>огічн</w:t>
      </w:r>
      <w:r w:rsidR="007E4613" w:rsidRPr="00DD3DE2">
        <w:rPr>
          <w:lang w:val="uk-UA"/>
        </w:rPr>
        <w:t>ої</w:t>
      </w:r>
      <w:r w:rsidR="000D3DAF" w:rsidRPr="00DD3DE2">
        <w:rPr>
          <w:lang w:val="uk-UA"/>
        </w:rPr>
        <w:t xml:space="preserve"> модел</w:t>
      </w:r>
      <w:r w:rsidR="007E4613" w:rsidRPr="00DD3DE2">
        <w:rPr>
          <w:lang w:val="uk-UA"/>
        </w:rPr>
        <w:t>і</w:t>
      </w:r>
      <w:r w:rsidR="000D3DAF" w:rsidRPr="00DD3DE2">
        <w:rPr>
          <w:lang w:val="uk-UA"/>
        </w:rPr>
        <w:t xml:space="preserve"> поета</w:t>
      </w:r>
      <w:r w:rsidR="0072753D" w:rsidRPr="00DD3DE2">
        <w:rPr>
          <w:lang w:val="uk-UA"/>
        </w:rPr>
        <w:t>п</w:t>
      </w:r>
      <w:r w:rsidR="000D3DAF" w:rsidRPr="00DD3DE2">
        <w:rPr>
          <w:lang w:val="uk-UA"/>
        </w:rPr>
        <w:t xml:space="preserve">ного синтезу </w:t>
      </w:r>
      <w:r w:rsidRPr="00DD3DE2">
        <w:rPr>
          <w:lang w:val="uk-UA"/>
        </w:rPr>
        <w:t>СДК</w:t>
      </w:r>
      <w:r w:rsidR="007E4613" w:rsidRPr="00DD3DE2">
        <w:rPr>
          <w:lang w:val="uk-UA"/>
        </w:rPr>
        <w:t xml:space="preserve"> </w:t>
      </w:r>
      <w:r w:rsidR="000D3DAF" w:rsidRPr="00DD3DE2">
        <w:rPr>
          <w:lang w:val="uk-UA"/>
        </w:rPr>
        <w:t>у</w:t>
      </w:r>
      <w:r w:rsidR="00A34626" w:rsidRPr="00DD3DE2">
        <w:rPr>
          <w:lang w:val="uk-UA"/>
        </w:rPr>
        <w:t xml:space="preserve"> </w:t>
      </w:r>
      <w:r w:rsidRPr="00DD3DE2">
        <w:rPr>
          <w:lang w:val="uk-UA"/>
        </w:rPr>
        <w:t>ГВС</w:t>
      </w:r>
      <w:bookmarkEnd w:id="42"/>
    </w:p>
    <w:p w:rsidR="00B3776B" w:rsidRPr="003D4FD4" w:rsidRDefault="00B3776B" w:rsidP="00B3776B">
      <w:pPr>
        <w:pStyle w:val="a"/>
        <w:numPr>
          <w:ilvl w:val="0"/>
          <w:numId w:val="0"/>
        </w:numPr>
        <w:jc w:val="left"/>
        <w:rPr>
          <w:i/>
          <w:lang w:val="uk-UA"/>
        </w:rPr>
      </w:pPr>
    </w:p>
    <w:p w:rsidR="00B3776B" w:rsidRDefault="00B3776B" w:rsidP="00B3776B">
      <w:pPr>
        <w:pStyle w:val="a0"/>
        <w:rPr>
          <w:lang w:val="uk-UA"/>
        </w:rPr>
      </w:pPr>
      <w:bookmarkStart w:id="43" w:name="_Toc462584137"/>
      <w:bookmarkStart w:id="44" w:name="_Toc411780174"/>
      <w:bookmarkStart w:id="45" w:name="_Toc411780240"/>
      <w:r>
        <w:rPr>
          <w:lang w:val="uk-UA"/>
        </w:rPr>
        <w:t>Аналітичний огляд методів прийняття рішень в умовах невизначеності</w:t>
      </w:r>
      <w:bookmarkEnd w:id="43"/>
    </w:p>
    <w:bookmarkEnd w:id="44"/>
    <w:bookmarkEnd w:id="45"/>
    <w:p w:rsidR="006078E4" w:rsidRDefault="006078E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C67016" w:rsidRPr="00C67016" w:rsidRDefault="00C67016"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ГВС виникає значна кількість практичних задач, що є спорідненими за своєю формою. Для розв’язання таких задач можуть бути використані спільні методи та моделі.</w:t>
      </w:r>
    </w:p>
    <w:p w:rsidR="00B3776B" w:rsidRPr="009F59B6" w:rsidRDefault="00C61DB1"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Для вирішення однієї з основних задач дослідження необхідно проаналізувати методи прийняття рішень</w:t>
      </w:r>
      <w:r w:rsidR="00887486">
        <w:rPr>
          <w:rFonts w:ascii="Times New Roman" w:eastAsia="Times New Roman" w:hAnsi="Times New Roman" w:cs="Times New Roman"/>
          <w:color w:val="000000"/>
          <w:sz w:val="28"/>
          <w:szCs w:val="28"/>
        </w:rPr>
        <w:t xml:space="preserve"> у ГВС</w:t>
      </w:r>
      <w:r>
        <w:rPr>
          <w:rFonts w:ascii="Times New Roman" w:eastAsia="Times New Roman" w:hAnsi="Times New Roman" w:cs="Times New Roman"/>
          <w:color w:val="000000"/>
          <w:sz w:val="28"/>
          <w:szCs w:val="28"/>
        </w:rPr>
        <w:t xml:space="preserve">, що використовуються в умовах невизначеності. </w:t>
      </w:r>
      <w:r w:rsidR="00887486">
        <w:rPr>
          <w:rFonts w:ascii="Times New Roman" w:eastAsia="Times New Roman" w:hAnsi="Times New Roman" w:cs="Times New Roman"/>
          <w:color w:val="000000"/>
          <w:sz w:val="28"/>
          <w:szCs w:val="28"/>
        </w:rPr>
        <w:t>До таких методів відносяться</w:t>
      </w:r>
      <w:r w:rsidR="00B3776B">
        <w:rPr>
          <w:rFonts w:ascii="Times New Roman" w:eastAsia="Times New Roman" w:hAnsi="Times New Roman" w:cs="Times New Roman"/>
          <w:color w:val="000000"/>
          <w:sz w:val="28"/>
          <w:szCs w:val="28"/>
        </w:rPr>
        <w:t xml:space="preserve"> методи штучного інтелекту, </w:t>
      </w:r>
      <w:r w:rsidR="00B3776B" w:rsidRPr="00C61DB1">
        <w:rPr>
          <w:rFonts w:ascii="Times New Roman" w:eastAsia="Times New Roman" w:hAnsi="Times New Roman" w:cs="Times New Roman"/>
          <w:color w:val="000000"/>
          <w:sz w:val="28"/>
          <w:szCs w:val="28"/>
        </w:rPr>
        <w:t>зокрема</w:t>
      </w:r>
      <w:r w:rsidR="00B3776B">
        <w:rPr>
          <w:rFonts w:ascii="Times New Roman" w:eastAsia="Times New Roman" w:hAnsi="Times New Roman" w:cs="Times New Roman"/>
          <w:color w:val="000000"/>
          <w:sz w:val="28"/>
          <w:szCs w:val="28"/>
        </w:rPr>
        <w:t>: системи нечіткого виведення</w:t>
      </w:r>
      <w:r w:rsidR="00295DED">
        <w:rPr>
          <w:rFonts w:ascii="Times New Roman" w:eastAsia="Times New Roman" w:hAnsi="Times New Roman" w:cs="Times New Roman"/>
          <w:color w:val="000000"/>
          <w:sz w:val="28"/>
          <w:szCs w:val="28"/>
        </w:rPr>
        <w:t xml:space="preserve">, </w:t>
      </w:r>
      <w:r w:rsidR="00887486">
        <w:rPr>
          <w:rFonts w:ascii="Times New Roman" w:eastAsia="Times New Roman" w:hAnsi="Times New Roman" w:cs="Times New Roman"/>
          <w:color w:val="000000"/>
          <w:sz w:val="28"/>
          <w:szCs w:val="28"/>
        </w:rPr>
        <w:t xml:space="preserve">штучні нейронні сітки, </w:t>
      </w:r>
      <w:r w:rsidR="00295DED">
        <w:rPr>
          <w:rFonts w:ascii="Times New Roman" w:eastAsia="Times New Roman" w:hAnsi="Times New Roman" w:cs="Times New Roman"/>
          <w:color w:val="000000"/>
          <w:sz w:val="28"/>
          <w:szCs w:val="28"/>
        </w:rPr>
        <w:t>експертні системи</w:t>
      </w:r>
      <w:r w:rsidR="00B3776B" w:rsidRPr="00C61DB1">
        <w:rPr>
          <w:rFonts w:ascii="Times New Roman" w:eastAsia="Times New Roman" w:hAnsi="Times New Roman" w:cs="Times New Roman"/>
          <w:color w:val="000000"/>
          <w:sz w:val="28"/>
          <w:szCs w:val="28"/>
        </w:rPr>
        <w:t xml:space="preserve"> та мультиагентн</w:t>
      </w:r>
      <w:r w:rsidR="00B3776B">
        <w:rPr>
          <w:rFonts w:ascii="Times New Roman" w:eastAsia="Times New Roman" w:hAnsi="Times New Roman" w:cs="Times New Roman"/>
          <w:color w:val="000000"/>
          <w:sz w:val="28"/>
          <w:szCs w:val="28"/>
        </w:rPr>
        <w:t>і системи.</w:t>
      </w:r>
    </w:p>
    <w:p w:rsidR="001F3AB3" w:rsidRPr="009F59B6" w:rsidRDefault="001F3AB3" w:rsidP="00B3776B">
      <w:pPr>
        <w:pStyle w:val="DefaultStyle"/>
        <w:shd w:val="clear" w:color="auto" w:fill="FFFFFF"/>
        <w:spacing w:after="0" w:line="360" w:lineRule="auto"/>
        <w:ind w:firstLine="585"/>
        <w:jc w:val="both"/>
        <w:rPr>
          <w:lang w:val="ru-RU"/>
        </w:rPr>
      </w:pPr>
    </w:p>
    <w:p w:rsidR="00B3776B" w:rsidRPr="008F753C" w:rsidRDefault="00295DED" w:rsidP="00B3776B">
      <w:pPr>
        <w:pStyle w:val="a1"/>
      </w:pPr>
      <w:bookmarkStart w:id="46" w:name="_Toc462584138"/>
      <w:r>
        <w:rPr>
          <w:lang w:val="uk-UA"/>
        </w:rPr>
        <w:t>Використання н</w:t>
      </w:r>
      <w:r w:rsidR="00B3776B" w:rsidRPr="00592482">
        <w:rPr>
          <w:lang w:val="uk-UA"/>
        </w:rPr>
        <w:t>ечітк</w:t>
      </w:r>
      <w:r>
        <w:rPr>
          <w:lang w:val="uk-UA"/>
        </w:rPr>
        <w:t>их</w:t>
      </w:r>
      <w:r w:rsidR="00B3776B" w:rsidRPr="00592482">
        <w:rPr>
          <w:lang w:val="uk-UA"/>
        </w:rPr>
        <w:t xml:space="preserve"> знан</w:t>
      </w:r>
      <w:r>
        <w:rPr>
          <w:lang w:val="uk-UA"/>
        </w:rPr>
        <w:t>ь</w:t>
      </w:r>
      <w:r w:rsidR="00B3776B" w:rsidRPr="00592482">
        <w:rPr>
          <w:lang w:val="uk-UA"/>
        </w:rPr>
        <w:t xml:space="preserve"> та систем нечіткого виведення</w:t>
      </w:r>
      <w:bookmarkEnd w:id="46"/>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BF438F">
        <w:rPr>
          <w:rFonts w:ascii="Times New Roman" w:eastAsia="Times New Roman" w:hAnsi="Times New Roman" w:cs="Times New Roman"/>
          <w:b/>
          <w:i/>
          <w:color w:val="000000"/>
          <w:sz w:val="28"/>
          <w:szCs w:val="28"/>
        </w:rPr>
        <w:t>Нечіткі знання та системи нечіткого виведення</w:t>
      </w:r>
      <w:r w:rsidRPr="00BF438F">
        <w:rPr>
          <w:rFonts w:ascii="Times New Roman" w:eastAsia="Times New Roman" w:hAnsi="Times New Roman" w:cs="Times New Roman"/>
          <w:b/>
          <w:color w:val="000000"/>
          <w:sz w:val="28"/>
          <w:szCs w:val="28"/>
        </w:rPr>
        <w:t>.</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Одна</w:t>
      </w:r>
      <w:r w:rsidRPr="003D4FD4">
        <w:rPr>
          <w:rFonts w:ascii="Times New Roman" w:eastAsia="Times New Roman" w:hAnsi="Times New Roman" w:cs="Times New Roman"/>
          <w:color w:val="000000"/>
          <w:sz w:val="28"/>
          <w:szCs w:val="28"/>
        </w:rPr>
        <w:t xml:space="preserve"> з </w:t>
      </w:r>
      <w:r w:rsidR="000F5FCE">
        <w:rPr>
          <w:rFonts w:ascii="Times New Roman" w:eastAsia="Times New Roman" w:hAnsi="Times New Roman" w:cs="Times New Roman"/>
          <w:color w:val="000000"/>
          <w:sz w:val="28"/>
          <w:szCs w:val="28"/>
        </w:rPr>
        <w:t>основних</w:t>
      </w:r>
      <w:r w:rsidRPr="003D4FD4">
        <w:rPr>
          <w:rFonts w:ascii="Times New Roman" w:eastAsia="Times New Roman" w:hAnsi="Times New Roman" w:cs="Times New Roman"/>
          <w:color w:val="000000"/>
          <w:sz w:val="28"/>
          <w:szCs w:val="28"/>
        </w:rPr>
        <w:t xml:space="preserve"> в</w:t>
      </w:r>
      <w:r w:rsidR="000F5FCE">
        <w:rPr>
          <w:rFonts w:ascii="Times New Roman" w:eastAsia="Times New Roman" w:hAnsi="Times New Roman" w:cs="Times New Roman"/>
          <w:color w:val="000000"/>
          <w:sz w:val="28"/>
          <w:szCs w:val="28"/>
        </w:rPr>
        <w:t>ластивостей людського інтелекту – це</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можливість</w:t>
      </w:r>
      <w:r w:rsidRPr="003D4FD4">
        <w:rPr>
          <w:rFonts w:ascii="Times New Roman" w:eastAsia="Times New Roman" w:hAnsi="Times New Roman" w:cs="Times New Roman"/>
          <w:color w:val="000000"/>
          <w:sz w:val="28"/>
          <w:szCs w:val="28"/>
        </w:rPr>
        <w:t xml:space="preserve"> приймати правильні рішення в умовах</w:t>
      </w:r>
      <w:r w:rsidR="000F5FCE">
        <w:rPr>
          <w:rFonts w:ascii="Times New Roman" w:eastAsia="Times New Roman" w:hAnsi="Times New Roman" w:cs="Times New Roman"/>
          <w:color w:val="000000"/>
          <w:sz w:val="28"/>
          <w:szCs w:val="28"/>
        </w:rPr>
        <w:t>, коли інформація є</w:t>
      </w:r>
      <w:r w:rsidRPr="003D4FD4">
        <w:rPr>
          <w:rFonts w:ascii="Times New Roman" w:eastAsia="Times New Roman" w:hAnsi="Times New Roman" w:cs="Times New Roman"/>
          <w:color w:val="000000"/>
          <w:sz w:val="28"/>
          <w:szCs w:val="28"/>
        </w:rPr>
        <w:t xml:space="preserve"> неповно</w:t>
      </w:r>
      <w:r w:rsidR="000F5FCE">
        <w:rPr>
          <w:rFonts w:ascii="Times New Roman" w:eastAsia="Times New Roman" w:hAnsi="Times New Roman" w:cs="Times New Roman"/>
          <w:color w:val="000000"/>
          <w:sz w:val="28"/>
          <w:szCs w:val="28"/>
        </w:rPr>
        <w:t>ю</w:t>
      </w:r>
      <w:r w:rsidRPr="003D4FD4">
        <w:rPr>
          <w:rFonts w:ascii="Times New Roman" w:eastAsia="Times New Roman" w:hAnsi="Times New Roman" w:cs="Times New Roman"/>
          <w:color w:val="000000"/>
          <w:sz w:val="28"/>
          <w:szCs w:val="28"/>
        </w:rPr>
        <w:t xml:space="preserve"> та нечітко</w:t>
      </w:r>
      <w:r w:rsidR="000F5FCE">
        <w:rPr>
          <w:rFonts w:ascii="Times New Roman" w:eastAsia="Times New Roman" w:hAnsi="Times New Roman" w:cs="Times New Roman"/>
          <w:color w:val="000000"/>
          <w:sz w:val="28"/>
          <w:szCs w:val="28"/>
        </w:rPr>
        <w:t>ю</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Розробка</w:t>
      </w:r>
      <w:r w:rsidRPr="003D4FD4">
        <w:rPr>
          <w:rFonts w:ascii="Times New Roman" w:eastAsia="Times New Roman" w:hAnsi="Times New Roman" w:cs="Times New Roman"/>
          <w:color w:val="000000"/>
          <w:sz w:val="28"/>
          <w:szCs w:val="28"/>
        </w:rPr>
        <w:t xml:space="preserve"> моделей</w:t>
      </w:r>
      <w:r w:rsidR="000F5FCE">
        <w:rPr>
          <w:rFonts w:ascii="Times New Roman" w:eastAsia="Times New Roman" w:hAnsi="Times New Roman" w:cs="Times New Roman"/>
          <w:color w:val="000000"/>
          <w:sz w:val="28"/>
          <w:szCs w:val="28"/>
        </w:rPr>
        <w:t>, що</w:t>
      </w:r>
      <w:r w:rsidRPr="003D4FD4">
        <w:rPr>
          <w:rFonts w:ascii="Times New Roman" w:eastAsia="Times New Roman" w:hAnsi="Times New Roman" w:cs="Times New Roman"/>
          <w:color w:val="000000"/>
          <w:sz w:val="28"/>
          <w:szCs w:val="28"/>
        </w:rPr>
        <w:t xml:space="preserve"> наближен</w:t>
      </w:r>
      <w:r w:rsidR="000F5FCE">
        <w:rPr>
          <w:rFonts w:ascii="Times New Roman" w:eastAsia="Times New Roman" w:hAnsi="Times New Roman" w:cs="Times New Roman"/>
          <w:color w:val="000000"/>
          <w:sz w:val="28"/>
          <w:szCs w:val="28"/>
        </w:rPr>
        <w:t>і до</w:t>
      </w:r>
      <w:r w:rsidRPr="003D4FD4">
        <w:rPr>
          <w:rFonts w:ascii="Times New Roman" w:eastAsia="Times New Roman" w:hAnsi="Times New Roman" w:cs="Times New Roman"/>
          <w:color w:val="000000"/>
          <w:sz w:val="28"/>
          <w:szCs w:val="28"/>
        </w:rPr>
        <w:t xml:space="preserve"> міркувань людини </w:t>
      </w:r>
      <w:r w:rsidR="000F5FCE">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їх</w:t>
      </w:r>
      <w:r w:rsidR="000F5FCE">
        <w:rPr>
          <w:rFonts w:ascii="Times New Roman" w:eastAsia="Times New Roman" w:hAnsi="Times New Roman" w:cs="Times New Roman"/>
          <w:color w:val="000000"/>
          <w:sz w:val="28"/>
          <w:szCs w:val="28"/>
        </w:rPr>
        <w:t xml:space="preserve"> застосування</w:t>
      </w:r>
      <w:r w:rsidRPr="003D4FD4">
        <w:rPr>
          <w:rFonts w:ascii="Times New Roman" w:eastAsia="Times New Roman" w:hAnsi="Times New Roman" w:cs="Times New Roman"/>
          <w:color w:val="000000"/>
          <w:sz w:val="28"/>
          <w:szCs w:val="28"/>
        </w:rPr>
        <w:t xml:space="preserve"> в інтелектуаль</w:t>
      </w:r>
      <w:r w:rsidR="000F5FCE">
        <w:rPr>
          <w:rFonts w:ascii="Times New Roman" w:eastAsia="Times New Roman" w:hAnsi="Times New Roman" w:cs="Times New Roman"/>
          <w:color w:val="000000"/>
          <w:sz w:val="28"/>
          <w:szCs w:val="28"/>
        </w:rPr>
        <w:t>них комп'ютеризованих системах являються на сьогодні</w:t>
      </w:r>
      <w:r w:rsidRPr="003D4FD4">
        <w:rPr>
          <w:rFonts w:ascii="Times New Roman" w:eastAsia="Times New Roman" w:hAnsi="Times New Roman" w:cs="Times New Roman"/>
          <w:color w:val="000000"/>
          <w:sz w:val="28"/>
          <w:szCs w:val="28"/>
        </w:rPr>
        <w:t xml:space="preserve"> одним з най</w:t>
      </w:r>
      <w:r w:rsidR="000F5FCE">
        <w:rPr>
          <w:rFonts w:ascii="Times New Roman" w:eastAsia="Times New Roman" w:hAnsi="Times New Roman" w:cs="Times New Roman"/>
          <w:color w:val="000000"/>
          <w:sz w:val="28"/>
          <w:szCs w:val="28"/>
        </w:rPr>
        <w:t xml:space="preserve">більш </w:t>
      </w:r>
      <w:r w:rsidRPr="003D4FD4">
        <w:rPr>
          <w:rFonts w:ascii="Times New Roman" w:eastAsia="Times New Roman" w:hAnsi="Times New Roman" w:cs="Times New Roman"/>
          <w:color w:val="000000"/>
          <w:sz w:val="28"/>
          <w:szCs w:val="28"/>
        </w:rPr>
        <w:t>перспективних напрям</w:t>
      </w:r>
      <w:r w:rsidR="000F5FCE">
        <w:rPr>
          <w:rFonts w:ascii="Times New Roman" w:eastAsia="Times New Roman" w:hAnsi="Times New Roman" w:cs="Times New Roman"/>
          <w:color w:val="000000"/>
          <w:sz w:val="28"/>
          <w:szCs w:val="28"/>
        </w:rPr>
        <w:t>к</w:t>
      </w:r>
      <w:r w:rsidRPr="003D4FD4">
        <w:rPr>
          <w:rFonts w:ascii="Times New Roman" w:eastAsia="Times New Roman" w:hAnsi="Times New Roman" w:cs="Times New Roman"/>
          <w:color w:val="000000"/>
          <w:sz w:val="28"/>
          <w:szCs w:val="28"/>
        </w:rPr>
        <w:t>ів розвитку обчислювальної техніки.</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w:t>
      </w:r>
      <w:r w:rsidR="000F5FCE">
        <w:rPr>
          <w:rFonts w:ascii="Times New Roman" w:eastAsia="Times New Roman" w:hAnsi="Times New Roman" w:cs="Times New Roman"/>
          <w:color w:val="000000"/>
          <w:sz w:val="28"/>
          <w:szCs w:val="28"/>
        </w:rPr>
        <w:t xml:space="preserve"> відомо,</w:t>
      </w:r>
      <w:r w:rsidRPr="003D4FD4">
        <w:rPr>
          <w:rFonts w:ascii="Times New Roman" w:eastAsia="Times New Roman" w:hAnsi="Times New Roman" w:cs="Times New Roman"/>
          <w:color w:val="000000"/>
          <w:sz w:val="28"/>
          <w:szCs w:val="28"/>
        </w:rPr>
        <w:t xml:space="preserve"> для класичного поняття множини характеристична функція в інтервалі (0, 1) набуває значення 0 або 1</w:t>
      </w:r>
      <w:r w:rsidR="000F5FCE">
        <w:rPr>
          <w:rFonts w:ascii="Times New Roman" w:eastAsia="Times New Roman" w:hAnsi="Times New Roman" w:cs="Times New Roman"/>
          <w:color w:val="000000"/>
          <w:sz w:val="28"/>
          <w:szCs w:val="28"/>
        </w:rPr>
        <w:t>. Якщо</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розповсюдити</w:t>
      </w:r>
      <w:r w:rsidRPr="003D4FD4">
        <w:rPr>
          <w:rFonts w:ascii="Times New Roman" w:eastAsia="Times New Roman" w:hAnsi="Times New Roman" w:cs="Times New Roman"/>
          <w:color w:val="000000"/>
          <w:sz w:val="28"/>
          <w:szCs w:val="28"/>
        </w:rPr>
        <w:t xml:space="preserve"> поняття на нечіткі множини, </w:t>
      </w:r>
      <w:r w:rsidR="000F5FCE">
        <w:rPr>
          <w:rFonts w:ascii="Times New Roman" w:eastAsia="Times New Roman" w:hAnsi="Times New Roman" w:cs="Times New Roman"/>
          <w:color w:val="000000"/>
          <w:sz w:val="28"/>
          <w:szCs w:val="28"/>
        </w:rPr>
        <w:t>то можна стверджувати</w:t>
      </w:r>
      <w:r w:rsidRPr="003D4FD4">
        <w:rPr>
          <w:rFonts w:ascii="Times New Roman" w:eastAsia="Times New Roman" w:hAnsi="Times New Roman" w:cs="Times New Roman"/>
          <w:color w:val="000000"/>
          <w:sz w:val="28"/>
          <w:szCs w:val="28"/>
        </w:rPr>
        <w:t xml:space="preserve">, що функція належності (ФН) </w:t>
      </w:r>
      <w:r w:rsidR="00074A0F">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такому</w:t>
      </w:r>
      <w:r w:rsidRPr="003D4FD4">
        <w:rPr>
          <w:rFonts w:ascii="Times New Roman" w:eastAsia="Times New Roman" w:hAnsi="Times New Roman" w:cs="Times New Roman"/>
          <w:color w:val="000000"/>
          <w:sz w:val="28"/>
          <w:szCs w:val="28"/>
        </w:rPr>
        <w:t xml:space="preserve"> </w:t>
      </w:r>
      <w:r w:rsidR="00074A0F">
        <w:rPr>
          <w:rFonts w:ascii="Times New Roman" w:eastAsia="Times New Roman" w:hAnsi="Times New Roman" w:cs="Times New Roman"/>
          <w:color w:val="000000"/>
          <w:sz w:val="28"/>
          <w:szCs w:val="28"/>
        </w:rPr>
        <w:t>разі</w:t>
      </w:r>
      <w:r w:rsidRPr="003D4FD4">
        <w:rPr>
          <w:rFonts w:ascii="Times New Roman" w:eastAsia="Times New Roman" w:hAnsi="Times New Roman" w:cs="Times New Roman"/>
          <w:color w:val="000000"/>
          <w:sz w:val="28"/>
          <w:szCs w:val="28"/>
        </w:rPr>
        <w:t xml:space="preserve"> може набувати будь-як</w:t>
      </w:r>
      <w:r w:rsidR="00074A0F">
        <w:rPr>
          <w:rFonts w:ascii="Times New Roman" w:eastAsia="Times New Roman" w:hAnsi="Times New Roman" w:cs="Times New Roman"/>
          <w:color w:val="000000"/>
          <w:sz w:val="28"/>
          <w:szCs w:val="28"/>
        </w:rPr>
        <w:t>ого значення у</w:t>
      </w:r>
      <w:r w:rsidRPr="003D4FD4">
        <w:rPr>
          <w:rFonts w:ascii="Times New Roman" w:eastAsia="Times New Roman" w:hAnsi="Times New Roman" w:cs="Times New Roman"/>
          <w:color w:val="000000"/>
          <w:sz w:val="28"/>
          <w:szCs w:val="28"/>
        </w:rPr>
        <w:t xml:space="preserve"> межах </w:t>
      </w:r>
      <w:r w:rsidR="00074A0F">
        <w:rPr>
          <w:rFonts w:ascii="Times New Roman" w:eastAsia="Times New Roman" w:hAnsi="Times New Roman" w:cs="Times New Roman"/>
          <w:color w:val="000000"/>
          <w:sz w:val="28"/>
          <w:szCs w:val="28"/>
        </w:rPr>
        <w:t>даного</w:t>
      </w:r>
      <w:r w:rsidRPr="003D4FD4">
        <w:rPr>
          <w:rFonts w:ascii="Times New Roman" w:eastAsia="Times New Roman" w:hAnsi="Times New Roman" w:cs="Times New Roman"/>
          <w:color w:val="000000"/>
          <w:sz w:val="28"/>
          <w:szCs w:val="28"/>
        </w:rPr>
        <w:t xml:space="preserve"> інтервалу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_Ref434785316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F758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6F7584">
        <w:rPr>
          <w:rFonts w:ascii="Times New Roman" w:eastAsia="Times New Roman" w:hAnsi="Times New Roman" w:cs="Times New Roman"/>
          <w:color w:val="000000"/>
          <w:sz w:val="28"/>
          <w:szCs w:val="28"/>
        </w:rPr>
        <w:t>своїй</w:t>
      </w:r>
      <w:r w:rsidRPr="003D4FD4">
        <w:rPr>
          <w:rFonts w:ascii="Times New Roman" w:eastAsia="Times New Roman" w:hAnsi="Times New Roman" w:cs="Times New Roman"/>
          <w:color w:val="000000"/>
          <w:sz w:val="28"/>
          <w:szCs w:val="28"/>
        </w:rPr>
        <w:t xml:space="preserve"> праці</w:t>
      </w:r>
      <w:r w:rsidR="006F7584">
        <w:rPr>
          <w:rFonts w:ascii="Times New Roman" w:eastAsia="Times New Roman" w:hAnsi="Times New Roman" w:cs="Times New Roman"/>
          <w:color w:val="000000"/>
          <w:sz w:val="28"/>
          <w:szCs w:val="28"/>
        </w:rPr>
        <w:t xml:space="preserve"> </w:t>
      </w:r>
      <w:r w:rsidR="00F44EC9"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00F44EC9" w:rsidRPr="003D4FD4">
        <w:rPr>
          <w:rFonts w:ascii="Times New Roman" w:eastAsia="Times New Roman" w:hAnsi="Times New Roman" w:cs="Times New Roman"/>
          <w:color w:val="000000"/>
          <w:sz w:val="28"/>
          <w:szCs w:val="28"/>
        </w:rPr>
        <w:instrText xml:space="preserve"> REF _Ref434785316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D4688E">
        <w:rPr>
          <w:rFonts w:ascii="Times New Roman" w:eastAsia="Times New Roman" w:hAnsi="Times New Roman" w:cs="Times New Roman"/>
          <w:color w:val="000000"/>
          <w:sz w:val="28"/>
          <w:szCs w:val="28"/>
        </w:rPr>
        <w:fldChar w:fldCharType="begin"/>
      </w:r>
      <w:r w:rsidR="00F44EC9">
        <w:rPr>
          <w:rFonts w:ascii="Times New Roman" w:eastAsia="Times New Roman" w:hAnsi="Times New Roman" w:cs="Times New Roman"/>
          <w:color w:val="000000"/>
          <w:sz w:val="28"/>
          <w:szCs w:val="28"/>
        </w:rPr>
        <w:instrText xml:space="preserve"> REF _Ref462498747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128</w:t>
      </w:r>
      <w:r w:rsidR="00D4688E">
        <w:rPr>
          <w:rFonts w:ascii="Times New Roman" w:eastAsia="Times New Roman" w:hAnsi="Times New Roman" w:cs="Times New Roman"/>
          <w:color w:val="000000"/>
          <w:sz w:val="28"/>
          <w:szCs w:val="28"/>
        </w:rPr>
        <w:fldChar w:fldCharType="end"/>
      </w:r>
      <w:r w:rsidR="00D4688E" w:rsidRPr="003D4FD4">
        <w:rPr>
          <w:rFonts w:ascii="Times New Roman" w:eastAsia="Times New Roman" w:hAnsi="Times New Roman" w:cs="Times New Roman"/>
          <w:color w:val="000000"/>
          <w:sz w:val="28"/>
          <w:szCs w:val="28"/>
        </w:rPr>
        <w:fldChar w:fldCharType="end"/>
      </w:r>
      <w:r w:rsidR="00F44EC9">
        <w:rPr>
          <w:rFonts w:ascii="Times New Roman" w:eastAsia="Times New Roman" w:hAnsi="Times New Roman" w:cs="Times New Roman"/>
          <w:color w:val="000000"/>
          <w:sz w:val="28"/>
          <w:szCs w:val="28"/>
        </w:rPr>
        <w:t>]</w:t>
      </w:r>
      <w:r w:rsidR="00F44EC9" w:rsidRPr="00F44EC9">
        <w:rPr>
          <w:rFonts w:ascii="Times New Roman" w:eastAsia="Times New Roman" w:hAnsi="Times New Roman" w:cs="Times New Roman"/>
          <w:color w:val="000000"/>
          <w:sz w:val="28"/>
          <w:szCs w:val="28"/>
          <w:lang w:val="ru-RU"/>
        </w:rPr>
        <w:t xml:space="preserve"> </w:t>
      </w:r>
      <w:r w:rsidR="00074A0F">
        <w:rPr>
          <w:rFonts w:ascii="Times New Roman" w:eastAsia="Times New Roman" w:hAnsi="Times New Roman" w:cs="Times New Roman"/>
          <w:color w:val="000000"/>
          <w:sz w:val="28"/>
          <w:szCs w:val="28"/>
        </w:rPr>
        <w:t>американський вчений Л.</w:t>
      </w:r>
      <w:r w:rsidRPr="003D4FD4">
        <w:rPr>
          <w:rFonts w:ascii="Times New Roman" w:eastAsia="Times New Roman" w:hAnsi="Times New Roman" w:cs="Times New Roman"/>
          <w:color w:val="000000"/>
          <w:sz w:val="28"/>
          <w:szCs w:val="28"/>
        </w:rPr>
        <w:t xml:space="preserve"> Заде також</w:t>
      </w:r>
      <w:r w:rsidR="00074A0F">
        <w:rPr>
          <w:rFonts w:ascii="Times New Roman" w:eastAsia="Times New Roman" w:hAnsi="Times New Roman" w:cs="Times New Roman"/>
          <w:color w:val="000000"/>
          <w:sz w:val="28"/>
          <w:szCs w:val="28"/>
        </w:rPr>
        <w:t xml:space="preserve"> дав визначення для</w:t>
      </w:r>
      <w:r w:rsidRPr="003D4FD4">
        <w:rPr>
          <w:rFonts w:ascii="Times New Roman" w:eastAsia="Times New Roman" w:hAnsi="Times New Roman" w:cs="Times New Roman"/>
          <w:color w:val="000000"/>
          <w:sz w:val="28"/>
          <w:szCs w:val="28"/>
        </w:rPr>
        <w:t xml:space="preserve"> ряд</w:t>
      </w:r>
      <w:r w:rsidR="00074A0F">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операцій</w:t>
      </w:r>
      <w:r w:rsidR="00074A0F">
        <w:rPr>
          <w:rFonts w:ascii="Times New Roman" w:eastAsia="Times New Roman" w:hAnsi="Times New Roman" w:cs="Times New Roman"/>
          <w:color w:val="000000"/>
          <w:sz w:val="28"/>
          <w:szCs w:val="28"/>
        </w:rPr>
        <w:t>, що можуть бути здійснені</w:t>
      </w:r>
      <w:r w:rsidRPr="003D4FD4">
        <w:rPr>
          <w:rFonts w:ascii="Times New Roman" w:eastAsia="Times New Roman" w:hAnsi="Times New Roman" w:cs="Times New Roman"/>
          <w:color w:val="000000"/>
          <w:sz w:val="28"/>
          <w:szCs w:val="28"/>
        </w:rPr>
        <w:t xml:space="preserve"> над нечіткими множинами.</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Математична теорія нечітких множин </w:t>
      </w:r>
      <w:r w:rsidR="000D2965">
        <w:rPr>
          <w:rFonts w:ascii="Times New Roman" w:eastAsia="Times New Roman" w:hAnsi="Times New Roman" w:cs="Times New Roman"/>
          <w:color w:val="000000"/>
          <w:sz w:val="28"/>
          <w:szCs w:val="28"/>
        </w:rPr>
        <w:t xml:space="preserve">дозволяє </w:t>
      </w:r>
      <w:r w:rsidRPr="003D4FD4">
        <w:rPr>
          <w:rFonts w:ascii="Times New Roman" w:eastAsia="Times New Roman" w:hAnsi="Times New Roman" w:cs="Times New Roman"/>
          <w:color w:val="000000"/>
          <w:sz w:val="28"/>
          <w:szCs w:val="28"/>
        </w:rPr>
        <w:t xml:space="preserve">подавати нечіткі поняття і знання, </w:t>
      </w:r>
      <w:r w:rsidR="000D2965">
        <w:rPr>
          <w:rFonts w:ascii="Times New Roman" w:eastAsia="Times New Roman" w:hAnsi="Times New Roman" w:cs="Times New Roman"/>
          <w:color w:val="000000"/>
          <w:sz w:val="28"/>
          <w:szCs w:val="28"/>
        </w:rPr>
        <w:t>здійснювати над ними операції</w:t>
      </w:r>
      <w:r w:rsidRPr="003D4FD4">
        <w:rPr>
          <w:rFonts w:ascii="Times New Roman" w:eastAsia="Times New Roman" w:hAnsi="Times New Roman" w:cs="Times New Roman"/>
          <w:color w:val="000000"/>
          <w:sz w:val="28"/>
          <w:szCs w:val="28"/>
        </w:rPr>
        <w:t xml:space="preserve"> </w:t>
      </w:r>
      <w:r w:rsidR="000D2965">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робит</w:t>
      </w:r>
      <w:r>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нечіткі виведення. Нечітке управління </w:t>
      </w:r>
      <w:r w:rsidR="000D2965">
        <w:rPr>
          <w:rFonts w:ascii="Times New Roman" w:eastAsia="Times New Roman" w:hAnsi="Times New Roman" w:cs="Times New Roman"/>
          <w:color w:val="000000"/>
          <w:sz w:val="28"/>
          <w:szCs w:val="28"/>
        </w:rPr>
        <w:t>ма</w:t>
      </w:r>
      <w:r w:rsidRPr="003D4FD4">
        <w:rPr>
          <w:rFonts w:ascii="Times New Roman" w:eastAsia="Times New Roman" w:hAnsi="Times New Roman" w:cs="Times New Roman"/>
          <w:color w:val="000000"/>
          <w:sz w:val="28"/>
          <w:szCs w:val="28"/>
        </w:rPr>
        <w:t>є особлив</w:t>
      </w:r>
      <w:r w:rsidR="000D2965">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0D2965">
        <w:rPr>
          <w:rFonts w:ascii="Times New Roman" w:eastAsia="Times New Roman" w:hAnsi="Times New Roman" w:cs="Times New Roman"/>
          <w:color w:val="000000"/>
          <w:sz w:val="28"/>
          <w:szCs w:val="28"/>
        </w:rPr>
        <w:t xml:space="preserve">користь при дослідженні процесів, що </w:t>
      </w:r>
      <w:r w:rsidRPr="003D4FD4">
        <w:rPr>
          <w:rFonts w:ascii="Times New Roman" w:eastAsia="Times New Roman" w:hAnsi="Times New Roman" w:cs="Times New Roman"/>
          <w:color w:val="000000"/>
          <w:sz w:val="28"/>
          <w:szCs w:val="28"/>
        </w:rPr>
        <w:t xml:space="preserve">є </w:t>
      </w:r>
      <w:r w:rsidR="000D2965">
        <w:rPr>
          <w:rFonts w:ascii="Times New Roman" w:eastAsia="Times New Roman" w:hAnsi="Times New Roman" w:cs="Times New Roman"/>
          <w:color w:val="000000"/>
          <w:sz w:val="28"/>
          <w:szCs w:val="28"/>
        </w:rPr>
        <w:t xml:space="preserve">надто складними для аналізу на основі </w:t>
      </w:r>
      <w:r w:rsidRPr="003D4FD4">
        <w:rPr>
          <w:rFonts w:ascii="Times New Roman" w:eastAsia="Times New Roman" w:hAnsi="Times New Roman" w:cs="Times New Roman"/>
          <w:color w:val="000000"/>
          <w:sz w:val="28"/>
          <w:szCs w:val="28"/>
        </w:rPr>
        <w:t xml:space="preserve">загальноприйнятих методів або </w:t>
      </w:r>
      <w:r w:rsidR="000D2965">
        <w:rPr>
          <w:rFonts w:ascii="Times New Roman" w:eastAsia="Times New Roman" w:hAnsi="Times New Roman" w:cs="Times New Roman"/>
          <w:color w:val="000000"/>
          <w:sz w:val="28"/>
          <w:szCs w:val="28"/>
        </w:rPr>
        <w:t xml:space="preserve">у разі, якщо </w:t>
      </w:r>
      <w:r w:rsidRPr="003D4FD4">
        <w:rPr>
          <w:rFonts w:ascii="Times New Roman" w:eastAsia="Times New Roman" w:hAnsi="Times New Roman" w:cs="Times New Roman"/>
          <w:color w:val="000000"/>
          <w:sz w:val="28"/>
          <w:szCs w:val="28"/>
        </w:rPr>
        <w:t>і</w:t>
      </w:r>
      <w:r w:rsidR="000D2965">
        <w:rPr>
          <w:rFonts w:ascii="Times New Roman" w:eastAsia="Times New Roman" w:hAnsi="Times New Roman" w:cs="Times New Roman"/>
          <w:color w:val="000000"/>
          <w:sz w:val="28"/>
          <w:szCs w:val="28"/>
        </w:rPr>
        <w:t>снуючі</w:t>
      </w:r>
      <w:r w:rsidRPr="003D4FD4">
        <w:rPr>
          <w:rFonts w:ascii="Times New Roman" w:eastAsia="Times New Roman" w:hAnsi="Times New Roman" w:cs="Times New Roman"/>
          <w:color w:val="000000"/>
          <w:sz w:val="28"/>
          <w:szCs w:val="28"/>
        </w:rPr>
        <w:t xml:space="preserve"> джерела інформації інтерпрет</w:t>
      </w:r>
      <w:r w:rsidR="000E7FD6">
        <w:rPr>
          <w:rFonts w:ascii="Times New Roman" w:eastAsia="Times New Roman" w:hAnsi="Times New Roman" w:cs="Times New Roman"/>
          <w:color w:val="000000"/>
          <w:sz w:val="28"/>
          <w:szCs w:val="28"/>
        </w:rPr>
        <w:t>овані у</w:t>
      </w:r>
      <w:r w:rsidRPr="003D4FD4">
        <w:rPr>
          <w:rFonts w:ascii="Times New Roman" w:eastAsia="Times New Roman" w:hAnsi="Times New Roman" w:cs="Times New Roman"/>
          <w:color w:val="000000"/>
          <w:sz w:val="28"/>
          <w:szCs w:val="28"/>
        </w:rPr>
        <w:t xml:space="preserve"> неякісн</w:t>
      </w:r>
      <w:r w:rsidR="000E7FD6">
        <w:rPr>
          <w:rFonts w:ascii="Times New Roman" w:eastAsia="Times New Roman" w:hAnsi="Times New Roman" w:cs="Times New Roman"/>
          <w:color w:val="000000"/>
          <w:sz w:val="28"/>
          <w:szCs w:val="28"/>
        </w:rPr>
        <w:t>ій, неточній або невизначеній формі</w:t>
      </w:r>
      <w:r w:rsidRPr="003D4FD4">
        <w:rPr>
          <w:rFonts w:ascii="Times New Roman" w:eastAsia="Times New Roman" w:hAnsi="Times New Roman" w:cs="Times New Roman"/>
          <w:color w:val="000000"/>
          <w:sz w:val="28"/>
          <w:szCs w:val="28"/>
        </w:rPr>
        <w:t xml:space="preserve">. </w:t>
      </w:r>
      <w:r w:rsidR="000E7FD6">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ля нечіткої логіки і нечіткого керування</w:t>
      </w:r>
      <w:r w:rsidR="000E7FD6">
        <w:rPr>
          <w:rFonts w:ascii="Times New Roman" w:eastAsia="Times New Roman" w:hAnsi="Times New Roman" w:cs="Times New Roman"/>
          <w:color w:val="000000"/>
          <w:sz w:val="28"/>
          <w:szCs w:val="28"/>
        </w:rPr>
        <w:t xml:space="preserve"> характерним</w:t>
      </w:r>
      <w:r w:rsidRPr="003D4FD4">
        <w:rPr>
          <w:rFonts w:ascii="Times New Roman" w:eastAsia="Times New Roman" w:hAnsi="Times New Roman" w:cs="Times New Roman"/>
          <w:color w:val="000000"/>
          <w:sz w:val="28"/>
          <w:szCs w:val="28"/>
        </w:rPr>
        <w:t xml:space="preserve"> є безпосереднє </w:t>
      </w:r>
      <w:r w:rsidR="000E7FD6">
        <w:rPr>
          <w:rFonts w:ascii="Times New Roman" w:eastAsia="Times New Roman" w:hAnsi="Times New Roman" w:cs="Times New Roman"/>
          <w:color w:val="000000"/>
          <w:sz w:val="28"/>
          <w:szCs w:val="28"/>
        </w:rPr>
        <w:t>використання знань експертів</w:t>
      </w:r>
      <w:r w:rsidRPr="003D4FD4">
        <w:rPr>
          <w:rFonts w:ascii="Times New Roman" w:eastAsia="Times New Roman" w:hAnsi="Times New Roman" w:cs="Times New Roman"/>
          <w:color w:val="000000"/>
          <w:sz w:val="28"/>
          <w:szCs w:val="28"/>
        </w:rPr>
        <w:t xml:space="preserve">, </w:t>
      </w:r>
      <w:r w:rsidR="000E7FD6">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 xml:space="preserve">якісно </w:t>
      </w:r>
      <w:r w:rsidR="000E7FD6">
        <w:rPr>
          <w:rFonts w:ascii="Times New Roman" w:eastAsia="Times New Roman" w:hAnsi="Times New Roman" w:cs="Times New Roman"/>
          <w:color w:val="000000"/>
          <w:sz w:val="28"/>
          <w:szCs w:val="28"/>
        </w:rPr>
        <w:t>перетворюються</w:t>
      </w:r>
      <w:r w:rsidRPr="003D4FD4">
        <w:rPr>
          <w:rFonts w:ascii="Times New Roman" w:eastAsia="Times New Roman" w:hAnsi="Times New Roman" w:cs="Times New Roman"/>
          <w:color w:val="000000"/>
          <w:sz w:val="28"/>
          <w:szCs w:val="28"/>
        </w:rPr>
        <w:t xml:space="preserve"> для </w:t>
      </w:r>
      <w:r w:rsidR="000E7FD6">
        <w:rPr>
          <w:rFonts w:ascii="Times New Roman" w:eastAsia="Times New Roman" w:hAnsi="Times New Roman" w:cs="Times New Roman"/>
          <w:color w:val="000000"/>
          <w:sz w:val="28"/>
          <w:szCs w:val="28"/>
        </w:rPr>
        <w:t>синтезування</w:t>
      </w:r>
      <w:r w:rsidRPr="003D4FD4">
        <w:rPr>
          <w:rFonts w:ascii="Times New Roman" w:eastAsia="Times New Roman" w:hAnsi="Times New Roman" w:cs="Times New Roman"/>
          <w:color w:val="000000"/>
          <w:sz w:val="28"/>
          <w:szCs w:val="28"/>
        </w:rPr>
        <w:t xml:space="preserve"> керуючих впливів.</w:t>
      </w:r>
    </w:p>
    <w:p w:rsidR="00B3776B" w:rsidRPr="003D4FD4" w:rsidRDefault="001A2F76"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Нечітка</w:t>
      </w:r>
      <w:r w:rsidR="00B3776B" w:rsidRPr="003D4FD4">
        <w:rPr>
          <w:rFonts w:ascii="Times New Roman" w:eastAsia="Times New Roman" w:hAnsi="Times New Roman" w:cs="Times New Roman"/>
          <w:i/>
          <w:iCs/>
          <w:color w:val="000000"/>
          <w:sz w:val="28"/>
          <w:szCs w:val="28"/>
        </w:rPr>
        <w:t xml:space="preserve"> множин</w:t>
      </w:r>
      <w:r>
        <w:rPr>
          <w:rFonts w:ascii="Times New Roman" w:eastAsia="Times New Roman" w:hAnsi="Times New Roman" w:cs="Times New Roman"/>
          <w:i/>
          <w:iCs/>
          <w:color w:val="000000"/>
          <w:sz w:val="28"/>
          <w:szCs w:val="28"/>
        </w:rPr>
        <w:t>а</w:t>
      </w:r>
      <w:r w:rsidR="00B3776B" w:rsidRPr="003D4FD4">
        <w:rPr>
          <w:rFonts w:ascii="Times New Roman" w:eastAsia="Times New Roman" w:hAnsi="Times New Roman" w:cs="Times New Roman"/>
          <w:i/>
          <w:iCs/>
          <w:color w:val="000000"/>
          <w:sz w:val="28"/>
          <w:szCs w:val="28"/>
        </w:rPr>
        <w:t> С</w:t>
      </w:r>
      <w:r>
        <w:rPr>
          <w:rFonts w:ascii="Times New Roman" w:eastAsia="Times New Roman" w:hAnsi="Times New Roman" w:cs="Times New Roman"/>
          <w:i/>
          <w:iCs/>
          <w:color w:val="000000"/>
          <w:sz w:val="28"/>
          <w:szCs w:val="28"/>
        </w:rPr>
        <w:t xml:space="preserve"> – </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це</w:t>
      </w:r>
      <w:r w:rsidR="00B3776B" w:rsidRPr="003D4FD4">
        <w:rPr>
          <w:rFonts w:ascii="Times New Roman" w:eastAsia="Times New Roman" w:hAnsi="Times New Roman" w:cs="Times New Roman"/>
          <w:color w:val="000000"/>
          <w:sz w:val="28"/>
          <w:szCs w:val="28"/>
        </w:rPr>
        <w:t xml:space="preserve"> множина </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порядкованих пар виду </w:t>
      </w:r>
      <w:r w:rsidR="00B3776B" w:rsidRPr="003D4FD4">
        <w:rPr>
          <w:rFonts w:ascii="Times New Roman" w:eastAsia="Times New Roman" w:hAnsi="Times New Roman" w:cs="Times New Roman"/>
          <w:i/>
          <w:iCs/>
          <w:color w:val="000000"/>
          <w:sz w:val="28"/>
          <w:szCs w:val="28"/>
        </w:rPr>
        <w:t>C={MF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(x)/x}</w:t>
      </w:r>
      <w:r w:rsidR="00B3776B" w:rsidRPr="003D4FD4">
        <w:rPr>
          <w:rFonts w:ascii="Times New Roman" w:eastAsia="Times New Roman" w:hAnsi="Times New Roman" w:cs="Times New Roman"/>
          <w:iCs/>
          <w:color w:val="000000"/>
          <w:sz w:val="28"/>
          <w:szCs w:val="28"/>
        </w:rPr>
        <w:t xml:space="preserve">,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iCs/>
          <w:color w:val="000000"/>
          <w:sz w:val="28"/>
          <w:szCs w:val="28"/>
        </w:rPr>
        <w:t xml:space="preserve"> </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Cs/>
          <w:color w:val="000000"/>
          <w:sz w:val="28"/>
          <w:szCs w:val="28"/>
        </w:rPr>
        <w:t xml:space="preserve"> [0,1]</w:t>
      </w:r>
      <w:r w:rsidR="00B3776B" w:rsidRPr="003D4FD4">
        <w:rPr>
          <w:rFonts w:ascii="Times New Roman" w:eastAsia="Times New Roman" w:hAnsi="Times New Roman" w:cs="Times New Roman"/>
          <w:color w:val="000000"/>
          <w:sz w:val="28"/>
          <w:szCs w:val="28"/>
        </w:rPr>
        <w:t>, де </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color w:val="000000"/>
          <w:sz w:val="28"/>
          <w:szCs w:val="28"/>
        </w:rPr>
        <w:t xml:space="preserve"> - елемент </w:t>
      </w:r>
      <w:r>
        <w:rPr>
          <w:rFonts w:ascii="Times New Roman" w:eastAsia="Times New Roman" w:hAnsi="Times New Roman" w:cs="Times New Roman"/>
          <w:color w:val="000000"/>
          <w:sz w:val="28"/>
          <w:szCs w:val="28"/>
        </w:rPr>
        <w:t xml:space="preserve">певної </w:t>
      </w:r>
      <w:r w:rsidR="00B3776B" w:rsidRPr="003D4FD4">
        <w:rPr>
          <w:rFonts w:ascii="Times New Roman" w:eastAsia="Times New Roman" w:hAnsi="Times New Roman" w:cs="Times New Roman"/>
          <w:color w:val="000000"/>
          <w:sz w:val="28"/>
          <w:szCs w:val="28"/>
        </w:rPr>
        <w:t>універсальної множини </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color w:val="000000"/>
          <w:sz w:val="28"/>
          <w:szCs w:val="28"/>
        </w:rPr>
        <w:t> а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color w:val="000000"/>
          <w:sz w:val="28"/>
          <w:szCs w:val="28"/>
        </w:rPr>
        <w:t xml:space="preserve">- функція </w:t>
      </w:r>
      <w:r w:rsidR="00B3776B" w:rsidRPr="003D4FD4">
        <w:rPr>
          <w:rFonts w:ascii="Times New Roman" w:eastAsia="Times New Roman" w:hAnsi="Times New Roman" w:cs="Times New Roman"/>
          <w:color w:val="000000"/>
          <w:sz w:val="28"/>
          <w:szCs w:val="28"/>
        </w:rPr>
        <w:t xml:space="preserve">належності (Membership Function), що </w:t>
      </w:r>
      <w:r>
        <w:rPr>
          <w:rFonts w:ascii="Times New Roman" w:eastAsia="Times New Roman" w:hAnsi="Times New Roman" w:cs="Times New Roman"/>
          <w:color w:val="000000"/>
          <w:sz w:val="28"/>
          <w:szCs w:val="28"/>
        </w:rPr>
        <w:t xml:space="preserve">відображає ступінь </w:t>
      </w:r>
      <w:r w:rsidR="00B3776B" w:rsidRPr="003D4FD4">
        <w:rPr>
          <w:rFonts w:ascii="Times New Roman" w:eastAsia="Times New Roman" w:hAnsi="Times New Roman" w:cs="Times New Roman"/>
          <w:color w:val="000000"/>
          <w:sz w:val="28"/>
          <w:szCs w:val="28"/>
        </w:rPr>
        <w:t>належності до нечіткої множини </w:t>
      </w:r>
      <w:r w:rsidR="00B3776B" w:rsidRPr="003D4FD4">
        <w:rPr>
          <w:rFonts w:ascii="Times New Roman" w:eastAsia="Times New Roman" w:hAnsi="Times New Roman" w:cs="Times New Roman"/>
          <w:i/>
          <w:iCs/>
          <w:color w:val="000000"/>
          <w:sz w:val="28"/>
          <w:szCs w:val="28"/>
        </w:rPr>
        <w:t>C</w:t>
      </w:r>
      <w:r>
        <w:rPr>
          <w:rFonts w:ascii="Times New Roman" w:eastAsia="Times New Roman" w:hAnsi="Times New Roman" w:cs="Times New Roman"/>
          <w:i/>
          <w:iCs/>
          <w:color w:val="000000"/>
          <w:sz w:val="28"/>
          <w:szCs w:val="28"/>
        </w:rPr>
        <w:t xml:space="preserve">. </w:t>
      </w:r>
      <w:r w:rsidR="00B3776B" w:rsidRPr="003D4FD4">
        <w:rPr>
          <w:rFonts w:ascii="Times New Roman" w:eastAsia="Times New Roman" w:hAnsi="Times New Roman" w:cs="Times New Roman"/>
          <w:color w:val="000000"/>
          <w:sz w:val="28"/>
          <w:szCs w:val="28"/>
        </w:rPr>
        <w:t> Значення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Pr>
          <w:rFonts w:ascii="Times New Roman" w:eastAsia="Times New Roman" w:hAnsi="Times New Roman" w:cs="Times New Roman"/>
          <w:iCs/>
          <w:color w:val="000000"/>
          <w:sz w:val="28"/>
          <w:szCs w:val="28"/>
        </w:rPr>
        <w:t>=1</w:t>
      </w:r>
      <w:r w:rsidR="00B3776B" w:rsidRPr="003D4FD4">
        <w:rPr>
          <w:rFonts w:ascii="Times New Roman" w:eastAsia="Times New Roman" w:hAnsi="Times New Roman" w:cs="Times New Roman"/>
          <w:iCs/>
          <w:color w:val="000000"/>
          <w:sz w:val="28"/>
          <w:szCs w:val="28"/>
        </w:rPr>
        <w:t xml:space="preserve"> </w:t>
      </w:r>
      <w:r w:rsidR="00B3776B" w:rsidRPr="003D4FD4">
        <w:rPr>
          <w:rFonts w:ascii="Times New Roman" w:eastAsia="Times New Roman" w:hAnsi="Times New Roman" w:cs="Times New Roman"/>
          <w:color w:val="000000"/>
          <w:sz w:val="28"/>
          <w:szCs w:val="28"/>
        </w:rPr>
        <w:t>означає</w:t>
      </w:r>
      <w:r>
        <w:rPr>
          <w:rFonts w:ascii="Times New Roman" w:eastAsia="Times New Roman" w:hAnsi="Times New Roman" w:cs="Times New Roman"/>
          <w:color w:val="000000"/>
          <w:sz w:val="28"/>
          <w:szCs w:val="28"/>
        </w:rPr>
        <w:t xml:space="preserve"> повну належність до множини,</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0</w:t>
      </w:r>
      <w:r w:rsidR="00B3776B"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відс</w:t>
      </w:r>
      <w:r>
        <w:rPr>
          <w:rFonts w:ascii="Times New Roman" w:eastAsia="Times New Roman" w:hAnsi="Times New Roman" w:cs="Times New Roman"/>
          <w:color w:val="000000"/>
          <w:sz w:val="28"/>
          <w:szCs w:val="28"/>
        </w:rPr>
        <w:t>утність приналежності</w:t>
      </w:r>
      <w:r w:rsidR="00B3776B" w:rsidRPr="003D4FD4">
        <w:rPr>
          <w:rFonts w:ascii="Times New Roman" w:eastAsia="Times New Roman" w:hAnsi="Times New Roman" w:cs="Times New Roman"/>
          <w:color w:val="000000"/>
          <w:sz w:val="28"/>
          <w:szCs w:val="28"/>
        </w:rPr>
        <w:t>.</w:t>
      </w:r>
    </w:p>
    <w:p w:rsidR="00B3776B" w:rsidRPr="0096573F"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Для нечітких множин, як і для звичайних, визначено основні логічні операції. Самими основними, необхідними для розрахунків, є перетин і об'єднання.</w:t>
      </w:r>
    </w:p>
    <w:p w:rsidR="00A06A69" w:rsidRDefault="00A06A6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Основними операціями, що визначені для нечітких множин є: </w:t>
      </w:r>
    </w:p>
    <w:p w:rsidR="00B3776B" w:rsidRPr="003D4FD4" w:rsidRDefault="00A06A69" w:rsidP="007B21A5">
      <w:pPr>
        <w:pStyle w:val="DefaultStyle"/>
        <w:numPr>
          <w:ilvl w:val="0"/>
          <w:numId w:val="30"/>
        </w:numPr>
        <w:shd w:val="clear" w:color="auto" w:fill="FFFFFF"/>
        <w:spacing w:after="0" w:line="360" w:lineRule="auto"/>
        <w:jc w:val="both"/>
        <w:rPr>
          <w:rFonts w:ascii="Times New Roman" w:eastAsia="Times New Roman" w:hAnsi="Times New Roman" w:cs="Times New Roman"/>
          <w:iCs/>
          <w:color w:val="000000"/>
          <w:sz w:val="28"/>
          <w:szCs w:val="28"/>
        </w:rPr>
      </w:pPr>
      <w:r>
        <w:rPr>
          <w:rFonts w:ascii="Times New Roman" w:eastAsia="Times New Roman" w:hAnsi="Times New Roman" w:cs="Times New Roman"/>
          <w:color w:val="000000"/>
          <w:sz w:val="28"/>
          <w:szCs w:val="28"/>
        </w:rPr>
        <w:t>п</w:t>
      </w:r>
      <w:r w:rsidR="00B3776B" w:rsidRPr="003D4FD4">
        <w:rPr>
          <w:rFonts w:ascii="Times New Roman" w:eastAsia="Times New Roman" w:hAnsi="Times New Roman" w:cs="Times New Roman"/>
          <w:color w:val="000000"/>
          <w:sz w:val="28"/>
          <w:szCs w:val="28"/>
        </w:rPr>
        <w:t>еретин двох нечітких множин (нечітка "І"): </w:t>
      </w:r>
      <w:r w:rsidR="00B3776B"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
          <w:iCs/>
          <w:color w:val="000000"/>
          <w:sz w:val="28"/>
          <w:szCs w:val="28"/>
        </w:rPr>
        <w:t>B</w:t>
      </w:r>
      <w:r w:rsidR="00B3776B" w:rsidRPr="003D4FD4">
        <w:rPr>
          <w:rFonts w:ascii="Times New Roman" w:eastAsia="Times New Roman" w:hAnsi="Times New Roman" w:cs="Times New Roman"/>
          <w:iCs/>
          <w:color w:val="000000"/>
          <w:sz w:val="28"/>
          <w:szCs w:val="28"/>
        </w:rPr>
        <w:t>:</w:t>
      </w:r>
    </w:p>
    <w:p w:rsidR="00B3776B" w:rsidRDefault="00B3776B" w:rsidP="00B3776B">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min(MF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p>
    <w:p w:rsidR="00B3776B" w:rsidRPr="003D4FD4" w:rsidRDefault="00A06A69" w:rsidP="007B21A5">
      <w:pPr>
        <w:pStyle w:val="DefaultStyle"/>
        <w:numPr>
          <w:ilvl w:val="0"/>
          <w:numId w:val="30"/>
        </w:numPr>
        <w:shd w:val="clear" w:color="auto" w:fill="FFFFFF"/>
        <w:spacing w:after="0" w:line="360" w:lineRule="auto"/>
        <w:jc w:val="both"/>
        <w:rPr>
          <w:rFonts w:ascii="Times New Roman" w:eastAsia="Times New Roman" w:hAnsi="Times New Roman" w:cs="Times New Roman"/>
          <w:i/>
          <w:iCs/>
          <w:color w:val="000000"/>
          <w:sz w:val="28"/>
          <w:szCs w:val="28"/>
        </w:rPr>
      </w:pPr>
      <w:r>
        <w:rPr>
          <w:rFonts w:ascii="Times New Roman" w:eastAsia="Times New Roman" w:hAnsi="Times New Roman" w:cs="Times New Roman"/>
          <w:color w:val="000000"/>
          <w:sz w:val="28"/>
          <w:szCs w:val="28"/>
        </w:rPr>
        <w:t>о</w:t>
      </w:r>
      <w:r w:rsidR="00B3776B" w:rsidRPr="003D4FD4">
        <w:rPr>
          <w:rFonts w:ascii="Times New Roman" w:eastAsia="Times New Roman" w:hAnsi="Times New Roman" w:cs="Times New Roman"/>
          <w:color w:val="000000"/>
          <w:sz w:val="28"/>
          <w:szCs w:val="28"/>
        </w:rPr>
        <w:t>б'єднання двох нечітких множин (нечітка "АБО"): </w:t>
      </w:r>
      <w:r w:rsidR="00B3776B"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
          <w:iCs/>
          <w:color w:val="000000"/>
          <w:sz w:val="28"/>
          <w:szCs w:val="28"/>
        </w:rPr>
        <w:t>B:</w: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max(MF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опису нечітких множин вводяться поняття нечіткої та лінгвістичної змінних.</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Нечітка змінна</w:t>
      </w:r>
      <w:r w:rsidRPr="003D4FD4">
        <w:rPr>
          <w:rFonts w:ascii="Times New Roman" w:eastAsia="Times New Roman" w:hAnsi="Times New Roman" w:cs="Times New Roman"/>
          <w:color w:val="000000"/>
          <w:sz w:val="28"/>
          <w:szCs w:val="28"/>
        </w:rPr>
        <w:t> описується набором </w:t>
      </w:r>
      <w:r w:rsidRPr="003D4FD4">
        <w:rPr>
          <w:rFonts w:ascii="Times New Roman" w:eastAsia="Times New Roman" w:hAnsi="Times New Roman" w:cs="Times New Roman"/>
          <w:i/>
          <w:iCs/>
          <w:color w:val="000000"/>
          <w:sz w:val="28"/>
          <w:szCs w:val="28"/>
        </w:rPr>
        <w:t>(N, X, A),</w:t>
      </w:r>
      <w:r w:rsidRPr="003D4FD4">
        <w:rPr>
          <w:rFonts w:ascii="Times New Roman" w:eastAsia="Times New Roman" w:hAnsi="Times New Roman" w:cs="Times New Roman"/>
          <w:color w:val="000000"/>
          <w:sz w:val="28"/>
          <w:szCs w:val="28"/>
        </w:rPr>
        <w:t> 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це назва змінної,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 універсальна множина (область міркувань), A - нечітка множина на </w:t>
      </w:r>
      <w:r w:rsidRPr="003D4FD4">
        <w:rPr>
          <w:rFonts w:ascii="Times New Roman" w:eastAsia="Times New Roman" w:hAnsi="Times New Roman" w:cs="Times New Roman"/>
          <w:i/>
          <w:iCs/>
          <w:color w:val="000000"/>
          <w:sz w:val="28"/>
          <w:szCs w:val="28"/>
        </w:rPr>
        <w:t>X.</w:t>
      </w:r>
    </w:p>
    <w:p w:rsidR="00B3776B" w:rsidRPr="003D4FD4" w:rsidRDefault="00A06A6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A06A69">
        <w:rPr>
          <w:rFonts w:ascii="Times New Roman" w:eastAsia="Times New Roman" w:hAnsi="Times New Roman" w:cs="Times New Roman"/>
          <w:i/>
          <w:color w:val="000000"/>
          <w:sz w:val="28"/>
          <w:szCs w:val="28"/>
        </w:rPr>
        <w:t>Л</w:t>
      </w:r>
      <w:r w:rsidR="00B3776B" w:rsidRPr="00A06A69">
        <w:rPr>
          <w:rFonts w:ascii="Times New Roman" w:eastAsia="Times New Roman" w:hAnsi="Times New Roman" w:cs="Times New Roman"/>
          <w:i/>
          <w:color w:val="000000"/>
          <w:sz w:val="28"/>
          <w:szCs w:val="28"/>
        </w:rPr>
        <w:t>інгвістичн</w:t>
      </w:r>
      <w:r w:rsidRPr="00A06A69">
        <w:rPr>
          <w:rFonts w:ascii="Times New Roman" w:eastAsia="Times New Roman" w:hAnsi="Times New Roman" w:cs="Times New Roman"/>
          <w:i/>
          <w:color w:val="000000"/>
          <w:sz w:val="28"/>
          <w:szCs w:val="28"/>
        </w:rPr>
        <w:t>а змінна</w:t>
      </w:r>
      <w:r w:rsidR="00B3776B" w:rsidRPr="003D4FD4">
        <w:rPr>
          <w:rFonts w:ascii="Times New Roman" w:eastAsia="Times New Roman" w:hAnsi="Times New Roman" w:cs="Times New Roman"/>
          <w:color w:val="000000"/>
          <w:sz w:val="28"/>
          <w:szCs w:val="28"/>
        </w:rPr>
        <w:t xml:space="preserve"> мож</w:t>
      </w:r>
      <w:r>
        <w:rPr>
          <w:rFonts w:ascii="Times New Roman" w:eastAsia="Times New Roman" w:hAnsi="Times New Roman" w:cs="Times New Roman"/>
          <w:color w:val="000000"/>
          <w:sz w:val="28"/>
          <w:szCs w:val="28"/>
        </w:rPr>
        <w:t>е набувати значень</w:t>
      </w:r>
      <w:r w:rsidR="00B3776B" w:rsidRPr="003D4FD4">
        <w:rPr>
          <w:rFonts w:ascii="Times New Roman" w:eastAsia="Times New Roman" w:hAnsi="Times New Roman" w:cs="Times New Roman"/>
          <w:color w:val="000000"/>
          <w:sz w:val="28"/>
          <w:szCs w:val="28"/>
        </w:rPr>
        <w:t xml:space="preserve"> нечітк</w:t>
      </w:r>
      <w:r>
        <w:rPr>
          <w:rFonts w:ascii="Times New Roman" w:eastAsia="Times New Roman" w:hAnsi="Times New Roman" w:cs="Times New Roman"/>
          <w:color w:val="000000"/>
          <w:sz w:val="28"/>
          <w:szCs w:val="28"/>
        </w:rPr>
        <w:t>их</w:t>
      </w:r>
      <w:r w:rsidR="00B3776B" w:rsidRPr="003D4FD4">
        <w:rPr>
          <w:rFonts w:ascii="Times New Roman" w:eastAsia="Times New Roman" w:hAnsi="Times New Roman" w:cs="Times New Roman"/>
          <w:color w:val="000000"/>
          <w:sz w:val="28"/>
          <w:szCs w:val="28"/>
        </w:rPr>
        <w:t xml:space="preserve"> змінн</w:t>
      </w:r>
      <w:r>
        <w:rPr>
          <w:rFonts w:ascii="Times New Roman" w:eastAsia="Times New Roman" w:hAnsi="Times New Roman" w:cs="Times New Roman"/>
          <w:color w:val="000000"/>
          <w:sz w:val="28"/>
          <w:szCs w:val="28"/>
        </w:rPr>
        <w:t>их</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 містить у собі</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назву</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множину</w:t>
      </w:r>
      <w:r w:rsidR="00B3776B" w:rsidRPr="003D4FD4">
        <w:rPr>
          <w:rFonts w:ascii="Times New Roman" w:eastAsia="Times New Roman" w:hAnsi="Times New Roman" w:cs="Times New Roman"/>
          <w:color w:val="000000"/>
          <w:sz w:val="28"/>
          <w:szCs w:val="28"/>
        </w:rPr>
        <w:t> значень </w:t>
      </w:r>
      <w:r>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color w:val="000000"/>
          <w:sz w:val="28"/>
          <w:szCs w:val="28"/>
        </w:rPr>
        <w:t>базов</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терм-множин</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T</w:t>
      </w:r>
      <w:r>
        <w:rPr>
          <w:rFonts w:ascii="Times New Roman" w:eastAsia="Times New Roman" w:hAnsi="Times New Roman" w:cs="Times New Roman"/>
          <w:i/>
          <w:iCs/>
          <w:color w:val="000000"/>
          <w:sz w:val="28"/>
          <w:szCs w:val="28"/>
        </w:rPr>
        <w:t>)</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універсальну</w:t>
      </w:r>
      <w:r w:rsidR="00B3776B" w:rsidRPr="003D4FD4">
        <w:rPr>
          <w:rFonts w:ascii="Times New Roman" w:eastAsia="Times New Roman" w:hAnsi="Times New Roman" w:cs="Times New Roman"/>
          <w:color w:val="000000"/>
          <w:sz w:val="28"/>
          <w:szCs w:val="28"/>
        </w:rPr>
        <w:t> множин</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X;</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синтаксичне</w:t>
      </w:r>
      <w:r w:rsidR="00B3776B" w:rsidRPr="003D4FD4">
        <w:rPr>
          <w:rFonts w:ascii="Times New Roman" w:eastAsia="Times New Roman" w:hAnsi="Times New Roman" w:cs="Times New Roman"/>
          <w:color w:val="000000"/>
          <w:sz w:val="28"/>
          <w:szCs w:val="28"/>
        </w:rPr>
        <w:t> правил</w:t>
      </w:r>
      <w:r>
        <w:rPr>
          <w:rFonts w:ascii="Times New Roman" w:eastAsia="Times New Roman" w:hAnsi="Times New Roman" w:cs="Times New Roman"/>
          <w:color w:val="000000"/>
          <w:sz w:val="28"/>
          <w:szCs w:val="28"/>
        </w:rPr>
        <w:t>о</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G,</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для формування нових термів</w:t>
      </w:r>
      <w:r w:rsidR="00B3776B"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семантичн</w:t>
      </w:r>
      <w:r w:rsidR="00A06A69">
        <w:rPr>
          <w:rFonts w:ascii="Times New Roman" w:eastAsia="Times New Roman" w:hAnsi="Times New Roman" w:cs="Times New Roman"/>
          <w:color w:val="000000"/>
          <w:sz w:val="28"/>
          <w:szCs w:val="28"/>
        </w:rPr>
        <w:t>е</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правил</w:t>
      </w:r>
      <w:r w:rsidR="00A06A69">
        <w:rPr>
          <w:rFonts w:ascii="Times New Roman" w:eastAsia="Times New Roman" w:hAnsi="Times New Roman" w:cs="Times New Roman"/>
          <w:color w:val="000000"/>
          <w:sz w:val="28"/>
          <w:szCs w:val="28"/>
        </w:rPr>
        <w:t>о</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P,</w:t>
      </w:r>
      <w:r w:rsidR="00DF5E59">
        <w:rPr>
          <w:rFonts w:ascii="Times New Roman" w:eastAsia="Times New Roman" w:hAnsi="Times New Roman" w:cs="Times New Roman"/>
          <w:i/>
          <w:iCs/>
          <w:color w:val="000000"/>
          <w:sz w:val="28"/>
          <w:szCs w:val="28"/>
        </w:rPr>
        <w:t xml:space="preserve"> </w:t>
      </w:r>
      <w:r w:rsidR="00A06A69">
        <w:rPr>
          <w:rFonts w:ascii="Times New Roman" w:eastAsia="Times New Roman" w:hAnsi="Times New Roman" w:cs="Times New Roman"/>
          <w:color w:val="000000"/>
          <w:sz w:val="28"/>
          <w:szCs w:val="28"/>
        </w:rPr>
        <w:t>що</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визначає відповідність</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зн</w:t>
      </w:r>
      <w:r w:rsidR="00A06A69">
        <w:rPr>
          <w:rFonts w:ascii="Times New Roman" w:eastAsia="Times New Roman" w:hAnsi="Times New Roman" w:cs="Times New Roman"/>
          <w:color w:val="000000"/>
          <w:sz w:val="28"/>
          <w:szCs w:val="28"/>
        </w:rPr>
        <w:t>ачення</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лінгвістичної</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 xml:space="preserve">змінної до </w:t>
      </w:r>
      <w:r w:rsidRPr="003D4FD4">
        <w:rPr>
          <w:rFonts w:ascii="Times New Roman" w:eastAsia="Times New Roman" w:hAnsi="Times New Roman" w:cs="Times New Roman"/>
          <w:color w:val="000000"/>
          <w:sz w:val="28"/>
          <w:szCs w:val="28"/>
        </w:rPr>
        <w:t>нечітк</w:t>
      </w:r>
      <w:r w:rsidR="00DF5E59">
        <w:rPr>
          <w:rFonts w:ascii="Times New Roman" w:eastAsia="Times New Roman" w:hAnsi="Times New Roman" w:cs="Times New Roman"/>
          <w:color w:val="000000"/>
          <w:sz w:val="28"/>
          <w:szCs w:val="28"/>
        </w:rPr>
        <w:t>ої</w:t>
      </w:r>
      <w:r w:rsidRPr="003D4FD4">
        <w:rPr>
          <w:rFonts w:ascii="Times New Roman" w:eastAsia="Times New Roman" w:hAnsi="Times New Roman" w:cs="Times New Roman"/>
          <w:color w:val="000000"/>
          <w:sz w:val="28"/>
          <w:szCs w:val="28"/>
        </w:rPr>
        <w:t xml:space="preserve"> підмножин</w:t>
      </w:r>
      <w:r w:rsidR="00DF5E59">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множини </w:t>
      </w:r>
      <w:r w:rsidRPr="003D4FD4">
        <w:rPr>
          <w:rFonts w:ascii="Times New Roman" w:eastAsia="Times New Roman" w:hAnsi="Times New Roman" w:cs="Times New Roman"/>
          <w:i/>
          <w:iCs/>
          <w:color w:val="000000"/>
          <w:sz w:val="28"/>
          <w:szCs w:val="28"/>
        </w:rPr>
        <w:t>X</w:t>
      </w:r>
      <w:r w:rsidR="00DF5E59">
        <w:rPr>
          <w:rFonts w:ascii="Times New Roman" w:eastAsia="Times New Roman" w:hAnsi="Times New Roman" w:cs="Times New Roman"/>
          <w:iCs/>
          <w:color w:val="000000"/>
          <w:sz w:val="28"/>
          <w:szCs w:val="28"/>
        </w:rPr>
        <w:t>.</w:t>
      </w:r>
    </w:p>
    <w:p w:rsidR="00B3776B" w:rsidRPr="003D4FD4" w:rsidRDefault="00DF5E5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 найпоширеніших</w:t>
      </w:r>
      <w:r w:rsidR="00B3776B" w:rsidRPr="003D4FD4">
        <w:rPr>
          <w:rFonts w:ascii="Times New Roman" w:eastAsia="Times New Roman" w:hAnsi="Times New Roman" w:cs="Times New Roman"/>
          <w:color w:val="000000"/>
          <w:sz w:val="28"/>
          <w:szCs w:val="28"/>
        </w:rPr>
        <w:t xml:space="preserve"> форм</w:t>
      </w:r>
      <w:r w:rsidR="00590C00">
        <w:rPr>
          <w:rFonts w:ascii="Times New Roman" w:eastAsia="Times New Roman" w:hAnsi="Times New Roman" w:cs="Times New Roman"/>
          <w:color w:val="000000"/>
          <w:sz w:val="28"/>
          <w:szCs w:val="28"/>
        </w:rPr>
        <w:t xml:space="preserve"> кривих для завдання функцій </w:t>
      </w:r>
      <w:r w:rsidR="00B3776B" w:rsidRPr="003D4FD4">
        <w:rPr>
          <w:rFonts w:ascii="Times New Roman" w:eastAsia="Times New Roman" w:hAnsi="Times New Roman" w:cs="Times New Roman"/>
          <w:color w:val="000000"/>
          <w:sz w:val="28"/>
          <w:szCs w:val="28"/>
        </w:rPr>
        <w:t>належності</w:t>
      </w:r>
      <w:r>
        <w:rPr>
          <w:rFonts w:ascii="Times New Roman" w:eastAsia="Times New Roman" w:hAnsi="Times New Roman" w:cs="Times New Roman"/>
          <w:color w:val="000000"/>
          <w:sz w:val="28"/>
          <w:szCs w:val="28"/>
        </w:rPr>
        <w:t xml:space="preserve"> відносяться</w:t>
      </w:r>
      <w:r w:rsidR="00B3776B" w:rsidRPr="003D4FD4">
        <w:rPr>
          <w:rFonts w:ascii="Times New Roman" w:eastAsia="Times New Roman" w:hAnsi="Times New Roman" w:cs="Times New Roman"/>
          <w:color w:val="000000"/>
          <w:sz w:val="28"/>
          <w:szCs w:val="28"/>
        </w:rPr>
        <w:t>: трикутна, трапе</w:t>
      </w:r>
      <w:r w:rsidR="00590C00">
        <w:rPr>
          <w:rFonts w:ascii="Times New Roman" w:eastAsia="Times New Roman" w:hAnsi="Times New Roman" w:cs="Times New Roman"/>
          <w:color w:val="000000"/>
          <w:sz w:val="28"/>
          <w:szCs w:val="28"/>
        </w:rPr>
        <w:t xml:space="preserve">цеїдальна і гауссова функції </w:t>
      </w:r>
      <w:r w:rsidR="00B3776B" w:rsidRPr="003D4FD4">
        <w:rPr>
          <w:rFonts w:ascii="Times New Roman" w:eastAsia="Times New Roman" w:hAnsi="Times New Roman" w:cs="Times New Roman"/>
          <w:color w:val="000000"/>
          <w:sz w:val="28"/>
          <w:szCs w:val="28"/>
        </w:rPr>
        <w:t>належності.</w:t>
      </w:r>
    </w:p>
    <w:p w:rsidR="00B3776B" w:rsidRPr="003D4FD4" w:rsidRDefault="00590C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Трикутна функція </w:t>
      </w:r>
      <w:r w:rsidR="00B3776B" w:rsidRPr="00D81E93">
        <w:rPr>
          <w:rFonts w:ascii="Times New Roman" w:eastAsia="Times New Roman" w:hAnsi="Times New Roman" w:cs="Times New Roman"/>
          <w:i/>
          <w:color w:val="000000"/>
          <w:sz w:val="28"/>
          <w:szCs w:val="28"/>
        </w:rPr>
        <w:t>належності</w:t>
      </w:r>
      <w:r w:rsidR="00B3776B" w:rsidRPr="003D4FD4">
        <w:rPr>
          <w:rFonts w:ascii="Times New Roman" w:eastAsia="Times New Roman" w:hAnsi="Times New Roman" w:cs="Times New Roman"/>
          <w:color w:val="000000"/>
          <w:sz w:val="28"/>
          <w:szCs w:val="28"/>
        </w:rPr>
        <w:t xml:space="preserve"> визначається трійкою чисел (a, b, c), і її значення в точці x обчислюється згідно виразу: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B3776B" w:rsidRPr="003D4FD4" w:rsidTr="00B3776B">
        <w:tc>
          <w:tcPr>
            <w:tcW w:w="9039" w:type="dxa"/>
            <w:vAlign w:val="center"/>
          </w:tcPr>
          <w:p w:rsidR="006B69E1" w:rsidRPr="003D4FD4" w:rsidRDefault="006B69E1" w:rsidP="006B69E1">
            <w:pPr>
              <w:pStyle w:val="DefaultStyle"/>
              <w:spacing w:line="36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eqArr>
                      <m:eqArrPr>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b-x</m:t>
                            </m:r>
                          </m:num>
                          <m:den>
                            <m:r>
                              <w:rPr>
                                <w:rFonts w:ascii="Cambria Math" w:eastAsia="Times New Roman" w:hAnsi="Cambria Math" w:cs="Times New Roman"/>
                                <w:color w:val="000000"/>
                                <w:sz w:val="28"/>
                                <w:szCs w:val="28"/>
                              </w:rPr>
                              <m:t>b-a</m:t>
                            </m:r>
                          </m:den>
                        </m:f>
                        <m:r>
                          <w:rPr>
                            <w:rFonts w:ascii="Cambria Math" w:eastAsia="Times New Roman" w:hAnsi="Cambria Math" w:cs="Times New Roman"/>
                            <w:color w:val="000000"/>
                            <w:sz w:val="28"/>
                            <w:szCs w:val="28"/>
                          </w:rPr>
                          <m:t>, a≤x≤b</m:t>
                        </m:r>
                      </m:e>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lang w:val="en-US"/>
                              </w:rPr>
                              <m:t>x</m:t>
                            </m:r>
                            <m:r>
                              <w:rPr>
                                <w:rFonts w:ascii="Cambria Math" w:eastAsia="Times New Roman" w:hAnsi="Cambria Math" w:cs="Times New Roman"/>
                                <w:color w:val="000000"/>
                                <w:sz w:val="28"/>
                                <w:szCs w:val="28"/>
                              </w:rPr>
                              <m:t>-b</m:t>
                            </m:r>
                          </m:num>
                          <m:den>
                            <m:r>
                              <w:rPr>
                                <w:rFonts w:ascii="Cambria Math" w:eastAsia="Times New Roman" w:hAnsi="Cambria Math" w:cs="Times New Roman"/>
                                <w:color w:val="000000"/>
                                <w:sz w:val="28"/>
                                <w:szCs w:val="28"/>
                              </w:rPr>
                              <m:t>c-b</m:t>
                            </m:r>
                          </m:den>
                        </m:f>
                        <m:r>
                          <w:rPr>
                            <w:rFonts w:ascii="Cambria Math" w:eastAsia="Times New Roman" w:hAnsi="Cambria Math" w:cs="Times New Roman"/>
                            <w:color w:val="000000"/>
                            <w:sz w:val="28"/>
                            <w:szCs w:val="28"/>
                          </w:rPr>
                          <m:t>, b≤x≤c</m:t>
                        </m:r>
                      </m:e>
                      <m:e>
                        <m:r>
                          <w:rPr>
                            <w:rFonts w:ascii="Cambria Math" w:eastAsia="Times New Roman" w:hAnsi="Cambria Math" w:cs="Times New Roman"/>
                            <w:color w:val="000000"/>
                            <w:sz w:val="28"/>
                            <w:szCs w:val="28"/>
                          </w:rPr>
                          <m:t>0, в решті випадків</m:t>
                        </m:r>
                      </m:e>
                    </m:eqArr>
                  </m:e>
                </m:d>
              </m:oMath>
            </m:oMathPara>
          </w:p>
        </w:tc>
        <w:tc>
          <w:tcPr>
            <w:tcW w:w="814"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(2.1)</w:t>
            </w:r>
          </w:p>
        </w:tc>
      </w:tr>
    </w:tbl>
    <w:p w:rsidR="00D81E93" w:rsidRPr="00D81E93" w:rsidRDefault="00D81E93" w:rsidP="00B3776B">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bookmarkStart w:id="47" w:name="graphic0D"/>
      <w:bookmarkEnd w:id="47"/>
      <w:r>
        <w:rPr>
          <w:rFonts w:ascii="Times New Roman" w:eastAsia="Times New Roman" w:hAnsi="Times New Roman" w:cs="Times New Roman"/>
          <w:i/>
          <w:iCs/>
          <w:color w:val="000000"/>
          <w:sz w:val="28"/>
          <w:szCs w:val="28"/>
        </w:rPr>
        <w:t xml:space="preserve">Трапецеїдальна функція належності </w:t>
      </w:r>
      <w:r>
        <w:rPr>
          <w:rFonts w:ascii="Times New Roman" w:eastAsia="Times New Roman" w:hAnsi="Times New Roman" w:cs="Times New Roman"/>
          <w:iCs/>
          <w:color w:val="000000"/>
          <w:sz w:val="28"/>
          <w:szCs w:val="28"/>
        </w:rPr>
        <w:t xml:space="preserve">задається чотирма параметрами </w:t>
      </w:r>
      <w:r w:rsidR="00590C00">
        <w:rPr>
          <w:rFonts w:ascii="Times New Roman" w:eastAsia="Times New Roman" w:hAnsi="Times New Roman" w:cs="Times New Roman"/>
          <w:color w:val="000000"/>
          <w:sz w:val="28"/>
          <w:szCs w:val="28"/>
        </w:rPr>
        <w:t xml:space="preserve"> (a, b, c, </w:t>
      </w:r>
      <w:r w:rsidR="00590C00">
        <w:rPr>
          <w:rFonts w:ascii="Times New Roman" w:eastAsia="Times New Roman" w:hAnsi="Times New Roman" w:cs="Times New Roman"/>
          <w:color w:val="000000"/>
          <w:sz w:val="28"/>
          <w:szCs w:val="28"/>
          <w:lang w:val="en-US"/>
        </w:rPr>
        <w:t>d</w:t>
      </w:r>
      <w:r w:rsidR="00590C00">
        <w:rPr>
          <w:rFonts w:ascii="Times New Roman" w:eastAsia="Times New Roman" w:hAnsi="Times New Roman" w:cs="Times New Roman"/>
          <w:color w:val="000000"/>
          <w:sz w:val="28"/>
          <w:szCs w:val="28"/>
        </w:rPr>
        <w:t>)</w:t>
      </w:r>
      <w:r w:rsidRPr="00D81E93">
        <w:rPr>
          <w:rFonts w:ascii="Times New Roman" w:eastAsia="Times New Roman" w:hAnsi="Times New Roman" w:cs="Times New Roman"/>
          <w:iCs/>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B3776B" w:rsidRPr="003D4FD4" w:rsidTr="00B3776B">
        <w:tc>
          <w:tcPr>
            <w:tcW w:w="9039" w:type="dxa"/>
            <w:vAlign w:val="center"/>
          </w:tcPr>
          <w:p w:rsidR="006B69E1" w:rsidRPr="003D4FD4" w:rsidRDefault="006B69E1" w:rsidP="006B69E1">
            <w:pPr>
              <w:pStyle w:val="DefaultStyle"/>
              <w:spacing w:line="36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eqArr>
                      <m:eqArrPr>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b-x</m:t>
                            </m:r>
                          </m:num>
                          <m:den>
                            <m:r>
                              <w:rPr>
                                <w:rFonts w:ascii="Cambria Math" w:eastAsia="Times New Roman" w:hAnsi="Cambria Math" w:cs="Times New Roman"/>
                                <w:color w:val="000000"/>
                                <w:sz w:val="28"/>
                                <w:szCs w:val="28"/>
                              </w:rPr>
                              <m:t>b-a</m:t>
                            </m:r>
                          </m:den>
                        </m:f>
                        <m:r>
                          <w:rPr>
                            <w:rFonts w:ascii="Cambria Math" w:eastAsia="Times New Roman" w:hAnsi="Cambria Math" w:cs="Times New Roman"/>
                            <w:color w:val="000000"/>
                            <w:sz w:val="28"/>
                            <w:szCs w:val="28"/>
                          </w:rPr>
                          <m:t>, a≤x≤b</m:t>
                        </m:r>
                      </m:e>
                      <m:e>
                        <m:r>
                          <w:rPr>
                            <w:rFonts w:ascii="Cambria Math" w:eastAsia="Times New Roman" w:hAnsi="Cambria Math" w:cs="Times New Roman"/>
                            <w:color w:val="000000"/>
                            <w:sz w:val="28"/>
                            <w:szCs w:val="28"/>
                          </w:rPr>
                          <m:t>1, b</m:t>
                        </m:r>
                        <m:r>
                          <m:rPr>
                            <m:aln/>
                          </m:rPr>
                          <w:rPr>
                            <w:rFonts w:ascii="Cambria Math" w:eastAsia="Times New Roman" w:hAnsi="Cambria Math" w:cs="Times New Roman"/>
                            <w:color w:val="000000"/>
                            <w:sz w:val="28"/>
                            <w:szCs w:val="28"/>
                          </w:rPr>
                          <m:t xml:space="preserve">≤x≤c                 </m:t>
                        </m:r>
                        <m:ctrlPr>
                          <w:rPr>
                            <w:rFonts w:ascii="Cambria Math" w:eastAsia="Cambria Math" w:hAnsi="Cambria Math" w:cs="Cambria Math"/>
                            <w:i/>
                            <w:color w:val="000000"/>
                            <w:sz w:val="28"/>
                            <w:szCs w:val="28"/>
                          </w:rPr>
                        </m:ctrlPr>
                      </m:e>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lang w:val="en-US"/>
                              </w:rPr>
                              <m:t>x</m:t>
                            </m:r>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lang w:val="en-US"/>
                              </w:rPr>
                              <m:t>d</m:t>
                            </m:r>
                            <m:r>
                              <w:rPr>
                                <w:rFonts w:ascii="Cambria Math" w:eastAsia="Times New Roman" w:hAnsi="Cambria Math" w:cs="Times New Roman"/>
                                <w:color w:val="000000"/>
                                <w:sz w:val="28"/>
                                <w:szCs w:val="28"/>
                              </w:rPr>
                              <m:t>-c</m:t>
                            </m:r>
                          </m:den>
                        </m:f>
                        <m:r>
                          <w:rPr>
                            <w:rFonts w:ascii="Cambria Math" w:eastAsia="Times New Roman" w:hAnsi="Cambria Math" w:cs="Times New Roman"/>
                            <w:color w:val="000000"/>
                            <w:sz w:val="28"/>
                            <w:szCs w:val="28"/>
                          </w:rPr>
                          <m:t>, c≤x≤d</m:t>
                        </m:r>
                      </m:e>
                      <m:e>
                        <m:r>
                          <w:rPr>
                            <w:rFonts w:ascii="Cambria Math" w:eastAsia="Times New Roman" w:hAnsi="Cambria Math" w:cs="Times New Roman"/>
                            <w:color w:val="000000"/>
                            <w:sz w:val="28"/>
                            <w:szCs w:val="28"/>
                          </w:rPr>
                          <m:t>0, в решті випадків</m:t>
                        </m:r>
                      </m:e>
                    </m:eqArr>
                  </m:e>
                </m:d>
              </m:oMath>
            </m:oMathPara>
          </w:p>
        </w:tc>
        <w:tc>
          <w:tcPr>
            <w:tcW w:w="814"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(2.2)</w:t>
            </w:r>
          </w:p>
        </w:tc>
      </w:tr>
    </w:tbl>
    <w:p w:rsidR="00B3776B" w:rsidRPr="003D4FD4" w:rsidRDefault="00D81E93"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48" w:name="graphic0E"/>
      <w:bookmarkEnd w:id="48"/>
      <w:r w:rsidRPr="003D4FD4">
        <w:rPr>
          <w:rFonts w:ascii="Times New Roman" w:eastAsia="Times New Roman" w:hAnsi="Times New Roman" w:cs="Times New Roman"/>
          <w:color w:val="000000"/>
          <w:sz w:val="28"/>
          <w:szCs w:val="28"/>
        </w:rPr>
        <w:t>При (</w:t>
      </w:r>
      <w:r w:rsidRPr="003D4FD4">
        <w:rPr>
          <w:rFonts w:ascii="Times New Roman" w:eastAsia="Times New Roman" w:hAnsi="Times New Roman" w:cs="Times New Roman"/>
          <w:i/>
          <w:color w:val="000000"/>
          <w:sz w:val="28"/>
          <w:szCs w:val="28"/>
        </w:rPr>
        <w:t>b-a</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c-b</w:t>
      </w:r>
      <w:r w:rsidRPr="003D4FD4">
        <w:rPr>
          <w:rFonts w:ascii="Times New Roman" w:eastAsia="Times New Roman" w:hAnsi="Times New Roman" w:cs="Times New Roman"/>
          <w:color w:val="000000"/>
          <w:sz w:val="28"/>
          <w:szCs w:val="28"/>
        </w:rPr>
        <w:t>)</w:t>
      </w:r>
      <w:r w:rsidR="00590C00">
        <w:rPr>
          <w:rFonts w:ascii="Times New Roman" w:eastAsia="Times New Roman" w:hAnsi="Times New Roman" w:cs="Times New Roman"/>
          <w:color w:val="000000"/>
          <w:sz w:val="28"/>
          <w:szCs w:val="28"/>
        </w:rPr>
        <w:t xml:space="preserve"> трикутна</w:t>
      </w:r>
      <w:r>
        <w:rPr>
          <w:rFonts w:ascii="Times New Roman" w:eastAsia="Times New Roman" w:hAnsi="Times New Roman" w:cs="Times New Roman"/>
          <w:color w:val="000000"/>
          <w:sz w:val="28"/>
          <w:szCs w:val="28"/>
        </w:rPr>
        <w:t>, а п</w:t>
      </w:r>
      <w:r w:rsidR="00B3776B" w:rsidRPr="003D4FD4">
        <w:rPr>
          <w:rFonts w:ascii="Times New Roman" w:eastAsia="Times New Roman" w:hAnsi="Times New Roman" w:cs="Times New Roman"/>
          <w:color w:val="000000"/>
          <w:sz w:val="28"/>
          <w:szCs w:val="28"/>
        </w:rPr>
        <w:t>ри (</w:t>
      </w:r>
      <w:r w:rsidR="00B3776B" w:rsidRPr="003D4FD4">
        <w:rPr>
          <w:rFonts w:ascii="Times New Roman" w:eastAsia="Times New Roman" w:hAnsi="Times New Roman" w:cs="Times New Roman"/>
          <w:i/>
          <w:color w:val="000000"/>
          <w:sz w:val="28"/>
          <w:szCs w:val="28"/>
        </w:rPr>
        <w:t>b-a</w:t>
      </w:r>
      <w:r w:rsidR="00B3776B" w:rsidRPr="003D4FD4">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i/>
          <w:color w:val="000000"/>
          <w:sz w:val="28"/>
          <w:szCs w:val="28"/>
        </w:rPr>
        <w:t>d-c</w:t>
      </w:r>
      <w:r w:rsidR="00B3776B" w:rsidRPr="003D4FD4">
        <w:rPr>
          <w:rFonts w:ascii="Times New Roman" w:eastAsia="Times New Roman" w:hAnsi="Times New Roman" w:cs="Times New Roman"/>
          <w:color w:val="000000"/>
          <w:sz w:val="28"/>
          <w:szCs w:val="28"/>
        </w:rPr>
        <w:t>) трапецеїдальна функці</w:t>
      </w:r>
      <w:r>
        <w:rPr>
          <w:rFonts w:ascii="Times New Roman" w:eastAsia="Times New Roman" w:hAnsi="Times New Roman" w:cs="Times New Roman"/>
          <w:color w:val="000000"/>
          <w:sz w:val="28"/>
          <w:szCs w:val="28"/>
        </w:rPr>
        <w:t>ї</w:t>
      </w:r>
      <w:r w:rsidR="00B3776B" w:rsidRPr="003D4FD4">
        <w:rPr>
          <w:rFonts w:ascii="Times New Roman" w:eastAsia="Times New Roman" w:hAnsi="Times New Roman" w:cs="Times New Roman"/>
          <w:color w:val="000000"/>
          <w:sz w:val="28"/>
          <w:szCs w:val="28"/>
        </w:rPr>
        <w:t xml:space="preserve"> приналежності прийма</w:t>
      </w:r>
      <w:r>
        <w:rPr>
          <w:rFonts w:ascii="Times New Roman" w:eastAsia="Times New Roman" w:hAnsi="Times New Roman" w:cs="Times New Roman"/>
          <w:color w:val="000000"/>
          <w:sz w:val="28"/>
          <w:szCs w:val="28"/>
        </w:rPr>
        <w:t>ють</w:t>
      </w:r>
      <w:r w:rsidR="008604E1">
        <w:rPr>
          <w:rFonts w:ascii="Times New Roman" w:eastAsia="Times New Roman" w:hAnsi="Times New Roman" w:cs="Times New Roman"/>
          <w:color w:val="000000"/>
          <w:sz w:val="28"/>
          <w:szCs w:val="28"/>
        </w:rPr>
        <w:t xml:space="preserve"> симетричний вигляд (рис. 2.1</w:t>
      </w:r>
      <w:r w:rsidR="00B3776B" w:rsidRPr="003D4FD4">
        <w:rPr>
          <w:rFonts w:ascii="Times New Roman" w:eastAsia="Times New Roman" w:hAnsi="Times New Roman" w:cs="Times New Roman"/>
          <w:color w:val="000000"/>
          <w:sz w:val="28"/>
          <w:szCs w:val="28"/>
        </w:rPr>
        <w:t>).</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B3776B" w:rsidRPr="0096573F"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noProof/>
          <w:color w:val="000000"/>
          <w:sz w:val="28"/>
          <w:szCs w:val="28"/>
          <w:lang w:val="ru-RU" w:eastAsia="ru-RU"/>
        </w:rPr>
        <w:drawing>
          <wp:inline distT="0" distB="0" distL="0" distR="0">
            <wp:extent cx="4701540" cy="1345565"/>
            <wp:effectExtent l="19050" t="0" r="3810" b="0"/>
            <wp:docPr id="25" name="Рисунок 358" descr="Типовые кусочно-линейные  функции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Типовые кусочно-линейные  функции принадлежности"/>
                    <pic:cNvPicPr>
                      <a:picLocks noChangeAspect="1" noChangeArrowheads="1"/>
                    </pic:cNvPicPr>
                  </pic:nvPicPr>
                  <pic:blipFill>
                    <a:blip r:embed="rId20" cstate="print">
                      <a:grayscl/>
                    </a:blip>
                    <a:srcRect/>
                    <a:stretch>
                      <a:fillRect/>
                    </a:stretch>
                  </pic:blipFill>
                  <pic:spPr bwMode="auto">
                    <a:xfrm>
                      <a:off x="0" y="0"/>
                      <a:ext cx="4701540" cy="1345565"/>
                    </a:xfrm>
                    <a:prstGeom prst="rect">
                      <a:avLst/>
                    </a:prstGeom>
                    <a:noFill/>
                    <a:ln w="9525">
                      <a:noFill/>
                      <a:miter lim="800000"/>
                      <a:headEnd/>
                      <a:tailEnd/>
                    </a:ln>
                  </pic:spPr>
                </pic:pic>
              </a:graphicData>
            </a:graphic>
          </wp:inline>
        </w:drawing>
      </w:r>
      <w:r w:rsidR="001A2F76" w:rsidRPr="0096573F">
        <w:rPr>
          <w:rFonts w:ascii="Times New Roman" w:eastAsia="Times New Roman" w:hAnsi="Times New Roman" w:cs="Times New Roman"/>
          <w:color w:val="000000"/>
          <w:sz w:val="28"/>
          <w:szCs w:val="28"/>
          <w:lang w:val="ru-RU"/>
        </w:rPr>
        <w:t>\</w:t>
      </w:r>
    </w:p>
    <w:bookmarkStart w:id="49" w:name="graphic0F"/>
    <w:bookmarkEnd w:id="49"/>
    <w:p w:rsidR="00B3776B" w:rsidRPr="003D4FD4" w:rsidRDefault="00D4688E"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00B3776B" w:rsidRPr="003D4FD4">
        <w:rPr>
          <w:rFonts w:ascii="Times New Roman" w:eastAsia="Times New Roman" w:hAnsi="Times New Roman" w:cs="Times New Roman"/>
          <w:color w:val="000000"/>
          <w:sz w:val="28"/>
          <w:szCs w:val="28"/>
        </w:rPr>
        <w:instrText xml:space="preserve"> INCLUDEPICTURE "https://translate.googleusercontent.com/cnv_00003.gif" \* MERGEFORMATINET </w:instrText>
      </w:r>
      <w:r w:rsidRPr="003D4FD4">
        <w:rPr>
          <w:rFonts w:ascii="Times New Roman" w:eastAsia="Times New Roman" w:hAnsi="Times New Roman" w:cs="Times New Roman"/>
          <w:color w:val="000000"/>
          <w:sz w:val="28"/>
          <w:szCs w:val="28"/>
        </w:rPr>
        <w:fldChar w:fldCharType="separate"/>
      </w:r>
      <w:r w:rsidRPr="00D4688E">
        <w:rPr>
          <w:rFonts w:ascii="Times New Roman" w:eastAsia="Times New Roman" w:hAnsi="Times New Roman" w:cs="Times New Roman"/>
          <w:color w:val="000000"/>
          <w:sz w:val="28"/>
          <w:szCs w:val="28"/>
        </w:rPr>
        <w:pict>
          <v:shape id="_x0000_i1026" type="#_x0000_t75" alt="Типові кусочно-лінійні функції приналежності Типові кусочно-лінійні функції приналежності" style="width:.75pt;height:.75pt"/>
        </w:pict>
      </w:r>
      <w:r w:rsidRPr="003D4FD4">
        <w:rPr>
          <w:rFonts w:ascii="Times New Roman" w:eastAsia="Times New Roman" w:hAnsi="Times New Roman" w:cs="Times New Roman"/>
          <w:color w:val="000000"/>
          <w:sz w:val="28"/>
          <w:szCs w:val="28"/>
        </w:rPr>
        <w:fldChar w:fldCharType="end"/>
      </w:r>
      <w:r w:rsidR="00B3776B"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1</w:t>
      </w:r>
      <w:r w:rsidR="00B3776B" w:rsidRPr="003D4FD4">
        <w:rPr>
          <w:rFonts w:ascii="Times New Roman" w:eastAsia="Times New Roman" w:hAnsi="Times New Roman" w:cs="Times New Roman"/>
          <w:color w:val="000000"/>
          <w:sz w:val="28"/>
          <w:szCs w:val="28"/>
        </w:rPr>
        <w:t>. Типові кусочно-лінійні функції приналежності.</w:t>
      </w:r>
    </w:p>
    <w:p w:rsidR="00590C00" w:rsidRPr="0096573F" w:rsidRDefault="00590C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p>
    <w:p w:rsidR="00B3776B" w:rsidRPr="003D4FD4" w:rsidRDefault="00D4688E"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D4688E">
        <w:rPr>
          <w:rFonts w:ascii="Times New Roman" w:eastAsia="Times New Roman" w:hAnsi="Times New Roman" w:cs="Times New Roman"/>
          <w:color w:val="000000"/>
          <w:sz w:val="28"/>
          <w:szCs w:val="28"/>
        </w:rPr>
        <w:pict>
          <v:shape id="_x0000_i1027" type="#_x0000_t75" alt="Гауссова функція приналежності Гауссова функція приналежності" style="width:.75pt;height:.75pt"/>
        </w:pict>
      </w:r>
      <w:r w:rsidR="00590C00">
        <w:rPr>
          <w:rFonts w:ascii="Times New Roman" w:eastAsia="Times New Roman" w:hAnsi="Times New Roman" w:cs="Times New Roman"/>
          <w:color w:val="000000"/>
          <w:sz w:val="28"/>
          <w:szCs w:val="28"/>
        </w:rPr>
        <w:t xml:space="preserve">Сукупність функцій </w:t>
      </w:r>
      <w:r w:rsidR="00B3776B" w:rsidRPr="003D4FD4">
        <w:rPr>
          <w:rFonts w:ascii="Times New Roman" w:eastAsia="Times New Roman" w:hAnsi="Times New Roman" w:cs="Times New Roman"/>
          <w:color w:val="000000"/>
          <w:sz w:val="28"/>
          <w:szCs w:val="28"/>
        </w:rPr>
        <w:t>належності</w:t>
      </w:r>
      <w:r w:rsidR="001A2F76">
        <w:rPr>
          <w:rFonts w:ascii="Times New Roman" w:eastAsia="Times New Roman" w:hAnsi="Times New Roman" w:cs="Times New Roman"/>
          <w:color w:val="000000"/>
          <w:sz w:val="28"/>
          <w:szCs w:val="28"/>
        </w:rPr>
        <w:t>, що відносяться до</w:t>
      </w:r>
      <w:r w:rsidR="00B3776B" w:rsidRPr="003D4FD4">
        <w:rPr>
          <w:rFonts w:ascii="Times New Roman" w:eastAsia="Times New Roman" w:hAnsi="Times New Roman" w:cs="Times New Roman"/>
          <w:color w:val="000000"/>
          <w:sz w:val="28"/>
          <w:szCs w:val="28"/>
        </w:rPr>
        <w:t xml:space="preserve"> кожного</w:t>
      </w:r>
      <w:r w:rsidR="001A2F76">
        <w:rPr>
          <w:rFonts w:ascii="Times New Roman" w:eastAsia="Times New Roman" w:hAnsi="Times New Roman" w:cs="Times New Roman"/>
          <w:color w:val="000000"/>
          <w:sz w:val="28"/>
          <w:szCs w:val="28"/>
        </w:rPr>
        <w:t xml:space="preserve"> з термів</w:t>
      </w:r>
      <w:r w:rsidR="00B3776B" w:rsidRPr="003D4FD4">
        <w:rPr>
          <w:rFonts w:ascii="Times New Roman" w:eastAsia="Times New Roman" w:hAnsi="Times New Roman" w:cs="Times New Roman"/>
          <w:color w:val="000000"/>
          <w:sz w:val="28"/>
          <w:szCs w:val="28"/>
        </w:rPr>
        <w:t xml:space="preserve"> базової терм-</w:t>
      </w:r>
      <w:r w:rsidR="001A2F76">
        <w:rPr>
          <w:rFonts w:ascii="Times New Roman" w:eastAsia="Times New Roman" w:hAnsi="Times New Roman" w:cs="Times New Roman"/>
          <w:color w:val="000000"/>
          <w:sz w:val="28"/>
          <w:szCs w:val="28"/>
        </w:rPr>
        <w:t xml:space="preserve">множини T, як правило </w:t>
      </w:r>
      <w:r w:rsidR="00B3776B" w:rsidRPr="003D4FD4">
        <w:rPr>
          <w:rFonts w:ascii="Times New Roman" w:eastAsia="Times New Roman" w:hAnsi="Times New Roman" w:cs="Times New Roman"/>
          <w:color w:val="000000"/>
          <w:sz w:val="28"/>
          <w:szCs w:val="28"/>
        </w:rPr>
        <w:t>зображується на одному графіку.</w:t>
      </w:r>
    </w:p>
    <w:p w:rsidR="00B3776B" w:rsidRPr="003D4FD4" w:rsidRDefault="00B3776B" w:rsidP="001C258D">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BF438F">
        <w:rPr>
          <w:rFonts w:ascii="Times New Roman" w:eastAsia="Times New Roman" w:hAnsi="Times New Roman" w:cs="Times New Roman"/>
          <w:b/>
          <w:i/>
          <w:iCs/>
          <w:color w:val="000000"/>
          <w:sz w:val="28"/>
          <w:szCs w:val="28"/>
        </w:rPr>
        <w:lastRenderedPageBreak/>
        <w:t>Нечітке логічне виведення.</w:t>
      </w:r>
      <w:r w:rsidR="00801304">
        <w:rPr>
          <w:rFonts w:ascii="Times New Roman" w:eastAsia="Times New Roman" w:hAnsi="Times New Roman" w:cs="Times New Roman"/>
          <w:b/>
          <w:i/>
          <w:iCs/>
          <w:color w:val="000000"/>
          <w:sz w:val="28"/>
          <w:szCs w:val="28"/>
        </w:rPr>
        <w:t xml:space="preserve"> </w:t>
      </w:r>
      <w:r w:rsidR="00DC122C">
        <w:rPr>
          <w:rFonts w:ascii="Times New Roman" w:eastAsia="Times New Roman" w:hAnsi="Times New Roman" w:cs="Times New Roman"/>
          <w:color w:val="000000"/>
          <w:sz w:val="28"/>
          <w:szCs w:val="28"/>
        </w:rPr>
        <w:t xml:space="preserve">Операція нечіткогологічного виведення проводиться на основі бази правил, що містить нечіткі висловлювання виду "Якщо - То" та функції належності відповідних </w:t>
      </w:r>
      <w:r w:rsidR="001C258D">
        <w:rPr>
          <w:rFonts w:ascii="Times New Roman" w:eastAsia="Times New Roman" w:hAnsi="Times New Roman" w:cs="Times New Roman"/>
          <w:color w:val="000000"/>
          <w:sz w:val="28"/>
          <w:szCs w:val="28"/>
        </w:rPr>
        <w:t xml:space="preserve">лінгвістичних термів </w:t>
      </w:r>
      <w:r w:rsidR="001C258D"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001C258D" w:rsidRPr="003D4FD4">
        <w:rPr>
          <w:rFonts w:ascii="Times New Roman" w:eastAsia="Times New Roman" w:hAnsi="Times New Roman" w:cs="Times New Roman"/>
          <w:color w:val="000000"/>
          <w:sz w:val="28"/>
          <w:szCs w:val="28"/>
        </w:rPr>
        <w:instrText xml:space="preserve"> REF _Ref434785316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D4688E" w:rsidRPr="003D4FD4">
        <w:rPr>
          <w:rFonts w:ascii="Times New Roman" w:eastAsia="Times New Roman" w:hAnsi="Times New Roman" w:cs="Times New Roman"/>
          <w:color w:val="000000"/>
          <w:sz w:val="28"/>
          <w:szCs w:val="28"/>
        </w:rPr>
        <w:fldChar w:fldCharType="end"/>
      </w:r>
      <w:r w:rsidR="001C258D" w:rsidRPr="003D4FD4">
        <w:rPr>
          <w:rFonts w:ascii="Times New Roman" w:eastAsia="Times New Roman" w:hAnsi="Times New Roman" w:cs="Times New Roman"/>
          <w:color w:val="000000"/>
          <w:sz w:val="28"/>
          <w:szCs w:val="28"/>
        </w:rPr>
        <w:t>]. </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w:t>
      </w:r>
      <w:r w:rsidR="00B3776B" w:rsidRPr="003D4FD4">
        <w:rPr>
          <w:rFonts w:ascii="Times New Roman" w:eastAsia="Times New Roman" w:hAnsi="Times New Roman" w:cs="Times New Roman"/>
          <w:color w:val="000000"/>
          <w:sz w:val="28"/>
          <w:szCs w:val="28"/>
        </w:rPr>
        <w:t xml:space="preserve"> баз</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xml:space="preserve"> правил</w:t>
      </w:r>
      <w:r>
        <w:rPr>
          <w:rFonts w:ascii="Times New Roman" w:eastAsia="Times New Roman" w:hAnsi="Times New Roman" w:cs="Times New Roman"/>
          <w:color w:val="000000"/>
          <w:sz w:val="28"/>
          <w:szCs w:val="28"/>
        </w:rPr>
        <w:t>, що містить</w:t>
      </w:r>
      <w:r w:rsidR="00B3776B" w:rsidRPr="003D4FD4">
        <w:rPr>
          <w:rFonts w:ascii="Times New Roman" w:eastAsia="Times New Roman" w:hAnsi="Times New Roman" w:cs="Times New Roman"/>
          <w:color w:val="000000"/>
          <w:sz w:val="28"/>
          <w:szCs w:val="28"/>
        </w:rPr>
        <w:t xml:space="preserve"> m правил виду:</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1</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Ri:</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i</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Rm:</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mn,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m,</w:t>
      </w:r>
    </w:p>
    <w:p w:rsidR="00B3776B" w:rsidRPr="003D4FD4" w:rsidRDefault="00B3776B" w:rsidP="00245A0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i/>
          <w:iCs/>
          <w:color w:val="000000"/>
          <w:sz w:val="28"/>
          <w:szCs w:val="28"/>
        </w:rPr>
        <w:t> k</w:t>
      </w:r>
      <w:r w:rsidRPr="003D4FD4">
        <w:rPr>
          <w:rFonts w:ascii="Times New Roman" w:eastAsia="Times New Roman" w:hAnsi="Times New Roman" w:cs="Times New Roman"/>
          <w:color w:val="000000"/>
          <w:sz w:val="28"/>
          <w:szCs w:val="28"/>
        </w:rPr>
        <w:t> = 1 ..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вхідні змінні;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 вихідна змінна;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ik</w:t>
      </w:r>
      <w:r w:rsidRPr="003D4FD4">
        <w:rPr>
          <w:rFonts w:ascii="Times New Roman" w:eastAsia="Times New Roman" w:hAnsi="Times New Roman" w:cs="Times New Roman"/>
          <w:color w:val="000000"/>
          <w:sz w:val="28"/>
          <w:szCs w:val="28"/>
        </w:rPr>
        <w:t> - нечіткі множини з функціями належності.</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р</w:t>
      </w:r>
      <w:r w:rsidR="00B3776B" w:rsidRPr="003D4FD4">
        <w:rPr>
          <w:rFonts w:ascii="Times New Roman" w:eastAsia="Times New Roman" w:hAnsi="Times New Roman" w:cs="Times New Roman"/>
          <w:color w:val="000000"/>
          <w:sz w:val="28"/>
          <w:szCs w:val="28"/>
        </w:rPr>
        <w:t>езультат</w:t>
      </w:r>
      <w:r>
        <w:rPr>
          <w:rFonts w:ascii="Times New Roman" w:eastAsia="Times New Roman" w:hAnsi="Times New Roman" w:cs="Times New Roman"/>
          <w:color w:val="000000"/>
          <w:sz w:val="28"/>
          <w:szCs w:val="28"/>
        </w:rPr>
        <w:t>і</w:t>
      </w:r>
      <w:r w:rsidR="00B3776B" w:rsidRPr="003D4FD4">
        <w:rPr>
          <w:rFonts w:ascii="Times New Roman" w:eastAsia="Times New Roman" w:hAnsi="Times New Roman" w:cs="Times New Roman"/>
          <w:color w:val="000000"/>
          <w:sz w:val="28"/>
          <w:szCs w:val="28"/>
        </w:rPr>
        <w:t xml:space="preserve"> нечіткого виводу </w:t>
      </w:r>
      <w:r>
        <w:rPr>
          <w:rFonts w:ascii="Times New Roman" w:eastAsia="Times New Roman" w:hAnsi="Times New Roman" w:cs="Times New Roman"/>
          <w:color w:val="000000"/>
          <w:sz w:val="28"/>
          <w:szCs w:val="28"/>
        </w:rPr>
        <w:t>отримуємо чітке</w:t>
      </w:r>
      <w:r w:rsidR="00B3776B" w:rsidRPr="003D4FD4">
        <w:rPr>
          <w:rFonts w:ascii="Times New Roman" w:eastAsia="Times New Roman" w:hAnsi="Times New Roman" w:cs="Times New Roman"/>
          <w:color w:val="000000"/>
          <w:sz w:val="28"/>
          <w:szCs w:val="28"/>
        </w:rPr>
        <w:t xml:space="preserve"> значення змінної </w:t>
      </w:r>
      <w:r w:rsidR="00B3776B" w:rsidRPr="003D4FD4">
        <w:rPr>
          <w:rFonts w:ascii="Times New Roman" w:eastAsia="Times New Roman" w:hAnsi="Times New Roman" w:cs="Times New Roman"/>
          <w:i/>
          <w:iCs/>
          <w:color w:val="000000"/>
          <w:sz w:val="28"/>
          <w:szCs w:val="28"/>
        </w:rPr>
        <w:t>y</w:t>
      </w:r>
      <w:r w:rsidR="00B3776B" w:rsidRPr="003D4FD4">
        <w:rPr>
          <w:rFonts w:ascii="Times New Roman" w:eastAsia="Times New Roman" w:hAnsi="Times New Roman" w:cs="Times New Roman"/>
          <w:i/>
          <w:iCs/>
          <w:color w:val="000000"/>
          <w:sz w:val="28"/>
          <w:szCs w:val="28"/>
          <w:vertAlign w:val="superscript"/>
        </w:rPr>
        <w:t>*</w:t>
      </w:r>
      <w:r>
        <w:rPr>
          <w:rFonts w:ascii="Times New Roman" w:eastAsia="Times New Roman" w:hAnsi="Times New Roman" w:cs="Times New Roman"/>
          <w:color w:val="000000"/>
          <w:sz w:val="28"/>
          <w:szCs w:val="28"/>
        </w:rPr>
        <w:t> на базі</w:t>
      </w:r>
      <w:r w:rsidR="00B3776B" w:rsidRPr="003D4FD4">
        <w:rPr>
          <w:rFonts w:ascii="Times New Roman" w:eastAsia="Times New Roman" w:hAnsi="Times New Roman" w:cs="Times New Roman"/>
          <w:color w:val="000000"/>
          <w:sz w:val="28"/>
          <w:szCs w:val="28"/>
        </w:rPr>
        <w:t xml:space="preserve"> заданих чітких значень </w:t>
      </w:r>
      <w:r w:rsidR="00B3776B" w:rsidRPr="003D4FD4">
        <w:rPr>
          <w:rFonts w:ascii="Times New Roman" w:eastAsia="Times New Roman" w:hAnsi="Times New Roman" w:cs="Times New Roman"/>
          <w:i/>
          <w:iCs/>
          <w:color w:val="000000"/>
          <w:sz w:val="28"/>
          <w:szCs w:val="28"/>
        </w:rPr>
        <w:t>x </w:t>
      </w:r>
      <w:r w:rsidR="00B3776B" w:rsidRPr="003D4FD4">
        <w:rPr>
          <w:rFonts w:ascii="Times New Roman" w:eastAsia="Times New Roman" w:hAnsi="Times New Roman" w:cs="Times New Roman"/>
          <w:i/>
          <w:iCs/>
          <w:color w:val="000000"/>
          <w:sz w:val="28"/>
          <w:szCs w:val="28"/>
          <w:vertAlign w:val="subscript"/>
        </w:rPr>
        <w:t>k,</w:t>
      </w:r>
      <w:r w:rsidR="00B3776B" w:rsidRPr="003D4FD4">
        <w:rPr>
          <w:rFonts w:ascii="Times New Roman" w:eastAsia="Times New Roman" w:hAnsi="Times New Roman" w:cs="Times New Roman"/>
          <w:i/>
          <w:iCs/>
          <w:color w:val="000000"/>
          <w:sz w:val="28"/>
          <w:szCs w:val="28"/>
        </w:rPr>
        <w:t> k</w:t>
      </w:r>
      <w:r w:rsidR="00B3776B" w:rsidRPr="003D4FD4">
        <w:rPr>
          <w:rFonts w:ascii="Times New Roman" w:eastAsia="Times New Roman" w:hAnsi="Times New Roman" w:cs="Times New Roman"/>
          <w:color w:val="000000"/>
          <w:sz w:val="28"/>
          <w:szCs w:val="28"/>
        </w:rPr>
        <w:t> = 1 .. </w:t>
      </w:r>
      <w:r w:rsidR="00B3776B" w:rsidRPr="003D4FD4">
        <w:rPr>
          <w:rFonts w:ascii="Times New Roman" w:eastAsia="Times New Roman" w:hAnsi="Times New Roman" w:cs="Times New Roman"/>
          <w:i/>
          <w:iCs/>
          <w:color w:val="000000"/>
          <w:sz w:val="28"/>
          <w:szCs w:val="28"/>
        </w:rPr>
        <w:t>n.</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Загальна схема механізму нечіткого виведення</w:t>
      </w:r>
      <w:r w:rsidR="008604E1">
        <w:rPr>
          <w:rFonts w:ascii="Times New Roman" w:eastAsia="Times New Roman" w:hAnsi="Times New Roman" w:cs="Times New Roman"/>
          <w:color w:val="000000"/>
          <w:sz w:val="28"/>
          <w:szCs w:val="28"/>
        </w:rPr>
        <w:t xml:space="preserve"> (рис. 2.2)</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складається з</w:t>
      </w:r>
      <w:r w:rsidR="00B3776B" w:rsidRPr="003D4FD4">
        <w:rPr>
          <w:rFonts w:ascii="Times New Roman" w:eastAsia="Times New Roman" w:hAnsi="Times New Roman" w:cs="Times New Roman"/>
          <w:color w:val="000000"/>
          <w:sz w:val="28"/>
          <w:szCs w:val="28"/>
        </w:rPr>
        <w:t xml:space="preserve"> чотир</w:t>
      </w:r>
      <w:r>
        <w:rPr>
          <w:rFonts w:ascii="Times New Roman" w:eastAsia="Times New Roman" w:hAnsi="Times New Roman" w:cs="Times New Roman"/>
          <w:color w:val="000000"/>
          <w:sz w:val="28"/>
          <w:szCs w:val="28"/>
        </w:rPr>
        <w:t>ьох етапів</w:t>
      </w:r>
      <w:r w:rsidR="00B3776B" w:rsidRPr="003D4FD4">
        <w:rPr>
          <w:rFonts w:ascii="Times New Roman" w:eastAsia="Times New Roman" w:hAnsi="Times New Roman" w:cs="Times New Roman"/>
          <w:color w:val="000000"/>
          <w:sz w:val="28"/>
          <w:szCs w:val="28"/>
        </w:rPr>
        <w:t>: введення нечіткості (фазифікація), нечіт</w:t>
      </w:r>
      <w:r>
        <w:rPr>
          <w:rFonts w:ascii="Times New Roman" w:eastAsia="Times New Roman" w:hAnsi="Times New Roman" w:cs="Times New Roman"/>
          <w:color w:val="000000"/>
          <w:sz w:val="28"/>
          <w:szCs w:val="28"/>
        </w:rPr>
        <w:t>кий висновок, композиція і з</w:t>
      </w:r>
      <w:r w:rsidR="00B3776B" w:rsidRPr="003D4FD4">
        <w:rPr>
          <w:rFonts w:ascii="Times New Roman" w:eastAsia="Times New Roman" w:hAnsi="Times New Roman" w:cs="Times New Roman"/>
          <w:color w:val="000000"/>
          <w:sz w:val="28"/>
          <w:szCs w:val="28"/>
        </w:rPr>
        <w:t xml:space="preserve">ведення до чіткості </w:t>
      </w:r>
      <w:r>
        <w:rPr>
          <w:rFonts w:ascii="Times New Roman" w:eastAsia="Times New Roman" w:hAnsi="Times New Roman" w:cs="Times New Roman"/>
          <w:color w:val="000000"/>
          <w:sz w:val="28"/>
          <w:szCs w:val="28"/>
        </w:rPr>
        <w:t>(дефазифікація).</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B3776B" w:rsidRPr="003D4FD4" w:rsidRDefault="00245A08"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bookmarkStart w:id="50" w:name="graphic13"/>
      <w:bookmarkEnd w:id="50"/>
      <w:r>
        <w:rPr>
          <w:rFonts w:ascii="Times New Roman" w:eastAsia="Times New Roman" w:hAnsi="Times New Roman" w:cs="Times New Roman"/>
          <w:noProof/>
          <w:color w:val="000000"/>
          <w:sz w:val="28"/>
          <w:szCs w:val="28"/>
          <w:lang w:val="ru-RU" w:eastAsia="ru-RU"/>
        </w:rPr>
        <w:drawing>
          <wp:inline distT="0" distB="0" distL="0" distR="0">
            <wp:extent cx="5029200" cy="1958412"/>
            <wp:effectExtent l="19050" t="0" r="0" b="0"/>
            <wp:docPr id="1055" name="Рисунок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21"/>
                    <a:srcRect/>
                    <a:stretch>
                      <a:fillRect/>
                    </a:stretch>
                  </pic:blipFill>
                  <pic:spPr bwMode="auto">
                    <a:xfrm>
                      <a:off x="0" y="0"/>
                      <a:ext cx="5033383" cy="1960041"/>
                    </a:xfrm>
                    <a:prstGeom prst="rect">
                      <a:avLst/>
                    </a:prstGeom>
                    <a:noFill/>
                    <a:ln w="9525">
                      <a:noFill/>
                      <a:miter lim="800000"/>
                      <a:headEnd/>
                      <a:tailEnd/>
                    </a:ln>
                  </pic:spPr>
                </pic:pic>
              </a:graphicData>
            </a:graphic>
          </wp:inline>
        </w:drawing>
      </w:r>
      <w:r w:rsidR="00D4688E" w:rsidRPr="003D4FD4">
        <w:rPr>
          <w:rFonts w:ascii="Times New Roman" w:eastAsia="Times New Roman" w:hAnsi="Times New Roman" w:cs="Times New Roman"/>
          <w:color w:val="000000"/>
          <w:sz w:val="28"/>
          <w:szCs w:val="28"/>
        </w:rPr>
        <w:fldChar w:fldCharType="begin"/>
      </w:r>
      <w:r w:rsidR="00B3776B" w:rsidRPr="003D4FD4">
        <w:rPr>
          <w:rFonts w:ascii="Times New Roman" w:eastAsia="Times New Roman" w:hAnsi="Times New Roman" w:cs="Times New Roman"/>
          <w:color w:val="000000"/>
          <w:sz w:val="28"/>
          <w:szCs w:val="28"/>
        </w:rPr>
        <w:instrText xml:space="preserve"> INCLUDEPICTURE "https://translate.googleusercontent.com/cnv_00007.gif" \* MERGEFORMATINET </w:instrText>
      </w:r>
      <w:r w:rsidR="00D4688E" w:rsidRPr="003D4FD4">
        <w:rPr>
          <w:rFonts w:ascii="Times New Roman" w:eastAsia="Times New Roman" w:hAnsi="Times New Roman" w:cs="Times New Roman"/>
          <w:color w:val="000000"/>
          <w:sz w:val="28"/>
          <w:szCs w:val="28"/>
        </w:rPr>
        <w:fldChar w:fldCharType="separate"/>
      </w:r>
      <w:r w:rsidR="00D4688E" w:rsidRPr="00D4688E">
        <w:rPr>
          <w:rFonts w:ascii="Times New Roman" w:eastAsia="Times New Roman" w:hAnsi="Times New Roman" w:cs="Times New Roman"/>
          <w:color w:val="000000"/>
          <w:sz w:val="28"/>
          <w:szCs w:val="28"/>
        </w:rPr>
        <w:pict>
          <v:shape id="_x0000_i1028" type="#_x0000_t75" alt="http://www.basegroup.ru/files/image/library/analysis/fuzzylogic/math/fuzzy_deduction.gif http://www.basegroup.ru/files/image/library/analysis/fuzzylogic/math/fuzzy_deduction.gif" style="width:.75pt;height:.75pt"/>
        </w:pict>
      </w:r>
      <w:r w:rsidR="00D4688E" w:rsidRPr="003D4FD4">
        <w:rPr>
          <w:rFonts w:ascii="Times New Roman" w:eastAsia="Times New Roman" w:hAnsi="Times New Roman" w:cs="Times New Roman"/>
          <w:color w:val="000000"/>
          <w:sz w:val="28"/>
          <w:szCs w:val="28"/>
        </w:rPr>
        <w:fldChar w:fldCharType="end"/>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 xml:space="preserve"> Система нечіткого логічного </w:t>
      </w:r>
      <w:r w:rsidR="00C0218E">
        <w:rPr>
          <w:rFonts w:ascii="Times New Roman" w:eastAsia="Times New Roman" w:hAnsi="Times New Roman" w:cs="Times New Roman"/>
          <w:color w:val="000000"/>
          <w:sz w:val="28"/>
          <w:szCs w:val="28"/>
        </w:rPr>
        <w:t>виведення</w:t>
      </w:r>
      <w:r w:rsidRPr="003D4FD4">
        <w:rPr>
          <w:rFonts w:ascii="Times New Roman" w:eastAsia="Times New Roman" w:hAnsi="Times New Roman" w:cs="Times New Roman"/>
          <w:color w:val="000000"/>
          <w:sz w:val="28"/>
          <w:szCs w:val="28"/>
        </w:rPr>
        <w:t>.</w:t>
      </w:r>
    </w:p>
    <w:p w:rsidR="00C0218E" w:rsidRDefault="00C0218E" w:rsidP="00C0218E">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C0218E" w:rsidRPr="003D4FD4" w:rsidRDefault="00C0218E" w:rsidP="00C0218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Існуючі алгоритми нечіткого виведення відрізняються в основному видами правил, логічних операцій та методів дефазифікації. Найвідоміші моделі нечіткого виведення: </w:t>
      </w:r>
      <w:r w:rsidRPr="003D4FD4">
        <w:rPr>
          <w:rFonts w:ascii="Times New Roman" w:eastAsia="Times New Roman" w:hAnsi="Times New Roman" w:cs="Times New Roman"/>
          <w:color w:val="000000"/>
          <w:sz w:val="28"/>
          <w:szCs w:val="28"/>
        </w:rPr>
        <w:t>Мамдані, Сугено, Ларсена, Цукамото.</w:t>
      </w:r>
    </w:p>
    <w:p w:rsidR="00B3776B" w:rsidRPr="003D4FD4" w:rsidRDefault="00C03E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 докладніше нечітке</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виведення</w:t>
      </w:r>
      <w:r w:rsidR="00B3776B" w:rsidRPr="003D4FD4">
        <w:rPr>
          <w:rFonts w:ascii="Times New Roman" w:eastAsia="Times New Roman" w:hAnsi="Times New Roman" w:cs="Times New Roman"/>
          <w:color w:val="000000"/>
          <w:sz w:val="28"/>
          <w:szCs w:val="28"/>
        </w:rPr>
        <w:t xml:space="preserve"> на прикладі механізму Мамдані (Mamdani). Це найбільш</w:t>
      </w:r>
      <w:r>
        <w:rPr>
          <w:rFonts w:ascii="Times New Roman" w:eastAsia="Times New Roman" w:hAnsi="Times New Roman" w:cs="Times New Roman"/>
          <w:color w:val="000000"/>
          <w:sz w:val="28"/>
          <w:szCs w:val="28"/>
        </w:rPr>
        <w:t xml:space="preserve"> поширений спосіб логічного виведеня </w:t>
      </w:r>
      <w:r w:rsidR="00B3776B" w:rsidRPr="003D4FD4">
        <w:rPr>
          <w:rFonts w:ascii="Times New Roman" w:eastAsia="Times New Roman" w:hAnsi="Times New Roman" w:cs="Times New Roman"/>
          <w:color w:val="000000"/>
          <w:sz w:val="28"/>
          <w:szCs w:val="28"/>
        </w:rPr>
        <w:t xml:space="preserve">в нечітких </w:t>
      </w:r>
      <w:r w:rsidR="00B3776B" w:rsidRPr="003D4FD4">
        <w:rPr>
          <w:rFonts w:ascii="Times New Roman" w:eastAsia="Times New Roman" w:hAnsi="Times New Roman" w:cs="Times New Roman"/>
          <w:color w:val="000000"/>
          <w:sz w:val="28"/>
          <w:szCs w:val="28"/>
        </w:rPr>
        <w:lastRenderedPageBreak/>
        <w:t xml:space="preserve">системах. У ньому </w:t>
      </w:r>
      <w:r>
        <w:rPr>
          <w:rFonts w:ascii="Times New Roman" w:eastAsia="Times New Roman" w:hAnsi="Times New Roman" w:cs="Times New Roman"/>
          <w:color w:val="000000"/>
          <w:sz w:val="28"/>
          <w:szCs w:val="28"/>
        </w:rPr>
        <w:t>застосовується мінімаксна композиція</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Цей механізм діє за наступним алгоритмом:</w:t>
      </w:r>
    </w:p>
    <w:p w:rsidR="00B3776B" w:rsidRPr="003D4FD4" w:rsidRDefault="00B3776B" w:rsidP="00B3776B">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w:t>
      </w:r>
      <w:r w:rsidR="00C03E00">
        <w:rPr>
          <w:rFonts w:ascii="Times New Roman" w:eastAsia="Times New Roman" w:hAnsi="Times New Roman" w:cs="Times New Roman"/>
          <w:color w:val="000000"/>
          <w:sz w:val="28"/>
          <w:szCs w:val="28"/>
        </w:rPr>
        <w:t>Фазифікація.</w:t>
      </w:r>
      <w:r w:rsidRPr="003D4FD4">
        <w:rPr>
          <w:rFonts w:ascii="Times New Roman" w:eastAsia="Times New Roman" w:hAnsi="Times New Roman" w:cs="Times New Roman"/>
          <w:color w:val="000000"/>
          <w:sz w:val="28"/>
          <w:szCs w:val="28"/>
        </w:rPr>
        <w:t xml:space="preserve"> </w:t>
      </w:r>
      <w:r w:rsidR="00C03E00">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изначаються </w:t>
      </w:r>
      <w:r w:rsidR="00C03E00">
        <w:rPr>
          <w:rFonts w:ascii="Times New Roman" w:eastAsia="Times New Roman" w:hAnsi="Times New Roman" w:cs="Times New Roman"/>
          <w:color w:val="000000"/>
          <w:sz w:val="28"/>
          <w:szCs w:val="28"/>
        </w:rPr>
        <w:t xml:space="preserve"> значення функцій </w:t>
      </w:r>
      <w:r w:rsidRPr="003D4FD4">
        <w:rPr>
          <w:rFonts w:ascii="Times New Roman" w:eastAsia="Times New Roman" w:hAnsi="Times New Roman" w:cs="Times New Roman"/>
          <w:color w:val="000000"/>
          <w:sz w:val="28"/>
          <w:szCs w:val="28"/>
        </w:rPr>
        <w:t>належності для лівих частин кожного правила (</w:t>
      </w:r>
      <w:r w:rsidR="006E0394">
        <w:rPr>
          <w:rFonts w:ascii="Times New Roman" w:eastAsia="Times New Roman" w:hAnsi="Times New Roman" w:cs="Times New Roman"/>
          <w:color w:val="000000"/>
          <w:sz w:val="28"/>
          <w:szCs w:val="28"/>
        </w:rPr>
        <w:t>ступені істинності</w:t>
      </w:r>
      <w:r w:rsidRPr="003D4FD4">
        <w:rPr>
          <w:rFonts w:ascii="Times New Roman" w:eastAsia="Times New Roman" w:hAnsi="Times New Roman" w:cs="Times New Roman"/>
          <w:color w:val="000000"/>
          <w:sz w:val="28"/>
          <w:szCs w:val="28"/>
        </w:rPr>
        <w:t>). Для бази з m правилами ступені істинності</w:t>
      </w:r>
      <w:r w:rsidR="006E0394">
        <w:rPr>
          <w:rFonts w:ascii="Times New Roman" w:eastAsia="Times New Roman" w:hAnsi="Times New Roman" w:cs="Times New Roman"/>
          <w:color w:val="000000"/>
          <w:sz w:val="28"/>
          <w:szCs w:val="28"/>
        </w:rPr>
        <w:t xml:space="preserve"> визначимо</w:t>
      </w:r>
      <w:r w:rsidRPr="003D4FD4">
        <w:rPr>
          <w:rFonts w:ascii="Times New Roman" w:eastAsia="Times New Roman" w:hAnsi="Times New Roman" w:cs="Times New Roman"/>
          <w:color w:val="000000"/>
          <w:sz w:val="28"/>
          <w:szCs w:val="28"/>
        </w:rPr>
        <w:t xml:space="preserve"> як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ik</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m,</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k </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rPr>
        <w:t>.</w:t>
      </w:r>
    </w:p>
    <w:p w:rsidR="00B3776B" w:rsidRPr="00087888"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2) Нечітке виведення</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Спершу необхідно</w:t>
      </w:r>
      <w:r w:rsidR="00B3776B" w:rsidRPr="003D4FD4">
        <w:rPr>
          <w:rFonts w:ascii="Times New Roman" w:eastAsia="Times New Roman" w:hAnsi="Times New Roman" w:cs="Times New Roman"/>
          <w:color w:val="000000"/>
          <w:sz w:val="28"/>
          <w:szCs w:val="28"/>
        </w:rPr>
        <w:t xml:space="preserve"> визнач</w:t>
      </w:r>
      <w:r>
        <w:rPr>
          <w:rFonts w:ascii="Times New Roman" w:eastAsia="Times New Roman" w:hAnsi="Times New Roman" w:cs="Times New Roman"/>
          <w:color w:val="000000"/>
          <w:sz w:val="28"/>
          <w:szCs w:val="28"/>
        </w:rPr>
        <w:t>ити</w:t>
      </w:r>
      <w:r w:rsidR="00B3776B" w:rsidRPr="003D4FD4">
        <w:rPr>
          <w:rFonts w:ascii="Times New Roman" w:eastAsia="Times New Roman" w:hAnsi="Times New Roman" w:cs="Times New Roman"/>
          <w:color w:val="000000"/>
          <w:sz w:val="28"/>
          <w:szCs w:val="28"/>
        </w:rPr>
        <w:t xml:space="preserve"> рівні "відсікання" для лівої частини кожного з правил:</w:t>
      </w:r>
      <w:bookmarkStart w:id="51" w:name="graphic14"/>
      <w:bookmarkEnd w:id="51"/>
      <w:r w:rsidR="00B3776B" w:rsidRPr="003D4FD4">
        <w:rPr>
          <w:rFonts w:ascii="Times New Roman" w:eastAsia="Times New Roman" w:hAnsi="Times New Roman" w:cs="Times New Roman"/>
          <w:color w:val="000000"/>
          <w:sz w:val="28"/>
          <w:szCs w:val="28"/>
        </w:rPr>
        <w:t xml:space="preserve"> </w:t>
      </w:r>
      <w:r w:rsidR="00D4688E" w:rsidRPr="00D4688E">
        <w:rPr>
          <w:rFonts w:ascii="Times New Roman" w:eastAsia="Times New Roman" w:hAnsi="Times New Roman" w:cs="Times New Roman"/>
          <w:color w:val="000000"/>
          <w:sz w:val="28"/>
          <w:szCs w:val="28"/>
        </w:rPr>
        <w:pict>
          <v:shape id="_x0000_i1029" type="#_x0000_t75" alt="http://www.basegroup.ru/files/image/library/analysis/fuzzylogic/math/f1.gif http://www.basegroup.ru/files/image/library/analysis/fuzzylogic/math/f1.gif" style="width:.75pt;height:.75pt"/>
        </w:pic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alfa</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i</m:t>
                </m:r>
              </m:lim>
            </m:limLow>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ik</m:t>
                </m:r>
              </m:sub>
            </m:sSub>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k</m:t>
                    </m:r>
                  </m:sub>
                </m:sSub>
              </m:e>
            </m:d>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 xml:space="preserve">. Після цього знайти "усічені" функції </w:t>
      </w:r>
      <w:r w:rsidR="00B3776B" w:rsidRPr="003D4FD4">
        <w:rPr>
          <w:rFonts w:ascii="Times New Roman" w:eastAsia="Times New Roman" w:hAnsi="Times New Roman" w:cs="Times New Roman"/>
          <w:color w:val="000000"/>
          <w:sz w:val="28"/>
          <w:szCs w:val="28"/>
        </w:rPr>
        <w:t>належності:</w:t>
      </w:r>
      <w:bookmarkStart w:id="52" w:name="graphic15"/>
      <w:bookmarkEnd w:id="52"/>
      <w:r w:rsidR="00B3776B" w:rsidRPr="003D4FD4">
        <w:rPr>
          <w:rFonts w:ascii="Times New Roman" w:eastAsia="Times New Roman" w:hAnsi="Times New Roman" w:cs="Times New Roman"/>
          <w:color w:val="000000"/>
          <w:sz w:val="28"/>
          <w:szCs w:val="28"/>
        </w:rPr>
        <w:t xml:space="preserve"> </w:t>
      </w:r>
      <w:r w:rsidR="00D4688E" w:rsidRPr="00D4688E">
        <w:rPr>
          <w:rFonts w:ascii="Times New Roman" w:eastAsia="Times New Roman" w:hAnsi="Times New Roman" w:cs="Times New Roman"/>
          <w:color w:val="000000"/>
          <w:sz w:val="28"/>
          <w:szCs w:val="28"/>
        </w:rPr>
        <w:pict>
          <v:shape id="_x0000_i1030" type="#_x0000_t75" alt="http://www.basegroup.ru/files/image/library/analysis/fuzzylogic/math/f2.gif http://www.basegroup.ru/files/image/library/analysis/fuzzylogic/math/f2.gif" style="width:.75pt;height:.75pt"/>
        </w:pic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B</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i</m:t>
                </m:r>
              </m:lim>
            </m:limLow>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alfa</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 B</m:t>
                </m:r>
              </m:e>
              <m:sub>
                <m:r>
                  <w:rPr>
                    <w:rFonts w:ascii="Cambria Math" w:eastAsia="Times New Roman" w:hAnsi="Cambria Math" w:cs="Times New Roman"/>
                    <w:color w:val="000000"/>
                    <w:sz w:val="28"/>
                    <w:szCs w:val="28"/>
                  </w:rPr>
                  <m:t>i</m:t>
                </m:r>
              </m:sub>
            </m:sSub>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m:t>
            </m:r>
          </m:e>
        </m:func>
      </m:oMath>
      <w:r w:rsidR="00087888" w:rsidRPr="00087888">
        <w:rPr>
          <w:rFonts w:ascii="Times New Roman" w:eastAsia="Times New Roman" w:hAnsi="Times New Roman" w:cs="Times New Roman"/>
          <w:color w:val="000000"/>
          <w:sz w:val="28"/>
          <w:szCs w:val="28"/>
          <w:lang w:val="ru-RU"/>
        </w:rPr>
        <w:t>.</w:t>
      </w:r>
    </w:p>
    <w:p w:rsidR="006E0394"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Композиція. О</w:t>
      </w:r>
      <w:r w:rsidR="00B3776B" w:rsidRPr="003D4FD4">
        <w:rPr>
          <w:rFonts w:ascii="Times New Roman" w:eastAsia="Times New Roman" w:hAnsi="Times New Roman" w:cs="Times New Roman"/>
          <w:color w:val="000000"/>
          <w:sz w:val="28"/>
          <w:szCs w:val="28"/>
        </w:rPr>
        <w:t>триман</w:t>
      </w:r>
      <w:r>
        <w:rPr>
          <w:rFonts w:ascii="Times New Roman" w:eastAsia="Times New Roman" w:hAnsi="Times New Roman" w:cs="Times New Roman"/>
          <w:color w:val="000000"/>
          <w:sz w:val="28"/>
          <w:szCs w:val="28"/>
        </w:rPr>
        <w:t>і</w:t>
      </w:r>
      <w:r w:rsidR="00B3776B" w:rsidRPr="003D4FD4">
        <w:rPr>
          <w:rFonts w:ascii="Times New Roman" w:eastAsia="Times New Roman" w:hAnsi="Times New Roman" w:cs="Times New Roman"/>
          <w:color w:val="000000"/>
          <w:sz w:val="28"/>
          <w:szCs w:val="28"/>
        </w:rPr>
        <w:t xml:space="preserve"> функці</w:t>
      </w:r>
      <w:r>
        <w:rPr>
          <w:rFonts w:ascii="Times New Roman" w:eastAsia="Times New Roman" w:hAnsi="Times New Roman" w:cs="Times New Roman"/>
          <w:color w:val="000000"/>
          <w:sz w:val="28"/>
          <w:szCs w:val="28"/>
        </w:rPr>
        <w:t>ї об’єднуються з</w:t>
      </w:r>
      <w:r w:rsidR="00B3776B" w:rsidRPr="003D4FD4">
        <w:rPr>
          <w:rFonts w:ascii="Times New Roman" w:eastAsia="Times New Roman" w:hAnsi="Times New Roman" w:cs="Times New Roman"/>
          <w:color w:val="000000"/>
          <w:sz w:val="28"/>
          <w:szCs w:val="28"/>
        </w:rPr>
        <w:t xml:space="preserve"> використ</w:t>
      </w:r>
      <w:r>
        <w:rPr>
          <w:rFonts w:ascii="Times New Roman" w:eastAsia="Times New Roman" w:hAnsi="Times New Roman" w:cs="Times New Roman"/>
          <w:color w:val="000000"/>
          <w:sz w:val="28"/>
          <w:szCs w:val="28"/>
        </w:rPr>
        <w:t>анням</w:t>
      </w:r>
      <w:r w:rsidR="00B3776B" w:rsidRPr="003D4FD4">
        <w:rPr>
          <w:rFonts w:ascii="Times New Roman" w:eastAsia="Times New Roman" w:hAnsi="Times New Roman" w:cs="Times New Roman"/>
          <w:color w:val="000000"/>
          <w:sz w:val="28"/>
          <w:szCs w:val="28"/>
        </w:rPr>
        <w:t xml:space="preserve"> максимальн</w:t>
      </w:r>
      <w:r>
        <w:rPr>
          <w:rFonts w:ascii="Times New Roman" w:eastAsia="Times New Roman" w:hAnsi="Times New Roman" w:cs="Times New Roman"/>
          <w:color w:val="000000"/>
          <w:sz w:val="28"/>
          <w:szCs w:val="28"/>
        </w:rPr>
        <w:t>ої</w:t>
      </w:r>
      <w:r w:rsidR="00B3776B" w:rsidRPr="003D4FD4">
        <w:rPr>
          <w:rFonts w:ascii="Times New Roman" w:eastAsia="Times New Roman" w:hAnsi="Times New Roman" w:cs="Times New Roman"/>
          <w:color w:val="000000"/>
          <w:sz w:val="28"/>
          <w:szCs w:val="28"/>
        </w:rPr>
        <w:t xml:space="preserve"> композиці</w:t>
      </w:r>
      <w:r>
        <w:rPr>
          <w:rFonts w:ascii="Times New Roman" w:eastAsia="Times New Roman" w:hAnsi="Times New Roman" w:cs="Times New Roman"/>
          <w:color w:val="000000"/>
          <w:sz w:val="28"/>
          <w:szCs w:val="28"/>
        </w:rPr>
        <w:t>ї</w:t>
      </w:r>
      <w:r w:rsidR="00B3776B" w:rsidRPr="003D4FD4">
        <w:rPr>
          <w:rFonts w:ascii="Times New Roman" w:eastAsia="Times New Roman" w:hAnsi="Times New Roman" w:cs="Times New Roman"/>
          <w:color w:val="000000"/>
          <w:sz w:val="28"/>
          <w:szCs w:val="28"/>
        </w:rPr>
        <w:t xml:space="preserve"> нечітких множин:</w:t>
      </w:r>
      <w:bookmarkStart w:id="53" w:name="graphic16"/>
      <w:bookmarkEnd w:id="53"/>
      <w:r w:rsidR="00B3776B" w:rsidRPr="003D4FD4">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m:t>
                </m:r>
              </m:lim>
            </m:limLow>
          </m:fName>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B</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(y)</m:t>
            </m:r>
          </m:e>
        </m:func>
      </m:oMath>
      <w:r w:rsidR="00B3776B" w:rsidRPr="003D4FD4">
        <w:rPr>
          <w:rFonts w:ascii="Times New Roman" w:eastAsia="Times New Roman" w:hAnsi="Times New Roman" w:cs="Times New Roman"/>
          <w:color w:val="000000"/>
          <w:sz w:val="28"/>
          <w:szCs w:val="28"/>
        </w:rPr>
        <w:t xml:space="preserve">, </w:t>
      </w:r>
      <w:r w:rsidR="00D4688E" w:rsidRPr="00D4688E">
        <w:rPr>
          <w:rFonts w:ascii="Times New Roman" w:eastAsia="Times New Roman" w:hAnsi="Times New Roman" w:cs="Times New Roman"/>
          <w:color w:val="000000"/>
          <w:sz w:val="28"/>
          <w:szCs w:val="28"/>
        </w:rPr>
        <w:pict>
          <v:shape id="_x0000_i1031" type="#_x0000_t75" alt="http://www.basegroup.ru/files/image/library/analysis/fuzzylogic/math/f3.gif http://www.basegroup.ru/files/image/library/analysis/fuzzylogic/math/f3.gif" style="width:.75pt;height:.75pt"/>
        </w:pict>
      </w:r>
      <w:r w:rsidR="00B3776B" w:rsidRPr="003D4FD4">
        <w:rPr>
          <w:rFonts w:ascii="Times New Roman" w:eastAsia="Times New Roman" w:hAnsi="Times New Roman" w:cs="Times New Roman"/>
          <w:color w:val="000000"/>
          <w:sz w:val="28"/>
          <w:szCs w:val="28"/>
        </w:rPr>
        <w:t>де </w:t>
      </w:r>
      <w:r w:rsidR="00B3776B" w:rsidRPr="003D4FD4">
        <w:rPr>
          <w:rFonts w:ascii="Times New Roman" w:eastAsia="Times New Roman" w:hAnsi="Times New Roman" w:cs="Times New Roman"/>
          <w:i/>
          <w:iCs/>
          <w:color w:val="000000"/>
          <w:sz w:val="28"/>
          <w:szCs w:val="28"/>
        </w:rPr>
        <w:t>MF(y)</w:t>
      </w:r>
      <w:r w:rsidR="00B3776B" w:rsidRPr="003D4FD4">
        <w:rPr>
          <w:rFonts w:ascii="Times New Roman" w:eastAsia="Times New Roman" w:hAnsi="Times New Roman" w:cs="Times New Roman"/>
          <w:color w:val="000000"/>
          <w:sz w:val="28"/>
          <w:szCs w:val="28"/>
        </w:rPr>
        <w:t> - функція належності підсумкової нечіткої множини.</w:t>
      </w:r>
    </w:p>
    <w:p w:rsidR="00B3776B" w:rsidRPr="003D4FD4"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w:t>
      </w:r>
      <w:r w:rsidR="00B3776B" w:rsidRPr="003D4FD4">
        <w:rPr>
          <w:rFonts w:ascii="Times New Roman" w:eastAsia="Times New Roman" w:hAnsi="Times New Roman" w:cs="Times New Roman"/>
          <w:color w:val="000000"/>
          <w:sz w:val="28"/>
          <w:szCs w:val="28"/>
        </w:rPr>
        <w:t>Дефазифікації</w:t>
      </w:r>
      <w:r>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color w:val="000000"/>
          <w:sz w:val="28"/>
          <w:szCs w:val="28"/>
        </w:rPr>
        <w:t xml:space="preserve"> Існує кілька методів </w:t>
      </w:r>
      <w:r>
        <w:rPr>
          <w:rFonts w:ascii="Times New Roman" w:eastAsia="Times New Roman" w:hAnsi="Times New Roman" w:cs="Times New Roman"/>
          <w:color w:val="000000"/>
          <w:sz w:val="28"/>
          <w:szCs w:val="28"/>
        </w:rPr>
        <w:t>зведення до чіткості</w:t>
      </w:r>
      <w:r w:rsidR="00B3776B" w:rsidRPr="003D4FD4">
        <w:rPr>
          <w:rFonts w:ascii="Times New Roman" w:eastAsia="Times New Roman" w:hAnsi="Times New Roman" w:cs="Times New Roman"/>
          <w:color w:val="000000"/>
          <w:sz w:val="28"/>
          <w:szCs w:val="28"/>
        </w:rPr>
        <w:t>. Наприклад, метод середнього центру, або центроїдний метод</w:t>
      </w:r>
      <w:bookmarkStart w:id="54" w:name="graphic17"/>
      <w:bookmarkEnd w:id="54"/>
      <w:r w:rsidR="00B3776B" w:rsidRPr="003D4FD4">
        <w:rPr>
          <w:rFonts w:ascii="Times New Roman" w:eastAsia="Times New Roman" w:hAnsi="Times New Roman" w:cs="Times New Roman"/>
          <w:color w:val="000000"/>
          <w:sz w:val="28"/>
          <w:szCs w:val="28"/>
        </w:rPr>
        <w:t>.</w:t>
      </w:r>
      <w:r w:rsidR="00801304">
        <w:rPr>
          <w:rFonts w:ascii="Times New Roman" w:eastAsia="Times New Roman" w:hAnsi="Times New Roman" w:cs="Times New Roman"/>
          <w:color w:val="000000"/>
          <w:sz w:val="28"/>
          <w:szCs w:val="28"/>
        </w:rPr>
        <w:t xml:space="preserve"> </w:t>
      </w:r>
      <w:r w:rsidR="00B3776B" w:rsidRPr="003D4FD4">
        <w:rPr>
          <w:rFonts w:ascii="Times New Roman" w:eastAsia="Times New Roman" w:hAnsi="Times New Roman" w:cs="Times New Roman"/>
          <w:color w:val="000000"/>
          <w:sz w:val="28"/>
          <w:szCs w:val="28"/>
        </w:rPr>
        <w:t>Геометричний зміст такого значення - центр ваги кривої </w:t>
      </w:r>
      <w:r w:rsidR="00B3776B" w:rsidRPr="003D4FD4">
        <w:rPr>
          <w:rFonts w:ascii="Times New Roman" w:eastAsia="Times New Roman" w:hAnsi="Times New Roman" w:cs="Times New Roman"/>
          <w:i/>
          <w:iCs/>
          <w:color w:val="000000"/>
          <w:sz w:val="28"/>
          <w:szCs w:val="28"/>
        </w:rPr>
        <w:t>MF(y).</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На р</w:t>
      </w:r>
      <w:r w:rsidR="00B3776B" w:rsidRPr="003D4FD4">
        <w:rPr>
          <w:rFonts w:ascii="Times New Roman" w:eastAsia="Times New Roman" w:hAnsi="Times New Roman" w:cs="Times New Roman"/>
          <w:color w:val="000000"/>
          <w:sz w:val="28"/>
          <w:szCs w:val="28"/>
        </w:rPr>
        <w:t>ис. 2.</w:t>
      </w:r>
      <w:r w:rsidR="008604E1">
        <w:rPr>
          <w:rFonts w:ascii="Times New Roman" w:eastAsia="Times New Roman" w:hAnsi="Times New Roman" w:cs="Times New Roman"/>
          <w:color w:val="000000"/>
          <w:sz w:val="28"/>
          <w:szCs w:val="28"/>
        </w:rPr>
        <w:t>3</w:t>
      </w:r>
      <w:r w:rsidR="00B3776B" w:rsidRPr="003D4FD4">
        <w:rPr>
          <w:rFonts w:ascii="Times New Roman" w:eastAsia="Times New Roman" w:hAnsi="Times New Roman" w:cs="Times New Roman"/>
          <w:color w:val="000000"/>
          <w:sz w:val="28"/>
          <w:szCs w:val="28"/>
        </w:rPr>
        <w:t xml:space="preserve"> графічно </w:t>
      </w:r>
      <w:r>
        <w:rPr>
          <w:rFonts w:ascii="Times New Roman" w:eastAsia="Times New Roman" w:hAnsi="Times New Roman" w:cs="Times New Roman"/>
          <w:color w:val="000000"/>
          <w:sz w:val="28"/>
          <w:szCs w:val="28"/>
        </w:rPr>
        <w:t>відображено</w:t>
      </w:r>
      <w:r w:rsidR="00B3776B" w:rsidRPr="003D4FD4">
        <w:rPr>
          <w:rFonts w:ascii="Times New Roman" w:eastAsia="Times New Roman" w:hAnsi="Times New Roman" w:cs="Times New Roman"/>
          <w:color w:val="000000"/>
          <w:sz w:val="28"/>
          <w:szCs w:val="28"/>
        </w:rPr>
        <w:t xml:space="preserve"> процес нечіткого </w:t>
      </w:r>
      <w:r>
        <w:rPr>
          <w:rFonts w:ascii="Times New Roman" w:eastAsia="Times New Roman" w:hAnsi="Times New Roman" w:cs="Times New Roman"/>
          <w:color w:val="000000"/>
          <w:sz w:val="28"/>
          <w:szCs w:val="28"/>
        </w:rPr>
        <w:t>виведення методом</w:t>
      </w:r>
      <w:r w:rsidR="00B3776B" w:rsidRPr="003D4FD4">
        <w:rPr>
          <w:rFonts w:ascii="Times New Roman" w:eastAsia="Times New Roman" w:hAnsi="Times New Roman" w:cs="Times New Roman"/>
          <w:color w:val="000000"/>
          <w:sz w:val="28"/>
          <w:szCs w:val="28"/>
        </w:rPr>
        <w:t xml:space="preserve"> Мамдані для двох вхідних змінних і двох нечітких правил </w:t>
      </w:r>
      <w:r w:rsidR="00B3776B" w:rsidRPr="003D4FD4">
        <w:rPr>
          <w:rFonts w:ascii="Times New Roman" w:eastAsia="Times New Roman" w:hAnsi="Times New Roman" w:cs="Times New Roman"/>
          <w:i/>
          <w:iCs/>
          <w:color w:val="000000"/>
          <w:sz w:val="28"/>
          <w:szCs w:val="28"/>
        </w:rPr>
        <w:t>R1</w:t>
      </w:r>
      <w:r w:rsidR="00B3776B" w:rsidRPr="003D4FD4">
        <w:rPr>
          <w:rFonts w:ascii="Times New Roman" w:eastAsia="Times New Roman" w:hAnsi="Times New Roman" w:cs="Times New Roman"/>
          <w:color w:val="000000"/>
          <w:sz w:val="28"/>
          <w:szCs w:val="28"/>
        </w:rPr>
        <w:t> і </w:t>
      </w:r>
      <w:r w:rsidR="00B3776B" w:rsidRPr="003D4FD4">
        <w:rPr>
          <w:rFonts w:ascii="Times New Roman" w:eastAsia="Times New Roman" w:hAnsi="Times New Roman" w:cs="Times New Roman"/>
          <w:i/>
          <w:iCs/>
          <w:color w:val="000000"/>
          <w:sz w:val="28"/>
          <w:szCs w:val="28"/>
        </w:rPr>
        <w:t>R2.</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bookmarkStart w:id="55" w:name="graphic18"/>
      <w:bookmarkEnd w:id="55"/>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749279" cy="3086100"/>
            <wp:effectExtent l="19050" t="0" r="0" b="0"/>
            <wp:docPr id="6631" name="Рисунок 437" descr="http://www.basegroup.ru/files/image/library/analysis/fuzzylogic/math/fuzzy_sche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asegroup.ru/files/image/library/analysis/fuzzylogic/math/fuzzy_scheme.gif"/>
                    <pic:cNvPicPr>
                      <a:picLocks noChangeAspect="1" noChangeArrowheads="1"/>
                    </pic:cNvPicPr>
                  </pic:nvPicPr>
                  <pic:blipFill>
                    <a:blip r:embed="rId22" cstate="print">
                      <a:grayscl/>
                    </a:blip>
                    <a:srcRect/>
                    <a:stretch>
                      <a:fillRect/>
                    </a:stretch>
                  </pic:blipFill>
                  <pic:spPr bwMode="auto">
                    <a:xfrm>
                      <a:off x="0" y="0"/>
                      <a:ext cx="4749279" cy="3086100"/>
                    </a:xfrm>
                    <a:prstGeom prst="rect">
                      <a:avLst/>
                    </a:prstGeom>
                    <a:noFill/>
                    <a:ln w="9525">
                      <a:noFill/>
                      <a:miter lim="800000"/>
                      <a:headEnd/>
                      <a:tailEnd/>
                    </a:ln>
                  </pic:spPr>
                </pic:pic>
              </a:graphicData>
            </a:graphic>
          </wp:inline>
        </w:drawing>
      </w:r>
      <w:r w:rsidR="00D4688E" w:rsidRPr="00D4688E">
        <w:rPr>
          <w:rFonts w:ascii="Times New Roman" w:eastAsia="Times New Roman" w:hAnsi="Times New Roman" w:cs="Times New Roman"/>
          <w:color w:val="000000"/>
          <w:sz w:val="28"/>
          <w:szCs w:val="28"/>
        </w:rPr>
        <w:pict>
          <v:shape id="_x0000_i1032" type="#_x0000_t75" alt="http://www.basegroup.ru/files/image/library/analysis/fuzzylogic/math/fuzzy_scheme.gif http://www.basegroup.ru/files/image/library/analysis/fuzzylogic/math/fuzzy_scheme.gif" style="width:.75pt;height:.75pt"/>
        </w:pic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 Схема нечіткого виводу по Мамдані.</w: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887486" w:rsidRDefault="008D5093" w:rsidP="00887486">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Апарат нечітких множин</w:t>
      </w:r>
      <w:r w:rsidR="00B3776B" w:rsidRPr="00887486">
        <w:rPr>
          <w:rFonts w:ascii="Times New Roman" w:eastAsia="Times New Roman" w:hAnsi="Times New Roman" w:cs="Times New Roman"/>
          <w:color w:val="000000"/>
          <w:sz w:val="28"/>
          <w:szCs w:val="28"/>
        </w:rPr>
        <w:t xml:space="preserve">, нечіткої логіки та механізми </w:t>
      </w:r>
      <w:r>
        <w:rPr>
          <w:rFonts w:ascii="Times New Roman" w:eastAsia="Times New Roman" w:hAnsi="Times New Roman" w:cs="Times New Roman"/>
          <w:color w:val="000000"/>
          <w:sz w:val="28"/>
          <w:szCs w:val="28"/>
        </w:rPr>
        <w:t>нечіткого виведення використовую</w:t>
      </w:r>
      <w:r w:rsidR="00B3776B" w:rsidRPr="00887486">
        <w:rPr>
          <w:rFonts w:ascii="Times New Roman" w:eastAsia="Times New Roman" w:hAnsi="Times New Roman" w:cs="Times New Roman"/>
          <w:color w:val="000000"/>
          <w:sz w:val="28"/>
          <w:szCs w:val="28"/>
        </w:rPr>
        <w:t>ться у даній роботі</w:t>
      </w:r>
      <w:r>
        <w:rPr>
          <w:rFonts w:ascii="Times New Roman" w:eastAsia="Times New Roman" w:hAnsi="Times New Roman" w:cs="Times New Roman"/>
          <w:color w:val="000000"/>
          <w:sz w:val="28"/>
          <w:szCs w:val="28"/>
        </w:rPr>
        <w:t xml:space="preserve"> при вивченні методів динамічного планування</w:t>
      </w:r>
      <w:r w:rsidR="00B3776B" w:rsidRPr="0088748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Зокрема у поєднанні з іншими методами штучного інтелекту (експертні системи, ШНС) у складі гібридних систем (п. </w:t>
      </w:r>
      <w:r w:rsidR="00D4688E">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_Ref462501731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color w:val="000000"/>
          <w:sz w:val="28"/>
          <w:szCs w:val="28"/>
        </w:rPr>
        <w:t>2.2.4</w:t>
      </w:r>
      <w:r w:rsidR="00D4688E">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Також механізм нечіткого виведення було використано для вдосконалення методу динамічного керування ГВС на основі мультиагентних систем</w:t>
      </w:r>
      <w:r w:rsidR="001004F7">
        <w:rPr>
          <w:rFonts w:ascii="Times New Roman" w:eastAsia="Times New Roman" w:hAnsi="Times New Roman" w:cs="Times New Roman"/>
          <w:color w:val="000000"/>
          <w:sz w:val="28"/>
          <w:szCs w:val="28"/>
        </w:rPr>
        <w:t xml:space="preserve"> (п. </w:t>
      </w:r>
      <w:r w:rsidR="00D4688E">
        <w:rPr>
          <w:rFonts w:ascii="Times New Roman" w:eastAsia="Times New Roman" w:hAnsi="Times New Roman" w:cs="Times New Roman"/>
          <w:color w:val="000000"/>
          <w:sz w:val="28"/>
          <w:szCs w:val="28"/>
        </w:rPr>
        <w:fldChar w:fldCharType="begin"/>
      </w:r>
      <w:r w:rsidR="001004F7">
        <w:rPr>
          <w:rFonts w:ascii="Times New Roman" w:eastAsia="Times New Roman" w:hAnsi="Times New Roman" w:cs="Times New Roman"/>
          <w:color w:val="000000"/>
          <w:sz w:val="28"/>
          <w:szCs w:val="28"/>
        </w:rPr>
        <w:instrText xml:space="preserve"> REF _Ref462501866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sidR="001004F7">
        <w:rPr>
          <w:rFonts w:ascii="Times New Roman" w:eastAsia="Times New Roman" w:hAnsi="Times New Roman" w:cs="Times New Roman"/>
          <w:color w:val="000000"/>
          <w:sz w:val="28"/>
          <w:szCs w:val="28"/>
        </w:rPr>
        <w:t>4.3</w:t>
      </w:r>
      <w:r w:rsidR="00D4688E">
        <w:rPr>
          <w:rFonts w:ascii="Times New Roman" w:eastAsia="Times New Roman" w:hAnsi="Times New Roman" w:cs="Times New Roman"/>
          <w:color w:val="000000"/>
          <w:sz w:val="28"/>
          <w:szCs w:val="28"/>
        </w:rPr>
        <w:fldChar w:fldCharType="end"/>
      </w:r>
      <w:r w:rsidR="001004F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1F3AB3" w:rsidRPr="001F3AB3" w:rsidRDefault="001F3AB3" w:rsidP="00887486">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lang w:val="en-US"/>
        </w:rPr>
      </w:pPr>
    </w:p>
    <w:p w:rsidR="00B3776B" w:rsidRPr="000120C6" w:rsidRDefault="00B3776B" w:rsidP="00295DED">
      <w:pPr>
        <w:pStyle w:val="a1"/>
      </w:pPr>
      <w:bookmarkStart w:id="56" w:name="_Ref462503479"/>
      <w:bookmarkStart w:id="57" w:name="_Ref462503480"/>
      <w:bookmarkStart w:id="58" w:name="_Toc462584139"/>
      <w:r>
        <w:t>Застосування експертних технологій для</w:t>
      </w:r>
      <w:r w:rsidR="007F5D8C">
        <w:rPr>
          <w:lang w:val="uk-UA"/>
        </w:rPr>
        <w:t xml:space="preserve"> представлення знань та</w:t>
      </w:r>
      <w:r w:rsidR="00295DED">
        <w:rPr>
          <w:lang w:val="uk-UA"/>
        </w:rPr>
        <w:t xml:space="preserve"> кількісного</w:t>
      </w:r>
      <w:r>
        <w:t xml:space="preserve"> оцінювання </w:t>
      </w:r>
      <w:r w:rsidR="00295DED">
        <w:rPr>
          <w:lang w:val="uk-UA"/>
        </w:rPr>
        <w:t>величин</w:t>
      </w:r>
      <w:bookmarkEnd w:id="56"/>
      <w:bookmarkEnd w:id="57"/>
      <w:bookmarkEnd w:id="58"/>
    </w:p>
    <w:p w:rsidR="00E8279E" w:rsidRPr="003D4FD4"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B3E76">
        <w:rPr>
          <w:rFonts w:ascii="Times New Roman" w:eastAsia="Times New Roman" w:hAnsi="Times New Roman" w:cs="Times New Roman"/>
          <w:b/>
          <w:i/>
          <w:color w:val="000000"/>
          <w:sz w:val="28"/>
          <w:szCs w:val="28"/>
        </w:rPr>
        <w:t>Твердження 2.1.</w:t>
      </w:r>
      <w:r>
        <w:rPr>
          <w:rFonts w:ascii="Times New Roman" w:eastAsia="Times New Roman" w:hAnsi="Times New Roman" w:cs="Times New Roman"/>
          <w:color w:val="000000"/>
          <w:sz w:val="28"/>
          <w:szCs w:val="28"/>
        </w:rPr>
        <w:t xml:space="preserve"> </w:t>
      </w:r>
      <w:r w:rsidR="00E8279E" w:rsidRPr="003B3E76">
        <w:rPr>
          <w:rFonts w:ascii="Times New Roman" w:eastAsia="Times New Roman" w:hAnsi="Times New Roman" w:cs="Times New Roman"/>
          <w:i/>
          <w:color w:val="000000"/>
          <w:sz w:val="28"/>
          <w:szCs w:val="28"/>
        </w:rPr>
        <w:t>Системи, засновані на знаннях</w:t>
      </w:r>
      <w:r w:rsidR="00E8279E" w:rsidRPr="003D4FD4">
        <w:rPr>
          <w:rFonts w:ascii="Times New Roman" w:eastAsia="Times New Roman" w:hAnsi="Times New Roman" w:cs="Times New Roman"/>
          <w:color w:val="000000"/>
          <w:sz w:val="28"/>
          <w:szCs w:val="28"/>
        </w:rPr>
        <w:t xml:space="preserve"> зосереджуються на збиранні знань або досвіду експерта у конкретній області та використовують механізм виведення для отримання висновків або рекомендацій щодо здійснення корегуючих дій. Тому часто термін </w:t>
      </w:r>
      <w:r w:rsidR="00E8279E" w:rsidRPr="003D4FD4">
        <w:rPr>
          <w:rFonts w:ascii="Times New Roman" w:eastAsia="Times New Roman" w:hAnsi="Times New Roman" w:cs="Times New Roman"/>
          <w:bCs/>
          <w:color w:val="000000"/>
          <w:sz w:val="28"/>
          <w:szCs w:val="28"/>
        </w:rPr>
        <w:t>система, заснована на знаннях</w:t>
      </w:r>
      <w:r w:rsidR="00E8279E" w:rsidRPr="003D4FD4">
        <w:rPr>
          <w:rFonts w:ascii="Times New Roman" w:eastAsia="Times New Roman" w:hAnsi="Times New Roman" w:cs="Times New Roman"/>
          <w:color w:val="000000"/>
          <w:sz w:val="28"/>
          <w:szCs w:val="28"/>
        </w:rPr>
        <w:t xml:space="preserve"> використовується в якості синоніма </w:t>
      </w:r>
      <w:r w:rsidR="00E8279E" w:rsidRPr="003D4FD4">
        <w:rPr>
          <w:rFonts w:ascii="Times New Roman" w:eastAsia="Times New Roman" w:hAnsi="Times New Roman" w:cs="Times New Roman"/>
          <w:i/>
          <w:color w:val="000000"/>
          <w:sz w:val="28"/>
          <w:szCs w:val="28"/>
        </w:rPr>
        <w:t xml:space="preserve">експертної системи </w:t>
      </w:r>
      <w:r w:rsidR="00E8279E"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00E8279E" w:rsidRPr="003D4FD4">
        <w:rPr>
          <w:rFonts w:ascii="Times New Roman" w:eastAsia="Times New Roman" w:hAnsi="Times New Roman" w:cs="Times New Roman"/>
          <w:color w:val="000000"/>
          <w:sz w:val="28"/>
          <w:szCs w:val="28"/>
        </w:rPr>
        <w:instrText xml:space="preserve"> REF _Ref434785316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E8279E">
        <w:rPr>
          <w:rFonts w:ascii="Times New Roman" w:eastAsia="Times New Roman" w:hAnsi="Times New Roman" w:cs="Times New Roman"/>
          <w:color w:val="000000"/>
          <w:sz w:val="28"/>
          <w:szCs w:val="28"/>
        </w:rPr>
        <w:t>138</w:t>
      </w:r>
      <w:r w:rsidR="00D4688E" w:rsidRPr="003D4FD4">
        <w:rPr>
          <w:rFonts w:ascii="Times New Roman" w:eastAsia="Times New Roman" w:hAnsi="Times New Roman" w:cs="Times New Roman"/>
          <w:color w:val="000000"/>
          <w:sz w:val="28"/>
          <w:szCs w:val="28"/>
        </w:rPr>
        <w:fldChar w:fldCharType="end"/>
      </w:r>
      <w:r w:rsidR="00E8279E" w:rsidRPr="003D4FD4">
        <w:rPr>
          <w:rFonts w:ascii="Times New Roman" w:eastAsia="Times New Roman" w:hAnsi="Times New Roman" w:cs="Times New Roman"/>
          <w:color w:val="000000"/>
          <w:sz w:val="28"/>
          <w:szCs w:val="28"/>
        </w:rPr>
        <w:t>].</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Експертна система відрізняється від інших прикладних програм наявністю таких ознак:</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Моделює механізм мислення людини при застосуванні для розв'язання </w:t>
      </w:r>
      <w:r w:rsidR="003B3E76">
        <w:rPr>
          <w:rFonts w:ascii="Times New Roman" w:eastAsia="Times New Roman" w:hAnsi="Times New Roman" w:cs="Times New Roman"/>
          <w:color w:val="000000"/>
          <w:sz w:val="28"/>
          <w:szCs w:val="28"/>
        </w:rPr>
        <w:t>задач в цій предметній області.</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Система, окрім виконання обчислювальних операцій, формує певні висновки, базуючись на тих знаннях, якими вона володіє. Знання в системі, зазвичай, описані деякою спеціалізованою мовою і зберігаються окремо від програмного коду, що формує висновки. Компонент збереження знань прийнято називати базою знань.</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Під час розв'язання задач основну роль відіграють евристичні і наближені методи, що, на відміну від алгоритмічних, не завжди гарантують успіх. </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Типові експертні системи можуть мати таку структуру (рис. 2.</w:t>
      </w:r>
      <w:r w:rsidR="008604E1">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даних (не обов'язкова);</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машина виведення (розв'язувач);</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підсистема пояснень;</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інтерфейс користувача;</w:t>
      </w:r>
    </w:p>
    <w:p w:rsidR="003B3E76"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B3E76" w:rsidRPr="003D4FD4" w:rsidRDefault="003B3E76" w:rsidP="003B3E76">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noProof/>
          <w:lang w:val="ru-RU" w:eastAsia="ru-RU"/>
        </w:rPr>
        <w:drawing>
          <wp:inline distT="0" distB="0" distL="0" distR="0">
            <wp:extent cx="4225146" cy="1945733"/>
            <wp:effectExtent l="19050" t="0" r="3954" b="0"/>
            <wp:docPr id="15" name="Рисунок 103" descr="http://upload.wikimedia.org/wikipedia/commons/3/3d/Expert_syste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upload.wikimedia.org/wikipedia/commons/3/3d/Expert_system_structure.png"/>
                    <pic:cNvPicPr>
                      <a:picLocks noChangeAspect="1" noChangeArrowheads="1"/>
                    </pic:cNvPicPr>
                  </pic:nvPicPr>
                  <pic:blipFill>
                    <a:blip r:embed="rId23" cstate="print"/>
                    <a:srcRect/>
                    <a:stretch>
                      <a:fillRect/>
                    </a:stretch>
                  </pic:blipFill>
                  <pic:spPr bwMode="auto">
                    <a:xfrm>
                      <a:off x="0" y="0"/>
                      <a:ext cx="4223634" cy="1945036"/>
                    </a:xfrm>
                    <a:prstGeom prst="rect">
                      <a:avLst/>
                    </a:prstGeom>
                    <a:noFill/>
                    <a:ln w="9525">
                      <a:noFill/>
                      <a:miter lim="800000"/>
                      <a:headEnd/>
                      <a:tailEnd/>
                    </a:ln>
                  </pic:spPr>
                </pic:pic>
              </a:graphicData>
            </a:graphic>
          </wp:inline>
        </w:drawing>
      </w:r>
    </w:p>
    <w:p w:rsidR="003B3E76" w:rsidRPr="003D4FD4" w:rsidRDefault="003B3E76" w:rsidP="003B3E76">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 Структура ЕС</w:t>
      </w:r>
    </w:p>
    <w:p w:rsidR="003B3E76"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 складається з правил аналізу інформації від користувача з конкретної проблеми. ЕС аналізує ситуацію і, залежно від спрямованості ЕС, дає рекомендації з розв'язання проблеми.</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ЕС створюється за допомогою двох груп людей:</w:t>
      </w:r>
    </w:p>
    <w:p w:rsidR="00E8279E" w:rsidRPr="003D4FD4" w:rsidRDefault="00E8279E" w:rsidP="007B21A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інженери, які розробляють ядро ЕС;</w:t>
      </w:r>
    </w:p>
    <w:p w:rsidR="00E8279E" w:rsidRPr="003D4FD4" w:rsidRDefault="00E8279E" w:rsidP="007B21A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експерти за фахом.</w:t>
      </w:r>
    </w:p>
    <w:p w:rsidR="007F5D8C" w:rsidRPr="003D4FD4" w:rsidRDefault="00E8279E" w:rsidP="007F5D8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7F5D8C" w:rsidRPr="003D4FD4">
        <w:rPr>
          <w:rFonts w:ascii="Times New Roman" w:eastAsia="Times New Roman" w:hAnsi="Times New Roman" w:cs="Times New Roman"/>
          <w:color w:val="000000"/>
          <w:sz w:val="28"/>
          <w:szCs w:val="28"/>
        </w:rPr>
        <w:t xml:space="preserve">редставлення знань є однією з найважливіших функцій ЕС. Найбільш розповсюдженим способом представлення знань є правила (продукції). В їх основі лежить конструкція виду "ЯКЩО {умова}, ТО {наслідок}". Умовна частина називається антецедентом, а заключна - консеквентом. У загальному вигляді правило можна описати як: </w:t>
      </w:r>
      <w:r w:rsidR="007F5D8C" w:rsidRPr="003D4FD4">
        <w:rPr>
          <w:rFonts w:ascii="Times New Roman" w:eastAsia="Times New Roman" w:hAnsi="Times New Roman" w:cs="Times New Roman"/>
          <w:color w:val="000000"/>
          <w:position w:val="-10"/>
          <w:sz w:val="28"/>
          <w:szCs w:val="28"/>
        </w:rPr>
        <w:object w:dxaOrig="1820" w:dyaOrig="340">
          <v:shape id="_x0000_i1033" type="#_x0000_t75" style="width:90.75pt;height:17.25pt" o:ole="" fillcolor="window">
            <v:imagedata r:id="rId24" o:title=""/>
          </v:shape>
          <o:OLEObject Type="Embed" ProgID="Equation.3" ShapeID="_x0000_i1033" DrawAspect="Content" ObjectID="_1536350315" r:id="rId25"/>
        </w:object>
      </w:r>
      <w:r w:rsidR="007F5D8C" w:rsidRPr="003D4FD4">
        <w:rPr>
          <w:rFonts w:ascii="Times New Roman" w:eastAsia="Times New Roman" w:hAnsi="Times New Roman" w:cs="Times New Roman"/>
          <w:color w:val="000000"/>
          <w:sz w:val="28"/>
          <w:szCs w:val="28"/>
        </w:rPr>
        <w:t xml:space="preserve"> де </w:t>
      </w:r>
      <w:r w:rsidR="007F5D8C" w:rsidRPr="003D4FD4">
        <w:rPr>
          <w:rFonts w:ascii="Times New Roman" w:eastAsia="Times New Roman" w:hAnsi="Times New Roman" w:cs="Times New Roman"/>
          <w:i/>
          <w:color w:val="000000"/>
          <w:sz w:val="28"/>
          <w:szCs w:val="28"/>
        </w:rPr>
        <w:t>n</w:t>
      </w:r>
      <w:r w:rsidR="007F5D8C" w:rsidRPr="003D4FD4">
        <w:rPr>
          <w:rFonts w:ascii="Times New Roman" w:eastAsia="Times New Roman" w:hAnsi="Times New Roman" w:cs="Times New Roman"/>
          <w:color w:val="000000"/>
          <w:sz w:val="28"/>
          <w:szCs w:val="28"/>
        </w:rPr>
        <w:t xml:space="preserve"> – ім'я (ідентифікатор) продукції; </w:t>
      </w:r>
      <w:r w:rsidR="007F5D8C" w:rsidRPr="003D4FD4">
        <w:rPr>
          <w:rFonts w:ascii="Times New Roman" w:eastAsia="Times New Roman" w:hAnsi="Times New Roman" w:cs="Times New Roman"/>
          <w:i/>
          <w:color w:val="000000"/>
          <w:sz w:val="28"/>
          <w:szCs w:val="28"/>
        </w:rPr>
        <w:t>S</w:t>
      </w:r>
      <w:r w:rsidR="007F5D8C" w:rsidRPr="003D4FD4">
        <w:rPr>
          <w:rFonts w:ascii="Times New Roman" w:eastAsia="Times New Roman" w:hAnsi="Times New Roman" w:cs="Times New Roman"/>
          <w:color w:val="000000"/>
          <w:sz w:val="28"/>
          <w:szCs w:val="28"/>
        </w:rPr>
        <w:t xml:space="preserve"> - характеристика сфери застосування продукції (область компетенції); </w:t>
      </w:r>
      <w:r w:rsidR="007F5D8C" w:rsidRPr="003D4FD4">
        <w:rPr>
          <w:rFonts w:ascii="Times New Roman" w:eastAsia="Times New Roman" w:hAnsi="Times New Roman" w:cs="Times New Roman"/>
          <w:i/>
          <w:color w:val="000000"/>
          <w:sz w:val="28"/>
          <w:szCs w:val="28"/>
        </w:rPr>
        <w:t>U</w:t>
      </w:r>
      <w:r w:rsidR="007F5D8C" w:rsidRPr="003D4FD4">
        <w:rPr>
          <w:rFonts w:ascii="Times New Roman" w:eastAsia="Times New Roman" w:hAnsi="Times New Roman" w:cs="Times New Roman"/>
          <w:color w:val="000000"/>
          <w:sz w:val="28"/>
          <w:szCs w:val="28"/>
        </w:rPr>
        <w:t xml:space="preserve"> – умова застосування; </w:t>
      </w:r>
      <w:r w:rsidR="007F5D8C" w:rsidRPr="003D4FD4">
        <w:rPr>
          <w:rFonts w:ascii="Times New Roman" w:eastAsia="Times New Roman" w:hAnsi="Times New Roman" w:cs="Times New Roman"/>
          <w:i/>
          <w:color w:val="000000"/>
          <w:sz w:val="28"/>
          <w:szCs w:val="28"/>
        </w:rPr>
        <w:t>В</w:t>
      </w:r>
      <w:r w:rsidR="007F5D8C" w:rsidRPr="003D4FD4">
        <w:rPr>
          <w:rFonts w:ascii="Times New Roman" w:eastAsia="Times New Roman" w:hAnsi="Times New Roman" w:cs="Times New Roman"/>
          <w:color w:val="000000"/>
          <w:sz w:val="28"/>
          <w:szCs w:val="28"/>
        </w:rPr>
        <w:t xml:space="preserve"> </w:t>
      </w:r>
      <w:r w:rsidR="007F5D8C" w:rsidRPr="003D4FD4">
        <w:rPr>
          <w:rFonts w:ascii="Times New Roman" w:eastAsia="Times New Roman" w:hAnsi="Times New Roman" w:cs="Times New Roman"/>
          <w:color w:val="000000"/>
          <w:sz w:val="28"/>
          <w:szCs w:val="28"/>
        </w:rPr>
        <w:object w:dxaOrig="300" w:dyaOrig="240">
          <v:shape id="_x0000_i1034" type="#_x0000_t75" style="width:15pt;height:12pt" o:ole="" fillcolor="window">
            <v:imagedata r:id="rId26" o:title=""/>
          </v:shape>
          <o:OLEObject Type="Embed" ProgID="Equation.3" ShapeID="_x0000_i1034" DrawAspect="Content" ObjectID="_1536350316" r:id="rId27"/>
        </w:object>
      </w:r>
      <w:r w:rsidR="007F5D8C" w:rsidRPr="003D4FD4">
        <w:rPr>
          <w:rFonts w:ascii="Times New Roman" w:eastAsia="Times New Roman" w:hAnsi="Times New Roman" w:cs="Times New Roman"/>
          <w:color w:val="000000"/>
          <w:sz w:val="28"/>
          <w:szCs w:val="28"/>
        </w:rPr>
        <w:t xml:space="preserve"> </w:t>
      </w:r>
      <w:r w:rsidR="007F5D8C" w:rsidRPr="003D4FD4">
        <w:rPr>
          <w:rFonts w:ascii="Times New Roman" w:eastAsia="Times New Roman" w:hAnsi="Times New Roman" w:cs="Times New Roman"/>
          <w:i/>
          <w:color w:val="000000"/>
          <w:sz w:val="28"/>
          <w:szCs w:val="28"/>
        </w:rPr>
        <w:t>C</w:t>
      </w:r>
      <w:r w:rsidR="007F5D8C" w:rsidRPr="003D4FD4">
        <w:rPr>
          <w:rFonts w:ascii="Times New Roman" w:eastAsia="Times New Roman" w:hAnsi="Times New Roman" w:cs="Times New Roman"/>
          <w:color w:val="000000"/>
          <w:sz w:val="28"/>
          <w:szCs w:val="28"/>
        </w:rPr>
        <w:t xml:space="preserve"> - ядро (власне конструкція "ЯКЩО; ТО"); </w:t>
      </w:r>
      <w:r w:rsidR="007F5D8C" w:rsidRPr="003D4FD4">
        <w:rPr>
          <w:rFonts w:ascii="Times New Roman" w:eastAsia="Times New Roman" w:hAnsi="Times New Roman" w:cs="Times New Roman"/>
          <w:i/>
          <w:color w:val="000000"/>
          <w:sz w:val="28"/>
          <w:szCs w:val="28"/>
        </w:rPr>
        <w:t>Р</w:t>
      </w:r>
      <w:r w:rsidR="007F5D8C" w:rsidRPr="003D4FD4">
        <w:rPr>
          <w:rFonts w:ascii="Times New Roman" w:eastAsia="Times New Roman" w:hAnsi="Times New Roman" w:cs="Times New Roman"/>
          <w:color w:val="000000"/>
          <w:sz w:val="28"/>
          <w:szCs w:val="28"/>
        </w:rPr>
        <w:t xml:space="preserve"> - постумови продукції (котрі виконуються після її реалізації) .</w:t>
      </w:r>
    </w:p>
    <w:p w:rsidR="007F5D8C" w:rsidRPr="003D4FD4" w:rsidRDefault="007F5D8C" w:rsidP="007F5D8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Таким чином, частина правил "ЯКЩО" має назву посилання, а "ТО" - виведення або дія. Антецедент зазвичай описується кон'юнкцією більш простих умов </w:t>
      </w:r>
      <w:r w:rsidRPr="003D4FD4">
        <w:rPr>
          <w:rFonts w:ascii="Times New Roman" w:eastAsia="Times New Roman" w:hAnsi="Times New Roman" w:cs="Times New Roman"/>
          <w:color w:val="000000"/>
          <w:sz w:val="28"/>
          <w:szCs w:val="28"/>
        </w:rPr>
        <w:object w:dxaOrig="1500" w:dyaOrig="360">
          <v:shape id="_x0000_i1035" type="#_x0000_t75" style="width:75pt;height:18pt" o:ole="" fillcolor="window">
            <v:imagedata r:id="rId28" o:title=""/>
          </v:shape>
          <o:OLEObject Type="Embed" ProgID="Equation.3" ShapeID="_x0000_i1035" DrawAspect="Content" ObjectID="_1536350317" r:id="rId29"/>
        </w:object>
      </w:r>
      <w:r w:rsidRPr="003D4FD4">
        <w:rPr>
          <w:rFonts w:ascii="Times New Roman" w:eastAsia="Times New Roman" w:hAnsi="Times New Roman" w:cs="Times New Roman"/>
          <w:color w:val="000000"/>
          <w:sz w:val="28"/>
          <w:szCs w:val="28"/>
        </w:rPr>
        <w:t xml:space="preserve">; консеквент може складатися із кількох компонентів, при чому це можуть бути не лише факти, твердження, але і операції виклику </w:t>
      </w:r>
      <w:r w:rsidRPr="003D4FD4">
        <w:rPr>
          <w:rFonts w:ascii="Times New Roman" w:eastAsia="Times New Roman" w:hAnsi="Times New Roman" w:cs="Times New Roman"/>
          <w:color w:val="000000"/>
          <w:sz w:val="28"/>
          <w:szCs w:val="28"/>
        </w:rPr>
        <w:lastRenderedPageBreak/>
        <w:t xml:space="preserve">спеціальних процедур. В останньому випадку правило має вигляд: "ЯКЩО { умова}, ТО {дія}". Наприклад, "ЯКЩО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 В</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i/>
          <w:color w:val="000000"/>
          <w:sz w:val="28"/>
          <w:szCs w:val="28"/>
        </w:rPr>
        <w:t>, ..., 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ТО С". Такий запис означає, що "коли всі умови від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до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являються істинними, то </w:t>
      </w:r>
      <w:r w:rsidRPr="003D4FD4">
        <w:rPr>
          <w:rFonts w:ascii="Times New Roman" w:eastAsia="Times New Roman" w:hAnsi="Times New Roman" w:cs="Times New Roman"/>
          <w:i/>
          <w:color w:val="000000"/>
          <w:sz w:val="28"/>
          <w:szCs w:val="28"/>
        </w:rPr>
        <w:t>С</w:t>
      </w:r>
      <w:r w:rsidRPr="003D4FD4">
        <w:rPr>
          <w:rFonts w:ascii="Times New Roman" w:eastAsia="Times New Roman" w:hAnsi="Times New Roman" w:cs="Times New Roman"/>
          <w:color w:val="000000"/>
          <w:sz w:val="28"/>
          <w:szCs w:val="28"/>
        </w:rPr>
        <w:t xml:space="preserve"> також є істинним" або ж "коли всі умови від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до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являються істинними, то слід виконати дію </w:t>
      </w:r>
      <w:r w:rsidRPr="003D4FD4">
        <w:rPr>
          <w:rFonts w:ascii="Times New Roman" w:eastAsia="Times New Roman" w:hAnsi="Times New Roman" w:cs="Times New Roman"/>
          <w:i/>
          <w:color w:val="000000"/>
          <w:sz w:val="28"/>
          <w:szCs w:val="28"/>
        </w:rPr>
        <w:t>С</w:t>
      </w:r>
      <w:r w:rsidRPr="003D4FD4">
        <w:rPr>
          <w:rFonts w:ascii="Times New Roman" w:eastAsia="Times New Roman" w:hAnsi="Times New Roman" w:cs="Times New Roman"/>
          <w:color w:val="000000"/>
          <w:sz w:val="28"/>
          <w:szCs w:val="28"/>
        </w:rPr>
        <w:t>".</w:t>
      </w:r>
    </w:p>
    <w:p w:rsidR="00B3776B" w:rsidRPr="003D4FD4" w:rsidRDefault="007F5D8C" w:rsidP="00B3776B">
      <w:pPr>
        <w:widowControl w:val="0"/>
        <w:tabs>
          <w:tab w:val="left" w:pos="720"/>
          <w:tab w:val="left" w:pos="8931"/>
        </w:tabs>
        <w:spacing w:after="0" w:line="312" w:lineRule="auto"/>
        <w:ind w:right="-2" w:firstLine="709"/>
        <w:jc w:val="both"/>
        <w:rPr>
          <w:rFonts w:ascii="Times New Roman" w:eastAsia="Times New Roman" w:hAnsi="Times New Roman" w:cs="Times New Roman"/>
          <w:snapToGrid w:val="0"/>
          <w:sz w:val="28"/>
          <w:szCs w:val="28"/>
          <w:lang w:eastAsia="ru-RU"/>
        </w:rPr>
      </w:pPr>
      <w:r w:rsidRPr="003B3E76">
        <w:rPr>
          <w:rFonts w:ascii="Times New Roman" w:eastAsia="Times New Roman" w:hAnsi="Times New Roman" w:cs="Times New Roman"/>
          <w:b/>
          <w:i/>
          <w:snapToGrid w:val="0"/>
          <w:sz w:val="28"/>
          <w:szCs w:val="28"/>
          <w:lang w:eastAsia="ru-RU"/>
        </w:rPr>
        <w:t>К</w:t>
      </w:r>
      <w:r w:rsidR="00B3776B" w:rsidRPr="003B3E76">
        <w:rPr>
          <w:rFonts w:ascii="Times New Roman" w:eastAsia="Times New Roman" w:hAnsi="Times New Roman" w:cs="Times New Roman"/>
          <w:b/>
          <w:i/>
          <w:snapToGrid w:val="0"/>
          <w:sz w:val="28"/>
          <w:szCs w:val="28"/>
          <w:lang w:eastAsia="ru-RU"/>
        </w:rPr>
        <w:t>ількісна оцінка вагомості реляційних зв'язків</w:t>
      </w:r>
      <w:r w:rsidR="00B3776B" w:rsidRPr="003D4FD4">
        <w:rPr>
          <w:rFonts w:ascii="Times New Roman" w:eastAsia="Times New Roman" w:hAnsi="Times New Roman" w:cs="Times New Roman"/>
          <w:snapToGrid w:val="0"/>
          <w:sz w:val="28"/>
          <w:szCs w:val="28"/>
          <w:lang w:eastAsia="ru-RU"/>
        </w:rPr>
        <w:t xml:space="preserve"> між </w:t>
      </w:r>
      <w:r w:rsidR="00295DED">
        <w:rPr>
          <w:rFonts w:ascii="Times New Roman" w:eastAsia="Times New Roman" w:hAnsi="Times New Roman" w:cs="Times New Roman"/>
          <w:snapToGrid w:val="0"/>
          <w:sz w:val="28"/>
          <w:szCs w:val="28"/>
          <w:lang w:eastAsia="ru-RU"/>
        </w:rPr>
        <w:t>окремими велич</w:t>
      </w:r>
      <w:r w:rsidR="00295DED">
        <w:rPr>
          <w:rFonts w:ascii="Times New Roman" w:eastAsia="Times New Roman" w:hAnsi="Times New Roman" w:cs="Times New Roman"/>
          <w:snapToGrid w:val="0"/>
          <w:sz w:val="28"/>
          <w:szCs w:val="28"/>
          <w:lang w:eastAsia="ru-RU"/>
        </w:rPr>
        <w:t>и</w:t>
      </w:r>
      <w:r w:rsidR="00295DED">
        <w:rPr>
          <w:rFonts w:ascii="Times New Roman" w:eastAsia="Times New Roman" w:hAnsi="Times New Roman" w:cs="Times New Roman"/>
          <w:snapToGrid w:val="0"/>
          <w:sz w:val="28"/>
          <w:szCs w:val="28"/>
          <w:lang w:eastAsia="ru-RU"/>
        </w:rPr>
        <w:t>нами</w:t>
      </w:r>
      <w:r w:rsidR="00B3776B" w:rsidRPr="003D4FD4">
        <w:rPr>
          <w:rFonts w:ascii="Times New Roman" w:eastAsia="Times New Roman" w:hAnsi="Times New Roman" w:cs="Times New Roman"/>
          <w:snapToGrid w:val="0"/>
          <w:sz w:val="28"/>
          <w:szCs w:val="28"/>
          <w:lang w:eastAsia="ru-RU"/>
        </w:rPr>
        <w:t xml:space="preserve"> здійснюється на основі експертного рейтингового оцінювання. Експерти оцінюють кожну </w:t>
      </w:r>
      <w:r w:rsidR="00295DED">
        <w:rPr>
          <w:rFonts w:ascii="Times New Roman" w:eastAsia="Times New Roman" w:hAnsi="Times New Roman" w:cs="Times New Roman"/>
          <w:snapToGrid w:val="0"/>
          <w:sz w:val="28"/>
          <w:szCs w:val="28"/>
          <w:lang w:eastAsia="ru-RU"/>
        </w:rPr>
        <w:t>величину</w:t>
      </w:r>
      <w:r w:rsidR="00B3776B" w:rsidRPr="003D4FD4">
        <w:rPr>
          <w:rFonts w:ascii="Times New Roman" w:eastAsia="Times New Roman" w:hAnsi="Times New Roman" w:cs="Times New Roman"/>
          <w:snapToGrid w:val="0"/>
          <w:sz w:val="28"/>
          <w:szCs w:val="28"/>
          <w:lang w:eastAsia="ru-RU"/>
        </w:rPr>
        <w:t xml:space="preserve"> окремим числом балів виходячи </w:t>
      </w:r>
      <w:r w:rsidR="00295DED">
        <w:rPr>
          <w:rFonts w:ascii="Times New Roman" w:eastAsia="Times New Roman" w:hAnsi="Times New Roman" w:cs="Times New Roman"/>
          <w:snapToGrid w:val="0"/>
          <w:sz w:val="28"/>
          <w:szCs w:val="28"/>
          <w:lang w:eastAsia="ru-RU"/>
        </w:rPr>
        <w:t>із власного досвіду</w:t>
      </w:r>
      <w:r w:rsidR="00B3776B" w:rsidRPr="003D4FD4">
        <w:rPr>
          <w:rFonts w:ascii="Times New Roman" w:eastAsia="Times New Roman" w:hAnsi="Times New Roman" w:cs="Times New Roman"/>
          <w:snapToGrid w:val="0"/>
          <w:sz w:val="28"/>
          <w:szCs w:val="28"/>
          <w:lang w:eastAsia="ru-RU"/>
        </w:rPr>
        <w:t>. Нижче наведені два методи визначення узгодженості експертів: метод ранж</w:t>
      </w:r>
      <w:r w:rsidR="00B3776B" w:rsidRPr="003D4FD4">
        <w:rPr>
          <w:rFonts w:ascii="Times New Roman" w:eastAsia="Times New Roman" w:hAnsi="Times New Roman" w:cs="Times New Roman"/>
          <w:snapToGrid w:val="0"/>
          <w:sz w:val="28"/>
          <w:szCs w:val="28"/>
          <w:lang w:eastAsia="ru-RU"/>
        </w:rPr>
        <w:t>у</w:t>
      </w:r>
      <w:r w:rsidR="00B3776B" w:rsidRPr="003D4FD4">
        <w:rPr>
          <w:rFonts w:ascii="Times New Roman" w:eastAsia="Times New Roman" w:hAnsi="Times New Roman" w:cs="Times New Roman"/>
          <w:snapToGrid w:val="0"/>
          <w:sz w:val="28"/>
          <w:szCs w:val="28"/>
          <w:lang w:eastAsia="ru-RU"/>
        </w:rPr>
        <w:t>вання та метод парних порівнянь [</w:t>
      </w:r>
      <w:fldSimple w:instr=" REF _Ref434759111 \r \h  \* MERGEFORMAT ">
        <w:r w:rsidR="00F44EC9" w:rsidRPr="00F44EC9">
          <w:rPr>
            <w:rFonts w:ascii="Times New Roman" w:eastAsia="Times New Roman" w:hAnsi="Times New Roman" w:cs="Times New Roman"/>
            <w:snapToGrid w:val="0"/>
            <w:sz w:val="28"/>
            <w:szCs w:val="28"/>
            <w:lang w:eastAsia="ru-RU"/>
          </w:rPr>
          <w:t>135</w:t>
        </w:r>
      </w:fldSimple>
      <w:r w:rsidR="00B3776B" w:rsidRPr="003D4FD4">
        <w:rPr>
          <w:rFonts w:ascii="Times New Roman" w:eastAsia="Times New Roman" w:hAnsi="Times New Roman" w:cs="Times New Roman"/>
          <w:snapToGrid w:val="0"/>
          <w:sz w:val="28"/>
          <w:szCs w:val="28"/>
          <w:lang w:eastAsia="ru-RU"/>
        </w:rPr>
        <w:t>].</w:t>
      </w:r>
    </w:p>
    <w:p w:rsidR="00B3776B" w:rsidRDefault="00B3776B" w:rsidP="00B3776B">
      <w:pPr>
        <w:spacing w:after="0"/>
        <w:ind w:firstLine="567"/>
        <w:jc w:val="both"/>
        <w:rPr>
          <w:rFonts w:ascii="Times New Roman" w:eastAsia="Times New Roman" w:hAnsi="Times New Roman" w:cs="Times New Roman"/>
          <w:sz w:val="28"/>
          <w:szCs w:val="28"/>
          <w:lang w:eastAsia="ar-SA"/>
        </w:rPr>
      </w:pPr>
      <w:bookmarkStart w:id="59" w:name="_Toc69703168"/>
      <w:r w:rsidRPr="003D4FD4">
        <w:rPr>
          <w:rFonts w:ascii="Times New Roman" w:eastAsia="Times New Roman" w:hAnsi="Times New Roman" w:cs="Times New Roman"/>
          <w:b/>
          <w:i/>
          <w:sz w:val="28"/>
          <w:szCs w:val="28"/>
          <w:lang w:eastAsia="ar-SA"/>
        </w:rPr>
        <w:t>Метод ранжування</w:t>
      </w:r>
      <w:bookmarkEnd w:id="59"/>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Припустимо, що ми маємо</w:t>
      </w:r>
      <w:r w:rsidR="00DD31F9" w:rsidRPr="00DD31F9">
        <w:rPr>
          <w:rFonts w:ascii="Times New Roman" w:eastAsia="Times New Roman" w:hAnsi="Times New Roman" w:cs="Times New Roman"/>
          <w:sz w:val="28"/>
          <w:szCs w:val="28"/>
          <w:lang w:eastAsia="ar-SA"/>
        </w:rPr>
        <w:t xml:space="preserve"> </w:t>
      </w:r>
      <w:r w:rsidR="00DD31F9" w:rsidRPr="00DD31F9">
        <w:rPr>
          <w:rFonts w:ascii="Times New Roman" w:eastAsia="Times New Roman" w:hAnsi="Times New Roman" w:cs="Times New Roman"/>
          <w:i/>
          <w:sz w:val="28"/>
          <w:szCs w:val="28"/>
          <w:lang w:val="en-US" w:eastAsia="ar-SA"/>
        </w:rPr>
        <w:t>m</w:t>
      </w:r>
      <w:r w:rsidR="00DD31F9" w:rsidRP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експертів, котрі оцін</w:t>
      </w:r>
      <w:r w:rsidRPr="003D4FD4">
        <w:rPr>
          <w:rFonts w:ascii="Times New Roman" w:eastAsia="Times New Roman" w:hAnsi="Times New Roman" w:cs="Times New Roman"/>
          <w:sz w:val="28"/>
          <w:szCs w:val="28"/>
          <w:lang w:eastAsia="ar-SA"/>
        </w:rPr>
        <w:t>ю</w:t>
      </w:r>
      <w:r w:rsidRPr="003D4FD4">
        <w:rPr>
          <w:rFonts w:ascii="Times New Roman" w:eastAsia="Times New Roman" w:hAnsi="Times New Roman" w:cs="Times New Roman"/>
          <w:sz w:val="28"/>
          <w:szCs w:val="28"/>
          <w:lang w:eastAsia="ar-SA"/>
        </w:rPr>
        <w:t xml:space="preserve">ють </w:t>
      </w:r>
      <w:r w:rsidRPr="00DD31F9">
        <w:rPr>
          <w:rFonts w:ascii="Times New Roman" w:eastAsia="Times New Roman" w:hAnsi="Times New Roman" w:cs="Times New Roman"/>
          <w:i/>
          <w:sz w:val="28"/>
          <w:szCs w:val="28"/>
          <w:lang w:eastAsia="ar-SA"/>
        </w:rPr>
        <w:t>n</w:t>
      </w:r>
      <w:r w:rsid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критеріїв. Кожен експерт проводить ранжування критеріїв шляхом при</w:t>
      </w:r>
      <w:r w:rsidRPr="003D4FD4">
        <w:rPr>
          <w:rFonts w:ascii="Times New Roman" w:eastAsia="Times New Roman" w:hAnsi="Times New Roman" w:cs="Times New Roman"/>
          <w:sz w:val="28"/>
          <w:szCs w:val="28"/>
          <w:lang w:eastAsia="ar-SA"/>
        </w:rPr>
        <w:t>с</w:t>
      </w:r>
      <w:r w:rsidRPr="003D4FD4">
        <w:rPr>
          <w:rFonts w:ascii="Times New Roman" w:eastAsia="Times New Roman" w:hAnsi="Times New Roman" w:cs="Times New Roman"/>
          <w:sz w:val="28"/>
          <w:szCs w:val="28"/>
          <w:lang w:eastAsia="ar-SA"/>
        </w:rPr>
        <w:t>воєння номерів від 1 до</w:t>
      </w:r>
      <w:r w:rsidR="00DD31F9" w:rsidRPr="00DD31F9">
        <w:rPr>
          <w:rFonts w:ascii="Times New Roman" w:eastAsia="Times New Roman" w:hAnsi="Times New Roman" w:cs="Times New Roman"/>
          <w:sz w:val="28"/>
          <w:szCs w:val="28"/>
          <w:lang w:eastAsia="ar-SA"/>
        </w:rPr>
        <w:t xml:space="preserve"> </w:t>
      </w:r>
      <w:r w:rsidR="00DD31F9" w:rsidRPr="00DD31F9">
        <w:rPr>
          <w:rFonts w:ascii="Times New Roman" w:eastAsia="Times New Roman" w:hAnsi="Times New Roman" w:cs="Times New Roman"/>
          <w:i/>
          <w:sz w:val="28"/>
          <w:szCs w:val="28"/>
          <w:lang w:val="en-US" w:eastAsia="ar-SA"/>
        </w:rPr>
        <w:t>n</w:t>
      </w:r>
      <w:r w:rsidR="00DD31F9" w:rsidRP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у</w:t>
      </w:r>
      <w:r w:rsidR="00DD31F9">
        <w:rPr>
          <w:rFonts w:ascii="Times New Roman" w:eastAsia="Times New Roman" w:hAnsi="Times New Roman" w:cs="Times New Roman"/>
          <w:sz w:val="28"/>
          <w:szCs w:val="28"/>
          <w:lang w:eastAsia="ar-SA"/>
        </w:rPr>
        <w:t xml:space="preserve"> відповідності зі зменшенням степені</w:t>
      </w:r>
      <w:r w:rsidRPr="003D4FD4">
        <w:rPr>
          <w:rFonts w:ascii="Times New Roman" w:eastAsia="Times New Roman" w:hAnsi="Times New Roman" w:cs="Times New Roman"/>
          <w:sz w:val="28"/>
          <w:szCs w:val="28"/>
          <w:lang w:eastAsia="ar-SA"/>
        </w:rPr>
        <w:t xml:space="preserve"> важливості цих критеріїв. Результати зводимо в таблицю 2.</w:t>
      </w:r>
      <w:r w:rsidR="008604E1">
        <w:rPr>
          <w:rFonts w:ascii="Times New Roman" w:eastAsia="Times New Roman" w:hAnsi="Times New Roman" w:cs="Times New Roman"/>
          <w:sz w:val="28"/>
          <w:szCs w:val="28"/>
          <w:lang w:eastAsia="ar-SA"/>
        </w:rPr>
        <w:t>1</w:t>
      </w:r>
      <w:r w:rsidRPr="003D4FD4">
        <w:rPr>
          <w:rFonts w:ascii="Times New Roman" w:eastAsia="Times New Roman" w:hAnsi="Times New Roman" w:cs="Times New Roman"/>
          <w:sz w:val="28"/>
          <w:szCs w:val="28"/>
          <w:lang w:eastAsia="ar-SA"/>
        </w:rPr>
        <w:t>.</w:t>
      </w:r>
    </w:p>
    <w:p w:rsidR="00B65097" w:rsidRPr="003D4FD4" w:rsidRDefault="00B65097" w:rsidP="00B3776B">
      <w:pPr>
        <w:spacing w:after="0"/>
        <w:ind w:firstLine="567"/>
        <w:jc w:val="both"/>
        <w:rPr>
          <w:rFonts w:ascii="Times New Roman" w:eastAsia="Times New Roman" w:hAnsi="Times New Roman" w:cs="Times New Roman"/>
          <w:sz w:val="28"/>
          <w:szCs w:val="28"/>
          <w:lang w:eastAsia="ar-SA"/>
        </w:rPr>
      </w:pPr>
    </w:p>
    <w:p w:rsidR="001408AC" w:rsidRDefault="008604E1" w:rsidP="00B3776B">
      <w:pPr>
        <w:widowControl w:val="0"/>
        <w:suppressAutoHyphens/>
        <w:autoSpaceDE w:val="0"/>
        <w:autoSpaceDN w:val="0"/>
        <w:adjustRightInd w:val="0"/>
        <w:spacing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2.1</w:t>
      </w:r>
      <w:r w:rsidR="00B3776B" w:rsidRPr="003D4FD4">
        <w:rPr>
          <w:rFonts w:ascii="Times New Roman" w:eastAsia="Times New Roman" w:hAnsi="Times New Roman" w:cs="Times New Roman"/>
          <w:sz w:val="28"/>
          <w:szCs w:val="28"/>
          <w:lang w:eastAsia="ar-SA"/>
        </w:rPr>
        <w:t>.</w:t>
      </w:r>
      <w:r w:rsidR="00B65097">
        <w:rPr>
          <w:rFonts w:ascii="Times New Roman" w:eastAsia="Times New Roman" w:hAnsi="Times New Roman" w:cs="Times New Roman"/>
          <w:sz w:val="28"/>
          <w:szCs w:val="28"/>
          <w:lang w:eastAsia="ar-SA"/>
        </w:rPr>
        <w:t xml:space="preserve"> </w:t>
      </w:r>
    </w:p>
    <w:p w:rsidR="00B65097" w:rsidRPr="003D4FD4" w:rsidRDefault="00B65097" w:rsidP="00B3776B">
      <w:pPr>
        <w:widowControl w:val="0"/>
        <w:suppressAutoHyphens/>
        <w:autoSpaceDE w:val="0"/>
        <w:autoSpaceDN w:val="0"/>
        <w:adjustRightInd w:val="0"/>
        <w:spacing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Ранжування величин експертами</w:t>
      </w:r>
    </w:p>
    <w:tbl>
      <w:tblPr>
        <w:tblW w:w="0" w:type="auto"/>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566"/>
        <w:gridCol w:w="566"/>
        <w:gridCol w:w="844"/>
        <w:gridCol w:w="900"/>
        <w:gridCol w:w="720"/>
        <w:gridCol w:w="720"/>
      </w:tblGrid>
      <w:tr w:rsidR="00B3776B" w:rsidRPr="003D4FD4" w:rsidTr="00B3776B">
        <w:trPr>
          <w:cantSplit/>
          <w:trHeight w:val="463"/>
        </w:trPr>
        <w:tc>
          <w:tcPr>
            <w:tcW w:w="566" w:type="dxa"/>
            <w:tcBorders>
              <w:top w:val="nil"/>
              <w:left w:val="nil"/>
              <w:bottom w:val="nil"/>
              <w:right w:val="nil"/>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nil"/>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3184" w:type="dxa"/>
            <w:gridSpan w:val="4"/>
            <w:tcBorders>
              <w:left w:val="single" w:sz="4" w:space="0" w:color="auto"/>
            </w:tcBorders>
          </w:tcPr>
          <w:p w:rsidR="00B3776B" w:rsidRPr="003D4FD4" w:rsidRDefault="00B65097"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Величини</w:t>
            </w:r>
          </w:p>
        </w:tc>
      </w:tr>
      <w:tr w:rsidR="00B3776B" w:rsidRPr="003D4FD4" w:rsidTr="00B3776B">
        <w:trPr>
          <w:cantSplit/>
          <w:trHeight w:val="323"/>
        </w:trPr>
        <w:tc>
          <w:tcPr>
            <w:tcW w:w="566" w:type="dxa"/>
            <w:tcBorders>
              <w:top w:val="nil"/>
              <w:left w:val="nil"/>
              <w:bottom w:val="single" w:sz="4" w:space="0" w:color="auto"/>
              <w:right w:val="nil"/>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single" w:sz="4" w:space="0" w:color="auto"/>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844" w:type="dxa"/>
            <w:tcBorders>
              <w:left w:val="single" w:sz="4" w:space="0" w:color="auto"/>
            </w:tcBorders>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90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36" type="#_x0000_t75" style="width:10.5pt;height:12pt" o:ole="" fillcolor="window">
                  <v:imagedata r:id="rId30" o:title=""/>
                </v:shape>
                <o:OLEObject Type="Embed" ProgID="Equation.3" ShapeID="_x0000_i1036" DrawAspect="Content" ObjectID="_1536350318" r:id="rId31"/>
              </w:object>
            </w:r>
          </w:p>
        </w:tc>
      </w:tr>
      <w:tr w:rsidR="00B3776B" w:rsidRPr="003D4FD4" w:rsidTr="00B3776B">
        <w:trPr>
          <w:cantSplit/>
          <w:trHeight w:val="306"/>
        </w:trPr>
        <w:tc>
          <w:tcPr>
            <w:tcW w:w="566" w:type="dxa"/>
            <w:vMerge w:val="restart"/>
            <w:tcBorders>
              <w:top w:val="single" w:sz="4" w:space="0" w:color="auto"/>
            </w:tcBorders>
            <w:textDirection w:val="btLr"/>
          </w:tcPr>
          <w:p w:rsidR="00B3776B" w:rsidRPr="003D4FD4" w:rsidRDefault="00B3776B" w:rsidP="00B3776B">
            <w:pPr>
              <w:widowControl w:val="0"/>
              <w:tabs>
                <w:tab w:val="left" w:pos="720"/>
              </w:tabs>
              <w:suppressAutoHyphens/>
              <w:spacing w:after="0" w:line="312" w:lineRule="auto"/>
              <w:ind w:left="113" w:right="113"/>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Експерти</w:t>
            </w:r>
          </w:p>
        </w:tc>
        <w:tc>
          <w:tcPr>
            <w:tcW w:w="566" w:type="dxa"/>
            <w:tcBorders>
              <w:top w:val="single" w:sz="4" w:space="0" w:color="auto"/>
            </w:tcBorders>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40" w:dyaOrig="380">
                <v:shape id="_x0000_i1037" type="#_x0000_t75" style="width:17.25pt;height:18.75pt" o:ole="" fillcolor="window">
                  <v:imagedata r:id="rId32" o:title=""/>
                </v:shape>
                <o:OLEObject Type="Embed" ProgID="Equation.3" ShapeID="_x0000_i1037" DrawAspect="Content" ObjectID="_1536350319" r:id="rId33"/>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38" type="#_x0000_t75" style="width:18pt;height:18.75pt" o:ole="" fillcolor="window">
                  <v:imagedata r:id="rId34" o:title=""/>
                </v:shape>
                <o:OLEObject Type="Embed" ProgID="Equation.3" ShapeID="_x0000_i1038" DrawAspect="Content" ObjectID="_1536350320" r:id="rId35"/>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39" type="#_x0000_t75" style="width:18pt;height:18.75pt" o:ole="" fillcolor="window">
                  <v:imagedata r:id="rId36" o:title=""/>
                </v:shape>
                <o:OLEObject Type="Embed" ProgID="Equation.3" ShapeID="_x0000_i1039" DrawAspect="Content" ObjectID="_1536350321" r:id="rId37"/>
              </w:object>
            </w:r>
          </w:p>
        </w:tc>
      </w:tr>
      <w:tr w:rsidR="00B3776B" w:rsidRPr="003D4FD4" w:rsidTr="00B3776B">
        <w:trPr>
          <w:cantSplit/>
          <w:trHeight w:val="306"/>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40" type="#_x0000_t75" style="width:18pt;height:18.75pt" o:ole="" fillcolor="window">
                  <v:imagedata r:id="rId38" o:title=""/>
                </v:shape>
                <o:OLEObject Type="Embed" ProgID="Equation.3" ShapeID="_x0000_i1040" DrawAspect="Content" ObjectID="_1536350322" r:id="rId39"/>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41" type="#_x0000_t75" style="width:18.75pt;height:18.75pt" o:ole="" fillcolor="window">
                  <v:imagedata r:id="rId40" o:title=""/>
                </v:shape>
                <o:OLEObject Type="Embed" ProgID="Equation.3" ShapeID="_x0000_i1041" DrawAspect="Content" ObjectID="_1536350323" r:id="rId41"/>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42" type="#_x0000_t75" style="width:18.75pt;height:18.75pt" o:ole="" fillcolor="window">
                  <v:imagedata r:id="rId42" o:title=""/>
                </v:shape>
                <o:OLEObject Type="Embed" ProgID="Equation.3" ShapeID="_x0000_i1042" DrawAspect="Content" ObjectID="_1536350324" r:id="rId43"/>
              </w:object>
            </w:r>
          </w:p>
        </w:tc>
      </w:tr>
      <w:tr w:rsidR="00B3776B" w:rsidRPr="003D4FD4" w:rsidTr="00B3776B">
        <w:trPr>
          <w:cantSplit/>
          <w:trHeight w:val="323"/>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844"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90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r>
      <w:tr w:rsidR="00B3776B" w:rsidRPr="003D4FD4" w:rsidTr="00B3776B">
        <w:trPr>
          <w:cantSplit/>
          <w:trHeight w:val="306"/>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79" w:dyaOrig="240">
                <v:shape id="_x0000_i1043" type="#_x0000_t75" style="width:10.5pt;height:9pt" o:ole="" fillcolor="window">
                  <v:imagedata r:id="rId44" o:title=""/>
                </v:shape>
                <o:OLEObject Type="Embed" ProgID="Equation.3" ShapeID="_x0000_i1043" DrawAspect="Content" ObjectID="_1536350325" r:id="rId45"/>
              </w:objec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44" type="#_x0000_t75" style="width:19.5pt;height:18.75pt" o:ole="" fillcolor="window">
                  <v:imagedata r:id="rId46" o:title=""/>
                </v:shape>
                <o:OLEObject Type="Embed" ProgID="Equation.3" ShapeID="_x0000_i1044" DrawAspect="Content" ObjectID="_1536350326" r:id="rId47"/>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45" type="#_x0000_t75" style="width:21pt;height:18.75pt" o:ole="" fillcolor="window">
                  <v:imagedata r:id="rId48" o:title=""/>
                </v:shape>
                <o:OLEObject Type="Embed" ProgID="Equation.3" ShapeID="_x0000_i1045" DrawAspect="Content" ObjectID="_1536350327" r:id="rId49"/>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46" type="#_x0000_t75" style="width:21pt;height:18.75pt" o:ole="" fillcolor="window">
                  <v:imagedata r:id="rId50" o:title=""/>
                </v:shape>
                <o:OLEObject Type="Embed" ProgID="Equation.3" ShapeID="_x0000_i1046" DrawAspect="Content" ObjectID="_1536350328" r:id="rId51"/>
              </w:object>
            </w:r>
          </w:p>
        </w:tc>
      </w:tr>
    </w:tbl>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1F3AB3"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en-US" w:eastAsia="ar-SA"/>
        </w:rPr>
      </w:pPr>
      <w:r w:rsidRPr="003D4FD4">
        <w:rPr>
          <w:rFonts w:ascii="Times New Roman" w:eastAsia="Times New Roman" w:hAnsi="Times New Roman" w:cs="Times New Roman"/>
          <w:sz w:val="28"/>
          <w:szCs w:val="28"/>
          <w:lang w:eastAsia="ar-SA"/>
        </w:rPr>
        <w:t>Тут</w: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i/>
          <w:position w:val="-16"/>
          <w:sz w:val="28"/>
          <w:szCs w:val="28"/>
          <w:lang w:eastAsia="ar-SA"/>
        </w:rPr>
        <w:object w:dxaOrig="300" w:dyaOrig="420">
          <v:shape id="_x0000_i1047" type="#_x0000_t75" style="width:15pt;height:21pt" o:ole="" fillcolor="window">
            <v:imagedata r:id="rId52" o:title=""/>
          </v:shape>
          <o:OLEObject Type="Embed" ProgID="Equation.3" ShapeID="_x0000_i1047" DrawAspect="Content" ObjectID="_1536350329" r:id="rId53"/>
        </w:object>
      </w:r>
      <w:r w:rsidRPr="003D4FD4">
        <w:rPr>
          <w:rFonts w:ascii="Times New Roman" w:eastAsia="Times New Roman" w:hAnsi="Times New Roman" w:cs="Times New Roman"/>
          <w:sz w:val="28"/>
          <w:szCs w:val="28"/>
          <w:lang w:eastAsia="ar-SA"/>
        </w:rPr>
        <w:t xml:space="preserve">– номер, котрий </w:t>
      </w:r>
      <w:r w:rsidRPr="003D4FD4">
        <w:rPr>
          <w:rFonts w:ascii="Times New Roman" w:eastAsia="Times New Roman" w:hAnsi="Times New Roman" w:cs="Times New Roman"/>
          <w:i/>
          <w:position w:val="-6"/>
          <w:sz w:val="28"/>
          <w:szCs w:val="28"/>
          <w:lang w:eastAsia="ar-SA"/>
        </w:rPr>
        <w:object w:dxaOrig="139" w:dyaOrig="260">
          <v:shape id="_x0000_i1048" type="#_x0000_t75" style="width:6.75pt;height:12.75pt" o:ole="" fillcolor="window">
            <v:imagedata r:id="rId54" o:title=""/>
          </v:shape>
          <o:OLEObject Type="Embed" ProgID="Equation.3" ShapeID="_x0000_i1048" DrawAspect="Content" ObjectID="_1536350330" r:id="rId55"/>
        </w:object>
      </w:r>
      <w:r w:rsidRPr="003D4FD4">
        <w:rPr>
          <w:rFonts w:ascii="Times New Roman" w:eastAsia="Times New Roman" w:hAnsi="Times New Roman" w:cs="Times New Roman"/>
          <w:sz w:val="28"/>
          <w:szCs w:val="28"/>
          <w:lang w:eastAsia="ar-SA"/>
        </w:rPr>
        <w:t xml:space="preserve">–й експерт присвоїв </w:t>
      </w:r>
      <w:r w:rsidRPr="003D4FD4">
        <w:rPr>
          <w:rFonts w:ascii="Times New Roman" w:eastAsia="Times New Roman" w:hAnsi="Times New Roman" w:cs="Times New Roman"/>
          <w:i/>
          <w:position w:val="-10"/>
          <w:sz w:val="28"/>
          <w:szCs w:val="28"/>
          <w:lang w:eastAsia="ar-SA"/>
        </w:rPr>
        <w:object w:dxaOrig="200" w:dyaOrig="300">
          <v:shape id="_x0000_i1049" type="#_x0000_t75" style="width:10.5pt;height:15pt" o:ole="" fillcolor="window">
            <v:imagedata r:id="rId56" o:title=""/>
          </v:shape>
          <o:OLEObject Type="Embed" ProgID="Equation.3" ShapeID="_x0000_i1049" DrawAspect="Content" ObjectID="_1536350331" r:id="rId57"/>
        </w:object>
      </w:r>
      <w:r w:rsidRPr="003D4FD4">
        <w:rPr>
          <w:rFonts w:ascii="Times New Roman" w:eastAsia="Times New Roman" w:hAnsi="Times New Roman" w:cs="Times New Roman"/>
          <w:sz w:val="28"/>
          <w:szCs w:val="28"/>
          <w:lang w:eastAsia="ar-SA"/>
        </w:rPr>
        <w:t xml:space="preserve">–му  критерію. У подальшій роботі зручно перерахувати цю таблицю, так щоб присвоїти більш важливому критерію більше значення </w:t>
      </w:r>
      <w:r w:rsidRPr="003D4FD4">
        <w:rPr>
          <w:rFonts w:ascii="Times New Roman" w:eastAsia="Times New Roman" w:hAnsi="Times New Roman" w:cs="Times New Roman"/>
          <w:position w:val="-16"/>
          <w:sz w:val="28"/>
          <w:szCs w:val="28"/>
          <w:lang w:eastAsia="ar-SA"/>
        </w:rPr>
        <w:object w:dxaOrig="3600" w:dyaOrig="420">
          <v:shape id="_x0000_i1050" type="#_x0000_t75" style="width:180pt;height:21pt" o:ole="" fillcolor="window">
            <v:imagedata r:id="rId58" o:title=""/>
          </v:shape>
          <o:OLEObject Type="Embed" ProgID="Equation.3" ShapeID="_x0000_i1050" DrawAspect="Content" ObjectID="_1536350332" r:id="rId59"/>
        </w:object>
      </w:r>
      <w:r w:rsidRPr="003D4FD4">
        <w:rPr>
          <w:rFonts w:ascii="Times New Roman" w:eastAsia="Times New Roman" w:hAnsi="Times New Roman" w:cs="Times New Roman"/>
          <w:sz w:val="28"/>
          <w:szCs w:val="28"/>
          <w:lang w:eastAsia="ar-SA"/>
        </w:rPr>
        <w:t>. Введемо нові вагові коефіцієнти</w:t>
      </w:r>
      <w:r w:rsidRPr="003D4FD4">
        <w:rPr>
          <w:rFonts w:ascii="Times New Roman" w:eastAsia="Times New Roman" w:hAnsi="Times New Roman" w:cs="Times New Roman"/>
          <w:position w:val="-16"/>
          <w:sz w:val="28"/>
          <w:szCs w:val="28"/>
          <w:lang w:eastAsia="ar-SA"/>
        </w:rPr>
        <w:object w:dxaOrig="1260" w:dyaOrig="420">
          <v:shape id="_x0000_i1051" type="#_x0000_t75" style="width:63pt;height:21pt" o:ole="" fillcolor="window">
            <v:imagedata r:id="rId60" o:title=""/>
          </v:shape>
          <o:OLEObject Type="Embed" ProgID="Equation.3" ShapeID="_x0000_i1051" DrawAspect="Content" ObjectID="_1536350333" r:id="rId61"/>
        </w:object>
      </w:r>
      <w:r w:rsidRPr="003D4FD4">
        <w:rPr>
          <w:rFonts w:ascii="Times New Roman" w:eastAsia="Times New Roman" w:hAnsi="Times New Roman" w:cs="Times New Roman"/>
          <w:sz w:val="28"/>
          <w:szCs w:val="28"/>
          <w:lang w:eastAsia="ar-SA"/>
        </w:rPr>
        <w:t xml:space="preserve">. Тепер найбільше важливий критерій має оцінку </w:t>
      </w:r>
      <w:r w:rsidRPr="003D4FD4">
        <w:rPr>
          <w:rFonts w:ascii="Times New Roman" w:eastAsia="Times New Roman" w:hAnsi="Times New Roman" w:cs="Times New Roman"/>
          <w:i/>
          <w:sz w:val="28"/>
          <w:szCs w:val="28"/>
          <w:lang w:eastAsia="ar-SA"/>
        </w:rPr>
        <w:t>n</w:t>
      </w:r>
      <w:r w:rsidRPr="003D4FD4">
        <w:rPr>
          <w:rFonts w:ascii="Times New Roman" w:eastAsia="Times New Roman" w:hAnsi="Times New Roman" w:cs="Times New Roman"/>
          <w:sz w:val="28"/>
          <w:szCs w:val="28"/>
          <w:lang w:eastAsia="ar-SA"/>
        </w:rPr>
        <w:t>-1, а найменш важливий – 0. Вагові коефіцієнти в адитивному критерії визначаються наступним чином: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1665"/>
      </w:tblGrid>
      <w:tr w:rsidR="001F3AB3" w:rsidTr="001741C4">
        <w:tc>
          <w:tcPr>
            <w:tcW w:w="8188" w:type="dxa"/>
            <w:vAlign w:val="center"/>
          </w:tcPr>
          <w:p w:rsidR="001F3AB3" w:rsidRPr="001741C4" w:rsidRDefault="001F3AB3" w:rsidP="001741C4">
            <w:pPr>
              <w:widowControl w:val="0"/>
              <w:tabs>
                <w:tab w:val="left" w:pos="720"/>
              </w:tabs>
              <w:suppressAutoHyphens/>
              <w:spacing w:line="312" w:lineRule="auto"/>
              <w:ind w:right="-2" w:firstLine="709"/>
              <w:jc w:val="center"/>
              <w:rPr>
                <w:rFonts w:ascii="Times New Roman" w:eastAsia="Times New Roman" w:hAnsi="Times New Roman" w:cs="Times New Roman"/>
                <w:sz w:val="28"/>
                <w:szCs w:val="28"/>
                <w:lang w:val="en-US" w:eastAsia="ar-SA"/>
              </w:rPr>
            </w:pPr>
            <w:r w:rsidRPr="003D4FD4">
              <w:rPr>
                <w:rFonts w:ascii="Times New Roman" w:eastAsia="Times New Roman" w:hAnsi="Times New Roman" w:cs="Times New Roman"/>
                <w:position w:val="-72"/>
                <w:sz w:val="28"/>
                <w:szCs w:val="28"/>
                <w:lang w:eastAsia="ar-SA"/>
              </w:rPr>
              <w:object w:dxaOrig="1579" w:dyaOrig="1540">
                <v:shape id="_x0000_i1052" type="#_x0000_t75" style="width:78.75pt;height:76.5pt" o:ole="" fillcolor="window">
                  <v:imagedata r:id="rId62" o:title=""/>
                </v:shape>
                <o:OLEObject Type="Embed" ProgID="Equation.3" ShapeID="_x0000_i1052" DrawAspect="Content" ObjectID="_1536350334" r:id="rId63"/>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500" w:dyaOrig="380">
                <v:shape id="_x0000_i1053" type="#_x0000_t75" style="width:75pt;height:18.75pt" o:ole="" fillcolor="window">
                  <v:imagedata r:id="rId64" o:title=""/>
                </v:shape>
                <o:OLEObject Type="Embed" ProgID="Equation.3" ShapeID="_x0000_i1053" DrawAspect="Content" ObjectID="_1536350335" r:id="rId65"/>
              </w:object>
            </w:r>
            <w:r w:rsidRPr="003D4FD4">
              <w:rPr>
                <w:rFonts w:ascii="Times New Roman" w:eastAsia="Times New Roman" w:hAnsi="Times New Roman" w:cs="Times New Roman"/>
                <w:sz w:val="28"/>
                <w:szCs w:val="28"/>
                <w:lang w:eastAsia="ar-SA"/>
              </w:rPr>
              <w:t>.</w:t>
            </w:r>
          </w:p>
        </w:tc>
        <w:tc>
          <w:tcPr>
            <w:tcW w:w="1665" w:type="dxa"/>
            <w:vAlign w:val="center"/>
          </w:tcPr>
          <w:p w:rsidR="001F3AB3" w:rsidRPr="001741C4" w:rsidRDefault="001741C4" w:rsidP="001741C4">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3)</w:t>
            </w:r>
          </w:p>
        </w:tc>
      </w:tr>
    </w:tbl>
    <w:p w:rsidR="00B3776B" w:rsidRPr="009F59B6" w:rsidRDefault="00B3776B" w:rsidP="001741C4">
      <w:pPr>
        <w:widowControl w:val="0"/>
        <w:suppressAutoHyphens/>
        <w:spacing w:after="0" w:line="312" w:lineRule="auto"/>
        <w:ind w:right="-2" w:firstLine="709"/>
        <w:jc w:val="both"/>
        <w:rPr>
          <w:rFonts w:ascii="Times New Roman" w:eastAsia="Times New Roman" w:hAnsi="Times New Roman" w:cs="Times New Roman"/>
          <w:sz w:val="28"/>
          <w:szCs w:val="28"/>
          <w:lang w:val="ru-RU" w:eastAsia="ar-SA"/>
        </w:rPr>
      </w:pPr>
      <w:r w:rsidRPr="003D4FD4">
        <w:rPr>
          <w:rFonts w:ascii="Times New Roman" w:eastAsia="Times New Roman" w:hAnsi="Times New Roman" w:cs="Times New Roman"/>
          <w:sz w:val="28"/>
          <w:szCs w:val="28"/>
          <w:lang w:eastAsia="ar-SA"/>
        </w:rPr>
        <w:t>Степінь узгодженості результатів роботи експертів визначається коефіцієнтом: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1741C4" w:rsidTr="001741C4">
        <w:tc>
          <w:tcPr>
            <w:tcW w:w="8897" w:type="dxa"/>
            <w:vAlign w:val="center"/>
          </w:tcPr>
          <w:p w:rsidR="001741C4" w:rsidRDefault="001741C4" w:rsidP="001741C4">
            <w:pPr>
              <w:widowControl w:val="0"/>
              <w:suppressAutoHyphens/>
              <w:spacing w:line="312" w:lineRule="auto"/>
              <w:ind w:right="-2" w:firstLine="709"/>
              <w:jc w:val="both"/>
              <w:rPr>
                <w:rFonts w:ascii="Times New Roman" w:eastAsia="Times New Roman" w:hAnsi="Times New Roman" w:cs="Times New Roman"/>
                <w:sz w:val="28"/>
                <w:szCs w:val="28"/>
                <w:lang w:val="en-US" w:eastAsia="ar-SA"/>
              </w:rPr>
            </w:pPr>
            <w:r>
              <w:rPr>
                <w:rFonts w:ascii="Times New Roman" w:eastAsia="Times New Roman" w:hAnsi="Times New Roman" w:cs="Times New Roman"/>
                <w:noProof/>
                <w:position w:val="-32"/>
                <w:sz w:val="28"/>
                <w:szCs w:val="28"/>
                <w:lang w:val="ru-RU" w:eastAsia="ru-RU"/>
              </w:rPr>
              <w:drawing>
                <wp:inline distT="0" distB="0" distL="0" distR="0">
                  <wp:extent cx="1104900" cy="485775"/>
                  <wp:effectExtent l="19050" t="0" r="0" b="0"/>
                  <wp:docPr id="8"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6"/>
                          <a:srcRect/>
                          <a:stretch>
                            <a:fillRect/>
                          </a:stretch>
                        </pic:blipFill>
                        <pic:spPr bwMode="auto">
                          <a:xfrm>
                            <a:off x="0" y="0"/>
                            <a:ext cx="1104900" cy="48577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sz w:val="28"/>
                <w:szCs w:val="28"/>
                <w:lang w:eastAsia="ar-SA"/>
              </w:rPr>
              <w:t xml:space="preserve">, де: </w:t>
            </w:r>
            <w:r w:rsidRPr="003D4FD4">
              <w:rPr>
                <w:rFonts w:ascii="Times New Roman" w:eastAsia="Times New Roman" w:hAnsi="Times New Roman" w:cs="Times New Roman"/>
                <w:position w:val="-36"/>
                <w:sz w:val="28"/>
                <w:szCs w:val="28"/>
                <w:lang w:eastAsia="ar-SA"/>
              </w:rPr>
              <w:object w:dxaOrig="1120" w:dyaOrig="820">
                <v:shape id="_x0000_i1054" type="#_x0000_t75" style="width:55.5pt;height:40.5pt" o:ole="" fillcolor="window">
                  <v:imagedata r:id="rId67" o:title=""/>
                </v:shape>
                <o:OLEObject Type="Embed" ProgID="Equation.3" ShapeID="_x0000_i1054" DrawAspect="Content" ObjectID="_1536350336" r:id="rId68"/>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32"/>
                <w:sz w:val="28"/>
                <w:szCs w:val="28"/>
                <w:lang w:eastAsia="ar-SA"/>
              </w:rPr>
              <w:object w:dxaOrig="2700" w:dyaOrig="780">
                <v:shape id="_x0000_i1055" type="#_x0000_t75" style="width:135pt;height:39pt" o:ole="" fillcolor="window">
                  <v:imagedata r:id="rId69" o:title=""/>
                </v:shape>
                <o:OLEObject Type="Embed" ProgID="Equation.3" ShapeID="_x0000_i1055" DrawAspect="Content" ObjectID="_1536350337" r:id="rId70"/>
              </w:object>
            </w:r>
            <w:r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position w:val="-12"/>
                <w:sz w:val="28"/>
                <w:szCs w:val="28"/>
                <w:lang w:eastAsia="ar-SA"/>
              </w:rPr>
              <w:object w:dxaOrig="1480" w:dyaOrig="380">
                <v:shape id="_x0000_i1056" type="#_x0000_t75" style="width:74.25pt;height:18.75pt" o:ole="" fillcolor="window">
                  <v:imagedata r:id="rId71" o:title=""/>
                </v:shape>
                <o:OLEObject Type="Embed" ProgID="Equation.3" ShapeID="_x0000_i1056" DrawAspect="Content" ObjectID="_1536350338" r:id="rId72"/>
              </w:object>
            </w:r>
            <w:r w:rsidRPr="003D4FD4">
              <w:rPr>
                <w:rFonts w:ascii="Times New Roman" w:eastAsia="Times New Roman" w:hAnsi="Times New Roman" w:cs="Times New Roman"/>
                <w:sz w:val="28"/>
                <w:szCs w:val="28"/>
                <w:lang w:eastAsia="ar-SA"/>
              </w:rPr>
              <w:t>.</w:t>
            </w:r>
          </w:p>
        </w:tc>
        <w:tc>
          <w:tcPr>
            <w:tcW w:w="956" w:type="dxa"/>
            <w:vAlign w:val="center"/>
          </w:tcPr>
          <w:p w:rsidR="001741C4" w:rsidRPr="001741C4" w:rsidRDefault="001741C4" w:rsidP="001741C4">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4)</w:t>
            </w:r>
          </w:p>
        </w:tc>
      </w:tr>
    </w:tbl>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Значення </w:t>
      </w:r>
      <w:r w:rsidRPr="003D4FD4">
        <w:rPr>
          <w:rFonts w:ascii="Times New Roman" w:eastAsia="Times New Roman" w:hAnsi="Times New Roman" w:cs="Times New Roman"/>
          <w:position w:val="-6"/>
          <w:sz w:val="28"/>
          <w:szCs w:val="28"/>
          <w:lang w:eastAsia="ar-SA"/>
        </w:rPr>
        <w:object w:dxaOrig="260" w:dyaOrig="240">
          <v:shape id="_x0000_i1057" type="#_x0000_t75" style="width:12.75pt;height:12pt" o:ole="" fillcolor="window">
            <v:imagedata r:id="rId73" o:title=""/>
          </v:shape>
          <o:OLEObject Type="Embed" ProgID="Equation.3" ShapeID="_x0000_i1057" DrawAspect="Content" ObjectID="_1536350339" r:id="rId74"/>
        </w:object>
      </w:r>
      <w:r w:rsidRPr="003D4FD4">
        <w:rPr>
          <w:rFonts w:ascii="Times New Roman" w:eastAsia="Times New Roman" w:hAnsi="Times New Roman" w:cs="Times New Roman"/>
          <w:sz w:val="28"/>
          <w:szCs w:val="28"/>
          <w:lang w:eastAsia="ar-SA"/>
        </w:rPr>
        <w:t xml:space="preserve">змінюються в межах </w:t>
      </w:r>
      <w:r w:rsidRPr="003D4FD4">
        <w:rPr>
          <w:rFonts w:ascii="Times New Roman" w:eastAsia="Times New Roman" w:hAnsi="Times New Roman" w:cs="Times New Roman"/>
          <w:position w:val="-14"/>
          <w:sz w:val="28"/>
          <w:szCs w:val="28"/>
          <w:lang w:eastAsia="ar-SA"/>
        </w:rPr>
        <w:object w:dxaOrig="1040" w:dyaOrig="420">
          <v:shape id="_x0000_i1058" type="#_x0000_t75" style="width:52.5pt;height:21pt" o:ole="" fillcolor="window">
            <v:imagedata r:id="rId75" o:title=""/>
          </v:shape>
          <o:OLEObject Type="Embed" ProgID="Equation.3" ShapeID="_x0000_i1058" DrawAspect="Content" ObjectID="_1536350340" r:id="rId76"/>
        </w:object>
      </w: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Якщо:</w:t>
      </w:r>
      <w:r w:rsidRPr="003D4FD4">
        <w:rPr>
          <w:rFonts w:ascii="Times New Roman" w:eastAsia="Times New Roman" w:hAnsi="Times New Roman" w:cs="Times New Roman"/>
          <w:position w:val="-6"/>
          <w:sz w:val="28"/>
          <w:szCs w:val="28"/>
          <w:lang w:eastAsia="ar-SA"/>
        </w:rPr>
        <w:object w:dxaOrig="620" w:dyaOrig="300">
          <v:shape id="_x0000_i1059" type="#_x0000_t75" style="width:31.5pt;height:15pt" o:ole="" fillcolor="window">
            <v:imagedata r:id="rId77" o:title=""/>
          </v:shape>
          <o:OLEObject Type="Embed" ProgID="Equation.3" ShapeID="_x0000_i1059" DrawAspect="Content" ObjectID="_1536350341" r:id="rId78"/>
        </w:object>
      </w:r>
      <w:r w:rsidR="001741C4">
        <w:rPr>
          <w:rFonts w:ascii="Times New Roman" w:eastAsia="Times New Roman" w:hAnsi="Times New Roman" w:cs="Times New Roman"/>
          <w:sz w:val="28"/>
          <w:szCs w:val="28"/>
          <w:lang w:eastAsia="ar-SA"/>
        </w:rPr>
        <w:t xml:space="preserve"> – у</w:t>
      </w:r>
      <w:r w:rsidRPr="003D4FD4">
        <w:rPr>
          <w:rFonts w:ascii="Times New Roman" w:eastAsia="Times New Roman" w:hAnsi="Times New Roman" w:cs="Times New Roman"/>
          <w:sz w:val="28"/>
          <w:szCs w:val="28"/>
          <w:lang w:eastAsia="ar-SA"/>
        </w:rPr>
        <w:t xml:space="preserve">сі експерти дають однакові оцінки; </w:t>
      </w:r>
      <w:r w:rsidRPr="003D4FD4">
        <w:rPr>
          <w:rFonts w:ascii="Times New Roman" w:eastAsia="Times New Roman" w:hAnsi="Times New Roman" w:cs="Times New Roman"/>
          <w:position w:val="-6"/>
          <w:sz w:val="28"/>
          <w:szCs w:val="28"/>
          <w:lang w:eastAsia="ar-SA"/>
        </w:rPr>
        <w:object w:dxaOrig="660" w:dyaOrig="300">
          <v:shape id="_x0000_i1060" type="#_x0000_t75" style="width:33pt;height:15pt" o:ole="" fillcolor="window">
            <v:imagedata r:id="rId79" o:title=""/>
          </v:shape>
          <o:OLEObject Type="Embed" ProgID="Equation.3" ShapeID="_x0000_i1060" DrawAspect="Content" ObjectID="_1536350342" r:id="rId80"/>
        </w:object>
      </w:r>
      <w:r w:rsidR="001741C4">
        <w:rPr>
          <w:rFonts w:ascii="Times New Roman" w:eastAsia="Times New Roman" w:hAnsi="Times New Roman" w:cs="Times New Roman"/>
          <w:sz w:val="28"/>
          <w:szCs w:val="28"/>
          <w:lang w:eastAsia="ar-SA"/>
        </w:rPr>
        <w:t xml:space="preserve"> – д</w:t>
      </w:r>
      <w:r w:rsidRPr="003D4FD4">
        <w:rPr>
          <w:rFonts w:ascii="Times New Roman" w:eastAsia="Times New Roman" w:hAnsi="Times New Roman" w:cs="Times New Roman"/>
          <w:sz w:val="28"/>
          <w:szCs w:val="28"/>
          <w:lang w:eastAsia="ar-SA"/>
        </w:rPr>
        <w:t xml:space="preserve">умки експертів неузгоджені. В залежності від величини коефіцієнта </w:t>
      </w:r>
      <w:r w:rsidRPr="003D4FD4">
        <w:rPr>
          <w:rFonts w:ascii="Times New Roman" w:eastAsia="Times New Roman" w:hAnsi="Times New Roman" w:cs="Times New Roman"/>
          <w:position w:val="-6"/>
          <w:sz w:val="28"/>
          <w:szCs w:val="28"/>
          <w:lang w:eastAsia="ar-SA"/>
        </w:rPr>
        <w:object w:dxaOrig="260" w:dyaOrig="240">
          <v:shape id="_x0000_i1061" type="#_x0000_t75" style="width:12.75pt;height:12pt" o:ole="" fillcolor="window">
            <v:imagedata r:id="rId81" o:title=""/>
          </v:shape>
          <o:OLEObject Type="Embed" ProgID="Equation.3" ShapeID="_x0000_i1061" DrawAspect="Content" ObjectID="_1536350343" r:id="rId82"/>
        </w:object>
      </w:r>
      <w:r w:rsidRPr="003D4FD4">
        <w:rPr>
          <w:rFonts w:ascii="Times New Roman" w:eastAsia="Times New Roman" w:hAnsi="Times New Roman" w:cs="Times New Roman"/>
          <w:sz w:val="28"/>
          <w:szCs w:val="28"/>
          <w:lang w:eastAsia="ar-SA"/>
        </w:rPr>
        <w:t xml:space="preserve"> результати оцінки критеріїв або приймаються або відхиляються.</w:t>
      </w:r>
    </w:p>
    <w:p w:rsidR="00B3776B" w:rsidRDefault="00B3776B" w:rsidP="00B3776B">
      <w:pPr>
        <w:spacing w:after="0"/>
        <w:ind w:firstLine="567"/>
        <w:jc w:val="both"/>
        <w:rPr>
          <w:rFonts w:ascii="Times New Roman" w:eastAsia="Times New Roman" w:hAnsi="Times New Roman" w:cs="Times New Roman"/>
          <w:sz w:val="28"/>
          <w:szCs w:val="28"/>
          <w:lang w:eastAsia="ar-SA"/>
        </w:rPr>
      </w:pPr>
      <w:bookmarkStart w:id="60" w:name="_Toc69703169"/>
      <w:r w:rsidRPr="003D4FD4">
        <w:rPr>
          <w:rFonts w:ascii="Times New Roman" w:eastAsia="Times New Roman" w:hAnsi="Times New Roman" w:cs="Times New Roman"/>
          <w:b/>
          <w:i/>
          <w:sz w:val="28"/>
          <w:szCs w:val="28"/>
          <w:lang w:eastAsia="ar-SA"/>
        </w:rPr>
        <w:t>Метод парних порівнянь</w:t>
      </w:r>
      <w:bookmarkEnd w:id="60"/>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 xml:space="preserve">Цей метод застосовується коли експерти не в змозі оцінити важливість </w:t>
      </w:r>
      <w:r w:rsidR="00623169">
        <w:rPr>
          <w:rFonts w:ascii="Times New Roman" w:eastAsia="Times New Roman" w:hAnsi="Times New Roman" w:cs="Times New Roman"/>
          <w:sz w:val="28"/>
          <w:szCs w:val="28"/>
          <w:lang w:eastAsia="ar-SA"/>
        </w:rPr>
        <w:t>критеріїв</w:t>
      </w:r>
      <w:r w:rsidRPr="003D4FD4">
        <w:rPr>
          <w:rFonts w:ascii="Times New Roman" w:eastAsia="Times New Roman" w:hAnsi="Times New Roman" w:cs="Times New Roman"/>
          <w:sz w:val="28"/>
          <w:szCs w:val="28"/>
          <w:lang w:eastAsia="ar-SA"/>
        </w:rPr>
        <w:t xml:space="preserve"> у балах. У цьому випадку кожен </w:t>
      </w:r>
      <w:r w:rsidRPr="003D4FD4">
        <w:rPr>
          <w:rFonts w:ascii="Times New Roman" w:eastAsia="Times New Roman" w:hAnsi="Times New Roman" w:cs="Times New Roman"/>
          <w:position w:val="-6"/>
          <w:sz w:val="28"/>
          <w:szCs w:val="28"/>
          <w:lang w:eastAsia="ar-SA"/>
        </w:rPr>
        <w:object w:dxaOrig="200" w:dyaOrig="279">
          <v:shape id="_x0000_i1062" type="#_x0000_t75" style="width:10.5pt;height:14.25pt" o:ole="" fillcolor="window">
            <v:imagedata r:id="rId83" o:title=""/>
          </v:shape>
          <o:OLEObject Type="Embed" ProgID="Equation.3" ShapeID="_x0000_i1062" DrawAspect="Content" ObjectID="_1536350344" r:id="rId84"/>
        </w:object>
      </w:r>
      <w:r w:rsidRPr="003D4FD4">
        <w:rPr>
          <w:rFonts w:ascii="Times New Roman" w:eastAsia="Times New Roman" w:hAnsi="Times New Roman" w:cs="Times New Roman"/>
          <w:sz w:val="28"/>
          <w:szCs w:val="28"/>
          <w:lang w:eastAsia="ar-SA"/>
        </w:rPr>
        <w:t>-й ек</w:t>
      </w:r>
      <w:r w:rsidRPr="003D4FD4">
        <w:rPr>
          <w:rFonts w:ascii="Times New Roman" w:eastAsia="Times New Roman" w:hAnsi="Times New Roman" w:cs="Times New Roman"/>
          <w:sz w:val="28"/>
          <w:szCs w:val="28"/>
          <w:lang w:eastAsia="ar-SA"/>
        </w:rPr>
        <w:t>с</w:t>
      </w:r>
      <w:r w:rsidRPr="003D4FD4">
        <w:rPr>
          <w:rFonts w:ascii="Times New Roman" w:eastAsia="Times New Roman" w:hAnsi="Times New Roman" w:cs="Times New Roman"/>
          <w:sz w:val="28"/>
          <w:szCs w:val="28"/>
          <w:lang w:eastAsia="ar-SA"/>
        </w:rPr>
        <w:t>перт заповнює наступну таблицю 2.</w:t>
      </w:r>
      <w:r w:rsidR="008604E1">
        <w:rPr>
          <w:rFonts w:ascii="Times New Roman" w:eastAsia="Times New Roman" w:hAnsi="Times New Roman" w:cs="Times New Roman"/>
          <w:sz w:val="28"/>
          <w:szCs w:val="28"/>
          <w:lang w:eastAsia="ar-SA"/>
        </w:rPr>
        <w:t>2</w:t>
      </w:r>
      <w:r w:rsidRPr="003D4FD4">
        <w:rPr>
          <w:rFonts w:ascii="Times New Roman" w:eastAsia="Times New Roman" w:hAnsi="Times New Roman" w:cs="Times New Roman"/>
          <w:sz w:val="28"/>
          <w:szCs w:val="28"/>
          <w:lang w:eastAsia="ar-SA"/>
        </w:rPr>
        <w:t>.:</w:t>
      </w:r>
    </w:p>
    <w:p w:rsidR="00B65097" w:rsidRDefault="00B65097" w:rsidP="00B3776B">
      <w:pPr>
        <w:spacing w:after="0"/>
        <w:ind w:firstLine="567"/>
        <w:jc w:val="both"/>
        <w:rPr>
          <w:rFonts w:ascii="Times New Roman" w:eastAsia="Times New Roman" w:hAnsi="Times New Roman" w:cs="Times New Roman"/>
          <w:sz w:val="28"/>
          <w:szCs w:val="28"/>
          <w:lang w:eastAsia="ar-SA"/>
        </w:rPr>
      </w:pPr>
    </w:p>
    <w:p w:rsidR="001408AC" w:rsidRDefault="008604E1" w:rsidP="00B3776B">
      <w:pPr>
        <w:widowControl w:val="0"/>
        <w:suppressAutoHyphens/>
        <w:autoSpaceDE w:val="0"/>
        <w:autoSpaceDN w:val="0"/>
        <w:adjustRightInd w:val="0"/>
        <w:spacing w:after="0" w:line="312" w:lineRule="auto"/>
        <w:ind w:right="-2" w:firstLine="709"/>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2.2</w:t>
      </w:r>
      <w:r w:rsidR="00B65097">
        <w:rPr>
          <w:rFonts w:ascii="Times New Roman" w:eastAsia="Times New Roman" w:hAnsi="Times New Roman" w:cs="Times New Roman"/>
          <w:sz w:val="28"/>
          <w:szCs w:val="28"/>
          <w:lang w:eastAsia="ar-SA"/>
        </w:rPr>
        <w:t>.</w:t>
      </w:r>
    </w:p>
    <w:p w:rsidR="00B3776B" w:rsidRPr="003D4FD4" w:rsidRDefault="00B3776B" w:rsidP="00B3776B">
      <w:pPr>
        <w:widowControl w:val="0"/>
        <w:suppressAutoHyphens/>
        <w:autoSpaceDE w:val="0"/>
        <w:autoSpaceDN w:val="0"/>
        <w:adjustRightInd w:val="0"/>
        <w:spacing w:after="0" w:line="312" w:lineRule="auto"/>
        <w:ind w:right="-2" w:firstLine="709"/>
        <w:jc w:val="right"/>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Таблиця парних порівнянь експерта</w:t>
      </w:r>
    </w:p>
    <w:tbl>
      <w:tblPr>
        <w:tblW w:w="0" w:type="auto"/>
        <w:jc w:val="center"/>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720"/>
        <w:gridCol w:w="672"/>
        <w:gridCol w:w="720"/>
        <w:gridCol w:w="768"/>
        <w:gridCol w:w="720"/>
      </w:tblGrid>
      <w:tr w:rsidR="00B3776B" w:rsidRPr="003D4FD4" w:rsidTr="00B3776B">
        <w:trPr>
          <w:trHeight w:val="292"/>
          <w:jc w:val="center"/>
        </w:trPr>
        <w:tc>
          <w:tcPr>
            <w:tcW w:w="720" w:type="dxa"/>
            <w:tcBorders>
              <w:top w:val="nil"/>
              <w:left w:val="nil"/>
              <w:bottom w:val="single" w:sz="4" w:space="0" w:color="auto"/>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672" w:type="dxa"/>
            <w:tcBorders>
              <w:lef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68" w:type="dxa"/>
          </w:tcPr>
          <w:p w:rsidR="00B3776B" w:rsidRPr="003D4FD4" w:rsidRDefault="00AF36A6"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J</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63" type="#_x0000_t75" style="width:10.5pt;height:12pt" o:ole="" fillcolor="window">
                  <v:imagedata r:id="rId85" o:title=""/>
                </v:shape>
                <o:OLEObject Type="Embed" ProgID="Equation.3" ShapeID="_x0000_i1063" DrawAspect="Content" ObjectID="_1536350345" r:id="rId86"/>
              </w:object>
            </w:r>
          </w:p>
        </w:tc>
      </w:tr>
      <w:tr w:rsidR="00B3776B" w:rsidRPr="003D4FD4" w:rsidTr="00B3776B">
        <w:trPr>
          <w:trHeight w:val="277"/>
          <w:jc w:val="center"/>
        </w:trPr>
        <w:tc>
          <w:tcPr>
            <w:tcW w:w="720" w:type="dxa"/>
            <w:tcBorders>
              <w:top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20" w:dyaOrig="360">
                <v:shape id="_x0000_i1064" type="#_x0000_t75" style="width:16.5pt;height:18pt" o:ole="" fillcolor="window">
                  <v:imagedata r:id="rId87" o:title=""/>
                </v:shape>
                <o:OLEObject Type="Embed" ProgID="Equation.3" ShapeID="_x0000_i1064" DrawAspect="Content" ObjectID="_1536350346" r:id="rId88"/>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5" type="#_x0000_t75" style="width:18pt;height:18.75pt" o:ole="" fillcolor="window">
                  <v:imagedata r:id="rId89" o:title=""/>
                </v:shape>
                <o:OLEObject Type="Embed" ProgID="Equation.3" ShapeID="_x0000_i1065" DrawAspect="Content" ObjectID="_1536350347" r:id="rId90"/>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6" type="#_x0000_t75" style="width:18pt;height:18.75pt" o:ole="" fillcolor="window">
                  <v:imagedata r:id="rId91" o:title=""/>
                </v:shape>
                <o:OLEObject Type="Embed" ProgID="Equation.3" ShapeID="_x0000_i1066" DrawAspect="Content" ObjectID="_1536350348" r:id="rId92"/>
              </w:object>
            </w:r>
          </w:p>
        </w:tc>
      </w:tr>
      <w:tr w:rsidR="00B3776B" w:rsidRPr="003D4FD4" w:rsidTr="00B3776B">
        <w:trPr>
          <w:trHeight w:val="277"/>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7" type="#_x0000_t75" style="width:18pt;height:18.75pt" o:ole="" fillcolor="window">
                  <v:imagedata r:id="rId93" o:title=""/>
                </v:shape>
                <o:OLEObject Type="Embed" ProgID="Equation.3" ShapeID="_x0000_i1067" DrawAspect="Content" ObjectID="_1536350349" r:id="rId94"/>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68" type="#_x0000_t75" style="width:18.75pt;height:18.75pt" o:ole="" fillcolor="window">
                  <v:imagedata r:id="rId95" o:title=""/>
                </v:shape>
                <o:OLEObject Type="Embed" ProgID="Equation.3" ShapeID="_x0000_i1068" DrawAspect="Content" ObjectID="_1536350350" r:id="rId96"/>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69" type="#_x0000_t75" style="width:19.5pt;height:18.75pt" o:ole="" fillcolor="window">
                  <v:imagedata r:id="rId97" o:title=""/>
                </v:shape>
                <o:OLEObject Type="Embed" ProgID="Equation.3" ShapeID="_x0000_i1069" DrawAspect="Content" ObjectID="_1536350351" r:id="rId98"/>
              </w:object>
            </w:r>
          </w:p>
        </w:tc>
      </w:tr>
      <w:tr w:rsidR="00B3776B" w:rsidRPr="003D4FD4" w:rsidTr="00B3776B">
        <w:trPr>
          <w:trHeight w:val="292"/>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i</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 . . </w:t>
            </w:r>
          </w:p>
        </w:tc>
      </w:tr>
      <w:tr w:rsidR="00B3776B" w:rsidRPr="003D4FD4" w:rsidTr="00B3776B">
        <w:trPr>
          <w:trHeight w:val="277"/>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00" w:dyaOrig="220">
                <v:shape id="_x0000_i1070" type="#_x0000_t75" style="width:9.75pt;height:10.5pt" o:ole="" fillcolor="window">
                  <v:imagedata r:id="rId99" o:title=""/>
                </v:shape>
                <o:OLEObject Type="Embed" ProgID="Equation.3" ShapeID="_x0000_i1070" DrawAspect="Content" ObjectID="_1536350352" r:id="rId100"/>
              </w:objec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71" type="#_x0000_t75" style="width:18pt;height:18.75pt" o:ole="" fillcolor="window">
                  <v:imagedata r:id="rId101" o:title=""/>
                </v:shape>
                <o:OLEObject Type="Embed" ProgID="Equation.3" ShapeID="_x0000_i1071" DrawAspect="Content" ObjectID="_1536350353" r:id="rId102"/>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72" type="#_x0000_t75" style="width:18.75pt;height:18pt" o:ole="" fillcolor="window">
                  <v:imagedata r:id="rId103" o:title=""/>
                </v:shape>
                <o:OLEObject Type="Embed" ProgID="Equation.3" ShapeID="_x0000_i1072" DrawAspect="Content" ObjectID="_1536350354" r:id="rId104"/>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73" type="#_x0000_t75" style="width:18pt;height:18pt" o:ole="" fillcolor="window">
                  <v:imagedata r:id="rId105" o:title=""/>
                </v:shape>
                <o:OLEObject Type="Embed" ProgID="Equation.3" ShapeID="_x0000_i1073" DrawAspect="Content" ObjectID="_1536350355" r:id="rId106"/>
              </w:object>
            </w:r>
          </w:p>
        </w:tc>
      </w:tr>
    </w:tbl>
    <w:p w:rsidR="00B3776B" w:rsidRPr="00DD31F9"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en-US" w:eastAsia="ar-SA"/>
        </w:rPr>
      </w:pP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Тут </w:t>
      </w:r>
      <w:r w:rsidRPr="003D4FD4">
        <w:rPr>
          <w:rFonts w:ascii="Times New Roman" w:eastAsia="Times New Roman" w:hAnsi="Times New Roman" w:cs="Times New Roman"/>
          <w:position w:val="-16"/>
          <w:sz w:val="28"/>
          <w:szCs w:val="28"/>
          <w:lang w:eastAsia="ar-SA"/>
        </w:rPr>
        <w:object w:dxaOrig="700" w:dyaOrig="460">
          <v:shape id="_x0000_i1074" type="#_x0000_t75" style="width:35.25pt;height:23.25pt" o:ole="" fillcolor="window">
            <v:imagedata r:id="rId107" o:title=""/>
          </v:shape>
          <o:OLEObject Type="Embed" ProgID="Equation.3" ShapeID="_x0000_i1074" DrawAspect="Content" ObjectID="_1536350356" r:id="rId108"/>
        </w:object>
      </w:r>
      <w:r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position w:val="-12"/>
          <w:sz w:val="28"/>
          <w:szCs w:val="28"/>
          <w:lang w:eastAsia="ar-SA"/>
        </w:rPr>
        <w:object w:dxaOrig="4700" w:dyaOrig="380">
          <v:shape id="_x0000_i1075" type="#_x0000_t75" style="width:234.75pt;height:18.75pt" o:ole="" fillcolor="window">
            <v:imagedata r:id="rId109" o:title=""/>
          </v:shape>
          <o:OLEObject Type="Embed" ProgID="Equation.3" ShapeID="_x0000_i1075" DrawAspect="Content" ObjectID="_1536350357" r:id="rId110"/>
        </w:object>
      </w:r>
      <w:r w:rsidRPr="003D4FD4">
        <w:rPr>
          <w:rFonts w:ascii="Times New Roman" w:eastAsia="Times New Roman" w:hAnsi="Times New Roman" w:cs="Times New Roman"/>
          <w:sz w:val="28"/>
          <w:szCs w:val="28"/>
          <w:lang w:eastAsia="ar-SA"/>
        </w:rPr>
        <w:t xml:space="preserve">, якщо </w:t>
      </w:r>
      <w:r w:rsidRPr="003D4FD4">
        <w:rPr>
          <w:rFonts w:ascii="Times New Roman" w:eastAsia="Times New Roman" w:hAnsi="Times New Roman" w:cs="Times New Roman"/>
          <w:i/>
          <w:sz w:val="28"/>
          <w:szCs w:val="28"/>
          <w:lang w:eastAsia="ar-SA"/>
        </w:rPr>
        <w:t>i</w:t>
      </w:r>
      <w:r w:rsidRPr="003D4FD4">
        <w:rPr>
          <w:rFonts w:ascii="Times New Roman" w:eastAsia="Times New Roman" w:hAnsi="Times New Roman" w:cs="Times New Roman"/>
          <w:sz w:val="28"/>
          <w:szCs w:val="28"/>
          <w:lang w:eastAsia="ar-SA"/>
        </w:rPr>
        <w:t xml:space="preserve">-й критерій має перевагу над  </w:t>
      </w:r>
      <w:r w:rsidRPr="003D4FD4">
        <w:rPr>
          <w:rFonts w:ascii="Times New Roman" w:eastAsia="Times New Roman" w:hAnsi="Times New Roman" w:cs="Times New Roman"/>
          <w:i/>
          <w:sz w:val="28"/>
          <w:szCs w:val="28"/>
          <w:lang w:eastAsia="ar-SA"/>
        </w:rPr>
        <w:t>j-м</w:t>
      </w:r>
      <w:r w:rsidRPr="003D4FD4">
        <w:rPr>
          <w:rFonts w:ascii="Times New Roman" w:eastAsia="Times New Roman" w:hAnsi="Times New Roman" w:cs="Times New Roman"/>
          <w:sz w:val="28"/>
          <w:szCs w:val="28"/>
          <w:lang w:eastAsia="ar-SA"/>
        </w:rPr>
        <w:t xml:space="preserve"> критерієм, </w:t>
      </w:r>
      <w:r w:rsidRPr="003D4FD4">
        <w:rPr>
          <w:rFonts w:ascii="Times New Roman" w:eastAsia="Times New Roman" w:hAnsi="Times New Roman" w:cs="Times New Roman"/>
          <w:position w:val="-16"/>
          <w:sz w:val="28"/>
          <w:szCs w:val="28"/>
          <w:lang w:eastAsia="ar-SA"/>
        </w:rPr>
        <w:object w:dxaOrig="740" w:dyaOrig="460">
          <v:shape id="_x0000_i1076" type="#_x0000_t75" style="width:36.75pt;height:23.25pt" o:ole="" fillcolor="window">
            <v:imagedata r:id="rId111" o:title=""/>
          </v:shape>
          <o:OLEObject Type="Embed" ProgID="Equation.3" ShapeID="_x0000_i1076" DrawAspect="Content" ObjectID="_1536350358" r:id="rId112"/>
        </w:object>
      </w:r>
      <w:r w:rsidRPr="003D4FD4">
        <w:rPr>
          <w:rFonts w:ascii="Times New Roman" w:eastAsia="Times New Roman" w:hAnsi="Times New Roman" w:cs="Times New Roman"/>
          <w:sz w:val="28"/>
          <w:szCs w:val="28"/>
          <w:lang w:eastAsia="ar-SA"/>
        </w:rPr>
        <w:t>, в протилежному випадку</w:t>
      </w:r>
      <w:r w:rsidRPr="003D4FD4">
        <w:rPr>
          <w:rFonts w:ascii="Times New Roman" w:eastAsia="Times New Roman" w:hAnsi="Times New Roman" w:cs="Times New Roman"/>
          <w:i/>
          <w:sz w:val="28"/>
          <w:szCs w:val="28"/>
          <w:lang w:eastAsia="ar-SA"/>
        </w:rPr>
        <w:t>.</w:t>
      </w:r>
      <w:r w:rsidR="008604E1">
        <w:rPr>
          <w:rFonts w:ascii="Times New Roman" w:eastAsia="Times New Roman" w:hAnsi="Times New Roman" w:cs="Times New Roman"/>
          <w:i/>
          <w:sz w:val="28"/>
          <w:szCs w:val="28"/>
          <w:lang w:eastAsia="ar-SA"/>
        </w:rPr>
        <w:t>’</w:t>
      </w:r>
    </w:p>
    <w:p w:rsidR="00B3776B"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кожного експерта визначаємо таку таблицю, тобто всього </w:t>
      </w:r>
      <w:r w:rsidRPr="003D4FD4">
        <w:rPr>
          <w:rFonts w:ascii="Times New Roman" w:eastAsia="Times New Roman" w:hAnsi="Times New Roman" w:cs="Times New Roman"/>
          <w:position w:val="-6"/>
          <w:sz w:val="28"/>
          <w:szCs w:val="28"/>
          <w:lang w:eastAsia="ar-SA"/>
        </w:rPr>
        <w:object w:dxaOrig="260" w:dyaOrig="220">
          <v:shape id="_x0000_i1077" type="#_x0000_t75" style="width:12.75pt;height:10.5pt" o:ole="" fillcolor="window">
            <v:imagedata r:id="rId113" o:title=""/>
          </v:shape>
          <o:OLEObject Type="Embed" ProgID="Equation.DSMT4" ShapeID="_x0000_i1077" DrawAspect="Content" ObjectID="_1536350359" r:id="rId114"/>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таблиць. Далі здійснюється об'єднання таблиць в одну шляхом сумування чисел у відповідних клітинках:</w:t>
      </w:r>
      <w:r w:rsidRPr="003D4FD4">
        <w:rPr>
          <w:rFonts w:ascii="Times New Roman" w:eastAsia="Times New Roman" w:hAnsi="Times New Roman" w:cs="Times New Roman"/>
          <w:position w:val="-32"/>
          <w:sz w:val="28"/>
          <w:szCs w:val="28"/>
          <w:lang w:eastAsia="ar-SA"/>
        </w:rPr>
        <w:object w:dxaOrig="1180" w:dyaOrig="780">
          <v:shape id="_x0000_i1078" type="#_x0000_t75" style="width:59.25pt;height:39pt" o:ole="" fillcolor="window">
            <v:imagedata r:id="rId115" o:title=""/>
          </v:shape>
          <o:OLEObject Type="Embed" ProgID="Equation.3" ShapeID="_x0000_i1078" DrawAspect="Content" ObjectID="_1536350360" r:id="rId116"/>
        </w:object>
      </w:r>
      <w:r w:rsidRPr="003D4FD4">
        <w:rPr>
          <w:rFonts w:ascii="Times New Roman" w:eastAsia="Times New Roman" w:hAnsi="Times New Roman" w:cs="Times New Roman"/>
          <w:sz w:val="28"/>
          <w:szCs w:val="28"/>
          <w:lang w:eastAsia="ar-SA"/>
        </w:rPr>
        <w:t>.</w:t>
      </w:r>
    </w:p>
    <w:p w:rsidR="00DC542E" w:rsidRPr="003D4FD4" w:rsidRDefault="00DC542E" w:rsidP="00DC542E">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Визначимо вагові коефіцієнти: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DC542E" w:rsidTr="009F59B6">
        <w:tc>
          <w:tcPr>
            <w:tcW w:w="8897" w:type="dxa"/>
            <w:vAlign w:val="center"/>
          </w:tcPr>
          <w:p w:rsidR="00DC542E" w:rsidRPr="00DC542E" w:rsidRDefault="00DC542E" w:rsidP="00DC542E">
            <w:pPr>
              <w:widowControl w:val="0"/>
              <w:suppressAutoHyphens/>
              <w:spacing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position w:val="-72"/>
                <w:sz w:val="28"/>
                <w:szCs w:val="28"/>
                <w:lang w:eastAsia="ar-SA"/>
              </w:rPr>
              <w:object w:dxaOrig="1540" w:dyaOrig="1579">
                <v:shape id="_x0000_i1079" type="#_x0000_t75" style="width:76.5pt;height:78.75pt" o:ole="" fillcolor="window">
                  <v:imagedata r:id="rId117" o:title=""/>
                </v:shape>
                <o:OLEObject Type="Embed" ProgID="Equation.3" ShapeID="_x0000_i1079" DrawAspect="Content" ObjectID="_1536350361" r:id="rId118"/>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740" w:dyaOrig="380">
                <v:shape id="_x0000_i1080" type="#_x0000_t75" style="width:87pt;height:18.75pt" o:ole="" fillcolor="window">
                  <v:imagedata r:id="rId119" o:title=""/>
                </v:shape>
                <o:OLEObject Type="Embed" ProgID="Equation.3" ShapeID="_x0000_i1080" DrawAspect="Content" ObjectID="_1536350362" r:id="rId120"/>
              </w:object>
            </w:r>
          </w:p>
        </w:tc>
        <w:tc>
          <w:tcPr>
            <w:tcW w:w="956" w:type="dxa"/>
            <w:vAlign w:val="center"/>
          </w:tcPr>
          <w:p w:rsidR="00DC542E" w:rsidRPr="001741C4" w:rsidRDefault="00DC542E"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5)</w:t>
            </w:r>
          </w:p>
        </w:tc>
      </w:tr>
    </w:tbl>
    <w:p w:rsidR="00DC542E" w:rsidRDefault="00DC542E"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C542E"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Цей метод також передбачає визначення степеня узгодженості експертів:</w:t>
      </w:r>
    </w:p>
    <w:p w:rsidR="00DC542E" w:rsidRDefault="00DC542E"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DC542E" w:rsidTr="009F59B6">
        <w:tc>
          <w:tcPr>
            <w:tcW w:w="8897" w:type="dxa"/>
            <w:vAlign w:val="center"/>
          </w:tcPr>
          <w:p w:rsidR="00DC542E" w:rsidRPr="00DC542E" w:rsidRDefault="00DC542E" w:rsidP="009F59B6">
            <w:pPr>
              <w:widowControl w:val="0"/>
              <w:suppressAutoHyphens/>
              <w:spacing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position w:val="-34"/>
                <w:sz w:val="28"/>
                <w:szCs w:val="28"/>
                <w:lang w:eastAsia="ar-SA"/>
              </w:rPr>
              <w:object w:dxaOrig="2079" w:dyaOrig="1200">
                <v:shape id="_x0000_i1081" type="#_x0000_t75" style="width:104.25pt;height:60pt" o:ole="" fillcolor="window">
                  <v:imagedata r:id="rId121" o:title=""/>
                </v:shape>
                <o:OLEObject Type="Embed" ProgID="Equation.3" ShapeID="_x0000_i1081" DrawAspect="Content" ObjectID="_1536350363" r:id="rId122"/>
              </w:object>
            </w:r>
            <w:r w:rsidRPr="003D4FD4">
              <w:rPr>
                <w:rFonts w:ascii="Times New Roman" w:eastAsia="Times New Roman" w:hAnsi="Times New Roman" w:cs="Times New Roman"/>
                <w:sz w:val="28"/>
                <w:szCs w:val="28"/>
                <w:lang w:eastAsia="ar-SA"/>
              </w:rPr>
              <w:t xml:space="preserve">, де </w:t>
            </w:r>
            <w:r w:rsidRPr="003D4FD4">
              <w:rPr>
                <w:rFonts w:ascii="Times New Roman" w:eastAsia="Times New Roman" w:hAnsi="Times New Roman" w:cs="Times New Roman"/>
                <w:position w:val="-32"/>
                <w:sz w:val="28"/>
                <w:szCs w:val="28"/>
                <w:lang w:eastAsia="ar-SA"/>
              </w:rPr>
              <w:object w:dxaOrig="1680" w:dyaOrig="760">
                <v:shape id="_x0000_i1082" type="#_x0000_t75" style="width:84pt;height:38.25pt" o:ole="" fillcolor="window">
                  <v:imagedata r:id="rId123" o:title=""/>
                </v:shape>
                <o:OLEObject Type="Embed" ProgID="Equation.3" ShapeID="_x0000_i1082" DrawAspect="Content" ObjectID="_1536350364" r:id="rId124"/>
              </w:object>
            </w:r>
            <w:r w:rsidRPr="003D4FD4">
              <w:rPr>
                <w:rFonts w:ascii="Times New Roman" w:eastAsia="Times New Roman" w:hAnsi="Times New Roman" w:cs="Times New Roman"/>
                <w:sz w:val="28"/>
                <w:szCs w:val="28"/>
                <w:lang w:eastAsia="ar-SA"/>
              </w:rPr>
              <w:t xml:space="preserve"> - число </w:t>
            </w:r>
            <w:r w:rsidRPr="003D4FD4">
              <w:rPr>
                <w:rFonts w:ascii="Times New Roman" w:eastAsia="Times New Roman" w:hAnsi="Times New Roman" w:cs="Times New Roman"/>
                <w:sz w:val="28"/>
                <w:szCs w:val="28"/>
                <w:lang w:eastAsia="ar-SA"/>
              </w:rPr>
              <w:sym w:font="Symbol" w:char="F06E"/>
            </w:r>
            <w:r w:rsidRPr="003D4FD4">
              <w:rPr>
                <w:rFonts w:ascii="Times New Roman" w:eastAsia="Times New Roman" w:hAnsi="Times New Roman" w:cs="Times New Roman"/>
                <w:sz w:val="28"/>
                <w:szCs w:val="28"/>
                <w:lang w:eastAsia="ar-SA"/>
              </w:rPr>
              <w:t xml:space="preserve"> поєднань по </w:t>
            </w:r>
            <w:r w:rsidRPr="003D4FD4">
              <w:rPr>
                <w:rFonts w:ascii="Times New Roman" w:eastAsia="Times New Roman" w:hAnsi="Times New Roman" w:cs="Times New Roman"/>
                <w:i/>
                <w:sz w:val="28"/>
                <w:szCs w:val="28"/>
                <w:lang w:eastAsia="ar-SA"/>
              </w:rPr>
              <w:t>r</w:t>
            </w:r>
            <w:r>
              <w:rPr>
                <w:rFonts w:ascii="Times New Roman" w:eastAsia="Times New Roman" w:hAnsi="Times New Roman" w:cs="Times New Roman"/>
                <w:sz w:val="28"/>
                <w:szCs w:val="28"/>
                <w:lang w:eastAsia="ar-SA"/>
              </w:rPr>
              <w:t>.</w:t>
            </w:r>
          </w:p>
        </w:tc>
        <w:tc>
          <w:tcPr>
            <w:tcW w:w="956" w:type="dxa"/>
            <w:vAlign w:val="center"/>
          </w:tcPr>
          <w:p w:rsidR="00DC542E" w:rsidRPr="001741C4" w:rsidRDefault="00DC542E"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6)</w:t>
            </w:r>
          </w:p>
        </w:tc>
      </w:tr>
    </w:tbl>
    <w:p w:rsidR="00B3776B" w:rsidRDefault="00B3776B"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Максимальне значення коефіцієнта узгодженості </w:t>
      </w:r>
      <w:r>
        <w:rPr>
          <w:rFonts w:ascii="Times New Roman" w:eastAsia="Times New Roman" w:hAnsi="Times New Roman" w:cs="Times New Roman"/>
          <w:noProof/>
          <w:position w:val="-12"/>
          <w:sz w:val="28"/>
          <w:szCs w:val="28"/>
          <w:lang w:val="ru-RU" w:eastAsia="ru-RU"/>
        </w:rPr>
        <w:drawing>
          <wp:inline distT="0" distB="0" distL="0" distR="0">
            <wp:extent cx="561975" cy="238125"/>
            <wp:effectExtent l="19050" t="0" r="9525" b="0"/>
            <wp:docPr id="6634"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25"/>
                    <a:srcRect/>
                    <a:stretch>
                      <a:fillRect/>
                    </a:stretch>
                  </pic:blipFill>
                  <pic:spPr bwMode="auto">
                    <a:xfrm>
                      <a:off x="0" y="0"/>
                      <a:ext cx="561975" cy="23812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sz w:val="28"/>
          <w:szCs w:val="28"/>
          <w:lang w:eastAsia="ar-SA"/>
        </w:rPr>
        <w:t xml:space="preserve">. Мінімальне значення </w:t>
      </w:r>
      <w:r w:rsidRPr="003D4FD4">
        <w:rPr>
          <w:rFonts w:ascii="Times New Roman" w:eastAsia="Times New Roman" w:hAnsi="Times New Roman" w:cs="Times New Roman"/>
          <w:position w:val="-28"/>
          <w:sz w:val="28"/>
          <w:szCs w:val="28"/>
          <w:lang w:eastAsia="ar-SA"/>
        </w:rPr>
        <w:object w:dxaOrig="1540" w:dyaOrig="720">
          <v:shape id="_x0000_i1083" type="#_x0000_t75" style="width:76.5pt;height:36pt" o:ole="" fillcolor="window">
            <v:imagedata r:id="rId126" o:title=""/>
          </v:shape>
          <o:OLEObject Type="Embed" ProgID="Equation.3" ShapeID="_x0000_i1083" DrawAspect="Content" ObjectID="_1536350365" r:id="rId127"/>
        </w:object>
      </w:r>
      <w:r w:rsidRPr="003D4FD4">
        <w:rPr>
          <w:rFonts w:ascii="Times New Roman" w:eastAsia="Times New Roman" w:hAnsi="Times New Roman" w:cs="Times New Roman"/>
          <w:sz w:val="28"/>
          <w:szCs w:val="28"/>
          <w:lang w:eastAsia="ar-SA"/>
        </w:rPr>
        <w:t xml:space="preserve"> для </w:t>
      </w:r>
      <w:r w:rsidRPr="003D4FD4">
        <w:rPr>
          <w:rFonts w:ascii="Times New Roman" w:eastAsia="Times New Roman" w:hAnsi="Times New Roman" w:cs="Times New Roman"/>
          <w:position w:val="-6"/>
          <w:sz w:val="28"/>
          <w:szCs w:val="28"/>
          <w:lang w:eastAsia="ar-SA"/>
        </w:rPr>
        <w:object w:dxaOrig="279" w:dyaOrig="240">
          <v:shape id="_x0000_i1084" type="#_x0000_t75" style="width:14.25pt;height:12pt" o:ole="" fillcolor="window">
            <v:imagedata r:id="rId128" o:title=""/>
          </v:shape>
          <o:OLEObject Type="Embed" ProgID="Equation.3" ShapeID="_x0000_i1084" DrawAspect="Content" ObjectID="_1536350366" r:id="rId129"/>
        </w:object>
      </w:r>
      <w:r w:rsidRPr="003D4FD4">
        <w:rPr>
          <w:rFonts w:ascii="Times New Roman" w:eastAsia="Times New Roman" w:hAnsi="Times New Roman" w:cs="Times New Roman"/>
          <w:sz w:val="28"/>
          <w:szCs w:val="28"/>
          <w:lang w:eastAsia="ar-SA"/>
        </w:rPr>
        <w:t xml:space="preserve"> – парного і </w:t>
      </w:r>
      <w:r w:rsidRPr="003D4FD4">
        <w:rPr>
          <w:rFonts w:ascii="Times New Roman" w:eastAsia="Times New Roman" w:hAnsi="Times New Roman" w:cs="Times New Roman"/>
          <w:position w:val="-28"/>
          <w:sz w:val="28"/>
          <w:szCs w:val="28"/>
          <w:lang w:eastAsia="ar-SA"/>
        </w:rPr>
        <w:object w:dxaOrig="1200" w:dyaOrig="720">
          <v:shape id="_x0000_i1085" type="#_x0000_t75" style="width:60pt;height:36pt" o:ole="" fillcolor="window">
            <v:imagedata r:id="rId130" o:title=""/>
          </v:shape>
          <o:OLEObject Type="Embed" ProgID="Equation.3" ShapeID="_x0000_i1085" DrawAspect="Content" ObjectID="_1536350367" r:id="rId131"/>
        </w:object>
      </w:r>
      <w:r w:rsidRPr="003D4FD4">
        <w:rPr>
          <w:rFonts w:ascii="Times New Roman" w:eastAsia="Times New Roman" w:hAnsi="Times New Roman" w:cs="Times New Roman"/>
          <w:sz w:val="28"/>
          <w:szCs w:val="28"/>
          <w:lang w:eastAsia="ar-SA"/>
        </w:rPr>
        <w:t xml:space="preserve">  - для  </w:t>
      </w:r>
      <w:r w:rsidRPr="003D4FD4">
        <w:rPr>
          <w:rFonts w:ascii="Times New Roman" w:eastAsia="Times New Roman" w:hAnsi="Times New Roman" w:cs="Times New Roman"/>
          <w:position w:val="-6"/>
          <w:sz w:val="28"/>
          <w:szCs w:val="28"/>
          <w:lang w:eastAsia="ar-SA"/>
        </w:rPr>
        <w:object w:dxaOrig="279" w:dyaOrig="240">
          <v:shape id="_x0000_i1086" type="#_x0000_t75" style="width:14.25pt;height:12pt" o:ole="" fillcolor="window">
            <v:imagedata r:id="rId132" o:title=""/>
          </v:shape>
          <o:OLEObject Type="Embed" ProgID="Equation.3" ShapeID="_x0000_i1086" DrawAspect="Content" ObjectID="_1536350368" r:id="rId133"/>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 xml:space="preserve"> непарного.</w:t>
      </w:r>
    </w:p>
    <w:p w:rsidR="00DC542E" w:rsidRPr="003D4FD4" w:rsidRDefault="00DC542E"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p>
    <w:p w:rsidR="00B3776B" w:rsidRPr="008F753C" w:rsidRDefault="00B3776B" w:rsidP="00295DED">
      <w:pPr>
        <w:pStyle w:val="a1"/>
      </w:pPr>
      <w:bookmarkStart w:id="61" w:name="_Toc462584140"/>
      <w:r>
        <w:rPr>
          <w:lang w:val="uk-UA"/>
        </w:rPr>
        <w:t xml:space="preserve">Застосування штучних нейронних </w:t>
      </w:r>
      <w:r w:rsidR="002F0525">
        <w:rPr>
          <w:lang w:val="uk-UA"/>
        </w:rPr>
        <w:t>сіток</w:t>
      </w:r>
      <w:r>
        <w:rPr>
          <w:lang w:val="uk-UA"/>
        </w:rPr>
        <w:t xml:space="preserve"> для моделювання СДК</w:t>
      </w:r>
      <w:bookmarkEnd w:id="61"/>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Штучні нейронні </w:t>
      </w:r>
      <w:r w:rsidR="002F0525">
        <w:rPr>
          <w:rFonts w:ascii="Times New Roman" w:eastAsia="Times New Roman" w:hAnsi="Times New Roman" w:cs="Times New Roman"/>
          <w:i/>
          <w:color w:val="000000"/>
          <w:sz w:val="28"/>
          <w:szCs w:val="28"/>
        </w:rPr>
        <w:t>сітки</w:t>
      </w:r>
      <w:r>
        <w:rPr>
          <w:rFonts w:ascii="Times New Roman" w:eastAsia="Times New Roman" w:hAnsi="Times New Roman" w:cs="Times New Roman"/>
          <w:color w:val="000000"/>
          <w:sz w:val="28"/>
          <w:szCs w:val="28"/>
        </w:rPr>
        <w:t xml:space="preserve"> – це математичні моделі та їх програмні та/або апаратні реалізації, виконані за принципом організації біологічних нейросіток нервових клітин живого організму, являють собою систему з'єднаних і взаємодіючих штучних нейронів (простих процесорів) [</w:t>
      </w:r>
      <w:r w:rsidR="00D4688E">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_Ref434785316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D4688E">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опису будь-якої нейронної сітки необхідно визначити основні положення:</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модель формального нейрона (функція перетворення тощо);</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структура зв'язків нейронів у сітці;</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архітектура побудови сіткових сполучень;</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метод навчання сітки.</w:t>
      </w:r>
    </w:p>
    <w:p w:rsidR="0096573F" w:rsidRDefault="0096573F" w:rsidP="002F0525">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Формально нейрон являє собою математичну модель простого процесора, який має декілька входів і один вихід. Вектор вхідних сигналів перетворюється нейроном (блок функції п</w:t>
      </w:r>
      <w:r w:rsidR="002F0525">
        <w:rPr>
          <w:rFonts w:ascii="Times New Roman" w:eastAsia="Times New Roman" w:hAnsi="Times New Roman" w:cs="Times New Roman"/>
          <w:color w:val="000000"/>
          <w:sz w:val="28"/>
          <w:szCs w:val="28"/>
        </w:rPr>
        <w:t>еретворення) у сигнал на виході.</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Блок підсумування формує вхідний оператор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oMath>
      <w:r>
        <w:rPr>
          <w:rFonts w:ascii="Times New Roman" w:eastAsia="Times New Roman" w:hAnsi="Times New Roman" w:cs="Times New Roman"/>
          <w:color w:val="000000"/>
          <w:sz w:val="28"/>
          <w:szCs w:val="28"/>
        </w:rPr>
        <w:t xml:space="preserve"> ШН і задає вид використовуваного у ШН перетворення зважених входів:</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сума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добуток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максимальне значення зважених входів </w:t>
      </w:r>
      <m:oMath>
        <m:r>
          <w:rPr>
            <w:rFonts w:ascii="Cambria Math" w:eastAsia="Times New Roman" w:hAnsi="Cambria Math" w:cs="Times New Roman"/>
            <w:color w:val="000000"/>
            <w:sz w:val="28"/>
            <w:szCs w:val="28"/>
          </w:rPr>
          <m:t xml:space="preserve"> 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мінімальне значення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Активаційна функція</w:t>
      </w:r>
      <w:r>
        <w:rPr>
          <w:rFonts w:ascii="Times New Roman" w:eastAsia="Times New Roman" w:hAnsi="Times New Roman" w:cs="Times New Roman"/>
          <w:color w:val="000000"/>
          <w:sz w:val="28"/>
          <w:szCs w:val="28"/>
        </w:rPr>
        <w:t>(функція перетворення)</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 це вхідний оператор нейрона, який задає вид використовуваного в ньому перетворення зважених входів. Найбільш розповсюджені активаційні функції:</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сигмоїдна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гаусівська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інверсна мультквадратична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трикутна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трапацевидна функція.</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62" w:name="рис1_2"/>
      <w:bookmarkEnd w:id="62"/>
      <w:r>
        <w:rPr>
          <w:rFonts w:ascii="Times New Roman" w:eastAsia="Times New Roman" w:hAnsi="Times New Roman" w:cs="Times New Roman"/>
          <w:color w:val="000000"/>
          <w:sz w:val="28"/>
          <w:szCs w:val="28"/>
        </w:rPr>
        <w:t>Формальне представлення функцій штучн</w:t>
      </w:r>
      <w:r w:rsidR="008604E1">
        <w:rPr>
          <w:rFonts w:ascii="Times New Roman" w:eastAsia="Times New Roman" w:hAnsi="Times New Roman" w:cs="Times New Roman"/>
          <w:color w:val="000000"/>
          <w:sz w:val="28"/>
          <w:szCs w:val="28"/>
        </w:rPr>
        <w:t>ого нейрона наведено на рис. 2.5</w:t>
      </w:r>
      <w:r>
        <w:rPr>
          <w:rFonts w:ascii="Times New Roman" w:eastAsia="Times New Roman" w:hAnsi="Times New Roman" w:cs="Times New Roman"/>
          <w:color w:val="000000"/>
          <w:sz w:val="28"/>
          <w:szCs w:val="28"/>
        </w:rPr>
        <w:t xml:space="preserve">., де </w:t>
      </w:r>
      <w:r>
        <w:rPr>
          <w:rFonts w:ascii="Times New Roman" w:eastAsia="Times New Roman" w:hAnsi="Times New Roman" w:cs="Times New Roman"/>
          <w:i/>
          <w:color w:val="000000"/>
          <w:sz w:val="28"/>
          <w:szCs w:val="28"/>
        </w:rPr>
        <w:t>х</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4</w:t>
      </w:r>
      <w:r>
        <w:rPr>
          <w:rFonts w:ascii="Times New Roman" w:eastAsia="Times New Roman" w:hAnsi="Times New Roman" w:cs="Times New Roman"/>
          <w:i/>
          <w:color w:val="000000"/>
          <w:sz w:val="28"/>
          <w:szCs w:val="28"/>
        </w:rPr>
        <w:t>, x</w:t>
      </w:r>
      <w:r>
        <w:rPr>
          <w:rFonts w:ascii="Times New Roman" w:eastAsia="Times New Roman" w:hAnsi="Times New Roman" w:cs="Times New Roman"/>
          <w:i/>
          <w:color w:val="000000"/>
          <w:sz w:val="28"/>
          <w:szCs w:val="28"/>
          <w:vertAlign w:val="subscript"/>
        </w:rPr>
        <w:t>5</w:t>
      </w:r>
      <w:r>
        <w:rPr>
          <w:rFonts w:ascii="Times New Roman" w:eastAsia="Times New Roman" w:hAnsi="Times New Roman" w:cs="Times New Roman"/>
          <w:color w:val="000000"/>
          <w:sz w:val="28"/>
          <w:szCs w:val="28"/>
        </w:rPr>
        <w:t xml:space="preserve"> - вхідні величини; </w:t>
      </w:r>
      <w:r>
        <w:rPr>
          <w:rFonts w:ascii="Times New Roman" w:eastAsia="Times New Roman" w:hAnsi="Times New Roman" w:cs="Times New Roman"/>
          <w:i/>
          <w:color w:val="000000"/>
          <w:sz w:val="28"/>
          <w:szCs w:val="28"/>
        </w:rPr>
        <w:t>w</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4</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5</w:t>
      </w:r>
      <w:r>
        <w:rPr>
          <w:rFonts w:ascii="Times New Roman" w:eastAsia="Times New Roman" w:hAnsi="Times New Roman" w:cs="Times New Roman"/>
          <w:color w:val="000000"/>
          <w:sz w:val="28"/>
          <w:szCs w:val="28"/>
        </w:rPr>
        <w:t xml:space="preserve"> - величини синапсів (ваг), якщо сума </w:t>
      </w:r>
      <w:r w:rsidRPr="002C32D6">
        <w:rPr>
          <w:rFonts w:ascii="Times New Roman" w:eastAsia="Times New Roman" w:hAnsi="Times New Roman" w:cs="Times New Roman"/>
          <w:color w:val="000000"/>
          <w:sz w:val="28"/>
          <w:szCs w:val="28"/>
        </w:rPr>
        <w:object w:dxaOrig="1319" w:dyaOrig="460">
          <v:shape id="_x0000_i1087" type="#_x0000_t75" style="width:66pt;height:23.25pt" o:ole="">
            <v:imagedata r:id="rId134" o:title=""/>
          </v:shape>
          <o:OLEObject Type="Embed" ProgID="Equation.3" ShapeID="_x0000_i1087" DrawAspect="Content" ObjectID="_1536350369" r:id="rId135"/>
        </w:object>
      </w:r>
      <w:r>
        <w:rPr>
          <w:rFonts w:ascii="Times New Roman" w:eastAsia="Times New Roman" w:hAnsi="Times New Roman" w:cs="Times New Roman"/>
          <w:color w:val="000000"/>
          <w:sz w:val="28"/>
          <w:szCs w:val="28"/>
        </w:rPr>
        <w:t>,</w:t>
      </w:r>
      <w:r w:rsidRPr="002C32D6">
        <w:rPr>
          <w:rFonts w:ascii="Times New Roman" w:eastAsia="Times New Roman" w:hAnsi="Times New Roman" w:cs="Times New Roman"/>
          <w:color w:val="000000"/>
          <w:sz w:val="28"/>
          <w:szCs w:val="28"/>
        </w:rPr>
        <w:object w:dxaOrig="180" w:dyaOrig="340">
          <v:shape id="_x0000_i1088" type="#_x0000_t75" style="width:9pt;height:17.25pt" o:ole="">
            <v:imagedata r:id="rId136" o:title=""/>
          </v:shape>
          <o:OLEObject Type="Embed" ProgID="Equation.3" ShapeID="_x0000_i1088" DrawAspect="Content" ObjectID="_1536350370" r:id="rId137"/>
        </w:object>
      </w:r>
      <w:r>
        <w:rPr>
          <w:rFonts w:ascii="Times New Roman" w:eastAsia="Times New Roman" w:hAnsi="Times New Roman" w:cs="Times New Roman"/>
          <w:color w:val="000000"/>
          <w:sz w:val="28"/>
          <w:szCs w:val="28"/>
        </w:rPr>
        <w:t xml:space="preserve"> то нейрон збуджений, тобто </w:t>
      </w:r>
      <w:r>
        <w:rPr>
          <w:rFonts w:ascii="Times New Roman" w:eastAsia="Times New Roman" w:hAnsi="Times New Roman" w:cs="Times New Roman"/>
          <w:i/>
          <w:color w:val="000000"/>
          <w:sz w:val="28"/>
          <w:szCs w:val="28"/>
        </w:rPr>
        <w:t>y</w:t>
      </w:r>
      <w:r>
        <w:rPr>
          <w:rFonts w:ascii="Times New Roman" w:eastAsia="Times New Roman" w:hAnsi="Times New Roman" w:cs="Times New Roman"/>
          <w:color w:val="000000"/>
          <w:sz w:val="28"/>
          <w:szCs w:val="28"/>
        </w:rPr>
        <w:t xml:space="preserve"> = 1. </w:t>
      </w:r>
    </w:p>
    <w:p w:rsidR="008604E1" w:rsidRDefault="008604E1"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604E1" w:rsidRDefault="008604E1" w:rsidP="008604E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2C32D6">
        <w:rPr>
          <w:rFonts w:ascii="Times New Roman" w:eastAsia="Times New Roman" w:hAnsi="Times New Roman" w:cs="Times New Roman"/>
          <w:color w:val="000000"/>
          <w:sz w:val="28"/>
          <w:szCs w:val="28"/>
        </w:rPr>
        <w:object w:dxaOrig="18753" w:dyaOrig="11130">
          <v:shape id="_x0000_i1089" type="#_x0000_t75" style="width:267pt;height:157.5pt" o:ole="">
            <v:imagedata r:id="rId138" o:title=""/>
          </v:shape>
          <o:OLEObject Type="Embed" ProgID="Visio.Drawing.11" ShapeID="_x0000_i1089" DrawAspect="Content" ObjectID="_1536350371" r:id="rId139"/>
        </w:object>
      </w:r>
    </w:p>
    <w:p w:rsidR="008604E1" w:rsidRDefault="008604E1" w:rsidP="008604E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2.5. Формальне представлення функцій штучного нейрона</w:t>
      </w:r>
    </w:p>
    <w:p w:rsidR="008604E1" w:rsidRDefault="008604E1"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цьому для нейрона справджуються наступні кількісні співвідношення: вхідні величини </w:t>
      </w:r>
      <w:r>
        <w:rPr>
          <w:rFonts w:ascii="Times New Roman" w:eastAsia="Times New Roman" w:hAnsi="Times New Roman" w:cs="Times New Roman"/>
          <w:i/>
          <w:color w:val="000000"/>
          <w:sz w:val="28"/>
          <w:szCs w:val="28"/>
        </w:rPr>
        <w:t>x</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rPr>
        <w:t>х</w:t>
      </w:r>
      <w:r>
        <w:rPr>
          <w:rFonts w:ascii="Times New Roman" w:eastAsia="Times New Roman" w:hAnsi="Times New Roman" w:cs="Times New Roman"/>
          <w:i/>
          <w:color w:val="000000"/>
          <w:sz w:val="28"/>
          <w:szCs w:val="28"/>
          <w:vertAlign w:val="subscript"/>
        </w:rPr>
        <w:t>а</w:t>
      </w:r>
      <w:r>
        <w:rPr>
          <w:rFonts w:ascii="Times New Roman" w:eastAsia="Times New Roman" w:hAnsi="Times New Roman" w:cs="Times New Roman"/>
          <w:color w:val="000000"/>
          <w:sz w:val="28"/>
          <w:szCs w:val="28"/>
        </w:rPr>
        <w:t xml:space="preserve">, рівні 1 або 0; вагові коефіцієнти </w:t>
      </w:r>
      <w:r>
        <w:rPr>
          <w:rFonts w:ascii="Times New Roman" w:eastAsia="Times New Roman" w:hAnsi="Times New Roman" w:cs="Times New Roman"/>
          <w:i/>
          <w:color w:val="000000"/>
          <w:sz w:val="28"/>
          <w:szCs w:val="28"/>
        </w:rPr>
        <w:t>w</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a</w:t>
      </w:r>
      <w:r>
        <w:rPr>
          <w:rFonts w:ascii="Times New Roman" w:eastAsia="Times New Roman" w:hAnsi="Times New Roman" w:cs="Times New Roman"/>
          <w:color w:val="000000"/>
          <w:sz w:val="28"/>
          <w:szCs w:val="28"/>
        </w:rPr>
        <w:t xml:space="preserve"> — будь-які дійсні числа.</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Існуючі на даний час, нейромережі є групуванням штучних нейронів. Це групування обумовлено створенням з’єднаних між собою прошарків.</w:t>
      </w:r>
    </w:p>
    <w:p w:rsidR="0096573F" w:rsidRDefault="0096573F" w:rsidP="0096573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Процес навчання може розглядатися як визначення архітектури мережі і налаштування ваг зв'язків для ефективного виконання спеціальної задачі. Нейромережа налаштовує ваги зв'язків по наявній навчальній множині. Властивість мережі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p>
    <w:p w:rsidR="0096573F" w:rsidRDefault="0096573F" w:rsidP="0096573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Існують </w:t>
      </w:r>
      <w:r w:rsidR="008450AE">
        <w:rPr>
          <w:rFonts w:ascii="Times New Roman" w:eastAsia="Times New Roman" w:hAnsi="Times New Roman" w:cs="Times New Roman"/>
          <w:color w:val="000000"/>
          <w:sz w:val="28"/>
          <w:szCs w:val="28"/>
        </w:rPr>
        <w:t>дві основні</w:t>
      </w:r>
      <w:r>
        <w:rPr>
          <w:rFonts w:ascii="Times New Roman" w:eastAsia="Times New Roman" w:hAnsi="Times New Roman" w:cs="Times New Roman"/>
          <w:color w:val="000000"/>
          <w:sz w:val="28"/>
          <w:szCs w:val="28"/>
        </w:rPr>
        <w:t xml:space="preserve"> парадигми навчання: "з вчителем"</w:t>
      </w:r>
      <w:r w:rsidR="008450AE">
        <w:rPr>
          <w:rFonts w:ascii="Times New Roman" w:eastAsia="Times New Roman" w:hAnsi="Times New Roman" w:cs="Times New Roman"/>
          <w:color w:val="000000"/>
          <w:sz w:val="28"/>
          <w:szCs w:val="28"/>
        </w:rPr>
        <w:t>, "без вчителя" (самонавчання)</w:t>
      </w:r>
      <w:r>
        <w:rPr>
          <w:rFonts w:ascii="Times New Roman" w:eastAsia="Times New Roman" w:hAnsi="Times New Roman" w:cs="Times New Roman"/>
          <w:color w:val="000000"/>
          <w:sz w:val="28"/>
          <w:szCs w:val="28"/>
        </w:rPr>
        <w:t xml:space="preserve">. У першому випадку нейромережа має у своєму розпорядженні правильні відповіді (виходи </w:t>
      </w:r>
      <w:r w:rsidR="008450AE">
        <w:rPr>
          <w:rFonts w:ascii="Times New Roman" w:eastAsia="Times New Roman" w:hAnsi="Times New Roman" w:cs="Times New Roman"/>
          <w:color w:val="000000"/>
          <w:sz w:val="28"/>
          <w:szCs w:val="28"/>
        </w:rPr>
        <w:t>сітки</w:t>
      </w:r>
      <w:r>
        <w:rPr>
          <w:rFonts w:ascii="Times New Roman" w:eastAsia="Times New Roman" w:hAnsi="Times New Roman" w:cs="Times New Roman"/>
          <w:color w:val="000000"/>
          <w:sz w:val="28"/>
          <w:szCs w:val="28"/>
        </w:rPr>
        <w:t>) на кожен вхідний приклад. Ваги налаштовуються так, щоб мережа виробляла відповіді як можна більш близькі до відомих правильних відповідей. Навчання без вчителя не вимагає знання правильних відповідей на кожен приклад навчальної вибірки. У цьому випадку розкривається внутрішня структура даних та кореляція між зразками в навчальній множині, що дозволяє ро</w:t>
      </w:r>
      <w:r w:rsidR="008450AE">
        <w:rPr>
          <w:rFonts w:ascii="Times New Roman" w:eastAsia="Times New Roman" w:hAnsi="Times New Roman" w:cs="Times New Roman"/>
          <w:color w:val="000000"/>
          <w:sz w:val="28"/>
          <w:szCs w:val="28"/>
        </w:rPr>
        <w:t>зподілити зразки по категоріях.</w:t>
      </w:r>
    </w:p>
    <w:p w:rsidR="00B3776B" w:rsidRDefault="008450AE" w:rsidP="00B3776B">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 xml:space="preserve">У данній роботі застосування механізму нейронних сіток розглядаються </w:t>
      </w:r>
      <w:r w:rsidR="00F20A91">
        <w:rPr>
          <w:rFonts w:ascii="Times New Roman" w:eastAsia="Times New Roman" w:hAnsi="Times New Roman" w:cs="Times New Roman"/>
          <w:color w:val="000000"/>
          <w:sz w:val="28"/>
          <w:szCs w:val="28"/>
        </w:rPr>
        <w:t xml:space="preserve">як один із методів динамічного керування у ГВС (п. </w:t>
      </w:r>
      <w:r w:rsidR="00D4688E">
        <w:rPr>
          <w:rFonts w:ascii="Times New Roman" w:eastAsia="Times New Roman" w:hAnsi="Times New Roman" w:cs="Times New Roman"/>
          <w:color w:val="000000"/>
          <w:sz w:val="28"/>
          <w:szCs w:val="28"/>
        </w:rPr>
        <w:fldChar w:fldCharType="begin"/>
      </w:r>
      <w:r w:rsidR="00F20A91">
        <w:rPr>
          <w:rFonts w:ascii="Times New Roman" w:eastAsia="Times New Roman" w:hAnsi="Times New Roman" w:cs="Times New Roman"/>
          <w:color w:val="000000"/>
          <w:sz w:val="28"/>
          <w:szCs w:val="28"/>
        </w:rPr>
        <w:instrText xml:space="preserve"> REF _Ref462506677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sidR="00F20A91">
        <w:rPr>
          <w:rFonts w:ascii="Times New Roman" w:eastAsia="Times New Roman" w:hAnsi="Times New Roman" w:cs="Times New Roman"/>
          <w:color w:val="000000"/>
          <w:sz w:val="28"/>
          <w:szCs w:val="28"/>
        </w:rPr>
        <w:t>2.2.4</w:t>
      </w:r>
      <w:r w:rsidR="00D4688E">
        <w:rPr>
          <w:rFonts w:ascii="Times New Roman" w:eastAsia="Times New Roman" w:hAnsi="Times New Roman" w:cs="Times New Roman"/>
          <w:color w:val="000000"/>
          <w:sz w:val="28"/>
          <w:szCs w:val="28"/>
        </w:rPr>
        <w:fldChar w:fldCharType="end"/>
      </w:r>
      <w:r w:rsidR="00F20A91">
        <w:rPr>
          <w:rFonts w:ascii="Times New Roman" w:eastAsia="Times New Roman" w:hAnsi="Times New Roman" w:cs="Times New Roman"/>
          <w:color w:val="000000"/>
          <w:sz w:val="28"/>
          <w:szCs w:val="28"/>
        </w:rPr>
        <w:t xml:space="preserve">), а також для </w:t>
      </w:r>
      <w:r w:rsidR="00F20A91" w:rsidRPr="003D4FD4">
        <w:rPr>
          <w:rFonts w:ascii="Times New Roman" w:eastAsia="Times New Roman" w:hAnsi="Times New Roman" w:cs="Times New Roman"/>
          <w:sz w:val="28"/>
          <w:szCs w:val="28"/>
          <w:lang w:eastAsia="ar-SA"/>
        </w:rPr>
        <w:t>відтвор</w:t>
      </w:r>
      <w:r w:rsidR="00F20A91">
        <w:rPr>
          <w:rFonts w:ascii="Times New Roman" w:eastAsia="Times New Roman" w:hAnsi="Times New Roman" w:cs="Times New Roman"/>
          <w:sz w:val="28"/>
          <w:szCs w:val="28"/>
          <w:lang w:eastAsia="ar-SA"/>
        </w:rPr>
        <w:t xml:space="preserve">ення </w:t>
      </w:r>
      <w:r w:rsidR="00F20A91" w:rsidRPr="003D4FD4">
        <w:rPr>
          <w:rFonts w:ascii="Times New Roman" w:eastAsia="Times New Roman" w:hAnsi="Times New Roman" w:cs="Times New Roman"/>
          <w:sz w:val="28"/>
          <w:szCs w:val="28"/>
          <w:lang w:eastAsia="ar-SA"/>
        </w:rPr>
        <w:t>графа</w:t>
      </w:r>
      <w:r w:rsidR="00F20A91">
        <w:rPr>
          <w:rFonts w:ascii="Times New Roman" w:eastAsia="Times New Roman" w:hAnsi="Times New Roman" w:cs="Times New Roman"/>
          <w:sz w:val="28"/>
          <w:szCs w:val="28"/>
          <w:lang w:eastAsia="ar-SA"/>
        </w:rPr>
        <w:t xml:space="preserve"> вибору значень параметрів СДК </w:t>
      </w:r>
      <w:r w:rsidR="00F20A91" w:rsidRPr="003D4FD4">
        <w:rPr>
          <w:rFonts w:ascii="Times New Roman" w:eastAsia="Times New Roman" w:hAnsi="Times New Roman" w:cs="Times New Roman"/>
          <w:sz w:val="28"/>
          <w:szCs w:val="28"/>
          <w:lang w:eastAsia="ar-SA"/>
        </w:rPr>
        <w:t xml:space="preserve"> у вигляді нейросіткової моделі</w:t>
      </w:r>
      <w:r w:rsidR="00F20A91">
        <w:rPr>
          <w:rFonts w:ascii="Times New Roman" w:eastAsia="Times New Roman" w:hAnsi="Times New Roman" w:cs="Times New Roman"/>
          <w:sz w:val="28"/>
          <w:szCs w:val="28"/>
          <w:lang w:eastAsia="ar-SA"/>
        </w:rPr>
        <w:t>.</w:t>
      </w:r>
    </w:p>
    <w:p w:rsidR="003572EB" w:rsidRPr="006B79A2" w:rsidRDefault="003572E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p>
    <w:p w:rsidR="00B3776B" w:rsidRPr="003D4FD4" w:rsidRDefault="00B3776B" w:rsidP="00295DED">
      <w:pPr>
        <w:pStyle w:val="a1"/>
        <w:rPr>
          <w:lang w:val="uk-UA"/>
        </w:rPr>
      </w:pPr>
      <w:bookmarkStart w:id="63" w:name="_Toc462584141"/>
      <w:r w:rsidRPr="003D4FD4">
        <w:rPr>
          <w:lang w:val="uk-UA"/>
        </w:rPr>
        <w:t>Інтелектуалізовані агенти та мультиагентні системи</w:t>
      </w:r>
      <w:bookmarkEnd w:id="63"/>
    </w:p>
    <w:p w:rsidR="00B3776B" w:rsidRPr="00A4429B" w:rsidRDefault="00B3776B" w:rsidP="00B3776B">
      <w:pPr>
        <w:spacing w:after="0" w:line="360" w:lineRule="auto"/>
        <w:ind w:firstLine="58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t>Загальні риси агентно-орієнтованих систем</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Однією з основних особливостей багатьох сучасних інформаційних систем є те, що вони не призначені для самостійного прийняття рішень.</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Імовірно, всі можливі варіанти поведінки таких систем мають бути спроектовані людиною і закладені в них на етапі розробки. </w:t>
      </w:r>
      <w:r w:rsidR="007006B7">
        <w:rPr>
          <w:rFonts w:ascii="Times New Roman" w:eastAsia="Times New Roman" w:hAnsi="Times New Roman" w:cs="Times New Roman"/>
          <w:color w:val="000000"/>
          <w:sz w:val="28"/>
        </w:rPr>
        <w:t>Потрапляння</w:t>
      </w:r>
      <w:r w:rsidRPr="003D4FD4">
        <w:rPr>
          <w:rFonts w:ascii="Times New Roman" w:eastAsia="Times New Roman" w:hAnsi="Times New Roman" w:cs="Times New Roman"/>
          <w:color w:val="000000"/>
          <w:sz w:val="28"/>
        </w:rPr>
        <w:t xml:space="preserve"> подібної системи в умови, не враховані її розробниками, може призводити до аварійного завершення або більш тяжких наслідків.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Одним з підходів, направлених на вирішення цієї пр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блеми, є застосування </w:t>
      </w:r>
      <w:r w:rsidRPr="007006B7">
        <w:rPr>
          <w:rFonts w:ascii="Times New Roman" w:eastAsia="Times New Roman" w:hAnsi="Times New Roman" w:cs="Times New Roman"/>
          <w:i/>
          <w:color w:val="000000"/>
          <w:sz w:val="28"/>
        </w:rPr>
        <w:t>агентно-орієнтованого методу</w:t>
      </w:r>
      <w:r w:rsidRPr="003D4FD4">
        <w:rPr>
          <w:rFonts w:ascii="Times New Roman" w:eastAsia="Times New Roman" w:hAnsi="Times New Roman" w:cs="Times New Roman"/>
          <w:color w:val="000000"/>
          <w:sz w:val="28"/>
        </w:rPr>
        <w:t xml:space="preserve"> проектування </w:t>
      </w:r>
      <w:r w:rsidR="007006B7">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 xml:space="preserve"> розробки.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Відмітною властивістю концепції агента (програмного агента) є наявність зовнішнього середовища, з яким агент здатний взаємодіяти, але не володіє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lastRenderedPageBreak/>
        <w:t>жливістю його контролювати і тому завжди повинен бути готовий до того, що вжиті ним дії не призведуть до бажаних результатів.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Ця властивість робить концепцію агента привабливим інструментом для вирішення багатьох завдань, у тому числі, для створення систем управління складними пристроями і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плексами</w:t>
      </w:r>
      <w:r w:rsidR="007006B7">
        <w:rPr>
          <w:rFonts w:ascii="Times New Roman" w:eastAsia="Times New Roman" w:hAnsi="Times New Roman" w:cs="Times New Roman"/>
          <w:color w:val="000000"/>
          <w:sz w:val="28"/>
        </w:rPr>
        <w:t xml:space="preserve"> в умовах невизначеності</w:t>
      </w:r>
      <w:r w:rsidRPr="003D4FD4">
        <w:rPr>
          <w:rFonts w:ascii="Times New Roman" w:eastAsia="Times New Roman" w:hAnsi="Times New Roman" w:cs="Times New Roman"/>
          <w:color w:val="000000"/>
          <w:sz w:val="28"/>
        </w:rPr>
        <w:t>.</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сучасних інформаційних систем все частіше постає вимога здатності до оптимізації поведінки в умовах мінливого зовнішнього середовища, а також здатності до накопичення та аналізу досвіду, що, певною мірою, входить у конфлікт з жорсткими обмеженнями на час реакції і обчислювальну потужність обладнання.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Крім того, для подібних систем особливо гостро стоїть питання коректності їх поведінки.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Іншим завданням, що виникає при розробці самоналагоджувальних мул</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тиагентних систем, є реалізація методів накопичення та аналізу досвіду.</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Набір методів, запропонованих для вирішення цього завдання дуже широкий, активно розвивається донині і включає найрізноманітніші методи - від нейронних м</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реж до складних баз знань.</w:t>
      </w:r>
    </w:p>
    <w:p w:rsidR="00B3776B" w:rsidRPr="003D4FD4" w:rsidRDefault="00B3776B" w:rsidP="00B3776B">
      <w:pPr>
        <w:spacing w:after="0" w:line="360" w:lineRule="auto"/>
        <w:ind w:firstLine="580"/>
        <w:jc w:val="both"/>
        <w:rPr>
          <w:rFonts w:ascii="Calibri" w:eastAsia="Times New Roman" w:hAnsi="Calibri" w:cs="Calibri"/>
        </w:rPr>
      </w:pPr>
      <w:r w:rsidRPr="003D4FD4">
        <w:rPr>
          <w:rFonts w:ascii="Times New Roman" w:eastAsia="Times New Roman" w:hAnsi="Times New Roman" w:cs="Times New Roman"/>
          <w:color w:val="000000"/>
          <w:sz w:val="28"/>
        </w:rPr>
        <w:t>Однією із значущих тенденцій в сучасних інформаційних системах є пар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лелізація обчислень та інтеграція окремих інформаційних систем в більш пот</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жні обчислювальні комплекси.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Вплив цих тенденцій на розвиток самоналаг</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джувальних систем призвів до формування концепції соціальних агентів і 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льтиагентних систем.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Перші роботи, які пропонують декомпозицію системи у вигляді набору автономних взаємодіючих сутностей, з'явилися в 70-х роках 20-го століття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_Ref434703712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117</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_Ref434703714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44</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_Ref434703715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57</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проте термін агент вперше з'явився лише через десять років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_Ref434703817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37</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сьогоднішній день мультиагентні системи використовуються для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робки широкого спектра інформаційних систем, серед яких умовно можна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ділити три основні класи</w:t>
      </w:r>
      <w:r w:rsidR="007006B7">
        <w:rPr>
          <w:rFonts w:ascii="Times New Roman" w:eastAsia="Times New Roman" w:hAnsi="Times New Roman" w:cs="Times New Roman"/>
          <w:color w:val="000000"/>
          <w:sz w:val="28"/>
        </w:rPr>
        <w:t>: відкриті системи, складні розподілені системи, інт</w:t>
      </w:r>
      <w:r w:rsidR="007006B7">
        <w:rPr>
          <w:rFonts w:ascii="Times New Roman" w:eastAsia="Times New Roman" w:hAnsi="Times New Roman" w:cs="Times New Roman"/>
          <w:color w:val="000000"/>
          <w:sz w:val="28"/>
        </w:rPr>
        <w:t>е</w:t>
      </w:r>
      <w:r w:rsidR="007006B7">
        <w:rPr>
          <w:rFonts w:ascii="Times New Roman" w:eastAsia="Times New Roman" w:hAnsi="Times New Roman" w:cs="Times New Roman"/>
          <w:color w:val="000000"/>
          <w:sz w:val="28"/>
        </w:rPr>
        <w:t>рактивні системи.</w:t>
      </w:r>
    </w:p>
    <w:p w:rsidR="007006B7"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У промисловості мультиагентні системи найбільш поширені в наступних областях</w:t>
      </w:r>
      <w:r w:rsidR="007006B7">
        <w:rPr>
          <w:rFonts w:ascii="Times New Roman" w:eastAsia="Times New Roman" w:hAnsi="Times New Roman" w:cs="Times New Roman"/>
          <w:color w:val="000000"/>
          <w:sz w:val="28"/>
        </w:rPr>
        <w:t xml:space="preserve">: </w:t>
      </w:r>
    </w:p>
    <w:p w:rsidR="007006B7" w:rsidRPr="007006B7" w:rsidRDefault="007006B7" w:rsidP="007B21A5">
      <w:pPr>
        <w:pStyle w:val="a8"/>
        <w:numPr>
          <w:ilvl w:val="0"/>
          <w:numId w:val="30"/>
        </w:numPr>
        <w:spacing w:after="0" w:line="360" w:lineRule="auto"/>
        <w:ind w:left="567"/>
        <w:jc w:val="both"/>
        <w:rPr>
          <w:rFonts w:ascii="Times New Roman" w:eastAsia="Times New Roman" w:hAnsi="Times New Roman" w:cs="Times New Roman"/>
          <w:color w:val="000000"/>
          <w:sz w:val="28"/>
        </w:rPr>
      </w:pPr>
      <w:r w:rsidRPr="007006B7">
        <w:rPr>
          <w:rFonts w:ascii="Times New Roman" w:eastAsia="Times New Roman" w:hAnsi="Times New Roman" w:cs="Times New Roman"/>
          <w:color w:val="000000"/>
          <w:sz w:val="28"/>
        </w:rPr>
        <w:lastRenderedPageBreak/>
        <w:t>а</w:t>
      </w:r>
      <w:r w:rsidR="00B3776B" w:rsidRPr="007006B7">
        <w:rPr>
          <w:rFonts w:ascii="Times New Roman" w:eastAsia="Times New Roman" w:hAnsi="Times New Roman" w:cs="Times New Roman"/>
          <w:i/>
          <w:color w:val="000000"/>
          <w:sz w:val="28"/>
        </w:rPr>
        <w:t>втоматизація управління складними системами</w:t>
      </w:r>
      <w:r w:rsidR="00B3776B" w:rsidRPr="007006B7">
        <w:rPr>
          <w:rFonts w:ascii="Calibri" w:eastAsia="Times New Roman" w:hAnsi="Calibri" w:cs="Calibri"/>
          <w:color w:val="00000A"/>
        </w:rPr>
        <w:t> </w:t>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платформ</w:t>
      </w:r>
      <w:r w:rsidRPr="007006B7">
        <w:rPr>
          <w:rFonts w:ascii="Times New Roman" w:eastAsia="Times New Roman" w:hAnsi="Times New Roman" w:cs="Times New Roman"/>
          <w:color w:val="000000"/>
          <w:sz w:val="28"/>
        </w:rPr>
        <w:t>а</w:t>
      </w:r>
      <w:r w:rsidR="00B3776B" w:rsidRPr="007006B7">
        <w:rPr>
          <w:rFonts w:ascii="Times New Roman" w:eastAsia="Times New Roman" w:hAnsi="Times New Roman" w:cs="Times New Roman"/>
          <w:color w:val="000000"/>
          <w:sz w:val="28"/>
        </w:rPr>
        <w:t xml:space="preserve"> ARCHON [</w:t>
      </w:r>
      <w:r w:rsidR="00D4688E"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_Ref434703984 \r \h </w:instrText>
      </w:r>
      <w:r w:rsidR="00D4688E" w:rsidRPr="007006B7">
        <w:rPr>
          <w:rFonts w:ascii="Times New Roman" w:eastAsia="Times New Roman" w:hAnsi="Times New Roman" w:cs="Times New Roman"/>
          <w:color w:val="000000"/>
          <w:sz w:val="28"/>
        </w:rPr>
      </w:r>
      <w:r w:rsidR="00D4688E"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118</w:t>
      </w:r>
      <w:r w:rsidR="00D4688E" w:rsidRPr="007006B7">
        <w:rPr>
          <w:rFonts w:ascii="Times New Roman" w:eastAsia="Times New Roman" w:hAnsi="Times New Roman" w:cs="Times New Roman"/>
          <w:color w:val="000000"/>
          <w:sz w:val="28"/>
        </w:rPr>
        <w:fldChar w:fldCharType="end"/>
      </w:r>
      <w:r w:rsidR="00B3776B" w:rsidRPr="007006B7">
        <w:rPr>
          <w:rFonts w:ascii="Times New Roman" w:eastAsia="Times New Roman" w:hAnsi="Times New Roman" w:cs="Times New Roman"/>
          <w:color w:val="000000"/>
          <w:sz w:val="28"/>
        </w:rPr>
        <w:t>], систему управління виробництвом YAMS [</w:t>
      </w:r>
      <w:r w:rsidR="00D4688E"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_Ref434704059 \r \h </w:instrText>
      </w:r>
      <w:r w:rsidR="00D4688E" w:rsidRPr="007006B7">
        <w:rPr>
          <w:rFonts w:ascii="Times New Roman" w:eastAsia="Times New Roman" w:hAnsi="Times New Roman" w:cs="Times New Roman"/>
          <w:color w:val="000000"/>
          <w:sz w:val="28"/>
        </w:rPr>
      </w:r>
      <w:r w:rsidR="00D4688E"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84</w:t>
      </w:r>
      <w:r w:rsidR="00D4688E" w:rsidRPr="007006B7">
        <w:rPr>
          <w:rFonts w:ascii="Times New Roman" w:eastAsia="Times New Roman" w:hAnsi="Times New Roman" w:cs="Times New Roman"/>
          <w:color w:val="000000"/>
          <w:sz w:val="28"/>
        </w:rPr>
        <w:fldChar w:fldCharType="end"/>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 xml:space="preserve"> систему управління повітряним рухом OASIS [</w:t>
      </w:r>
      <w:r w:rsidR="00D4688E"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_Ref434704075 \r \h </w:instrText>
      </w:r>
      <w:r w:rsidR="00D4688E" w:rsidRPr="007006B7">
        <w:rPr>
          <w:rFonts w:ascii="Times New Roman" w:eastAsia="Times New Roman" w:hAnsi="Times New Roman" w:cs="Times New Roman"/>
          <w:color w:val="000000"/>
          <w:sz w:val="28"/>
        </w:rPr>
      </w:r>
      <w:r w:rsidR="00D4688E"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63</w:t>
      </w:r>
      <w:r w:rsidR="00D4688E" w:rsidRPr="007006B7">
        <w:rPr>
          <w:rFonts w:ascii="Times New Roman" w:eastAsia="Times New Roman" w:hAnsi="Times New Roman" w:cs="Times New Roman"/>
          <w:color w:val="000000"/>
          <w:sz w:val="28"/>
        </w:rPr>
        <w:fldChar w:fldCharType="end"/>
      </w:r>
      <w:r w:rsidR="00B3776B" w:rsidRPr="007006B7">
        <w:rPr>
          <w:rFonts w:ascii="Times New Roman" w:eastAsia="Times New Roman" w:hAnsi="Times New Roman" w:cs="Times New Roman"/>
          <w:color w:val="000000"/>
          <w:sz w:val="28"/>
        </w:rPr>
        <w:t>]</w:t>
      </w:r>
      <w:r w:rsidRPr="007006B7">
        <w:rPr>
          <w:rFonts w:ascii="Times New Roman" w:eastAsia="Times New Roman" w:hAnsi="Times New Roman" w:cs="Times New Roman"/>
          <w:color w:val="000000"/>
          <w:sz w:val="28"/>
        </w:rPr>
        <w:t xml:space="preserve"> та ін.);</w:t>
      </w:r>
    </w:p>
    <w:p w:rsidR="00B3776B" w:rsidRPr="007006B7" w:rsidRDefault="007006B7" w:rsidP="007B21A5">
      <w:pPr>
        <w:pStyle w:val="a8"/>
        <w:numPr>
          <w:ilvl w:val="0"/>
          <w:numId w:val="30"/>
        </w:numPr>
        <w:spacing w:after="0" w:line="360" w:lineRule="auto"/>
        <w:ind w:left="567"/>
        <w:jc w:val="both"/>
        <w:rPr>
          <w:rFonts w:ascii="Calibri" w:eastAsia="Times New Roman" w:hAnsi="Calibri" w:cs="Calibri"/>
          <w:color w:val="00000A"/>
        </w:rPr>
      </w:pPr>
      <w:r w:rsidRPr="007006B7">
        <w:rPr>
          <w:rFonts w:ascii="Calibri" w:eastAsia="Times New Roman" w:hAnsi="Calibri" w:cs="Calibri"/>
          <w:color w:val="00000A"/>
        </w:rPr>
        <w:t>з</w:t>
      </w:r>
      <w:r w:rsidR="00B3776B" w:rsidRPr="007006B7">
        <w:rPr>
          <w:rFonts w:ascii="Times New Roman" w:eastAsia="Times New Roman" w:hAnsi="Times New Roman" w:cs="Times New Roman"/>
          <w:i/>
          <w:color w:val="000000"/>
          <w:sz w:val="28"/>
        </w:rPr>
        <w:t>бір та обробка інформації</w:t>
      </w:r>
      <w:r w:rsidRPr="007006B7">
        <w:rPr>
          <w:rFonts w:ascii="Times New Roman" w:eastAsia="Times New Roman" w:hAnsi="Times New Roman" w:cs="Times New Roman"/>
          <w:color w:val="000000"/>
          <w:sz w:val="28"/>
        </w:rPr>
        <w:t xml:space="preserve"> (б</w:t>
      </w:r>
      <w:r w:rsidR="00B3776B" w:rsidRPr="007006B7">
        <w:rPr>
          <w:rFonts w:ascii="Times New Roman" w:eastAsia="Times New Roman" w:hAnsi="Times New Roman" w:cs="Times New Roman"/>
          <w:color w:val="000000"/>
          <w:sz w:val="28"/>
        </w:rPr>
        <w:t>ільшість сучасних пошукових машин реал</w:t>
      </w:r>
      <w:r w:rsidR="00B3776B" w:rsidRPr="007006B7">
        <w:rPr>
          <w:rFonts w:ascii="Times New Roman" w:eastAsia="Times New Roman" w:hAnsi="Times New Roman" w:cs="Times New Roman"/>
          <w:color w:val="000000"/>
          <w:sz w:val="28"/>
        </w:rPr>
        <w:t>і</w:t>
      </w:r>
      <w:r w:rsidR="00B3776B" w:rsidRPr="007006B7">
        <w:rPr>
          <w:rFonts w:ascii="Times New Roman" w:eastAsia="Times New Roman" w:hAnsi="Times New Roman" w:cs="Times New Roman"/>
          <w:color w:val="000000"/>
          <w:sz w:val="28"/>
        </w:rPr>
        <w:t>зовано з використанням агентів</w:t>
      </w:r>
      <w:r w:rsidRPr="007006B7">
        <w:rPr>
          <w:rFonts w:ascii="Times New Roman" w:eastAsia="Times New Roman" w:hAnsi="Times New Roman" w:cs="Times New Roman"/>
          <w:color w:val="000000"/>
          <w:sz w:val="28"/>
        </w:rPr>
        <w:t>),</w:t>
      </w:r>
    </w:p>
    <w:p w:rsidR="00B3776B" w:rsidRPr="007006B7" w:rsidRDefault="007006B7" w:rsidP="007B21A5">
      <w:pPr>
        <w:pStyle w:val="a8"/>
        <w:numPr>
          <w:ilvl w:val="0"/>
          <w:numId w:val="30"/>
        </w:numPr>
        <w:spacing w:after="0" w:line="360" w:lineRule="auto"/>
        <w:ind w:left="567"/>
        <w:jc w:val="both"/>
        <w:rPr>
          <w:rFonts w:ascii="Calibri" w:eastAsia="Times New Roman" w:hAnsi="Calibri" w:cs="Calibri"/>
          <w:color w:val="00000A"/>
        </w:rPr>
      </w:pPr>
      <w:r w:rsidRPr="007006B7">
        <w:rPr>
          <w:rFonts w:ascii="Times New Roman" w:eastAsia="Times New Roman" w:hAnsi="Times New Roman" w:cs="Times New Roman"/>
          <w:i/>
          <w:color w:val="000000"/>
          <w:sz w:val="28"/>
        </w:rPr>
        <w:t>і</w:t>
      </w:r>
      <w:r w:rsidR="00B3776B" w:rsidRPr="007006B7">
        <w:rPr>
          <w:rFonts w:ascii="Times New Roman" w:eastAsia="Times New Roman" w:hAnsi="Times New Roman" w:cs="Times New Roman"/>
          <w:i/>
          <w:color w:val="000000"/>
          <w:sz w:val="28"/>
        </w:rPr>
        <w:t>гри</w:t>
      </w:r>
      <w:r w:rsidRPr="007006B7">
        <w:rPr>
          <w:rFonts w:ascii="Times New Roman" w:eastAsia="Times New Roman" w:hAnsi="Times New Roman" w:cs="Times New Roman"/>
          <w:i/>
          <w:color w:val="000000"/>
          <w:sz w:val="28"/>
        </w:rPr>
        <w:t xml:space="preserve"> </w:t>
      </w:r>
      <w:r w:rsidRPr="007006B7">
        <w:rPr>
          <w:rFonts w:ascii="Times New Roman" w:eastAsia="Times New Roman" w:hAnsi="Times New Roman" w:cs="Times New Roman"/>
          <w:color w:val="000000"/>
          <w:sz w:val="28"/>
        </w:rPr>
        <w:t>(с</w:t>
      </w:r>
      <w:r w:rsidR="00B3776B" w:rsidRPr="007006B7">
        <w:rPr>
          <w:rFonts w:ascii="Times New Roman" w:eastAsia="Times New Roman" w:hAnsi="Times New Roman" w:cs="Times New Roman"/>
          <w:color w:val="000000"/>
          <w:sz w:val="28"/>
        </w:rPr>
        <w:t>ьогодні в комп'ютерних іграх противниками гравця людини часто стають гравці, реалізовані як інтелектуальні агенти</w:t>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w:t>
      </w:r>
    </w:p>
    <w:p w:rsidR="00B3776B" w:rsidRPr="003D4FD4" w:rsidRDefault="00B3776B" w:rsidP="00416CA5">
      <w:pPr>
        <w:spacing w:after="0" w:line="360" w:lineRule="auto"/>
        <w:ind w:firstLine="58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rPr>
        <w:t xml:space="preserve">Хороший огляд сучасних теоретичних і практичних підходів до побудови мультиагентних систем </w:t>
      </w:r>
      <w:r w:rsidR="00416CA5">
        <w:rPr>
          <w:rFonts w:ascii="Times New Roman" w:eastAsia="Times New Roman" w:hAnsi="Times New Roman" w:cs="Times New Roman"/>
          <w:color w:val="000000"/>
          <w:sz w:val="28"/>
        </w:rPr>
        <w:t>міститься у</w:t>
      </w:r>
      <w:r w:rsidRPr="003D4FD4">
        <w:rPr>
          <w:rFonts w:ascii="Times New Roman" w:eastAsia="Times New Roman" w:hAnsi="Times New Roman" w:cs="Times New Roman"/>
          <w:color w:val="000000"/>
          <w:sz w:val="28"/>
        </w:rPr>
        <w:t xml:space="preserve"> роботі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_Ref434704212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123</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Робота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_Ref434704216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67</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містить більш кр</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тичний анліз, а також задається питанням, чому агентно-орієнтовані методи не настільки популярні, якими могли б бути.</w:t>
      </w:r>
    </w:p>
    <w:p w:rsidR="00B3776B" w:rsidRPr="00A4429B" w:rsidRDefault="00B3776B" w:rsidP="00B3776B">
      <w:pPr>
        <w:spacing w:after="0" w:line="360" w:lineRule="auto"/>
        <w:ind w:firstLine="58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t>Формальна модель інтелектуалізованого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Поняття "агент" останнім часом було адаптовано до багатьох областей як прикладного та системного програмування, так і до досліджень в областях штучного інтелекту і розподілених інтелектуальних систем</w:t>
      </w:r>
      <w:r w:rsidR="00416CA5">
        <w:rPr>
          <w:rFonts w:ascii="Times New Roman" w:eastAsia="Times New Roman" w:hAnsi="Times New Roman" w:cs="Times New Roman"/>
          <w:color w:val="000000"/>
          <w:sz w:val="28"/>
        </w:rPr>
        <w:t xml:space="preserve">. Отже, </w:t>
      </w:r>
      <w:r w:rsidRPr="003D4FD4">
        <w:rPr>
          <w:rFonts w:ascii="Times New Roman" w:eastAsia="Times New Roman" w:hAnsi="Times New Roman" w:cs="Times New Roman"/>
          <w:color w:val="000000"/>
          <w:sz w:val="28"/>
        </w:rPr>
        <w:t>зафіксуємо поняття "агента", яке буде використовуватися далі в роботі.</w:t>
      </w:r>
    </w:p>
    <w:p w:rsidR="00416CA5"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Основною відмі</w:t>
      </w:r>
      <w:r w:rsidR="00416CA5">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ною властивістю агентів є те, що агенти здійснюють дії.</w:t>
      </w:r>
      <w:r w:rsidRPr="003D4FD4">
        <w:rPr>
          <w:rFonts w:ascii="Calibri" w:eastAsia="Times New Roman" w:hAnsi="Calibri" w:cs="Calibri"/>
          <w:color w:val="00000A"/>
        </w:rPr>
        <w:t> </w:t>
      </w:r>
    </w:p>
    <w:p w:rsidR="00416CA5"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Твердження 2.</w:t>
      </w:r>
      <w:r w:rsidR="003572EB">
        <w:rPr>
          <w:rFonts w:ascii="Times New Roman" w:eastAsia="Times New Roman" w:hAnsi="Times New Roman" w:cs="Times New Roman"/>
          <w:b/>
          <w:i/>
          <w:color w:val="000000"/>
          <w:sz w:val="28"/>
        </w:rPr>
        <w:t>2</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Можна </w:t>
      </w:r>
      <w:r w:rsidR="00B3776B" w:rsidRPr="003D4FD4">
        <w:rPr>
          <w:rFonts w:ascii="Times New Roman" w:eastAsia="Times New Roman" w:hAnsi="Times New Roman" w:cs="Times New Roman"/>
          <w:color w:val="000000"/>
          <w:sz w:val="28"/>
        </w:rPr>
        <w:t>стверджу</w:t>
      </w:r>
      <w:r>
        <w:rPr>
          <w:rFonts w:ascii="Times New Roman" w:eastAsia="Times New Roman" w:hAnsi="Times New Roman" w:cs="Times New Roman"/>
          <w:color w:val="000000"/>
          <w:sz w:val="28"/>
        </w:rPr>
        <w:t>вати,</w:t>
      </w:r>
      <w:r w:rsidR="00B3776B" w:rsidRPr="003D4FD4">
        <w:rPr>
          <w:rFonts w:ascii="Times New Roman" w:eastAsia="Times New Roman" w:hAnsi="Times New Roman" w:cs="Times New Roman"/>
          <w:color w:val="000000"/>
          <w:sz w:val="28"/>
        </w:rPr>
        <w:t xml:space="preserve"> що агенти не просто здійснюють дії, але вони діють автономно і раціонально.</w:t>
      </w:r>
      <w:r w:rsidR="00B3776B" w:rsidRPr="003D4FD4">
        <w:rPr>
          <w:rFonts w:ascii="Calibri" w:eastAsia="Times New Roman" w:hAnsi="Calibri" w:cs="Calibri"/>
          <w:color w:val="00000A"/>
        </w:rPr>
        <w:t> </w:t>
      </w:r>
    </w:p>
    <w:p w:rsidR="00B3776B" w:rsidRPr="003D4FD4"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Визначення 2.</w:t>
      </w:r>
      <w:r w:rsidR="003572EB">
        <w:rPr>
          <w:rFonts w:ascii="Times New Roman" w:eastAsia="Times New Roman" w:hAnsi="Times New Roman" w:cs="Times New Roman"/>
          <w:b/>
          <w:i/>
          <w:color w:val="000000"/>
          <w:sz w:val="28"/>
        </w:rPr>
        <w:t>1</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 xml:space="preserve">Під автономністю </w:t>
      </w:r>
      <w:r>
        <w:rPr>
          <w:rFonts w:ascii="Times New Roman" w:eastAsia="Times New Roman" w:hAnsi="Times New Roman" w:cs="Times New Roman"/>
          <w:color w:val="000000"/>
          <w:sz w:val="28"/>
        </w:rPr>
        <w:t>слід розуміти</w:t>
      </w:r>
      <w:r w:rsidR="00B3776B" w:rsidRPr="003D4FD4">
        <w:rPr>
          <w:rFonts w:ascii="Times New Roman" w:eastAsia="Times New Roman" w:hAnsi="Times New Roman" w:cs="Times New Roman"/>
          <w:color w:val="000000"/>
          <w:sz w:val="28"/>
        </w:rPr>
        <w:t>, що агент діє без прямого втручання людини чи іншої керуючої сутності.</w:t>
      </w:r>
    </w:p>
    <w:p w:rsidR="00B3776B" w:rsidRPr="003D4FD4"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Визначення 2</w:t>
      </w:r>
      <w:r w:rsidR="003572EB">
        <w:rPr>
          <w:rFonts w:ascii="Times New Roman" w:eastAsia="Times New Roman" w:hAnsi="Times New Roman" w:cs="Times New Roman"/>
          <w:b/>
          <w:i/>
          <w:color w:val="000000"/>
          <w:sz w:val="28"/>
        </w:rPr>
        <w:t>.2</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Під раціональністю розуміє</w:t>
      </w:r>
      <w:r w:rsidR="00B3776B" w:rsidRPr="003D4FD4">
        <w:rPr>
          <w:rFonts w:ascii="Times New Roman" w:eastAsia="Times New Roman" w:hAnsi="Times New Roman" w:cs="Times New Roman"/>
          <w:color w:val="000000"/>
          <w:sz w:val="28"/>
        </w:rPr>
        <w:t>т</w:t>
      </w:r>
      <w:r>
        <w:rPr>
          <w:rFonts w:ascii="Times New Roman" w:eastAsia="Times New Roman" w:hAnsi="Times New Roman" w:cs="Times New Roman"/>
          <w:color w:val="000000"/>
          <w:sz w:val="28"/>
        </w:rPr>
        <w:t>ся</w:t>
      </w:r>
      <w:r w:rsidR="00B3776B" w:rsidRPr="003D4FD4">
        <w:rPr>
          <w:rFonts w:ascii="Times New Roman" w:eastAsia="Times New Roman" w:hAnsi="Times New Roman" w:cs="Times New Roman"/>
          <w:color w:val="000000"/>
          <w:sz w:val="28"/>
        </w:rPr>
        <w:t>ь прагнення агента оптим</w:t>
      </w:r>
      <w:r w:rsidR="00B3776B" w:rsidRPr="003D4FD4">
        <w:rPr>
          <w:rFonts w:ascii="Times New Roman" w:eastAsia="Times New Roman" w:hAnsi="Times New Roman" w:cs="Times New Roman"/>
          <w:color w:val="000000"/>
          <w:sz w:val="28"/>
        </w:rPr>
        <w:t>і</w:t>
      </w:r>
      <w:r w:rsidR="00B3776B" w:rsidRPr="003D4FD4">
        <w:rPr>
          <w:rFonts w:ascii="Times New Roman" w:eastAsia="Times New Roman" w:hAnsi="Times New Roman" w:cs="Times New Roman"/>
          <w:color w:val="000000"/>
          <w:sz w:val="28"/>
        </w:rPr>
        <w:t>зувати значення деякої оціночної функції.</w:t>
      </w:r>
      <w:r w:rsidR="00B3776B" w:rsidRPr="003D4FD4">
        <w:rPr>
          <w:rFonts w:ascii="Calibri" w:eastAsia="Times New Roman" w:hAnsi="Calibri" w:cs="Calibri"/>
          <w:color w:val="00000A"/>
        </w:rPr>
        <w:t> </w:t>
      </w:r>
      <w:r w:rsidR="00B3776B" w:rsidRPr="003D4FD4">
        <w:rPr>
          <w:rFonts w:ascii="Times New Roman" w:eastAsia="Times New Roman" w:hAnsi="Times New Roman" w:cs="Times New Roman"/>
          <w:color w:val="000000"/>
          <w:sz w:val="28"/>
        </w:rPr>
        <w:t>Міра раціональності неявно вказує на те, що агент має цілі, яких агент "хоче" досягти, і уявлення про зовнішній світ, на які агент спирається при виборі дії.</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Ще однією важливою властивістю агента є те, що він поміщений 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нє середовище, з яким він здатний взаємодіяти.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 правило, середовище не ко</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тролюється агентом, тобто</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він здатний лише впливати на нього, але не контр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лювати повністю.</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У підсумку, можна сформувати наступне визначення агента, адаптоване багатьма сучасними дослідниками.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b/>
          <w:bCs/>
          <w:i/>
          <w:iCs/>
          <w:color w:val="000000"/>
          <w:sz w:val="28"/>
        </w:rPr>
        <w:t xml:space="preserve">Визначення </w:t>
      </w:r>
      <w:r w:rsidR="00416CA5">
        <w:rPr>
          <w:rFonts w:ascii="Times New Roman" w:eastAsia="Times New Roman" w:hAnsi="Times New Roman" w:cs="Times New Roman"/>
          <w:b/>
          <w:bCs/>
          <w:i/>
          <w:iCs/>
          <w:color w:val="000000"/>
          <w:sz w:val="28"/>
        </w:rPr>
        <w:t>2</w:t>
      </w:r>
      <w:r w:rsidRPr="003D4FD4">
        <w:rPr>
          <w:rFonts w:ascii="Times New Roman" w:eastAsia="Times New Roman" w:hAnsi="Times New Roman" w:cs="Times New Roman"/>
          <w:b/>
          <w:bCs/>
          <w:i/>
          <w:iCs/>
          <w:color w:val="000000"/>
          <w:sz w:val="28"/>
        </w:rPr>
        <w:t>.</w:t>
      </w:r>
      <w:r w:rsidR="003572EB">
        <w:rPr>
          <w:rFonts w:ascii="Times New Roman" w:eastAsia="Times New Roman" w:hAnsi="Times New Roman" w:cs="Times New Roman"/>
          <w:b/>
          <w:bCs/>
          <w:i/>
          <w:iCs/>
          <w:color w:val="000000"/>
          <w:sz w:val="28"/>
        </w:rPr>
        <w:t>3</w:t>
      </w:r>
      <w:r w:rsidRPr="003D4FD4">
        <w:rPr>
          <w:rFonts w:ascii="Times New Roman" w:eastAsia="Times New Roman" w:hAnsi="Times New Roman" w:cs="Times New Roman"/>
          <w:b/>
          <w:bCs/>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
          <w:iCs/>
          <w:color w:val="000000"/>
          <w:sz w:val="28"/>
        </w:rPr>
        <w:t>Агент</w:t>
      </w:r>
      <w:r w:rsidRPr="003D4FD4">
        <w:rPr>
          <w:rFonts w:ascii="Times New Roman" w:eastAsia="Times New Roman" w:hAnsi="Times New Roman" w:cs="Times New Roman"/>
          <w:color w:val="000000"/>
          <w:sz w:val="28"/>
        </w:rPr>
        <w:t> - обчислювальна система, поміщена в зовнішнє с</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редовище, здатна взаємодіяти з ним, здійснюючи автономні раціональні дії для досягнення цілей.</w:t>
      </w:r>
    </w:p>
    <w:p w:rsidR="00B65097" w:rsidRDefault="00B3776B" w:rsidP="00B65097">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Очевидно, що перераховані вище властивості не є достатніми для визн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чення інтелектуального агента, оскільки не передбачають явно гнучкості пов</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дінки</w:t>
      </w:r>
      <w:r w:rsidR="00B65097">
        <w:rPr>
          <w:rFonts w:ascii="Times New Roman" w:eastAsia="Times New Roman" w:hAnsi="Times New Roman" w:cs="Times New Roman"/>
          <w:color w:val="000000"/>
          <w:sz w:val="28"/>
        </w:rPr>
        <w:t xml:space="preserve">. </w:t>
      </w:r>
    </w:p>
    <w:p w:rsidR="00B3776B" w:rsidRPr="003D4FD4" w:rsidRDefault="00B65097" w:rsidP="00B65097">
      <w:pPr>
        <w:spacing w:after="0" w:line="360" w:lineRule="auto"/>
        <w:ind w:firstLine="580"/>
        <w:jc w:val="both"/>
        <w:rPr>
          <w:rFonts w:ascii="Calibri" w:eastAsia="Times New Roman" w:hAnsi="Calibri" w:cs="Calibri"/>
          <w:color w:val="00000A"/>
        </w:rPr>
      </w:pPr>
      <w:r w:rsidRPr="00B65097">
        <w:rPr>
          <w:rFonts w:ascii="Times New Roman" w:eastAsia="Times New Roman" w:hAnsi="Times New Roman" w:cs="Times New Roman"/>
          <w:b/>
          <w:i/>
          <w:color w:val="000000"/>
          <w:sz w:val="28"/>
        </w:rPr>
        <w:t>Твердження 2.3.</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Зазвичай для того, щоб вважатися "інтелектуальним" агент повинен володіти такими властивостями.</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Реактивність (reactivity) - агент повинен відчувати зовнішнє середовище і реагувати на зміни в ньому, здійснюючи дії, спрямовані на досягнення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Проактивність (pro-activeness) - агент повинен показувати керовану цілями поведінку, проявляючи ініціативу, здійснюючи дії спрямовані на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нення цілей.</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Соціальність (social ability) - агент повинен взаємодіяти з іншими сутно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тями зовнішнього середовища (іншими агентами, людьми тощо) для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гнення цілей.</w:t>
      </w:r>
    </w:p>
    <w:p w:rsidR="00B65097"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Дамо визначення однієї з найбільш абстрактних моделей інтелектуального агента зі станом</w:t>
      </w:r>
      <w:r w:rsidR="008604E1">
        <w:rPr>
          <w:rFonts w:ascii="Times New Roman" w:eastAsia="Times New Roman" w:hAnsi="Times New Roman" w:cs="Times New Roman"/>
          <w:color w:val="000000"/>
          <w:sz w:val="28"/>
        </w:rPr>
        <w:t>, структура якого на рис. 2.6.</w:t>
      </w:r>
    </w:p>
    <w:p w:rsidR="00B3776B" w:rsidRPr="003D4FD4" w:rsidRDefault="00B65097" w:rsidP="00B3776B">
      <w:pPr>
        <w:spacing w:after="0" w:line="360" w:lineRule="auto"/>
        <w:ind w:firstLine="580"/>
        <w:jc w:val="both"/>
        <w:rPr>
          <w:rFonts w:ascii="Calibri" w:eastAsia="Times New Roman" w:hAnsi="Calibri" w:cs="Calibri"/>
          <w:color w:val="00000A"/>
        </w:rPr>
      </w:pPr>
      <w:r w:rsidRPr="00B65097">
        <w:rPr>
          <w:rFonts w:ascii="Times New Roman" w:eastAsia="Times New Roman" w:hAnsi="Times New Roman" w:cs="Times New Roman"/>
          <w:b/>
          <w:i/>
          <w:color w:val="000000"/>
          <w:sz w:val="28"/>
        </w:rPr>
        <w:t>Визначення 2.4.</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У цьому випадку агент розглядається як набір</w:t>
      </w:r>
      <w:r w:rsidR="00416CA5">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i/>
          <w:iCs/>
          <w:color w:val="000000"/>
          <w:sz w:val="28"/>
        </w:rPr>
        <w:t>AG</w:t>
      </w:r>
      <w:r w:rsidR="00416CA5">
        <w:rPr>
          <w:rFonts w:ascii="Times New Roman" w:eastAsia="Times New Roman" w:hAnsi="Times New Roman" w:cs="Times New Roman"/>
          <w:i/>
          <w:iCs/>
          <w:color w:val="000000"/>
          <w:sz w:val="28"/>
        </w:rPr>
        <w:t xml:space="preserve"> </w:t>
      </w:r>
      <w:r w:rsidR="00B3776B" w:rsidRPr="003D4FD4">
        <w:rPr>
          <w:rFonts w:ascii="Calibri" w:eastAsia="Times New Roman" w:hAnsi="Calibri" w:cs="Calibri"/>
          <w:color w:val="00000A"/>
        </w:rPr>
        <w:t> </w:t>
      </w:r>
      <w:r w:rsidR="00B3776B" w:rsidRPr="003D4FD4">
        <w:rPr>
          <w:rFonts w:ascii="Times New Roman" w:eastAsia="Times New Roman" w:hAnsi="Times New Roman" w:cs="Times New Roman"/>
          <w:color w:val="000000"/>
          <w:sz w:val="28"/>
        </w:rPr>
        <w:t>= </w:t>
      </w:r>
      <w:r w:rsidR="00B3776B" w:rsidRPr="003D4FD4">
        <w:rPr>
          <w:rFonts w:ascii="Times New Roman" w:eastAsia="Times New Roman" w:hAnsi="Times New Roman" w:cs="Times New Roman"/>
          <w:i/>
          <w:iCs/>
          <w:color w:val="000000"/>
          <w:sz w:val="28"/>
        </w:rPr>
        <w:t>(S, A, env, I, refine, action),</w:t>
      </w:r>
      <w:r w:rsidR="00B3776B"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S є непорожня скінченна множина станів зовнішнього середовища;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A є непорожня скінченна множина дій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env: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-&gt;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функція поведінки зовнішнього середовища, що зіста</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поточному стану зовнішнього середовища і заданої агентом дії</w:t>
      </w:r>
      <w:r w:rsidR="00416CA5">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 xml:space="preserve"> непорожню множину можливих наступних станів зовнішнього середовища.</w:t>
      </w:r>
      <w:r w:rsidRPr="003D4FD4">
        <w:rPr>
          <w:rFonts w:ascii="Calibri" w:eastAsia="Times New Roman" w:hAnsi="Calibri" w:cs="Calibri"/>
          <w:color w:val="00000A"/>
        </w:rPr>
        <w:t> </w:t>
      </w:r>
      <w:r w:rsidR="00416CA5">
        <w:rPr>
          <w:rFonts w:ascii="Times New Roman" w:eastAsia="Times New Roman" w:hAnsi="Times New Roman" w:cs="Times New Roman"/>
          <w:color w:val="000000"/>
          <w:sz w:val="28"/>
        </w:rPr>
        <w:t>Ді</w:t>
      </w:r>
      <w:r w:rsidRPr="003D4FD4">
        <w:rPr>
          <w:rFonts w:ascii="Times New Roman" w:eastAsia="Times New Roman" w:hAnsi="Times New Roman" w:cs="Times New Roman"/>
          <w:color w:val="000000"/>
          <w:sz w:val="28"/>
        </w:rPr>
        <w:t>ї агента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жуть впливати на навколишнє середовище, але не контролювати його повністю; </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непорожня скінченна множина внутрішніх станів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 refine: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-&gt;</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функція оновлення стану, що зіставляє попередньому внутрішньому стану і новому стану зовнішнього середовища новий внутрішній стан агента;</w:t>
      </w:r>
    </w:p>
    <w:p w:rsidR="00B3776B"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action: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-&gt;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функція прийняття рішення, що зіставляє поточному вну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рішньому стану агента деяку дію.</w:t>
      </w:r>
    </w:p>
    <w:p w:rsidR="00416CA5" w:rsidRPr="003D4FD4" w:rsidRDefault="00416CA5" w:rsidP="00B3776B">
      <w:pPr>
        <w:spacing w:after="0" w:line="360" w:lineRule="auto"/>
        <w:ind w:firstLine="580"/>
        <w:jc w:val="both"/>
        <w:rPr>
          <w:rFonts w:ascii="Times New Roman" w:eastAsia="Times New Roman" w:hAnsi="Times New Roman" w:cs="Times New Roman"/>
          <w:color w:val="000000"/>
          <w:sz w:val="28"/>
        </w:rPr>
      </w:pPr>
    </w:p>
    <w:p w:rsidR="00B3776B" w:rsidRPr="003D4FD4" w:rsidRDefault="00B3776B" w:rsidP="00B3776B">
      <w:pPr>
        <w:spacing w:after="0" w:line="360" w:lineRule="auto"/>
        <w:jc w:val="center"/>
        <w:rPr>
          <w:rFonts w:ascii="Calibri" w:eastAsia="Times New Roman" w:hAnsi="Calibri" w:cs="Calibri"/>
          <w:color w:val="00000A"/>
        </w:rPr>
      </w:pPr>
      <w:r w:rsidRPr="003D4FD4">
        <w:rPr>
          <w:rFonts w:ascii="Times New Roman" w:eastAsia="Times New Roman" w:hAnsi="Times New Roman" w:cs="Times New Roman"/>
          <w:noProof/>
          <w:color w:val="000000"/>
          <w:sz w:val="28"/>
          <w:lang w:val="ru-RU" w:eastAsia="ru-RU"/>
        </w:rPr>
        <w:drawing>
          <wp:inline distT="0" distB="0" distL="0" distR="0">
            <wp:extent cx="3381375" cy="1895475"/>
            <wp:effectExtent l="19050" t="0" r="9525" b="0"/>
            <wp:docPr id="6635" name="Рисунок 1" descr="C:\Users\SPS-ik\Desktop\2014.10\І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S-ik\Desktop\2014.10\ІА.png"/>
                    <pic:cNvPicPr>
                      <a:picLocks noChangeAspect="1" noChangeArrowheads="1"/>
                    </pic:cNvPicPr>
                  </pic:nvPicPr>
                  <pic:blipFill>
                    <a:blip r:embed="rId140" cstate="print"/>
                    <a:srcRect t="4525" b="5430"/>
                    <a:stretch>
                      <a:fillRect/>
                    </a:stretch>
                  </pic:blipFill>
                  <pic:spPr bwMode="auto">
                    <a:xfrm>
                      <a:off x="0" y="0"/>
                      <a:ext cx="3381375" cy="1895475"/>
                    </a:xfrm>
                    <a:prstGeom prst="rect">
                      <a:avLst/>
                    </a:prstGeom>
                    <a:noFill/>
                    <a:ln w="9525">
                      <a:noFill/>
                      <a:miter lim="800000"/>
                      <a:headEnd/>
                      <a:tailEnd/>
                    </a:ln>
                  </pic:spPr>
                </pic:pic>
              </a:graphicData>
            </a:graphic>
          </wp:inline>
        </w:drawing>
      </w:r>
    </w:p>
    <w:bookmarkStart w:id="64" w:name="graphic02"/>
    <w:bookmarkEnd w:id="64"/>
    <w:p w:rsidR="00B3776B" w:rsidRPr="003D4FD4" w:rsidRDefault="00D4688E" w:rsidP="00B3776B">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7"/>
          <w:szCs w:val="27"/>
        </w:rPr>
        <w:fldChar w:fldCharType="begin"/>
      </w:r>
      <w:r w:rsidR="00B3776B" w:rsidRPr="003D4FD4">
        <w:rPr>
          <w:rFonts w:ascii="Times New Roman" w:eastAsia="Times New Roman" w:hAnsi="Times New Roman" w:cs="Times New Roman"/>
          <w:color w:val="000000"/>
          <w:sz w:val="27"/>
          <w:szCs w:val="27"/>
        </w:rPr>
        <w:instrText xml:space="preserve"> INCLUDEPICTURE "https://translate.googleusercontent.com/cnv_00001.gif" \* MERGEFORMATINET </w:instrText>
      </w:r>
      <w:r w:rsidRPr="003D4FD4">
        <w:rPr>
          <w:rFonts w:ascii="Times New Roman" w:eastAsia="Times New Roman" w:hAnsi="Times New Roman" w:cs="Times New Roman"/>
          <w:color w:val="000000"/>
          <w:sz w:val="27"/>
          <w:szCs w:val="27"/>
        </w:rPr>
        <w:fldChar w:fldCharType="separate"/>
      </w:r>
      <w:r w:rsidRPr="00D4688E">
        <w:rPr>
          <w:rFonts w:ascii="Times New Roman" w:eastAsia="Times New Roman" w:hAnsi="Times New Roman" w:cs="Times New Roman"/>
          <w:color w:val="000000"/>
          <w:sz w:val="27"/>
          <w:szCs w:val="27"/>
        </w:rPr>
        <w:pict>
          <v:shape id="_x0000_i1090" type="#_x0000_t75" style="width:.75pt;height:.75pt"/>
        </w:pict>
      </w:r>
      <w:r w:rsidRPr="003D4FD4">
        <w:rPr>
          <w:rFonts w:ascii="Times New Roman" w:eastAsia="Times New Roman" w:hAnsi="Times New Roman" w:cs="Times New Roman"/>
          <w:color w:val="000000"/>
          <w:sz w:val="27"/>
          <w:szCs w:val="27"/>
        </w:rPr>
        <w:fldChar w:fldCharType="end"/>
      </w:r>
      <w:r w:rsidR="008604E1">
        <w:rPr>
          <w:rFonts w:ascii="Times New Roman" w:eastAsia="Times New Roman" w:hAnsi="Times New Roman" w:cs="Times New Roman"/>
          <w:color w:val="000000"/>
          <w:sz w:val="28"/>
        </w:rPr>
        <w:t>Рисунок 2.6</w:t>
      </w:r>
      <w:r w:rsidR="00B3776B" w:rsidRPr="003D4FD4">
        <w:rPr>
          <w:rFonts w:ascii="Times New Roman" w:eastAsia="Times New Roman" w:hAnsi="Times New Roman" w:cs="Times New Roman"/>
          <w:color w:val="000000"/>
          <w:sz w:val="28"/>
        </w:rPr>
        <w:t>. Модель агента зі станом</w:t>
      </w:r>
    </w:p>
    <w:p w:rsidR="00B3776B" w:rsidRPr="003D4FD4" w:rsidRDefault="00B3776B" w:rsidP="00B3776B">
      <w:pPr>
        <w:spacing w:after="0" w:line="360" w:lineRule="auto"/>
        <w:ind w:firstLine="580"/>
        <w:jc w:val="both"/>
        <w:rPr>
          <w:rFonts w:ascii="Calibri" w:eastAsia="Times New Roman" w:hAnsi="Calibri" w:cs="Calibri"/>
          <w:color w:val="00000A"/>
        </w:rPr>
      </w:pP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Опис агента в такому вигляді не дає ніякої інформації про його внутрішню структуру і зводить опис агента практично до моделі кінцевого автомата з вхі</w:t>
      </w:r>
      <w:r w:rsidRPr="003D4FD4">
        <w:rPr>
          <w:rFonts w:ascii="Times New Roman" w:eastAsia="Times New Roman" w:hAnsi="Times New Roman" w:cs="Times New Roman"/>
          <w:color w:val="000000"/>
          <w:sz w:val="28"/>
        </w:rPr>
        <w:t>д</w:t>
      </w:r>
      <w:r w:rsidRPr="003D4FD4">
        <w:rPr>
          <w:rFonts w:ascii="Times New Roman" w:eastAsia="Times New Roman" w:hAnsi="Times New Roman" w:cs="Times New Roman"/>
          <w:color w:val="000000"/>
          <w:sz w:val="28"/>
        </w:rPr>
        <w:t>ним алфавітом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множиною станів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і вихідним алфавітом </w:t>
      </w:r>
      <w:r w:rsidRPr="003D4FD4">
        <w:rPr>
          <w:rFonts w:ascii="Times New Roman" w:eastAsia="Times New Roman" w:hAnsi="Times New Roman" w:cs="Times New Roman"/>
          <w:i/>
          <w:iCs/>
          <w:color w:val="000000"/>
          <w:sz w:val="28"/>
        </w:rPr>
        <w:t>A.</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Далі в цьому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ділі ми уточнимо структуру внутрішнього стану агента і процеси його перетв</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рень.</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Інтелектуальний агент володіє деякою інформацією про зовнішнє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вище, а також активно використовує цю інформацію при взаємодії із зовнішнім середовищем.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Саме цю інформацію і називають знаннями або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разі ізольованого інтелектуального агента (діючого окремо, а не в складі мультиагентної системи) можна виділити два основних блоки уявлень:</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уявлення про поточний стан зовнішнього середовища, часто іменов</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ні </w:t>
      </w:r>
      <w:r w:rsidRPr="003D4FD4">
        <w:rPr>
          <w:rFonts w:ascii="Times New Roman" w:eastAsia="Times New Roman" w:hAnsi="Times New Roman" w:cs="Times New Roman"/>
          <w:i/>
          <w:iCs/>
          <w:color w:val="000000"/>
          <w:sz w:val="28"/>
        </w:rPr>
        <w:t>сприйняття;</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уявлення</w:t>
      </w:r>
      <w:r w:rsidRPr="003D4FD4">
        <w:rPr>
          <w:rFonts w:ascii="Times New Roman" w:eastAsia="Times New Roman" w:hAnsi="Times New Roman" w:cs="Times New Roman"/>
          <w:color w:val="000000"/>
          <w:sz w:val="28"/>
        </w:rPr>
        <w:t> про закономірності поведінки зовнішнього середовища, що 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зволяють агенту прогнозувати наслідки своїх дій;</w:t>
      </w:r>
    </w:p>
    <w:p w:rsidR="00B3776B"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i/>
          <w:iCs/>
          <w:color w:val="000000"/>
          <w:sz w:val="28"/>
        </w:rPr>
        <w:lastRenderedPageBreak/>
        <w:t>Сприйняття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описується відношенням </w:t>
      </w:r>
      <m:oMath>
        <m:r>
          <w:rPr>
            <w:rFonts w:ascii="Cambria Math" w:eastAsia="Times New Roman" w:hAnsi="Cambria Math" w:cs="Times New Roman"/>
            <w:color w:val="000000"/>
            <w:sz w:val="28"/>
            <w:szCs w:val="28"/>
          </w:rPr>
          <m:t>see⊆S×S</m:t>
        </m:r>
      </m:oMath>
      <w:r w:rsidRPr="003D4FD4">
        <w:rPr>
          <w:rFonts w:ascii="Times New Roman" w:eastAsia="Times New Roman" w:hAnsi="Times New Roman" w:cs="Times New Roman"/>
          <w:color w:val="000000"/>
          <w:sz w:val="28"/>
        </w:rPr>
        <w:t>, визначаючим для дан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го стану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множина станів невідмітних від s для даного агента:</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3572EB" w:rsidTr="009F59B6">
        <w:tc>
          <w:tcPr>
            <w:tcW w:w="8897" w:type="dxa"/>
            <w:vAlign w:val="center"/>
          </w:tcPr>
          <w:p w:rsidR="003572EB" w:rsidRPr="003572EB" w:rsidRDefault="003572EB" w:rsidP="003572EB">
            <w:pPr>
              <w:spacing w:line="360" w:lineRule="auto"/>
              <w:ind w:firstLine="560"/>
              <w:jc w:val="both"/>
              <w:rPr>
                <w:rFonts w:ascii="Calibri" w:eastAsia="Times New Roman" w:hAnsi="Calibri" w:cs="Calibri"/>
                <w:color w:val="00000A"/>
              </w:rPr>
            </w:pPr>
            <m:oMathPara>
              <m:oMath>
                <m:r>
                  <w:rPr>
                    <w:rFonts w:ascii="Cambria Math" w:eastAsia="Times New Roman" w:hAnsi="Cambria Math" w:cs="Times New Roman"/>
                    <w:color w:val="000000"/>
                    <w:sz w:val="28"/>
                    <w:szCs w:val="28"/>
                  </w:rPr>
                  <m:t>see</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 xml:space="preserve">∈S | </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∈see</m:t>
                    </m:r>
                  </m:e>
                </m:d>
              </m:oMath>
            </m:oMathPara>
          </w:p>
        </w:tc>
        <w:tc>
          <w:tcPr>
            <w:tcW w:w="956" w:type="dxa"/>
            <w:vAlign w:val="center"/>
          </w:tcPr>
          <w:p w:rsidR="003572EB" w:rsidRPr="001741C4" w:rsidRDefault="003572EB"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7)</w:t>
            </w:r>
          </w:p>
        </w:tc>
      </w:tr>
    </w:tbl>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моделювання </w:t>
      </w:r>
      <w:r w:rsidRPr="003D4FD4">
        <w:rPr>
          <w:rFonts w:ascii="Times New Roman" w:eastAsia="Times New Roman" w:hAnsi="Times New Roman" w:cs="Times New Roman"/>
          <w:i/>
          <w:iCs/>
          <w:color w:val="000000"/>
          <w:sz w:val="28"/>
        </w:rPr>
        <w:t>уявлень</w:t>
      </w:r>
      <w:r w:rsidRPr="003D4FD4">
        <w:rPr>
          <w:rFonts w:ascii="Times New Roman" w:eastAsia="Times New Roman" w:hAnsi="Times New Roman" w:cs="Times New Roman"/>
          <w:color w:val="000000"/>
          <w:sz w:val="28"/>
        </w:rPr>
        <w:t xml:space="preserve"> агента про поведінку зовнішнього середовища введемо відношення </w:t>
      </w:r>
      <m:oMath>
        <m:r>
          <w:rPr>
            <w:rFonts w:ascii="Cambria Math" w:eastAsia="Times New Roman" w:hAnsi="Cambria Math" w:cs="Times New Roman"/>
            <w:color w:val="000000"/>
            <w:sz w:val="28"/>
            <w:szCs w:val="28"/>
          </w:rPr>
          <m:t>bel⊆S×A×S</m:t>
        </m:r>
      </m:oMath>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деяка трійка </w:t>
      </w:r>
      <w:r w:rsidRPr="003D4FD4">
        <w:rPr>
          <w:rFonts w:ascii="Times New Roman" w:eastAsia="Times New Roman" w:hAnsi="Times New Roman" w:cs="Times New Roman"/>
          <w:i/>
          <w:iCs/>
          <w:color w:val="000000"/>
          <w:sz w:val="28"/>
        </w:rPr>
        <w:t>(s, a, s ')</w:t>
      </w:r>
      <w:r w:rsidRPr="003D4FD4">
        <w:rPr>
          <w:rFonts w:ascii="Times New Roman" w:eastAsia="Times New Roman" w:hAnsi="Times New Roman" w:cs="Times New Roman"/>
          <w:color w:val="000000"/>
          <w:sz w:val="28"/>
        </w:rPr>
        <w:t xml:space="preserve"> входить у </w:t>
      </w:r>
      <w:r w:rsidRPr="003D4FD4">
        <w:rPr>
          <w:rFonts w:ascii="Times New Roman" w:eastAsia="Times New Roman" w:hAnsi="Times New Roman" w:cs="Times New Roman"/>
          <w:iCs/>
          <w:color w:val="000000"/>
          <w:sz w:val="28"/>
        </w:rPr>
        <w:t>ві</w:t>
      </w:r>
      <w:r w:rsidRPr="003D4FD4">
        <w:rPr>
          <w:rFonts w:ascii="Times New Roman" w:eastAsia="Times New Roman" w:hAnsi="Times New Roman" w:cs="Times New Roman"/>
          <w:iCs/>
          <w:color w:val="000000"/>
          <w:sz w:val="28"/>
        </w:rPr>
        <w:t>д</w:t>
      </w:r>
      <w:r w:rsidRPr="003D4FD4">
        <w:rPr>
          <w:rFonts w:ascii="Times New Roman" w:eastAsia="Times New Roman" w:hAnsi="Times New Roman" w:cs="Times New Roman"/>
          <w:iCs/>
          <w:color w:val="000000"/>
          <w:sz w:val="28"/>
        </w:rPr>
        <w:t>ношення</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bel</m:t>
        </m:r>
        <m:d>
          <m:dPr>
            <m:ctrlPr>
              <w:rPr>
                <w:rFonts w:ascii="Cambria Math" w:eastAsia="Times New Roman" w:hAnsi="Cambria Math" w:cs="Times New Roman"/>
                <w:i/>
                <w:color w:val="000000"/>
                <w:sz w:val="28"/>
                <w:szCs w:val="28"/>
              </w:rPr>
            </m:ctrlPr>
          </m:dPr>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e>
        </m:d>
      </m:oMath>
      <w:r w:rsidRPr="003D4FD4">
        <w:rPr>
          <w:rFonts w:ascii="Times New Roman" w:eastAsia="Times New Roman" w:hAnsi="Times New Roman" w:cs="Times New Roman"/>
          <w:iCs/>
          <w:color w:val="000000"/>
          <w:sz w:val="28"/>
        </w:rPr>
        <w:t xml:space="preserve">, то, за уявленнями агента, при виконанні дії </w:t>
      </w:r>
      <w:r w:rsidRPr="003D4FD4">
        <w:rPr>
          <w:rFonts w:ascii="Times New Roman" w:eastAsia="Times New Roman" w:hAnsi="Times New Roman" w:cs="Times New Roman"/>
          <w:i/>
          <w:iCs/>
          <w:color w:val="000000"/>
          <w:sz w:val="28"/>
        </w:rPr>
        <w:t xml:space="preserve">a </w:t>
      </w:r>
      <w:r w:rsidRPr="003D4FD4">
        <w:rPr>
          <w:rFonts w:ascii="Times New Roman" w:eastAsia="Times New Roman" w:hAnsi="Times New Roman" w:cs="Times New Roman"/>
          <w:iCs/>
          <w:color w:val="000000"/>
          <w:sz w:val="28"/>
        </w:rPr>
        <w:t>в стані зовнішнього середовища</w:t>
      </w:r>
      <w:r w:rsidRPr="003D4FD4">
        <w:rPr>
          <w:rFonts w:ascii="Times New Roman" w:eastAsia="Times New Roman" w:hAnsi="Times New Roman" w:cs="Times New Roman"/>
          <w:i/>
          <w:iCs/>
          <w:color w:val="000000"/>
          <w:sz w:val="28"/>
        </w:rPr>
        <w:t xml:space="preserve"> s</w:t>
      </w:r>
      <w:r w:rsidRPr="003D4FD4">
        <w:rPr>
          <w:rFonts w:ascii="Times New Roman" w:eastAsia="Times New Roman" w:hAnsi="Times New Roman" w:cs="Times New Roman"/>
          <w:color w:val="000000"/>
          <w:sz w:val="28"/>
        </w:rPr>
        <w:t> зовнішнє середовище може перейти в стан </w:t>
      </w:r>
      <w:r w:rsidRPr="003D4FD4">
        <w:rPr>
          <w:rFonts w:ascii="Times New Roman" w:eastAsia="Times New Roman" w:hAnsi="Times New Roman" w:cs="Times New Roman"/>
          <w:i/>
          <w:iCs/>
          <w:color w:val="000000"/>
          <w:sz w:val="28"/>
        </w:rPr>
        <w:t>s'.</w:t>
      </w:r>
    </w:p>
    <w:p w:rsidR="00B3776B" w:rsidRPr="003D4FD4" w:rsidRDefault="00B3776B" w:rsidP="00B3776B">
      <w:pPr>
        <w:spacing w:after="0" w:line="360" w:lineRule="auto"/>
        <w:ind w:firstLine="580"/>
        <w:jc w:val="both"/>
        <w:rPr>
          <w:rFonts w:ascii="Times New Roman" w:eastAsia="Times New Roman" w:hAnsi="Times New Roman" w:cs="Times New Roman"/>
          <w:iCs/>
          <w:color w:val="000000"/>
          <w:sz w:val="28"/>
        </w:rPr>
      </w:pPr>
      <w:r w:rsidRPr="003D4FD4">
        <w:rPr>
          <w:rFonts w:ascii="Times New Roman" w:eastAsia="Times New Roman" w:hAnsi="Times New Roman" w:cs="Times New Roman"/>
          <w:color w:val="000000"/>
          <w:sz w:val="28"/>
        </w:rPr>
        <w:t>Таким чином, уявлення агента за своєю структурою аналогічні опису п</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ведінки зовнішнього середовища </w:t>
      </w:r>
      <w:r w:rsidRPr="003D4FD4">
        <w:rPr>
          <w:rFonts w:ascii="Times New Roman" w:eastAsia="Times New Roman" w:hAnsi="Times New Roman" w:cs="Times New Roman"/>
          <w:i/>
          <w:iCs/>
          <w:color w:val="000000"/>
          <w:sz w:val="28"/>
        </w:rPr>
        <w:t>env</w:t>
      </w:r>
      <w:r w:rsidRPr="003D4FD4">
        <w:rPr>
          <w:rFonts w:ascii="Times New Roman" w:eastAsia="Times New Roman" w:hAnsi="Times New Roman" w:cs="Times New Roman"/>
          <w:color w:val="000000"/>
          <w:sz w:val="28"/>
        </w:rPr>
        <w:t> і, по суті, є моделлю зовнішнього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вища з точки зору агента.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для будь-яких </w:t>
      </w:r>
      <m:oMath>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∈S</m:t>
        </m:r>
      </m:oMath>
      <w:r w:rsidRPr="003D4FD4">
        <w:rPr>
          <w:rFonts w:ascii="Times New Roman" w:eastAsia="Times New Roman" w:hAnsi="Times New Roman" w:cs="Times New Roman"/>
          <w:color w:val="000000"/>
          <w:sz w:val="28"/>
          <w:szCs w:val="28"/>
        </w:rPr>
        <w:t xml:space="preserve"> и </w:t>
      </w:r>
      <m:oMath>
        <m:r>
          <w:rPr>
            <w:rFonts w:ascii="Cambria Math" w:eastAsia="Times New Roman" w:hAnsi="Cambria Math" w:cs="Times New Roman"/>
            <w:color w:val="000000"/>
            <w:sz w:val="28"/>
            <w:szCs w:val="28"/>
          </w:rPr>
          <m:t>a∈A</m:t>
        </m:r>
      </m:oMath>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rPr>
        <w:t>виконано тот</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жність </w:t>
      </w:r>
      <m:oMath>
        <m:r>
          <w:rPr>
            <w:rFonts w:ascii="Cambria Math" w:eastAsia="Times New Roman" w:hAnsi="Cambria Math" w:cs="Times New Roman"/>
            <w:color w:val="000000"/>
            <w:sz w:val="28"/>
            <w:szCs w:val="28"/>
          </w:rPr>
          <m:t>s∈env</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 a</m:t>
            </m:r>
          </m:e>
        </m:d>
      </m:oMath>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Cs/>
          <w:color w:val="000000"/>
          <w:sz w:val="28"/>
        </w:rPr>
        <w:t>тоді і тільки тоді, коли</w:t>
      </w:r>
      <w:r w:rsidRPr="003D4FD4">
        <w:rPr>
          <w:rFonts w:ascii="Times New Roman" w:eastAsia="Times New Roman" w:hAnsi="Times New Roman" w:cs="Times New Roman"/>
          <w:i/>
          <w:iCs/>
          <w:color w:val="000000"/>
          <w:sz w:val="28"/>
        </w:rPr>
        <w:t xml:space="preserve"> </w:t>
      </w: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oMath>
      <w:r w:rsidRPr="003D4FD4">
        <w:rPr>
          <w:rFonts w:ascii="Times New Roman" w:eastAsia="Times New Roman" w:hAnsi="Times New Roman" w:cs="Times New Roman"/>
          <w:iCs/>
          <w:color w:val="000000"/>
          <w:sz w:val="28"/>
        </w:rPr>
        <w:t>, можна сказати, що уявлення агента повністю відповідають реальності (в цьому випадку уявлення можна вважати знаннями).</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Множину всіх можливих уявлень позначимо:</w:t>
      </w:r>
    </w:p>
    <w:p w:rsidR="00B3776B" w:rsidRPr="003D4FD4" w:rsidRDefault="00B3776B" w:rsidP="00B3776B">
      <w:pPr>
        <w:spacing w:after="0" w:line="360" w:lineRule="auto"/>
        <w:jc w:val="center"/>
        <w:rPr>
          <w:rFonts w:ascii="Calibri" w:eastAsia="Times New Roman" w:hAnsi="Calibri" w:cs="Calibri"/>
          <w:color w:val="000000"/>
          <w:sz w:val="28"/>
          <w:szCs w:val="28"/>
        </w:rPr>
      </w:pPr>
      <m:oMath>
        <m:r>
          <w:rPr>
            <w:rFonts w:ascii="Cambria Math" w:eastAsia="Times New Roman" w:hAnsi="Cambria Math" w:cs="Times New Roman"/>
            <w:color w:val="000000"/>
            <w:sz w:val="28"/>
            <w:szCs w:val="28"/>
          </w:rPr>
          <m:t>Bel(S,A)≜</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2</m:t>
            </m:r>
          </m:e>
          <m:sup>
            <m:r>
              <w:rPr>
                <w:rFonts w:ascii="Cambria Math" w:eastAsia="Times New Roman" w:hAnsi="Cambria Math" w:cs="Times New Roman"/>
                <w:color w:val="000000"/>
                <w:sz w:val="28"/>
                <w:szCs w:val="28"/>
              </w:rPr>
              <m:t>S×A×S</m:t>
            </m:r>
          </m:sup>
        </m:sSup>
      </m:oMath>
      <w:r w:rsidRPr="003D4FD4">
        <w:rPr>
          <w:rFonts w:ascii="Calibri" w:eastAsia="Times New Roman" w:hAnsi="Calibri" w:cs="Calibri"/>
          <w:color w:val="000000"/>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До моделюванню поняття мети агента також існує кілька підх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Найпростішим прикладом мети може служити деяка підмножина станів з</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внішнього середовища </w:t>
      </w:r>
      <m:oMath>
        <m:r>
          <w:rPr>
            <w:rFonts w:ascii="Cambria Math" w:eastAsia="Times New Roman" w:hAnsi="Cambria Math" w:cs="Times New Roman"/>
            <w:color w:val="000000"/>
            <w:sz w:val="28"/>
            <w:szCs w:val="28"/>
          </w:rPr>
          <m:t>G⊆S</m:t>
        </m:r>
      </m:oMath>
      <w:r w:rsidRPr="003D4FD4">
        <w:rPr>
          <w:rFonts w:ascii="Times New Roman" w:eastAsia="Times New Roman" w:hAnsi="Times New Roman" w:cs="Times New Roman"/>
          <w:color w:val="000000"/>
          <w:sz w:val="28"/>
        </w:rPr>
        <w:t>, одного з яких агенту необхідно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Розширеними цілями часто називають множину кінцевих ланцюжків станів зовнішнього </w:t>
      </w:r>
      <w:r w:rsidRPr="003D4FD4">
        <w:rPr>
          <w:rFonts w:ascii="Times New Roman" w:eastAsia="Times New Roman" w:hAnsi="Times New Roman" w:cs="Times New Roman"/>
          <w:iCs/>
          <w:color w:val="000000"/>
          <w:sz w:val="28"/>
        </w:rPr>
        <w:t>середовища</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G⊆</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oMath>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Розширена мета вважається досягнутою в т</w:t>
      </w:r>
      <w:r w:rsidRPr="003D4FD4">
        <w:rPr>
          <w:rFonts w:ascii="Times New Roman" w:eastAsia="Times New Roman" w:hAnsi="Times New Roman" w:cs="Times New Roman"/>
          <w:iCs/>
          <w:color w:val="000000"/>
          <w:sz w:val="28"/>
        </w:rPr>
        <w:t>о</w:t>
      </w:r>
      <w:r w:rsidRPr="003D4FD4">
        <w:rPr>
          <w:rFonts w:ascii="Times New Roman" w:eastAsia="Times New Roman" w:hAnsi="Times New Roman" w:cs="Times New Roman"/>
          <w:iCs/>
          <w:color w:val="000000"/>
          <w:sz w:val="28"/>
        </w:rPr>
        <w:t>му випадку, якщо історія взаємодії агента з зовнішнім середовищем має кінц</w:t>
      </w:r>
      <w:r w:rsidRPr="003D4FD4">
        <w:rPr>
          <w:rFonts w:ascii="Times New Roman" w:eastAsia="Times New Roman" w:hAnsi="Times New Roman" w:cs="Times New Roman"/>
          <w:iCs/>
          <w:color w:val="000000"/>
          <w:sz w:val="28"/>
        </w:rPr>
        <w:t>е</w:t>
      </w:r>
      <w:r w:rsidRPr="003D4FD4">
        <w:rPr>
          <w:rFonts w:ascii="Times New Roman" w:eastAsia="Times New Roman" w:hAnsi="Times New Roman" w:cs="Times New Roman"/>
          <w:iCs/>
          <w:color w:val="000000"/>
          <w:sz w:val="28"/>
        </w:rPr>
        <w:t xml:space="preserve">вий префікс, стан зовнішнього середовища в якому збігається зі станами одного з ланцюжків множини </w:t>
      </w:r>
      <w:r w:rsidRPr="003D4FD4">
        <w:rPr>
          <w:rFonts w:ascii="Times New Roman" w:eastAsia="Times New Roman" w:hAnsi="Times New Roman" w:cs="Times New Roman"/>
          <w:i/>
          <w:iCs/>
          <w:color w:val="000000"/>
          <w:sz w:val="28"/>
        </w:rPr>
        <w:t>G</w:t>
      </w:r>
      <w:r w:rsidRPr="003D4FD4">
        <w:rPr>
          <w:rFonts w:ascii="Times New Roman" w:eastAsia="Times New Roman" w:hAnsi="Times New Roman" w:cs="Times New Roman"/>
          <w:iCs/>
          <w:color w:val="000000"/>
          <w:sz w:val="28"/>
        </w:rPr>
        <w:t>.</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Одним з найбільш загальних описів мети агента є опис функції-критерію goal: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_!</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{completed, continue, failure}, співставляючої ланцюжку пар </w:t>
      </w:r>
      <w:r w:rsidRPr="003D4FD4">
        <w:rPr>
          <w:rFonts w:ascii="Times New Roman" w:eastAsia="Times New Roman" w:hAnsi="Times New Roman" w:cs="Times New Roman"/>
          <w:i/>
          <w:iCs/>
          <w:color w:val="000000"/>
          <w:sz w:val="28"/>
        </w:rPr>
        <w:t>(p, bel)</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одне з наступних значень:</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completed в тому випадку, якщо мета остаточно досягнута;</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continue в тому випадку, якщо досі історія взаємодії відповідала меті, але остаточно мета не досягнута;</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 failure в тому випадку, якщо мета не була досягнута і не може бути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гнута в майбутньому;</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вхід функції-критерію подається частина історії взаємодії агента з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довищем, що містить інформацію про сприйняття відповідних станів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нього середовища та інформацію про уявленнях агента на даний момент (ця ч</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стина необхідна для моделювання епістемологічних цілей).</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Результатом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ції є прапор, що показує досягнута мета і чи можливо її досягнення в майбу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ньому.</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Позначимо множину всіх можливих функцій-критеріїв для множини сприйнять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множини станів зовнішнього середовища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і множини дій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xml:space="preserve"> як </w:t>
      </w:r>
      <m:oMath>
        <m:r>
          <w:rPr>
            <w:rFonts w:ascii="Cambria Math" w:eastAsia="Times New Roman" w:hAnsi="Cambria Math" w:cs="Times New Roman"/>
            <w:color w:val="000000"/>
            <w:sz w:val="28"/>
            <w:szCs w:val="28"/>
          </w:rPr>
          <m:t>Goal(P,S,A)</m:t>
        </m:r>
      </m:oMath>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rPr>
        <w:t xml:space="preserve"> У цьому випадку бажання агента є кінцевою підмнож</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 xml:space="preserve">ною </w:t>
      </w:r>
      <m:oMath>
        <m:r>
          <w:rPr>
            <w:rFonts w:ascii="Cambria Math" w:eastAsia="Times New Roman" w:hAnsi="Cambria Math" w:cs="Times New Roman"/>
            <w:color w:val="000000"/>
            <w:sz w:val="28"/>
            <w:szCs w:val="28"/>
          </w:rPr>
          <m:t>des⊆Goal(P,S,A)</m:t>
        </m:r>
      </m:oMath>
      <w:r w:rsidRPr="003D4FD4">
        <w:rPr>
          <w:rFonts w:ascii="Times New Roman" w:eastAsia="Times New Roman" w:hAnsi="Times New Roman" w:cs="Times New Roman"/>
          <w:color w:val="000000"/>
          <w:sz w:val="28"/>
        </w:rPr>
        <w:t xml:space="preserve"> множини всіх можливих функцій-критеріїв.</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Одним з характерних властивостей інтелектуального агента є проакти</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ність, що передбачає здатність агента до побудови планів взаємодії із зовнішнім середовищем.</w:t>
      </w:r>
    </w:p>
    <w:p w:rsidR="00B3776B" w:rsidRPr="003D4FD4" w:rsidRDefault="003572EB" w:rsidP="00B3776B">
      <w:pPr>
        <w:spacing w:after="0" w:line="360" w:lineRule="auto"/>
        <w:ind w:firstLine="560"/>
        <w:jc w:val="both"/>
        <w:rPr>
          <w:rFonts w:ascii="Calibri" w:eastAsia="Times New Roman" w:hAnsi="Calibri" w:cs="Calibri"/>
          <w:color w:val="000000"/>
        </w:rPr>
      </w:pPr>
      <w:r w:rsidRPr="003572EB">
        <w:rPr>
          <w:rFonts w:ascii="Times New Roman" w:eastAsia="Times New Roman" w:hAnsi="Times New Roman" w:cs="Times New Roman"/>
          <w:b/>
          <w:i/>
          <w:color w:val="000000"/>
          <w:sz w:val="28"/>
        </w:rPr>
        <w:t>Визначення 2.</w:t>
      </w:r>
      <w:r w:rsidR="001408AC">
        <w:rPr>
          <w:rFonts w:ascii="Times New Roman" w:eastAsia="Times New Roman" w:hAnsi="Times New Roman" w:cs="Times New Roman"/>
          <w:b/>
          <w:i/>
          <w:color w:val="000000"/>
          <w:sz w:val="28"/>
        </w:rPr>
        <w:t>5</w:t>
      </w:r>
      <w:r w:rsidRPr="003572EB">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План агента можна розглядати як кінцевий </w:t>
      </w:r>
      <w:r w:rsidR="00B3776B" w:rsidRPr="003D4FD4">
        <w:rPr>
          <w:rFonts w:ascii="Times New Roman" w:eastAsia="Times New Roman" w:hAnsi="Times New Roman" w:cs="Times New Roman"/>
          <w:i/>
          <w:iCs/>
          <w:color w:val="000000"/>
          <w:sz w:val="28"/>
        </w:rPr>
        <w:t>автомат:</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i/>
          <w:iCs/>
          <w:color w:val="000000"/>
          <w:sz w:val="28"/>
        </w:rPr>
        <w:t>plan = (P, A, I </w:t>
      </w:r>
      <w:r w:rsidRPr="003D4FD4">
        <w:rPr>
          <w:rFonts w:ascii="Times New Roman" w:eastAsia="Times New Roman" w:hAnsi="Times New Roman" w:cs="Times New Roman"/>
          <w:i/>
          <w:iCs/>
          <w:color w:val="000000"/>
          <w:sz w:val="28"/>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вихідний алфавіт автомата, що співпадає з множиною дій агента;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Ipln</w:t>
      </w:r>
      <w:r w:rsidRPr="003D4FD4">
        <w:rPr>
          <w:rFonts w:ascii="Times New Roman" w:eastAsia="Times New Roman" w:hAnsi="Times New Roman" w:cs="Times New Roman"/>
          <w:color w:val="000000"/>
          <w:sz w:val="28"/>
        </w:rPr>
        <w:t> є множина внутрішніх станів автомата, що є частиною множини вн</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трішніх станів агента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в тому сенсі, що </w:t>
      </w:r>
      <w:r w:rsidRPr="003D4FD4">
        <w:rPr>
          <w:rFonts w:ascii="Times New Roman" w:eastAsia="Times New Roman" w:hAnsi="Times New Roman" w:cs="Times New Roman"/>
          <w:i/>
          <w:iCs/>
          <w:color w:val="000000"/>
          <w:sz w:val="28"/>
        </w:rPr>
        <w:t>I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15"/>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відношення переходів, що визначає по сприйня</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тю p поточного стану зовнішнього середовища і поточного внутрішнього стану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наступний стан для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і дію, яку слід виконати агенту;</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 0</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початковий стан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Можливим результатом плану plan в початковому стані зовнішнього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xml:space="preserve"> і початковому стані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 xml:space="preserve">0,pln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0|Ipln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за уявленнями агента </w:t>
      </w:r>
      <w:r w:rsidRPr="003D4FD4">
        <w:rPr>
          <w:rFonts w:ascii="Times New Roman" w:hAnsi="Times New Roman" w:cs="Times New Roman"/>
          <w:i/>
          <w:sz w:val="28"/>
          <w:szCs w:val="28"/>
        </w:rPr>
        <w:t>bel = i</w:t>
      </w:r>
      <w:r w:rsidRPr="003D4FD4">
        <w:rPr>
          <w:rFonts w:ascii="Times New Roman" w:hAnsi="Times New Roman" w:cs="Times New Roman"/>
          <w:i/>
          <w:sz w:val="28"/>
          <w:szCs w:val="28"/>
          <w:vertAlign w:val="subscript"/>
        </w:rPr>
        <w:t>0|Bel(S,A)</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Bel(S,A)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назвемо множину ланцюжків </w:t>
      </w:r>
      <w:r w:rsidRPr="003D4FD4">
        <w:rPr>
          <w:rFonts w:ascii="Times New Roman" w:hAnsi="Times New Roman" w:cs="Times New Roman"/>
          <w:i/>
          <w:sz w:val="28"/>
          <w:szCs w:val="28"/>
        </w:rPr>
        <w:t>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(s0, i0,pln) =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 </w:t>
      </w:r>
      <w:r w:rsidRPr="003D4FD4">
        <w:rPr>
          <w:rFonts w:ascii="Times New Roman" w:hAnsi="Times New Roman" w:cs="Times New Roman"/>
          <w:i/>
          <w:sz w:val="28"/>
          <w:szCs w:val="28"/>
        </w:rPr>
        <w:lastRenderedPageBreak/>
        <w:t>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i/>
          <w:sz w:val="28"/>
          <w:szCs w:val="28"/>
          <w:vertAlign w:val="superscript"/>
        </w:rPr>
        <w:t>+</w:t>
      </w:r>
      <w:r w:rsidRPr="003D4FD4">
        <w:rPr>
          <w:rFonts w:ascii="Times New Roman" w:hAnsi="Times New Roman" w:cs="Times New Roman"/>
          <w:i/>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 для кожного ланцюжка</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 xml:space="preserve">(s0, i0,pln)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 s</w:t>
      </w:r>
      <w:r w:rsidRPr="003D4FD4">
        <w:rPr>
          <w:rFonts w:ascii="Times New Roman" w:hAnsi="Times New Roman" w:cs="Times New Roman"/>
          <w:i/>
          <w:sz w:val="28"/>
          <w:szCs w:val="28"/>
          <w:vertAlign w:val="subscript"/>
        </w:rPr>
        <w:t>0</w:t>
      </w:r>
      <w:r w:rsidRPr="003D4FD4">
        <w:rPr>
          <w:rFonts w:ascii="Times New Roman" w:hAnsi="Times New Roman" w:cs="Times New Roman"/>
          <w:i/>
          <w:sz w:val="28"/>
          <w:szCs w:val="28"/>
        </w:rPr>
        <w:t xml:space="preserve"> и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 xml:space="preserve">0,pln </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і для будь-якого </w:t>
      </w:r>
      <w:r w:rsidRPr="003D4FD4">
        <w:rPr>
          <w:rFonts w:ascii="Times New Roman" w:eastAsia="Times New Roman" w:hAnsi="Times New Roman" w:cs="Times New Roman"/>
          <w:i/>
          <w:iCs/>
          <w:color w:val="000000"/>
          <w:sz w:val="28"/>
        </w:rPr>
        <w:t>j &lt;|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якщо існують такі </w:t>
      </w:r>
      <w:r w:rsidRPr="003D4FD4">
        <w:rPr>
          <w:rFonts w:ascii="Times New Roman" w:hAnsi="Times New Roman" w:cs="Times New Roman"/>
          <w:i/>
          <w:sz w:val="28"/>
          <w:szCs w:val="28"/>
        </w:rPr>
        <w:t xml:space="preserve">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що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то </w:t>
      </w:r>
      <w:r w:rsidRPr="003D4FD4">
        <w:rPr>
          <w:rFonts w:ascii="Times New Roman" w:hAnsi="Times New Roman" w:cs="Times New Roman"/>
          <w:i/>
          <w:sz w:val="28"/>
          <w:szCs w:val="28"/>
        </w:rPr>
        <w:t>j +1 &lt;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існує таке </w:t>
      </w:r>
      <w:r w:rsidRPr="003D4FD4">
        <w:rPr>
          <w:rFonts w:ascii="Times New Roman" w:hAnsi="Times New Roman" w:cs="Times New Roman"/>
          <w:i/>
          <w:sz w:val="28"/>
          <w:szCs w:val="28"/>
        </w:rPr>
        <w:t xml:space="preserve">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що</w:t>
      </w:r>
    </w:p>
    <w:p w:rsidR="00B3776B" w:rsidRPr="003D4FD4" w:rsidRDefault="00B3776B" w:rsidP="00B3776B">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w:t>
      </w:r>
    </w:p>
    <w:p w:rsidR="00B3776B" w:rsidRPr="003D4FD4" w:rsidRDefault="00B3776B" w:rsidP="00B3776B">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[j]|S),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Зауважимо, що результат плану за уявленнями агента може відрізнятися від реальних результатів плану в тому випадку, якщо уявлення агента розх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дяться з реальністю.</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Будемо говорити, що план </w:t>
      </w:r>
      <w:r w:rsidRPr="003D4FD4">
        <w:rPr>
          <w:rFonts w:ascii="Times New Roman" w:eastAsia="Times New Roman" w:hAnsi="Times New Roman" w:cs="Times New Roman"/>
          <w:i/>
          <w:iCs/>
          <w:color w:val="000000"/>
          <w:sz w:val="28"/>
        </w:rPr>
        <w:t>plan</w:t>
      </w:r>
      <w:r w:rsidRPr="003D4FD4">
        <w:rPr>
          <w:rFonts w:ascii="Times New Roman" w:eastAsia="Times New Roman" w:hAnsi="Times New Roman" w:cs="Times New Roman"/>
          <w:color w:val="000000"/>
          <w:sz w:val="28"/>
        </w:rPr>
        <w:t> реалізує мету </w:t>
      </w:r>
      <w:r w:rsidRPr="003D4FD4">
        <w:rPr>
          <w:rFonts w:ascii="Times New Roman" w:eastAsia="Times New Roman" w:hAnsi="Times New Roman" w:cs="Times New Roman"/>
          <w:i/>
          <w:iCs/>
          <w:color w:val="000000"/>
          <w:sz w:val="28"/>
        </w:rPr>
        <w:t>goal</w:t>
      </w:r>
      <w:r w:rsidRPr="003D4FD4">
        <w:rPr>
          <w:rFonts w:ascii="Times New Roman" w:eastAsia="Times New Roman" w:hAnsi="Times New Roman" w:cs="Times New Roman"/>
          <w:color w:val="000000"/>
          <w:sz w:val="28"/>
        </w:rPr>
        <w:t> за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поточному стані середовища, що сприймається як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якщо для будь-якого ланцюжка</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out (plan, bel, p</w:t>
      </w:r>
      <w:r w:rsidRPr="003D4FD4">
        <w:rPr>
          <w:rFonts w:ascii="Times New Roman" w:eastAsia="Times New Roman" w:hAnsi="Times New Roman" w:cs="Times New Roman"/>
          <w:i/>
          <w:iCs/>
          <w:color w:val="000000"/>
          <w:sz w:val="24"/>
          <w:szCs w:val="24"/>
          <w:vertAlign w:val="subscript"/>
        </w:rPr>
        <w:t>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 </w:t>
      </w:r>
      <w:r w:rsidRPr="003D4FD4">
        <w:rPr>
          <w:rFonts w:ascii="Symbol" w:eastAsia="Times New Roman" w:hAnsi="Symbol" w:cs="Times New Roman"/>
          <w:i/>
          <w:iCs/>
          <w:color w:val="000000"/>
          <w:sz w:val="28"/>
        </w:rPr>
        <w:t></w:t>
      </w:r>
      <w:r w:rsidRPr="003D4FD4">
        <w:rPr>
          <w:rFonts w:ascii="Symbol" w:eastAsia="Times New Roman" w:hAnsi="Symbol" w:cs="Times New Roman"/>
          <w:i/>
          <w:iCs/>
          <w:color w:val="000000"/>
          <w:sz w:val="28"/>
        </w:rPr>
        <w:t></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i/>
          <w:iCs/>
          <w:color w:val="000000"/>
          <w:sz w:val="24"/>
          <w:szCs w:val="24"/>
          <w:vertAlign w:val="subscript"/>
        </w:rPr>
        <w:t>P×IB)</w:t>
      </w:r>
      <w:r w:rsidRPr="003D4FD4">
        <w:rPr>
          <w:rFonts w:ascii="Times New Roman" w:eastAsia="Times New Roman" w:hAnsi="Times New Roman" w:cs="Times New Roman"/>
          <w:i/>
          <w:iCs/>
          <w:color w:val="000000"/>
          <w:sz w:val="28"/>
        </w:rPr>
        <w:t> ≠ failure.</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Множину всіх можливих планів позначимо як 2</w:t>
      </w:r>
      <w:r w:rsidRPr="003D4FD4">
        <w:rPr>
          <w:rFonts w:ascii="Times New Roman" w:eastAsia="Times New Roman" w:hAnsi="Times New Roman" w:cs="Times New Roman"/>
          <w:color w:val="000000"/>
          <w:sz w:val="24"/>
          <w:szCs w:val="24"/>
          <w:vertAlign w:val="superscript"/>
        </w:rPr>
        <w:t>Plan.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тих випадках, коли це не буде вести до двозначності, будемо ототожнювати план з його відношенням переходів.</w:t>
      </w:r>
    </w:p>
    <w:p w:rsidR="00B3776B" w:rsidRPr="003D4FD4" w:rsidRDefault="00B3776B" w:rsidP="00B3776B">
      <w:pPr>
        <w:spacing w:after="0" w:line="360" w:lineRule="auto"/>
        <w:ind w:firstLine="560"/>
        <w:jc w:val="both"/>
        <w:rPr>
          <w:rFonts w:ascii="Times New Roman" w:hAnsi="Times New Roman" w:cs="Times New Roman"/>
          <w:i/>
          <w:sz w:val="28"/>
          <w:szCs w:val="28"/>
        </w:rPr>
      </w:pPr>
      <w:r w:rsidRPr="003D4FD4">
        <w:rPr>
          <w:rFonts w:ascii="Times New Roman" w:eastAsia="Times New Roman" w:hAnsi="Times New Roman" w:cs="Times New Roman"/>
          <w:color w:val="000000"/>
          <w:sz w:val="28"/>
        </w:rPr>
        <w:t>План агента не є статичним - при зміні бажань чи уявлень агента він може бути перебудований.</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Цей процес ми змоделюємо функцією оновлення плану (plan revision function): </w:t>
      </w:r>
      <w:r w:rsidRPr="003D4FD4">
        <w:rPr>
          <w:rFonts w:ascii="Times New Roman" w:eastAsia="Times New Roman" w:hAnsi="Times New Roman" w:cs="Times New Roman"/>
          <w:i/>
          <w:iCs/>
          <w:color w:val="000000"/>
          <w:sz w:val="28"/>
        </w:rPr>
        <w:t>prf: I</w:t>
      </w:r>
      <w:r w:rsidRPr="003D4FD4">
        <w:rPr>
          <w:rFonts w:ascii="Times New Roman" w:eastAsia="Times New Roman" w:hAnsi="Times New Roman" w:cs="Times New Roman"/>
          <w:i/>
          <w:iCs/>
          <w:color w:val="000000"/>
          <w:sz w:val="24"/>
          <w:szCs w:val="24"/>
          <w:vertAlign w:val="subscript"/>
        </w:rPr>
        <w:t>B</w:t>
      </w:r>
      <w:r w:rsidRPr="003D4FD4">
        <w:rPr>
          <w:rFonts w:ascii="Times New Roman" w:eastAsia="Times New Roman" w:hAnsi="Times New Roman" w:cs="Times New Roman"/>
          <w:i/>
          <w:iCs/>
          <w:color w:val="000000"/>
          <w:sz w:val="28"/>
        </w:rPr>
        <w:t> × I</w:t>
      </w:r>
      <w:r w:rsidRPr="003D4FD4">
        <w:rPr>
          <w:rFonts w:ascii="Times New Roman" w:eastAsia="Times New Roman" w:hAnsi="Times New Roman" w:cs="Times New Roman"/>
          <w:i/>
          <w:iCs/>
          <w:color w:val="000000"/>
          <w:sz w:val="24"/>
          <w:szCs w:val="24"/>
          <w:vertAlign w:val="subscript"/>
        </w:rPr>
        <w:t>D</w:t>
      </w:r>
      <w:r w:rsidRPr="003D4FD4">
        <w:rPr>
          <w:rFonts w:ascii="Times New Roman" w:eastAsia="Times New Roman" w:hAnsi="Times New Roman" w:cs="Times New Roman"/>
          <w:i/>
          <w:iCs/>
          <w:color w:val="000000"/>
          <w:sz w:val="28"/>
        </w:rPr>
        <w:t xml:space="preserve"> × </w:t>
      </w:r>
      <w:r w:rsidRPr="003D4FD4">
        <w:rPr>
          <w:rFonts w:ascii="Times New Roman" w:hAnsi="Times New Roman" w:cs="Times New Roman"/>
          <w:i/>
          <w:sz w:val="28"/>
          <w:szCs w:val="28"/>
        </w:rPr>
        <w:t>2</w:t>
      </w:r>
      <w:r w:rsidRPr="003D4FD4">
        <w:rPr>
          <w:rFonts w:ascii="Times New Roman" w:hAnsi="Times New Roman" w:cs="Times New Roman"/>
          <w:i/>
          <w:sz w:val="28"/>
          <w:szCs w:val="28"/>
          <w:vertAlign w:val="superscript"/>
        </w:rPr>
        <w:t>Plan</w:t>
      </w:r>
      <w:r w:rsidRPr="003D4FD4">
        <w:rPr>
          <w:rFonts w:ascii="Times New Roman" w:hAnsi="Times New Roman" w:cs="Times New Roman"/>
          <w:i/>
          <w:sz w:val="28"/>
          <w:szCs w:val="28"/>
        </w:rPr>
        <w:t xml:space="preserve"> × P –&gt; 2</w:t>
      </w:r>
      <w:r w:rsidRPr="003D4FD4">
        <w:rPr>
          <w:rFonts w:ascii="Times New Roman" w:hAnsi="Times New Roman" w:cs="Times New Roman"/>
          <w:i/>
          <w:sz w:val="28"/>
          <w:szCs w:val="28"/>
          <w:vertAlign w:val="superscript"/>
        </w:rPr>
        <w:t>Plan</w:t>
      </w:r>
    </w:p>
    <w:p w:rsidR="00B3776B" w:rsidRPr="003D4FD4" w:rsidRDefault="00B3776B" w:rsidP="00B3776B">
      <w:pPr>
        <w:tabs>
          <w:tab w:val="left" w:pos="4496"/>
        </w:tabs>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співставляючу поточним уявленням агента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поточним бажанням агента </w:t>
      </w:r>
      <w:r w:rsidRPr="003D4FD4">
        <w:rPr>
          <w:rFonts w:ascii="Times New Roman" w:eastAsia="Times New Roman" w:hAnsi="Times New Roman" w:cs="Times New Roman"/>
          <w:i/>
          <w:iCs/>
          <w:color w:val="000000"/>
          <w:sz w:val="28"/>
        </w:rPr>
        <w:t>des</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D,</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поточному плану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сприйняттю поточного стану зо</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нішнього середовища </w:t>
      </w:r>
      <w:r w:rsidRPr="003D4FD4">
        <w:rPr>
          <w:rFonts w:ascii="Times New Roman" w:eastAsia="Times New Roman" w:hAnsi="Times New Roman" w:cs="Times New Roman"/>
          <w:i/>
          <w:iCs/>
          <w:color w:val="000000"/>
          <w:sz w:val="28"/>
        </w:rPr>
        <w:t>p</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новий план</w:t>
      </w:r>
      <w:r w:rsidRPr="003D4FD4">
        <w:rPr>
          <w:rFonts w:ascii="Calibri" w:eastAsia="Times New Roman" w:hAnsi="Calibri" w:cs="Calibri"/>
          <w:color w:val="000000"/>
        </w:rPr>
        <w:t>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eastAsia="Times New Roman" w:hAnsi="Times New Roman" w:cs="Times New Roman"/>
          <w:i/>
          <w:iCs/>
          <w:color w:val="000000"/>
          <w:sz w:val="28"/>
          <w:vertAlign w:val="superscript"/>
        </w:rPr>
        <w:t>.</w:t>
      </w:r>
      <w:r w:rsidRPr="003D4FD4">
        <w:rPr>
          <w:rFonts w:ascii="Calibri" w:eastAsia="Times New Roman" w:hAnsi="Calibri" w:cs="Calibri"/>
          <w:color w:val="000000"/>
        </w:rPr>
        <w:t xml:space="preserve">. </w:t>
      </w:r>
      <w:r w:rsidRPr="003D4FD4">
        <w:rPr>
          <w:rFonts w:ascii="Times New Roman" w:eastAsia="Times New Roman" w:hAnsi="Times New Roman" w:cs="Times New Roman"/>
          <w:color w:val="000000"/>
          <w:sz w:val="28"/>
        </w:rPr>
        <w:t>У більшості випадків 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вий план буде збігатися зі старим, проте, якщо бажання або подання агента 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дикально змінилися або зміни, що відбулися у зовнішньому середовищі, не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ли передбачені вихідним планом, може бути побудований новий план.</w:t>
      </w:r>
    </w:p>
    <w:p w:rsidR="00B3776B" w:rsidRDefault="00B3776B" w:rsidP="00B3776B">
      <w:pPr>
        <w:autoSpaceDE w:val="0"/>
        <w:autoSpaceDN w:val="0"/>
        <w:adjustRightInd w:val="0"/>
        <w:spacing w:after="0" w:line="360" w:lineRule="auto"/>
        <w:ind w:firstLine="567"/>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Крім того, з кожним планом можна асоціювати деяку множину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 </w:t>
      </w:r>
      <w:r w:rsidRPr="003D4FD4">
        <w:rPr>
          <w:rFonts w:ascii="Times New Roman" w:eastAsia="Times New Roman" w:hAnsi="Times New Roman" w:cs="Times New Roman"/>
          <w:i/>
          <w:iCs/>
          <w:color w:val="000000"/>
          <w:sz w:val="28"/>
        </w:rPr>
        <w:t>int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Goal(P, S,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які реалізуються планом за поданнями агента і які міст</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лися в множині бажань агента </w:t>
      </w:r>
      <w:r w:rsidRPr="003D4FD4">
        <w:rPr>
          <w:rFonts w:ascii="Times New Roman" w:eastAsia="Times New Roman" w:hAnsi="Times New Roman" w:cs="Times New Roman"/>
          <w:i/>
          <w:iCs/>
          <w:color w:val="000000"/>
          <w:sz w:val="28"/>
        </w:rPr>
        <w:t>des</w:t>
      </w:r>
      <w:r w:rsidRPr="003D4FD4">
        <w:rPr>
          <w:rFonts w:ascii="Times New Roman" w:eastAsia="Times New Roman" w:hAnsi="Times New Roman" w:cs="Times New Roman"/>
          <w:color w:val="000000"/>
          <w:sz w:val="28"/>
        </w:rPr>
        <w:t> на момент побудови плану.</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Такі цілі ми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демо називати намірами агента.</w:t>
      </w:r>
    </w:p>
    <w:p w:rsidR="002F619B" w:rsidRDefault="002F619B" w:rsidP="00EB1189">
      <w:pPr>
        <w:tabs>
          <w:tab w:val="left" w:pos="4496"/>
        </w:tabs>
        <w:spacing w:after="0" w:line="360" w:lineRule="auto"/>
        <w:ind w:firstLine="560"/>
        <w:jc w:val="both"/>
        <w:rPr>
          <w:rFonts w:ascii="Times New Roman" w:eastAsia="Times New Roman" w:hAnsi="Times New Roman" w:cs="Times New Roman"/>
          <w:b/>
          <w:i/>
          <w:color w:val="000000"/>
          <w:sz w:val="28"/>
        </w:rPr>
      </w:pPr>
    </w:p>
    <w:p w:rsidR="003572EB" w:rsidRDefault="00B3776B" w:rsidP="00EB1189">
      <w:pPr>
        <w:tabs>
          <w:tab w:val="left" w:pos="4496"/>
        </w:tabs>
        <w:spacing w:after="0" w:line="360" w:lineRule="auto"/>
        <w:ind w:firstLine="56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lastRenderedPageBreak/>
        <w:t>Формальн</w:t>
      </w:r>
      <w:r w:rsidR="00EB1189">
        <w:rPr>
          <w:rFonts w:ascii="Times New Roman" w:eastAsia="Times New Roman" w:hAnsi="Times New Roman" w:cs="Times New Roman"/>
          <w:b/>
          <w:i/>
          <w:color w:val="000000"/>
          <w:sz w:val="28"/>
        </w:rPr>
        <w:t>а  модель мультиагентної системи.</w:t>
      </w:r>
    </w:p>
    <w:p w:rsidR="00B3776B" w:rsidRPr="003D4FD4" w:rsidRDefault="003572EB" w:rsidP="00EB1189">
      <w:pPr>
        <w:tabs>
          <w:tab w:val="left" w:pos="4496"/>
        </w:tabs>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b/>
          <w:i/>
          <w:color w:val="000000"/>
          <w:sz w:val="28"/>
        </w:rPr>
        <w:t>Визначення 2.</w:t>
      </w:r>
      <w:r w:rsidR="001408AC">
        <w:rPr>
          <w:rFonts w:ascii="Times New Roman" w:eastAsia="Times New Roman" w:hAnsi="Times New Roman" w:cs="Times New Roman"/>
          <w:b/>
          <w:i/>
          <w:color w:val="000000"/>
          <w:sz w:val="28"/>
        </w:rPr>
        <w:t>6</w:t>
      </w:r>
      <w:r>
        <w:rPr>
          <w:rFonts w:ascii="Times New Roman" w:eastAsia="Times New Roman" w:hAnsi="Times New Roman" w:cs="Times New Roman"/>
          <w:b/>
          <w:i/>
          <w:color w:val="000000"/>
          <w:sz w:val="28"/>
        </w:rPr>
        <w:t xml:space="preserve">. </w:t>
      </w:r>
      <w:r w:rsidR="00B3776B" w:rsidRPr="003D4FD4">
        <w:rPr>
          <w:rFonts w:ascii="Times New Roman" w:eastAsia="Times New Roman" w:hAnsi="Times New Roman" w:cs="Times New Roman"/>
          <w:color w:val="000000"/>
          <w:sz w:val="28"/>
        </w:rPr>
        <w:t>Мультиагентна система представляється трійкою </w:t>
      </w:r>
      <w:r w:rsidR="00B3776B" w:rsidRPr="003D4FD4">
        <w:rPr>
          <w:rFonts w:ascii="Times New Roman" w:eastAsia="Times New Roman" w:hAnsi="Times New Roman" w:cs="Times New Roman"/>
          <w:i/>
          <w:iCs/>
          <w:color w:val="000000"/>
          <w:sz w:val="28"/>
        </w:rPr>
        <w:t>MAS = (S, AG, env),</w:t>
      </w:r>
      <w:r w:rsidR="00B3776B"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кінцева множина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AG = {ag1, . . . , 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скінченна множина агентів, кожен з яких предст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влений розширеною моделлю інтелектуального агента;</w:t>
      </w:r>
    </w:p>
    <w:p w:rsidR="00B3776B" w:rsidRPr="003D4FD4" w:rsidRDefault="00B3776B" w:rsidP="00EB1189">
      <w:pPr>
        <w:spacing w:after="0" w:line="360" w:lineRule="auto"/>
        <w:ind w:firstLine="560"/>
        <w:jc w:val="both"/>
        <w:rPr>
          <w:rFonts w:ascii="Times New Roman" w:hAnsi="Times New Roman" w:cs="Times New Roman"/>
          <w:sz w:val="28"/>
          <w:szCs w:val="28"/>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i/>
          <w:sz w:val="28"/>
          <w:szCs w:val="28"/>
        </w:rPr>
        <w:t xml:space="preserve"> –&gt; 2S </w:t>
      </w:r>
      <w:r w:rsidRPr="003D4FD4">
        <w:rPr>
          <w:rFonts w:ascii="Times New Roman" w:eastAsia="Times New Roman" w:hAnsi="Times New Roman" w:cs="Times New Roman"/>
          <w:color w:val="000000"/>
          <w:sz w:val="28"/>
        </w:rPr>
        <w:t>є функція, що описує можливу</w:t>
      </w:r>
      <w:r w:rsidR="00EB1189">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color w:val="000000"/>
          <w:sz w:val="28"/>
        </w:rPr>
        <w:t>реакцію зо</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нішнього середовища на дії всіх агентів системи.</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Множину всіх можливих сп</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льних дій системи позначимо </w:t>
      </w:r>
      <w:r w:rsidRPr="003D4FD4">
        <w:rPr>
          <w:rFonts w:ascii="Times New Roman" w:hAnsi="Times New Roman" w:cs="Times New Roman"/>
          <w:i/>
          <w:sz w:val="28"/>
          <w:szCs w:val="28"/>
        </w:rPr>
        <w:t>ACS = 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Оперативна комунікація - це вид комунікації, який використовується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тами для координації своїх дій у поточний момент.</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рамках оперативної ком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нікації агентам необхідно обмінюватися відносно невеликими обсягами інфо</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мації.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Для моделювання цього виду комунікації найкраще підійде модель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налів.</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Для кожного з агентів </w:t>
      </w:r>
      <w:r w:rsidRPr="003D4FD4">
        <w:rPr>
          <w:rFonts w:ascii="Times New Roman" w:eastAsia="Times New Roman" w:hAnsi="Times New Roman" w:cs="Times New Roman"/>
          <w:i/>
          <w:iCs/>
          <w:color w:val="000000"/>
          <w:sz w:val="28"/>
        </w:rPr>
        <w:t>ag</w:t>
      </w:r>
      <w:r w:rsidRPr="003D4FD4">
        <w:rPr>
          <w:rFonts w:ascii="Times New Roman" w:eastAsia="Times New Roman" w:hAnsi="Times New Roman" w:cs="Times New Roman"/>
          <w:i/>
          <w:iCs/>
          <w:color w:val="000000"/>
          <w:sz w:val="24"/>
          <w:szCs w:val="24"/>
          <w:vertAlign w:val="subscript"/>
        </w:rPr>
        <w:t>i</w:t>
      </w:r>
      <w:r w:rsidRPr="003D4FD4">
        <w:rPr>
          <w:rFonts w:ascii="Times New Roman" w:eastAsia="Times New Roman" w:hAnsi="Times New Roman" w:cs="Times New Roman"/>
          <w:color w:val="000000"/>
          <w:sz w:val="28"/>
        </w:rPr>
        <w:t> системи визначено скінченну множину сигн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лів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xml:space="preserve"> а також функцію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eastAsia="Times New Roman" w:hAnsi="Times New Roman" w:cs="Times New Roman"/>
          <w:i/>
          <w:iCs/>
          <w:color w:val="000000"/>
          <w:sz w:val="24"/>
          <w:szCs w:val="24"/>
          <w:vertAlign w:val="subscript"/>
        </w:rPr>
        <w:t>,</w:t>
      </w:r>
      <w:r w:rsidRPr="003D4FD4">
        <w:rPr>
          <w:rFonts w:ascii="Times New Roman" w:eastAsia="Times New Roman" w:hAnsi="Times New Roman" w:cs="Times New Roman"/>
          <w:color w:val="000000"/>
          <w:sz w:val="28"/>
        </w:rPr>
        <w:t> що описує які сигнали агент agi надішле кожному з інших агентів в поточній ситуації.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Зауважимо, що кожен з агентів може послати кожному іншому агенту не більш, ніж однин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Для моделювання ситуації, коли агент не посилає сигнал іншому агентові, введемо виділений фіктивний </w:t>
      </w:r>
      <w:r w:rsidRPr="003D4FD4">
        <w:rPr>
          <w:rFonts w:ascii="Times New Roman" w:eastAsia="Times New Roman" w:hAnsi="Times New Roman" w:cs="Times New Roman"/>
          <w:i/>
          <w:iCs/>
          <w:color w:val="000000"/>
          <w:sz w:val="28"/>
        </w:rPr>
        <w:t xml:space="preserve">сигнал </w:t>
      </w:r>
      <w:r w:rsidRPr="003D4FD4">
        <w:rPr>
          <w:rFonts w:ascii="Times New Roman" w:hAnsi="Times New Roman" w:cs="Times New Roman"/>
          <w:i/>
          <w:sz w:val="28"/>
          <w:szCs w:val="28"/>
        </w:rPr>
        <w:t>sg</w:t>
      </w:r>
      <w:r w:rsidRPr="003D4FD4">
        <w:rPr>
          <w:rFonts w:ascii="Times New Roman" w:hAnsi="Times New Roman" w:cs="Times New Roman"/>
          <w:i/>
          <w:sz w:val="28"/>
          <w:szCs w:val="28"/>
        </w:rPr>
        <w:sym w:font="Symbol" w:char="F0B0"/>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Поведінка функції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eastAsia="Times New Roman" w:hAnsi="Times New Roman" w:cs="Times New Roman"/>
          <w:color w:val="000000"/>
          <w:sz w:val="28"/>
        </w:rPr>
        <w:t xml:space="preserve"> зм</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нюється в процесі взаємодії із зовнішнім середовищем, а послані і отримані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гнали впливають на прийняття іншими агентами рішення про дію.</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Отже,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цію Send</w:t>
      </w:r>
      <w:r w:rsidRPr="003D4FD4">
        <w:rPr>
          <w:rFonts w:ascii="Times New Roman" w:eastAsia="Times New Roman" w:hAnsi="Times New Roman" w:cs="Times New Roman"/>
          <w:color w:val="000000"/>
          <w:sz w:val="24"/>
          <w:szCs w:val="24"/>
          <w:vertAlign w:val="subscript"/>
        </w:rPr>
        <w:t>agi</w:t>
      </w:r>
      <w:r w:rsidRPr="003D4FD4">
        <w:rPr>
          <w:rFonts w:ascii="Times New Roman" w:eastAsia="Times New Roman" w:hAnsi="Times New Roman" w:cs="Times New Roman"/>
          <w:color w:val="000000"/>
          <w:sz w:val="28"/>
        </w:rPr>
        <w:t> зручно моделювати в контексті поточного плану агента.</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цьому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падку план агента представляється як взаємодіючий кінцевий автомат</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hAnsi="Times New Roman" w:cs="Times New Roman"/>
          <w:i/>
          <w:sz w:val="28"/>
          <w:szCs w:val="28"/>
        </w:rPr>
        <w:t>plan</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(P</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,A</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send</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0)</w:t>
      </w:r>
      <w:r w:rsidRPr="003D4FD4">
        <w:rPr>
          <w:rFonts w:ascii="Times New Roman" w:hAnsi="Times New Roman" w:cs="Times New Roman"/>
          <w:sz w:val="28"/>
          <w:szCs w:val="28"/>
        </w:rPr>
        <w:t>,</w:t>
      </w:r>
      <w:r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agi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 </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вихідний алфавіт автомата, що співпадає з множиною дій агента ag</w:t>
      </w:r>
      <w:r w:rsidRPr="003D4FD4">
        <w:rPr>
          <w:rFonts w:ascii="Times New Roman" w:eastAsia="Times New Roman" w:hAnsi="Times New Roman" w:cs="Times New Roman"/>
          <w:color w:val="000000"/>
          <w:sz w:val="24"/>
          <w:szCs w:val="24"/>
          <w:vertAlign w:val="subscript"/>
        </w:rPr>
        <w:t>i;</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ag1</w:t>
      </w:r>
      <w:r w:rsidRPr="003D4FD4">
        <w:rPr>
          <w:rFonts w:ascii="Times New Roman" w:eastAsia="Times New Roman" w:hAnsi="Times New Roman" w:cs="Times New Roman"/>
          <w:i/>
          <w:iCs/>
          <w:color w:val="000000"/>
          <w:sz w:val="28"/>
        </w:rPr>
        <w:t> ×.</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 Sig</w:t>
      </w:r>
      <w:r w:rsidRPr="003D4FD4">
        <w:rPr>
          <w:rFonts w:ascii="Times New Roman" w:eastAsia="Times New Roman" w:hAnsi="Times New Roman" w:cs="Times New Roman"/>
          <w:i/>
          <w:iCs/>
          <w:color w:val="000000"/>
          <w:sz w:val="24"/>
          <w:szCs w:val="24"/>
          <w:vertAlign w:val="subscript"/>
        </w:rPr>
        <w:t>agn</w:t>
      </w:r>
      <w:r w:rsidRPr="003D4FD4">
        <w:rPr>
          <w:rFonts w:ascii="Times New Roman" w:eastAsia="Times New Roman" w:hAnsi="Times New Roman" w:cs="Times New Roman"/>
          <w:color w:val="000000"/>
          <w:sz w:val="28"/>
        </w:rPr>
        <w:t> є множина вхідних сигналів автомата, що збігається з декартовим добуком множин сигналів всіх агентів системи;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lastRenderedPageBreak/>
        <w:t>• </w:t>
      </w:r>
      <w:r w:rsidRPr="003D4FD4">
        <w:rPr>
          <w:rFonts w:ascii="Times New Roman" w:hAnsi="Times New Roman" w:cs="Times New Roman"/>
          <w:i/>
          <w:sz w:val="28"/>
          <w:szCs w:val="28"/>
        </w:rPr>
        <w:t>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множина вихідних сигналів автомата, що збігається з множиною сигналів агента AG </w:t>
      </w:r>
      <w:r w:rsidRPr="003D4FD4">
        <w:rPr>
          <w:rFonts w:ascii="Times New Roman" w:eastAsia="Times New Roman" w:hAnsi="Times New Roman" w:cs="Times New Roman"/>
          <w:color w:val="000000"/>
          <w:sz w:val="24"/>
          <w:szCs w:val="24"/>
          <w:vertAlign w:val="subscript"/>
        </w:rPr>
        <w:t>I</w:t>
      </w:r>
      <w:r w:rsidRPr="003D4FD4">
        <w:rPr>
          <w:rFonts w:ascii="Times New Roman" w:eastAsia="Times New Roman" w:hAnsi="Times New Roman" w:cs="Times New Roman"/>
          <w:color w:val="000000"/>
          <w:sz w:val="28"/>
        </w:rPr>
        <w:t> ;</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множина внутрішніх станів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send</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функція посилки сигналів, що визначає за поточним сприйняттям зовнішнього середовища і станом автомата сигнал, який буде посланий кожному з агентів системи;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D"/>
      </w:r>
      <w:r w:rsidRPr="003D4FD4">
        <w:rPr>
          <w:rFonts w:ascii="Times New Roman" w:hAnsi="Times New Roman" w:cs="Times New Roman"/>
          <w:i/>
          <w:sz w:val="28"/>
          <w:szCs w:val="28"/>
        </w:rPr>
        <w:t xml:space="preserve">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Sig</w:t>
      </w:r>
      <w:r w:rsidRPr="003D4FD4">
        <w:rPr>
          <w:rFonts w:ascii="Times New Roman" w:hAnsi="Times New Roman" w:cs="Times New Roman"/>
          <w:i/>
          <w:sz w:val="28"/>
          <w:szCs w:val="28"/>
          <w:vertAlign w:val="subscript"/>
        </w:rPr>
        <w:t xml:space="preserve">ag1 </w:t>
      </w:r>
      <w:r w:rsidRPr="003D4FD4">
        <w:rPr>
          <w:rFonts w:ascii="Times New Roman" w:hAnsi="Times New Roman" w:cs="Times New Roman"/>
          <w:i/>
          <w:sz w:val="28"/>
          <w:szCs w:val="28"/>
        </w:rPr>
        <w:t>× . . . × Sig</w:t>
      </w:r>
      <w:r w:rsidRPr="003D4FD4">
        <w:rPr>
          <w:rFonts w:ascii="Times New Roman" w:hAnsi="Times New Roman" w:cs="Times New Roman"/>
          <w:i/>
          <w:sz w:val="28"/>
          <w:szCs w:val="28"/>
          <w:vertAlign w:val="subscript"/>
        </w:rPr>
        <w:t xml:space="preserve">agn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 xml:space="preserve">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відношення переходів, що визначає по сприйняттю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поточного стану зовнішнього середовища, набору отриманих сигналів </w:t>
      </w:r>
      <w:r w:rsidRPr="003D4FD4">
        <w:rPr>
          <w:rFonts w:ascii="Times New Roman" w:hAnsi="Times New Roman" w:cs="Times New Roman"/>
          <w:i/>
          <w:sz w:val="28"/>
          <w:szCs w:val="28"/>
        </w:rPr>
        <w:t>(sg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sg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 2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та поточному внутрі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ньому стану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наступний стан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eastAsia="Times New Roman" w:hAnsi="Times New Roman" w:cs="Times New Roman"/>
          <w:color w:val="000000"/>
          <w:sz w:val="28"/>
        </w:rPr>
        <w:t xml:space="preserve"> і дію, яку слід виконати агенту;</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vertAlign w:val="subscript"/>
        </w:rPr>
        <w:t>ipln,0</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sz w:val="28"/>
          <w:szCs w:val="28"/>
          <w:vertAlign w:val="subscript"/>
        </w:rPr>
        <w:t>pln</w:t>
      </w:r>
      <w:r w:rsidRPr="003D4FD4">
        <w:rPr>
          <w:rFonts w:ascii="Times New Roman" w:eastAsia="Times New Roman" w:hAnsi="Times New Roman" w:cs="Times New Roman"/>
          <w:color w:val="000000"/>
          <w:sz w:val="28"/>
        </w:rPr>
        <w:t xml:space="preserve"> є початковий стан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Таким чином, рішення про вибір дії і зміну стану автомата відбувається в два етапи.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1. Визначення та розсилка сигналів - на цьому етапі кожен з агентів сист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ми визначає за своїм сприйняттям поточного стану зовнішнього середовища і поточного стану свого плану, які сигнали він повинен послати іншим агентам і розсилає їх.</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2. Вибір дії - на цьому етапі, ґрунтуючись на сприйнятті поточного стану зовнішнього середовища, поточний стан плану й отриманих від інших агентів сигналах, агент вибирає свою дію і наступний стан для свого плану.</w:t>
      </w:r>
    </w:p>
    <w:p w:rsidR="00B3776B" w:rsidRPr="003D4FD4" w:rsidRDefault="00B3776B" w:rsidP="00B3776B">
      <w:pPr>
        <w:pStyle w:val="afb"/>
      </w:pPr>
      <w:r w:rsidRPr="003D4FD4">
        <w:t>Запропонована модель комунікації досить проста в реалізації і дозволяє забезпечити швидке прийняття кожним з агентів системи рішення про поточну дію. Зауважимо, що в запропонованій моделі агент може відправити сигнал сам собі, в чому, як правило, не виникає необхідності. Ця можливість збережена з метою спрощення опису.</w:t>
      </w:r>
    </w:p>
    <w:p w:rsidR="00B3776B" w:rsidRPr="003D4FD4" w:rsidRDefault="003572EB" w:rsidP="00B3776B">
      <w:pPr>
        <w:pStyle w:val="afb"/>
      </w:pPr>
      <w:r>
        <w:t xml:space="preserve">Мультиагентний підхід </w:t>
      </w:r>
      <w:r w:rsidR="00B3776B" w:rsidRPr="00F20A91">
        <w:t xml:space="preserve">застосовується у роботі для реалізації автоматизованого </w:t>
      </w:r>
      <w:r w:rsidR="00F20A91" w:rsidRPr="00F20A91">
        <w:t>вибору значень параметрів</w:t>
      </w:r>
      <w:r w:rsidR="00B3776B" w:rsidRPr="00F20A91">
        <w:t xml:space="preserve"> СДК </w:t>
      </w:r>
      <w:r>
        <w:t>шляхом</w:t>
      </w:r>
      <w:r w:rsidR="00B3776B" w:rsidRPr="00F20A91">
        <w:t xml:space="preserve"> перебору інтелектуалізованими агентами критеріїв обслуговуваності з боку ГВС</w:t>
      </w:r>
      <w:r w:rsidR="00F20A91">
        <w:t xml:space="preserve"> (п. </w:t>
      </w:r>
      <w:r w:rsidR="00D4688E">
        <w:fldChar w:fldCharType="begin"/>
      </w:r>
      <w:r w:rsidR="00887F37">
        <w:instrText xml:space="preserve"> REF _Ref462507343 \r \h </w:instrText>
      </w:r>
      <w:r w:rsidR="00D4688E">
        <w:fldChar w:fldCharType="separate"/>
      </w:r>
      <w:r w:rsidR="00887F37">
        <w:t>3.2</w:t>
      </w:r>
      <w:r w:rsidR="00D4688E">
        <w:fldChar w:fldCharType="end"/>
      </w:r>
      <w:r w:rsidR="00F20A91">
        <w:t>)</w:t>
      </w:r>
      <w:r w:rsidR="00B3776B" w:rsidRPr="00F20A91">
        <w:t>. Також мультиагентний підхід розглядається як один з основних методів здійснен</w:t>
      </w:r>
      <w:r w:rsidR="00F20A91" w:rsidRPr="00F20A91">
        <w:t xml:space="preserve">ня динамічного керування </w:t>
      </w:r>
      <w:r>
        <w:t xml:space="preserve">у </w:t>
      </w:r>
      <w:r w:rsidR="00B3776B" w:rsidRPr="00F20A91">
        <w:t>ГВС</w:t>
      </w:r>
      <w:r w:rsidR="00887F37">
        <w:t xml:space="preserve"> (п. </w:t>
      </w:r>
      <w:r w:rsidR="00D4688E">
        <w:fldChar w:fldCharType="begin"/>
      </w:r>
      <w:r w:rsidR="00887F37">
        <w:instrText xml:space="preserve"> REF _Ref462507389 \r \h </w:instrText>
      </w:r>
      <w:r w:rsidR="00D4688E">
        <w:fldChar w:fldCharType="separate"/>
      </w:r>
      <w:r w:rsidR="00887F37">
        <w:t>2.2.4</w:t>
      </w:r>
      <w:r w:rsidR="00D4688E">
        <w:fldChar w:fldCharType="end"/>
      </w:r>
      <w:r w:rsidR="00887F37">
        <w:t>)</w:t>
      </w:r>
      <w:r w:rsidR="00B3776B" w:rsidRPr="00F20A91">
        <w:t>.</w:t>
      </w:r>
    </w:p>
    <w:p w:rsidR="003B0059" w:rsidRPr="003D4FD4" w:rsidRDefault="003B0059" w:rsidP="00985926">
      <w:pPr>
        <w:spacing w:after="0"/>
        <w:ind w:left="1287"/>
        <w:jc w:val="both"/>
      </w:pPr>
      <w:bookmarkStart w:id="65" w:name="_Toc411780157"/>
      <w:bookmarkStart w:id="66" w:name="_Toc411780223"/>
    </w:p>
    <w:p w:rsidR="00792920" w:rsidRPr="003D4FD4" w:rsidRDefault="00792920" w:rsidP="008B39CF">
      <w:pPr>
        <w:pStyle w:val="a0"/>
        <w:rPr>
          <w:lang w:val="uk-UA"/>
        </w:rPr>
      </w:pPr>
      <w:bookmarkStart w:id="67" w:name="_Toc411780173"/>
      <w:bookmarkStart w:id="68" w:name="_Toc411780239"/>
      <w:r w:rsidRPr="003D4FD4">
        <w:rPr>
          <w:lang w:val="uk-UA"/>
        </w:rPr>
        <w:t xml:space="preserve"> </w:t>
      </w:r>
      <w:bookmarkStart w:id="69" w:name="_Toc462584142"/>
      <w:r w:rsidRPr="003D4FD4">
        <w:rPr>
          <w:lang w:val="uk-UA"/>
        </w:rPr>
        <w:t xml:space="preserve">Формування набору вирішальних класифікаційних ознак та створення класифікатора </w:t>
      </w:r>
      <w:r w:rsidR="004B0552" w:rsidRPr="003D4FD4">
        <w:rPr>
          <w:lang w:val="uk-UA"/>
        </w:rPr>
        <w:t>СДК</w:t>
      </w:r>
      <w:bookmarkEnd w:id="67"/>
      <w:bookmarkEnd w:id="68"/>
      <w:bookmarkEnd w:id="69"/>
    </w:p>
    <w:p w:rsidR="003B0059" w:rsidRDefault="003B0059" w:rsidP="000344FE">
      <w:pPr>
        <w:spacing w:after="0" w:line="360" w:lineRule="auto"/>
        <w:ind w:firstLine="580"/>
        <w:jc w:val="both"/>
        <w:rPr>
          <w:rFonts w:ascii="Times New Roman" w:eastAsia="Times New Roman" w:hAnsi="Times New Roman" w:cs="Times New Roman"/>
          <w:color w:val="000000"/>
          <w:sz w:val="28"/>
        </w:rPr>
      </w:pP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sidRPr="00F213FB">
        <w:rPr>
          <w:rFonts w:ascii="Times New Roman" w:eastAsia="Times New Roman" w:hAnsi="Times New Roman" w:cs="Times New Roman"/>
          <w:color w:val="000000"/>
          <w:sz w:val="28"/>
        </w:rPr>
        <w:t>Достатньо</w:t>
      </w:r>
      <w:r w:rsidRPr="003D4FD4">
        <w:rPr>
          <w:rFonts w:ascii="Times New Roman" w:eastAsia="Times New Roman" w:hAnsi="Times New Roman" w:cs="Times New Roman"/>
          <w:color w:val="000000"/>
          <w:sz w:val="28"/>
        </w:rPr>
        <w:t xml:space="preserve"> широке різноманіття властивостей СДК дозволяє обрати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дель, найбільш адекватну до вимог конкретної ГВС з властивими їй видами н</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визначених ситуацій, разом з тим ускладнюючи процес вибору багатоваріантн</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стю останнього. Прийняття рішення щодо вибору параметрів СДК покладаєт</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ся на оператора системи.</w:t>
      </w:r>
    </w:p>
    <w:p w:rsidR="000344FE" w:rsidRPr="0057102C" w:rsidRDefault="000344FE" w:rsidP="000344FE">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петенції оператора, що здійснює налагодження роботи системи</w:t>
      </w:r>
      <w:r>
        <w:rPr>
          <w:rFonts w:ascii="Times New Roman" w:eastAsia="Times New Roman" w:hAnsi="Times New Roman" w:cs="Times New Roman"/>
          <w:color w:val="000000"/>
          <w:sz w:val="28"/>
        </w:rPr>
        <w:t xml:space="preserve"> в першу чергу</w:t>
      </w:r>
      <w:r w:rsidRPr="0057102C">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необхідно вирішити одну з основних задач у даному дослідженні, а саме:</w:t>
      </w:r>
      <w:r w:rsidRPr="003D4FD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к</w:t>
      </w:r>
      <w:r w:rsidRPr="003D4FD4">
        <w:rPr>
          <w:rFonts w:ascii="Times New Roman" w:eastAsia="Times New Roman" w:hAnsi="Times New Roman" w:cs="Times New Roman"/>
          <w:sz w:val="28"/>
          <w:szCs w:val="28"/>
          <w:lang w:eastAsia="ar-SA"/>
        </w:rPr>
        <w:t>л</w:t>
      </w:r>
      <w:r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сифікуват</w:t>
      </w:r>
      <w:r>
        <w:rPr>
          <w:rFonts w:ascii="Times New Roman" w:eastAsia="Times New Roman" w:hAnsi="Times New Roman" w:cs="Times New Roman"/>
          <w:sz w:val="28"/>
          <w:szCs w:val="28"/>
          <w:lang w:eastAsia="ar-SA"/>
        </w:rPr>
        <w:t>и системи динамічного керування</w:t>
      </w:r>
      <w:r w:rsidR="00D363D9">
        <w:rPr>
          <w:rFonts w:ascii="Times New Roman" w:eastAsia="Times New Roman" w:hAnsi="Times New Roman" w:cs="Times New Roman"/>
          <w:sz w:val="28"/>
          <w:szCs w:val="28"/>
          <w:lang w:eastAsia="ar-SA"/>
        </w:rPr>
        <w:t xml:space="preserve"> та сформувати коректну послідо</w:t>
      </w:r>
      <w:r w:rsidR="00D363D9">
        <w:rPr>
          <w:rFonts w:ascii="Times New Roman" w:eastAsia="Times New Roman" w:hAnsi="Times New Roman" w:cs="Times New Roman"/>
          <w:sz w:val="28"/>
          <w:szCs w:val="28"/>
          <w:lang w:eastAsia="ar-SA"/>
        </w:rPr>
        <w:t>в</w:t>
      </w:r>
      <w:r w:rsidR="00D363D9">
        <w:rPr>
          <w:rFonts w:ascii="Times New Roman" w:eastAsia="Times New Roman" w:hAnsi="Times New Roman" w:cs="Times New Roman"/>
          <w:sz w:val="28"/>
          <w:szCs w:val="28"/>
          <w:lang w:eastAsia="ar-SA"/>
        </w:rPr>
        <w:t>ність вибору параметрів системи.</w:t>
      </w: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розв’язання поставленої задачі </w:t>
      </w:r>
      <w:r w:rsidRPr="003D4FD4">
        <w:rPr>
          <w:rFonts w:ascii="Times New Roman" w:eastAsia="Times New Roman" w:hAnsi="Times New Roman" w:cs="Times New Roman"/>
          <w:color w:val="000000"/>
          <w:sz w:val="28"/>
        </w:rPr>
        <w:t>використаємо підхід</w:t>
      </w:r>
      <w:r>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 xml:space="preserve"> запропонований в [</w:t>
      </w:r>
      <w:fldSimple w:instr=" REF _Ref434758779 \r \h  \* MERGEFORMAT ">
        <w:r w:rsidR="00F44EC9" w:rsidRPr="00F44EC9">
          <w:rPr>
            <w:rFonts w:ascii="Times New Roman" w:eastAsia="Times New Roman" w:hAnsi="Times New Roman" w:cs="Times New Roman"/>
            <w:color w:val="000000"/>
            <w:sz w:val="28"/>
          </w:rPr>
          <w:t>139</w:t>
        </w:r>
      </w:fldSimple>
      <w:r w:rsidRPr="003D4FD4">
        <w:rPr>
          <w:rFonts w:ascii="Times New Roman" w:eastAsia="Times New Roman" w:hAnsi="Times New Roman" w:cs="Times New Roman"/>
          <w:color w:val="000000"/>
          <w:sz w:val="28"/>
        </w:rPr>
        <w:t>]. Даний підхід було застосовано для визначення топологій штучних не</w:t>
      </w:r>
      <w:r w:rsidRPr="003D4FD4">
        <w:rPr>
          <w:rFonts w:ascii="Times New Roman" w:eastAsia="Times New Roman" w:hAnsi="Times New Roman" w:cs="Times New Roman"/>
          <w:color w:val="000000"/>
          <w:sz w:val="28"/>
        </w:rPr>
        <w:t>й</w:t>
      </w:r>
      <w:r w:rsidRPr="003D4FD4">
        <w:rPr>
          <w:rFonts w:ascii="Times New Roman" w:eastAsia="Times New Roman" w:hAnsi="Times New Roman" w:cs="Times New Roman"/>
          <w:color w:val="000000"/>
          <w:sz w:val="28"/>
        </w:rPr>
        <w:t>ронних сіток, що задовольняють вимогам певних прикладних задач.</w:t>
      </w: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Отже, згідно з розглянутим підходом, </w:t>
      </w:r>
      <w:r>
        <w:rPr>
          <w:rFonts w:ascii="Times New Roman" w:eastAsia="Times New Roman" w:hAnsi="Times New Roman" w:cs="Times New Roman"/>
          <w:color w:val="000000"/>
          <w:sz w:val="28"/>
        </w:rPr>
        <w:t>на першому етапі</w:t>
      </w:r>
      <w:r w:rsidRPr="003D4FD4">
        <w:rPr>
          <w:rFonts w:ascii="Times New Roman" w:eastAsia="Times New Roman" w:hAnsi="Times New Roman" w:cs="Times New Roman"/>
          <w:color w:val="000000"/>
          <w:sz w:val="28"/>
        </w:rPr>
        <w:t xml:space="preserve"> синтезу моделі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стеми динамічного керування адекватної до заданої виробничої системи нео</w:t>
      </w:r>
      <w:r w:rsidRPr="003D4FD4">
        <w:rPr>
          <w:rFonts w:ascii="Times New Roman" w:eastAsia="Times New Roman" w:hAnsi="Times New Roman" w:cs="Times New Roman"/>
          <w:color w:val="000000"/>
          <w:sz w:val="28"/>
        </w:rPr>
        <w:t>б</w:t>
      </w:r>
      <w:r w:rsidRPr="003D4FD4">
        <w:rPr>
          <w:rFonts w:ascii="Times New Roman" w:eastAsia="Times New Roman" w:hAnsi="Times New Roman" w:cs="Times New Roman"/>
          <w:color w:val="000000"/>
          <w:sz w:val="28"/>
        </w:rPr>
        <w:t>хідно:</w:t>
      </w:r>
    </w:p>
    <w:p w:rsidR="000344FE" w:rsidRPr="0074690C" w:rsidRDefault="000344FE" w:rsidP="00B65097">
      <w:pPr>
        <w:pStyle w:val="a8"/>
        <w:numPr>
          <w:ilvl w:val="0"/>
          <w:numId w:val="33"/>
        </w:numPr>
        <w:spacing w:after="0" w:line="360" w:lineRule="auto"/>
        <w:ind w:left="851"/>
        <w:jc w:val="both"/>
        <w:rPr>
          <w:rFonts w:ascii="Times New Roman" w:eastAsia="Times New Roman" w:hAnsi="Times New Roman" w:cs="Times New Roman"/>
          <w:color w:val="000000"/>
          <w:sz w:val="28"/>
          <w:szCs w:val="28"/>
        </w:rPr>
      </w:pPr>
      <w:r w:rsidRPr="0074690C">
        <w:rPr>
          <w:rFonts w:ascii="Times New Roman" w:eastAsia="Times New Roman" w:hAnsi="Times New Roman" w:cs="Times New Roman"/>
          <w:color w:val="000000"/>
          <w:sz w:val="28"/>
          <w:szCs w:val="28"/>
        </w:rPr>
        <w:t xml:space="preserve">сформувати </w:t>
      </w:r>
      <w:r w:rsidRPr="0074690C">
        <w:rPr>
          <w:rFonts w:ascii="Times New Roman" w:eastAsia="Times New Roman" w:hAnsi="Times New Roman" w:cs="Times New Roman"/>
          <w:i/>
          <w:color w:val="000000"/>
          <w:sz w:val="28"/>
          <w:szCs w:val="28"/>
        </w:rPr>
        <w:t>набір вирішальних класифікаційних ознак</w:t>
      </w:r>
      <w:r w:rsidRPr="0074690C">
        <w:rPr>
          <w:rFonts w:ascii="Times New Roman" w:eastAsia="Times New Roman" w:hAnsi="Times New Roman" w:cs="Times New Roman"/>
          <w:color w:val="000000"/>
          <w:sz w:val="28"/>
          <w:szCs w:val="28"/>
        </w:rPr>
        <w:t xml:space="preserve"> (НВКО) і створ</w:t>
      </w:r>
      <w:r w:rsidRPr="0074690C">
        <w:rPr>
          <w:rFonts w:ascii="Times New Roman" w:eastAsia="Times New Roman" w:hAnsi="Times New Roman" w:cs="Times New Roman"/>
          <w:color w:val="000000"/>
          <w:sz w:val="28"/>
          <w:szCs w:val="28"/>
        </w:rPr>
        <w:t>и</w:t>
      </w:r>
      <w:r w:rsidRPr="0074690C">
        <w:rPr>
          <w:rFonts w:ascii="Times New Roman" w:eastAsia="Times New Roman" w:hAnsi="Times New Roman" w:cs="Times New Roman"/>
          <w:color w:val="000000"/>
          <w:sz w:val="28"/>
          <w:szCs w:val="28"/>
        </w:rPr>
        <w:t>ти класифікатор СДК;</w:t>
      </w:r>
    </w:p>
    <w:p w:rsidR="000344FE" w:rsidRPr="0074690C" w:rsidRDefault="000344FE" w:rsidP="00B65097">
      <w:pPr>
        <w:pStyle w:val="a8"/>
        <w:numPr>
          <w:ilvl w:val="0"/>
          <w:numId w:val="33"/>
        </w:numPr>
        <w:spacing w:after="0" w:line="360" w:lineRule="auto"/>
        <w:ind w:left="851"/>
        <w:jc w:val="both"/>
        <w:rPr>
          <w:rFonts w:ascii="Times New Roman" w:eastAsia="Times New Roman" w:hAnsi="Times New Roman" w:cs="Times New Roman"/>
          <w:color w:val="000000"/>
          <w:sz w:val="28"/>
          <w:szCs w:val="28"/>
        </w:rPr>
      </w:pPr>
      <w:r w:rsidRPr="0074690C">
        <w:rPr>
          <w:rFonts w:ascii="Times New Roman" w:eastAsia="Times New Roman" w:hAnsi="Times New Roman" w:cs="Times New Roman"/>
          <w:color w:val="000000"/>
          <w:sz w:val="28"/>
          <w:szCs w:val="28"/>
        </w:rPr>
        <w:t xml:space="preserve">побудувати </w:t>
      </w:r>
      <w:r w:rsidRPr="00C906DA">
        <w:rPr>
          <w:rFonts w:ascii="Times New Roman" w:eastAsia="Times New Roman" w:hAnsi="Times New Roman" w:cs="Times New Roman"/>
          <w:i/>
          <w:color w:val="000000"/>
          <w:sz w:val="28"/>
          <w:szCs w:val="28"/>
        </w:rPr>
        <w:t>логічну модель поетапного синтезу</w:t>
      </w:r>
      <w:r w:rsidRPr="0074690C">
        <w:rPr>
          <w:rFonts w:ascii="Times New Roman" w:eastAsia="Times New Roman" w:hAnsi="Times New Roman" w:cs="Times New Roman"/>
          <w:color w:val="000000"/>
          <w:sz w:val="28"/>
          <w:szCs w:val="28"/>
        </w:rPr>
        <w:t xml:space="preserve"> (ЛМПС) моделі СДК;</w:t>
      </w:r>
    </w:p>
    <w:p w:rsidR="00792920" w:rsidRPr="003D4FD4" w:rsidRDefault="00D3540B" w:rsidP="00B6509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w:t>
      </w:r>
      <w:r w:rsidR="00792920" w:rsidRPr="003D4FD4">
        <w:rPr>
          <w:rFonts w:ascii="Times New Roman" w:eastAsia="Times New Roman" w:hAnsi="Times New Roman" w:cs="Times New Roman"/>
          <w:b/>
          <w:i/>
          <w:color w:val="000000"/>
          <w:sz w:val="28"/>
          <w:szCs w:val="28"/>
        </w:rPr>
        <w:t xml:space="preserve"> </w:t>
      </w:r>
      <w:r w:rsidR="006F076A" w:rsidRPr="003D4FD4">
        <w:rPr>
          <w:rFonts w:ascii="Times New Roman" w:eastAsia="Times New Roman" w:hAnsi="Times New Roman" w:cs="Times New Roman"/>
          <w:b/>
          <w:i/>
          <w:color w:val="000000"/>
          <w:sz w:val="28"/>
          <w:szCs w:val="28"/>
        </w:rPr>
        <w:t>2.</w:t>
      </w:r>
      <w:r w:rsidR="001408AC">
        <w:rPr>
          <w:rFonts w:ascii="Times New Roman" w:eastAsia="Times New Roman" w:hAnsi="Times New Roman" w:cs="Times New Roman"/>
          <w:b/>
          <w:i/>
          <w:color w:val="000000"/>
          <w:sz w:val="28"/>
          <w:szCs w:val="28"/>
        </w:rPr>
        <w:t>7</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i/>
          <w:color w:val="000000"/>
          <w:sz w:val="28"/>
          <w:szCs w:val="28"/>
        </w:rPr>
        <w:t xml:space="preserve">Набір вирішальних класифікаційних ознак СДК </w:t>
      </w:r>
      <w:r w:rsidR="007C526E" w:rsidRPr="003D4FD4">
        <w:rPr>
          <w:rFonts w:ascii="Times New Roman" w:eastAsia="Times New Roman" w:hAnsi="Times New Roman" w:cs="Times New Roman"/>
          <w:color w:val="000000"/>
          <w:sz w:val="28"/>
          <w:szCs w:val="28"/>
        </w:rPr>
        <w:t xml:space="preserve">– це їх найменша можлива сукупність </w:t>
      </w:r>
      <w:r w:rsidR="007C526E" w:rsidRPr="003D4FD4">
        <w:rPr>
          <w:rFonts w:ascii="Times New Roman" w:eastAsia="Times New Roman" w:hAnsi="Times New Roman" w:cs="Times New Roman"/>
          <w:i/>
          <w:color w:val="000000"/>
          <w:sz w:val="28"/>
          <w:szCs w:val="28"/>
        </w:rPr>
        <w:t>необхідна</w:t>
      </w:r>
      <w:r w:rsidR="007C526E" w:rsidRPr="003D4FD4">
        <w:rPr>
          <w:rFonts w:ascii="Times New Roman" w:eastAsia="Times New Roman" w:hAnsi="Times New Roman" w:cs="Times New Roman"/>
          <w:color w:val="000000"/>
          <w:sz w:val="28"/>
          <w:szCs w:val="28"/>
        </w:rPr>
        <w:t xml:space="preserve"> для формалізації процесу представлення основних властивостей і вибору задовольняючих моделей СДК і </w:t>
      </w:r>
      <w:r w:rsidR="007C526E" w:rsidRPr="003D4FD4">
        <w:rPr>
          <w:rFonts w:ascii="Times New Roman" w:eastAsia="Times New Roman" w:hAnsi="Times New Roman" w:cs="Times New Roman"/>
          <w:i/>
          <w:color w:val="000000"/>
          <w:sz w:val="28"/>
          <w:szCs w:val="28"/>
        </w:rPr>
        <w:t xml:space="preserve">достатня </w:t>
      </w:r>
      <w:r w:rsidR="007C526E" w:rsidRPr="003D4FD4">
        <w:rPr>
          <w:rFonts w:ascii="Times New Roman" w:eastAsia="Times New Roman" w:hAnsi="Times New Roman" w:cs="Times New Roman"/>
          <w:color w:val="000000"/>
          <w:sz w:val="28"/>
          <w:szCs w:val="28"/>
        </w:rPr>
        <w:t>для адекватного обслуговування вимог ГВС.</w:t>
      </w:r>
    </w:p>
    <w:p w:rsidR="007C526E" w:rsidRPr="003D4FD4" w:rsidRDefault="009E392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Формування НВКО</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color w:val="000000"/>
          <w:sz w:val="28"/>
          <w:szCs w:val="28"/>
        </w:rPr>
        <w:t>На основі здійсненого аналітичного огляду, а також виходячи із результатів численних досліджень в інших джерелах (наведені в [</w:t>
      </w:r>
      <w:fldSimple w:instr=" REF _Ref434758817 \r \h  \* MERGEFORMAT ">
        <w:r w:rsidR="00F44EC9" w:rsidRPr="00F44EC9">
          <w:rPr>
            <w:rFonts w:ascii="Times New Roman" w:eastAsia="Times New Roman" w:hAnsi="Times New Roman" w:cs="Times New Roman"/>
            <w:color w:val="000000"/>
            <w:sz w:val="28"/>
            <w:szCs w:val="28"/>
          </w:rPr>
          <w:t>131</w:t>
        </w:r>
      </w:fldSimple>
      <w:r w:rsidR="007C526E" w:rsidRPr="003D4FD4">
        <w:rPr>
          <w:rFonts w:ascii="Times New Roman" w:eastAsia="Times New Roman" w:hAnsi="Times New Roman" w:cs="Times New Roman"/>
          <w:color w:val="000000"/>
          <w:sz w:val="28"/>
          <w:szCs w:val="28"/>
        </w:rPr>
        <w:t xml:space="preserve">]), що присвячені даній проблемі, можемо сформувати НВКО, що дасть </w:t>
      </w:r>
      <w:r w:rsidR="007C526E" w:rsidRPr="003D4FD4">
        <w:rPr>
          <w:rFonts w:ascii="Times New Roman" w:eastAsia="Times New Roman" w:hAnsi="Times New Roman" w:cs="Times New Roman"/>
          <w:color w:val="000000"/>
          <w:sz w:val="28"/>
          <w:szCs w:val="28"/>
        </w:rPr>
        <w:lastRenderedPageBreak/>
        <w:t xml:space="preserve">змогу здійснювати послідовне обґрунтування  вибору відповідностей між ГВС, з властивими їй умовами й обмеженнями та СДК. Отже наведений нижче перелік НВКО є необхідним і достатнім для вирішення цієї задачі: </w:t>
      </w:r>
      <w:r w:rsidR="007C526E" w:rsidRPr="003D4FD4">
        <w:rPr>
          <w:rFonts w:ascii="Times New Roman" w:eastAsia="Times New Roman" w:hAnsi="Times New Roman" w:cs="Times New Roman"/>
          <w:i/>
          <w:color w:val="000000"/>
          <w:sz w:val="28"/>
          <w:szCs w:val="28"/>
        </w:rPr>
        <w:t>тип невизначеності,</w:t>
      </w:r>
      <w:r w:rsidR="007C526E" w:rsidRPr="003D4FD4">
        <w:rPr>
          <w:rFonts w:ascii="Times New Roman" w:eastAsia="Times New Roman" w:hAnsi="Times New Roman" w:cs="Times New Roman"/>
          <w:color w:val="000000"/>
          <w:sz w:val="28"/>
          <w:szCs w:val="28"/>
        </w:rPr>
        <w:t xml:space="preserve"> </w:t>
      </w:r>
      <w:r w:rsidR="00CF4998">
        <w:rPr>
          <w:rFonts w:ascii="Times New Roman" w:eastAsia="Times New Roman" w:hAnsi="Times New Roman" w:cs="Times New Roman"/>
          <w:i/>
          <w:color w:val="000000"/>
          <w:sz w:val="28"/>
          <w:szCs w:val="28"/>
        </w:rPr>
        <w:t xml:space="preserve">підхід до </w:t>
      </w:r>
      <w:r w:rsidR="007C526E" w:rsidRPr="003D4FD4">
        <w:rPr>
          <w:rFonts w:ascii="Times New Roman" w:eastAsia="Times New Roman" w:hAnsi="Times New Roman" w:cs="Times New Roman"/>
          <w:i/>
          <w:color w:val="000000"/>
          <w:sz w:val="28"/>
          <w:szCs w:val="28"/>
        </w:rPr>
        <w:t>планування, стратегія перепланування, політика вибору часу</w:t>
      </w:r>
      <w:r w:rsidR="00CF4998">
        <w:rPr>
          <w:rFonts w:ascii="Times New Roman" w:eastAsia="Times New Roman" w:hAnsi="Times New Roman" w:cs="Times New Roman"/>
          <w:i/>
          <w:color w:val="000000"/>
          <w:sz w:val="28"/>
          <w:szCs w:val="28"/>
        </w:rPr>
        <w:t xml:space="preserve"> перепланування</w:t>
      </w:r>
      <w:r w:rsidR="007C526E" w:rsidRPr="003D4FD4">
        <w:rPr>
          <w:rFonts w:ascii="Times New Roman" w:eastAsia="Times New Roman" w:hAnsi="Times New Roman" w:cs="Times New Roman"/>
          <w:i/>
          <w:color w:val="000000"/>
          <w:sz w:val="28"/>
          <w:szCs w:val="28"/>
        </w:rPr>
        <w:t xml:space="preserve">, метод </w:t>
      </w:r>
      <w:r w:rsidR="00CF4998">
        <w:rPr>
          <w:rFonts w:ascii="Times New Roman" w:eastAsia="Times New Roman" w:hAnsi="Times New Roman" w:cs="Times New Roman"/>
          <w:i/>
          <w:color w:val="000000"/>
          <w:sz w:val="28"/>
          <w:szCs w:val="28"/>
        </w:rPr>
        <w:t>динамічного керування</w:t>
      </w:r>
      <w:r w:rsidR="00AF36A6">
        <w:rPr>
          <w:rFonts w:ascii="Times New Roman" w:eastAsia="Times New Roman" w:hAnsi="Times New Roman" w:cs="Times New Roman"/>
          <w:i/>
          <w:color w:val="000000"/>
          <w:sz w:val="28"/>
          <w:szCs w:val="28"/>
        </w:rPr>
        <w:t>, архітектура системи динамічного керування</w:t>
      </w:r>
      <w:r w:rsidR="007C526E" w:rsidRPr="003D4FD4">
        <w:rPr>
          <w:rFonts w:ascii="Times New Roman" w:eastAsia="Times New Roman" w:hAnsi="Times New Roman" w:cs="Times New Roman"/>
          <w:i/>
          <w:color w:val="000000"/>
          <w:sz w:val="28"/>
          <w:szCs w:val="28"/>
        </w:rPr>
        <w:t>.</w:t>
      </w:r>
    </w:p>
    <w:p w:rsidR="00352A7E" w:rsidRDefault="00402836" w:rsidP="00B6509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Класифікація</w:t>
      </w:r>
      <w:r w:rsidR="00792920" w:rsidRPr="003D4FD4">
        <w:rPr>
          <w:rFonts w:ascii="Times New Roman" w:eastAsia="Times New Roman" w:hAnsi="Times New Roman" w:cs="Times New Roman"/>
          <w:b/>
          <w:i/>
          <w:color w:val="000000"/>
          <w:sz w:val="28"/>
          <w:szCs w:val="28"/>
        </w:rPr>
        <w:t xml:space="preserve"> </w:t>
      </w:r>
      <w:r w:rsidR="004B0552" w:rsidRPr="003D4FD4">
        <w:rPr>
          <w:rFonts w:ascii="Times New Roman" w:eastAsia="Times New Roman" w:hAnsi="Times New Roman" w:cs="Times New Roman"/>
          <w:b/>
          <w:i/>
          <w:color w:val="000000"/>
          <w:sz w:val="28"/>
          <w:szCs w:val="28"/>
        </w:rPr>
        <w:t>СДК</w:t>
      </w:r>
      <w:r w:rsidR="00792920" w:rsidRPr="003D4FD4">
        <w:rPr>
          <w:rFonts w:ascii="Times New Roman" w:eastAsia="Times New Roman" w:hAnsi="Times New Roman" w:cs="Times New Roman"/>
          <w:b/>
          <w:color w:val="000000"/>
          <w:sz w:val="28"/>
          <w:szCs w:val="28"/>
        </w:rPr>
        <w:t>.</w:t>
      </w:r>
      <w:r w:rsidR="0079292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 формуванні запропонованого НВКО було проаналізовано основні властивості системи динамічного </w:t>
      </w:r>
      <w:r w:rsidR="004B0552" w:rsidRPr="003D4FD4">
        <w:rPr>
          <w:rFonts w:ascii="Times New Roman" w:eastAsia="Times New Roman" w:hAnsi="Times New Roman" w:cs="Times New Roman"/>
          <w:color w:val="000000"/>
          <w:sz w:val="28"/>
          <w:szCs w:val="28"/>
        </w:rPr>
        <w:t>керування</w:t>
      </w:r>
      <w:r w:rsidR="001408AC">
        <w:rPr>
          <w:rFonts w:ascii="Times New Roman" w:eastAsia="Times New Roman" w:hAnsi="Times New Roman" w:cs="Times New Roman"/>
          <w:color w:val="000000"/>
          <w:sz w:val="28"/>
          <w:szCs w:val="28"/>
        </w:rPr>
        <w:t xml:space="preserve"> (табл.</w:t>
      </w:r>
      <w:r w:rsidRPr="003D4FD4">
        <w:rPr>
          <w:rFonts w:ascii="Times New Roman" w:eastAsia="Times New Roman" w:hAnsi="Times New Roman" w:cs="Times New Roman"/>
          <w:color w:val="000000"/>
          <w:sz w:val="28"/>
          <w:szCs w:val="28"/>
        </w:rPr>
        <w:t xml:space="preserve"> </w:t>
      </w:r>
      <w:r w:rsidR="00EB3B89" w:rsidRPr="003D4FD4">
        <w:rPr>
          <w:rFonts w:ascii="Times New Roman" w:eastAsia="Times New Roman" w:hAnsi="Times New Roman" w:cs="Times New Roman"/>
          <w:color w:val="000000"/>
          <w:sz w:val="28"/>
          <w:szCs w:val="28"/>
        </w:rPr>
        <w:t>2.</w:t>
      </w:r>
      <w:r w:rsidR="008604E1">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w:t>
      </w:r>
      <w:r w:rsidR="007C526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Далі наводиться більш детальний опис та аналіз властивостей, що розглядаються</w:t>
      </w:r>
      <w:r w:rsidR="00792920" w:rsidRPr="003D4FD4">
        <w:rPr>
          <w:rFonts w:ascii="Times New Roman" w:eastAsia="Times New Roman" w:hAnsi="Times New Roman" w:cs="Times New Roman"/>
          <w:color w:val="000000"/>
          <w:sz w:val="28"/>
          <w:szCs w:val="28"/>
        </w:rPr>
        <w:t>.</w:t>
      </w:r>
    </w:p>
    <w:p w:rsidR="001408AC" w:rsidRDefault="00C213B6" w:rsidP="008B39CF">
      <w:pPr>
        <w:pStyle w:val="DefaultStyle"/>
        <w:shd w:val="clear" w:color="auto" w:fill="FFFFFF"/>
        <w:spacing w:after="0" w:line="360" w:lineRule="auto"/>
        <w:ind w:firstLine="585"/>
        <w:jc w:val="right"/>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Cs/>
          <w:iCs/>
          <w:color w:val="000000"/>
          <w:sz w:val="28"/>
          <w:szCs w:val="28"/>
        </w:rPr>
        <w:t>Таблиця</w:t>
      </w:r>
      <w:r w:rsidR="00792920" w:rsidRPr="003D4FD4">
        <w:rPr>
          <w:rFonts w:ascii="Times New Roman" w:eastAsia="Times New Roman" w:hAnsi="Times New Roman" w:cs="Times New Roman"/>
          <w:bCs/>
          <w:iCs/>
          <w:color w:val="000000"/>
          <w:sz w:val="28"/>
          <w:szCs w:val="28"/>
        </w:rPr>
        <w:t xml:space="preserve"> </w:t>
      </w:r>
      <w:r w:rsidR="00075146" w:rsidRPr="003D4FD4">
        <w:rPr>
          <w:rFonts w:ascii="Times New Roman" w:eastAsia="Times New Roman" w:hAnsi="Times New Roman" w:cs="Times New Roman"/>
          <w:bCs/>
          <w:iCs/>
          <w:color w:val="000000"/>
          <w:sz w:val="28"/>
          <w:szCs w:val="28"/>
        </w:rPr>
        <w:t>2.</w:t>
      </w:r>
      <w:r w:rsidR="008604E1">
        <w:rPr>
          <w:rFonts w:ascii="Times New Roman" w:eastAsia="Times New Roman" w:hAnsi="Times New Roman" w:cs="Times New Roman"/>
          <w:bCs/>
          <w:iCs/>
          <w:color w:val="000000"/>
          <w:sz w:val="28"/>
          <w:szCs w:val="28"/>
        </w:rPr>
        <w:t>3</w:t>
      </w:r>
      <w:r w:rsidR="001408AC">
        <w:rPr>
          <w:rFonts w:ascii="Times New Roman" w:eastAsia="Times New Roman" w:hAnsi="Times New Roman" w:cs="Times New Roman"/>
          <w:bCs/>
          <w:iCs/>
          <w:color w:val="000000"/>
          <w:sz w:val="28"/>
          <w:szCs w:val="28"/>
        </w:rPr>
        <w:t>.</w:t>
      </w:r>
    </w:p>
    <w:p w:rsidR="00792920" w:rsidRPr="003D4FD4" w:rsidRDefault="00075146"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bCs/>
          <w:iCs/>
          <w:color w:val="000000"/>
          <w:sz w:val="28"/>
          <w:szCs w:val="28"/>
        </w:rPr>
        <w:t>Класифікація СДК з необхідним НВКО</w:t>
      </w:r>
    </w:p>
    <w:tbl>
      <w:tblPr>
        <w:tblW w:w="9742" w:type="dxa"/>
        <w:tblCellMar>
          <w:left w:w="0" w:type="dxa"/>
          <w:right w:w="0" w:type="dxa"/>
        </w:tblCellMar>
        <w:tblLook w:val="04A0"/>
      </w:tblPr>
      <w:tblGrid>
        <w:gridCol w:w="3364"/>
        <w:gridCol w:w="6378"/>
      </w:tblGrid>
      <w:tr w:rsidR="009E3928" w:rsidRPr="003D4FD4" w:rsidTr="00CF4998">
        <w:trPr>
          <w:trHeight w:val="983"/>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Класифікаційна ознака (НВКО) </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213B6"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Класифікація</w:t>
            </w:r>
            <w:r w:rsidR="00075146" w:rsidRPr="003D4FD4">
              <w:rPr>
                <w:rFonts w:ascii="Times New Roman" w:eastAsia="Times New Roman" w:hAnsi="Times New Roman" w:cs="Times New Roman"/>
                <w:sz w:val="28"/>
                <w:szCs w:val="28"/>
                <w:lang w:eastAsia="zh-CN"/>
              </w:rPr>
              <w:t xml:space="preserve"> СДК</w:t>
            </w:r>
          </w:p>
        </w:tc>
      </w:tr>
      <w:tr w:rsidR="00CF4998" w:rsidRPr="003D4FD4" w:rsidTr="00CF4998">
        <w:trPr>
          <w:trHeight w:val="97"/>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Pr="003D4FD4" w:rsidRDefault="00CF4998" w:rsidP="008604E1">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Види невизначеностей у ГВС </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Pr="003D4FD4" w:rsidRDefault="00CF4998" w:rsidP="008604E1">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Пов’язані з ресурсами, пов’язані з задачами </w:t>
            </w:r>
          </w:p>
        </w:tc>
      </w:tr>
      <w:tr w:rsidR="009E3928" w:rsidRPr="003D4FD4" w:rsidTr="00CF4998">
        <w:trPr>
          <w:trHeight w:val="97"/>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Підхід </w:t>
            </w:r>
            <w:r w:rsidR="007648AC" w:rsidRPr="003D4FD4">
              <w:rPr>
                <w:rFonts w:ascii="Times New Roman" w:eastAsia="Times New Roman" w:hAnsi="Times New Roman" w:cs="Times New Roman"/>
                <w:sz w:val="28"/>
                <w:szCs w:val="28"/>
                <w:lang w:eastAsia="zh-CN"/>
              </w:rPr>
              <w:t xml:space="preserve">до </w:t>
            </w:r>
            <w:r w:rsidR="00CF4998">
              <w:rPr>
                <w:rFonts w:ascii="Times New Roman" w:eastAsia="Times New Roman" w:hAnsi="Times New Roman" w:cs="Times New Roman"/>
                <w:sz w:val="28"/>
                <w:szCs w:val="28"/>
                <w:lang w:eastAsia="zh-CN"/>
              </w:rPr>
              <w:t>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4B1E1C"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Реактивне, п</w:t>
            </w:r>
            <w:r w:rsidR="004B1E1C" w:rsidRPr="003D4FD4">
              <w:rPr>
                <w:rFonts w:ascii="Times New Roman" w:eastAsia="Times New Roman" w:hAnsi="Times New Roman" w:cs="Times New Roman"/>
                <w:sz w:val="28"/>
                <w:szCs w:val="28"/>
                <w:lang w:eastAsia="zh-CN"/>
              </w:rPr>
              <w:t>рогнозтично-реактивне, робастне</w:t>
            </w:r>
          </w:p>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прогнозтично-реактивне та робастне превентивне. </w:t>
            </w:r>
          </w:p>
        </w:tc>
      </w:tr>
      <w:tr w:rsidR="009E3928" w:rsidRPr="003D4FD4" w:rsidTr="00CF4998">
        <w:trPr>
          <w:trHeight w:val="551"/>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Стратегія перепланування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Повне перепланування, корекція плану </w:t>
            </w:r>
          </w:p>
        </w:tc>
      </w:tr>
      <w:tr w:rsidR="009E3928" w:rsidRPr="003D4FD4" w:rsidTr="00CF4998">
        <w:trPr>
          <w:trHeight w:val="40"/>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Політика вибору часу</w:t>
            </w:r>
          </w:p>
          <w:p w:rsidR="00CF4998" w:rsidRPr="003D4FD4" w:rsidRDefault="006B79A2"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П</w:t>
            </w:r>
            <w:r w:rsidR="00CF4998">
              <w:rPr>
                <w:rFonts w:ascii="Times New Roman" w:eastAsia="Times New Roman" w:hAnsi="Times New Roman" w:cs="Times New Roman"/>
                <w:sz w:val="28"/>
                <w:szCs w:val="28"/>
                <w:lang w:eastAsia="zh-CN"/>
              </w:rPr>
              <w:t>ерепланування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Періодична, подієва і гібридна </w:t>
            </w:r>
          </w:p>
        </w:tc>
      </w:tr>
      <w:tr w:rsidR="009E3928" w:rsidRPr="003D4FD4" w:rsidTr="00CF4998">
        <w:trPr>
          <w:trHeight w:val="158"/>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Default="009E3928" w:rsidP="00CF4998">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Метод </w:t>
            </w:r>
            <w:r w:rsidR="00CF4998">
              <w:rPr>
                <w:rFonts w:ascii="Times New Roman" w:eastAsia="Times New Roman" w:hAnsi="Times New Roman" w:cs="Times New Roman"/>
                <w:sz w:val="28"/>
                <w:szCs w:val="28"/>
                <w:lang w:eastAsia="zh-CN"/>
              </w:rPr>
              <w:t>динамічного</w:t>
            </w:r>
          </w:p>
          <w:p w:rsidR="009E3928" w:rsidRPr="003D4FD4" w:rsidRDefault="00B65097" w:rsidP="00CF4998">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К</w:t>
            </w:r>
            <w:r w:rsidR="00CF4998">
              <w:rPr>
                <w:rFonts w:ascii="Times New Roman" w:eastAsia="Times New Roman" w:hAnsi="Times New Roman" w:cs="Times New Roman"/>
                <w:sz w:val="28"/>
                <w:szCs w:val="28"/>
                <w:lang w:eastAsia="zh-CN"/>
              </w:rPr>
              <w:t>ерування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Правила диспетчеризації, евристики, метаеврист</w:t>
            </w:r>
            <w:r w:rsidRPr="003D4FD4">
              <w:rPr>
                <w:rFonts w:ascii="Times New Roman" w:eastAsia="Times New Roman" w:hAnsi="Times New Roman" w:cs="Times New Roman"/>
                <w:sz w:val="28"/>
                <w:szCs w:val="28"/>
                <w:lang w:eastAsia="zh-CN"/>
              </w:rPr>
              <w:t>и</w:t>
            </w:r>
            <w:r w:rsidRPr="003D4FD4">
              <w:rPr>
                <w:rFonts w:ascii="Times New Roman" w:eastAsia="Times New Roman" w:hAnsi="Times New Roman" w:cs="Times New Roman"/>
                <w:sz w:val="28"/>
                <w:szCs w:val="28"/>
                <w:lang w:eastAsia="zh-CN"/>
              </w:rPr>
              <w:t xml:space="preserve">ки, ситуаційне управління, мультиагентні системи </w:t>
            </w:r>
          </w:p>
        </w:tc>
      </w:tr>
      <w:tr w:rsidR="009E3928" w:rsidRPr="003D4FD4" w:rsidTr="00CF4998">
        <w:trPr>
          <w:trHeight w:val="40"/>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Архітектура СДК</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ind w:firstLine="14"/>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Централізована, розподілена</w:t>
            </w:r>
          </w:p>
        </w:tc>
      </w:tr>
    </w:tbl>
    <w:p w:rsidR="0016625C" w:rsidRPr="0016625C" w:rsidRDefault="0016625C" w:rsidP="008B39CF">
      <w:pPr>
        <w:pStyle w:val="a1"/>
        <w:numPr>
          <w:ilvl w:val="0"/>
          <w:numId w:val="0"/>
        </w:numPr>
        <w:ind w:left="1224"/>
        <w:rPr>
          <w:b w:val="0"/>
          <w:i w:val="0"/>
          <w:lang w:val="uk-UA"/>
        </w:rPr>
      </w:pPr>
    </w:p>
    <w:p w:rsidR="00D3374E" w:rsidRPr="003D4FD4" w:rsidRDefault="008F753C" w:rsidP="008B39CF">
      <w:pPr>
        <w:pStyle w:val="a1"/>
        <w:rPr>
          <w:lang w:val="uk-UA"/>
        </w:rPr>
      </w:pPr>
      <w:bookmarkStart w:id="70" w:name="_Toc462584143"/>
      <w:r>
        <w:rPr>
          <w:lang w:val="uk-UA"/>
        </w:rPr>
        <w:t>Анал</w:t>
      </w:r>
      <w:r w:rsidR="00B13250">
        <w:rPr>
          <w:lang w:val="uk-UA"/>
        </w:rPr>
        <w:t>із</w:t>
      </w:r>
      <w:r w:rsidR="00D3374E" w:rsidRPr="003D4FD4">
        <w:rPr>
          <w:lang w:val="uk-UA"/>
        </w:rPr>
        <w:t xml:space="preserve"> підходів до </w:t>
      </w:r>
      <w:bookmarkEnd w:id="65"/>
      <w:bookmarkEnd w:id="66"/>
      <w:r>
        <w:rPr>
          <w:lang w:val="uk-UA"/>
        </w:rPr>
        <w:t>планування</w:t>
      </w:r>
      <w:r w:rsidR="00CF4998">
        <w:rPr>
          <w:lang w:val="uk-UA"/>
        </w:rPr>
        <w:t xml:space="preserve"> у СДК</w:t>
      </w:r>
      <w:bookmarkEnd w:id="70"/>
    </w:p>
    <w:p w:rsidR="00D3374E" w:rsidRPr="003D4FD4" w:rsidRDefault="00CF4998" w:rsidP="008B39CF">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П</w:t>
      </w:r>
      <w:r w:rsidR="00D3374E" w:rsidRPr="003D4FD4">
        <w:rPr>
          <w:rFonts w:ascii="Times New Roman" w:eastAsia="Times New Roman" w:hAnsi="Times New Roman" w:cs="Times New Roman"/>
          <w:color w:val="000000"/>
          <w:sz w:val="28"/>
          <w:szCs w:val="28"/>
        </w:rPr>
        <w:t>ланування</w:t>
      </w:r>
      <w:r>
        <w:rPr>
          <w:rFonts w:ascii="Times New Roman" w:eastAsia="Times New Roman" w:hAnsi="Times New Roman" w:cs="Times New Roman"/>
          <w:color w:val="000000"/>
          <w:sz w:val="28"/>
          <w:szCs w:val="28"/>
        </w:rPr>
        <w:t xml:space="preserve"> у СДК </w:t>
      </w:r>
      <w:r w:rsidR="00D3374E" w:rsidRPr="003D4FD4">
        <w:rPr>
          <w:rFonts w:ascii="Times New Roman" w:eastAsia="Times New Roman" w:hAnsi="Times New Roman" w:cs="Times New Roman"/>
          <w:color w:val="000000"/>
          <w:sz w:val="28"/>
          <w:szCs w:val="28"/>
        </w:rPr>
        <w:t xml:space="preserve"> можна поділити на чотири категорії: реактивне планування, прогностично-реактивне планування, робастне прогностично-реактивне планування і робастне превентивне планування</w:t>
      </w:r>
      <w:r w:rsidR="007C526E" w:rsidRPr="003D4FD4">
        <w:rPr>
          <w:rFonts w:ascii="Times New Roman" w:eastAsia="Times New Roman" w:hAnsi="Times New Roman" w:cs="Times New Roman"/>
          <w:color w:val="000000"/>
          <w:sz w:val="28"/>
          <w:szCs w:val="28"/>
        </w:rPr>
        <w:t xml:space="preserve"> [</w:t>
      </w:r>
      <w:fldSimple w:instr=" REF _Ref434704893 \r \h  \* MERGEFORMAT ">
        <w:r w:rsidR="00F44EC9" w:rsidRPr="00F44EC9">
          <w:rPr>
            <w:rFonts w:ascii="Times New Roman" w:eastAsia="Times New Roman" w:hAnsi="Times New Roman" w:cs="Times New Roman"/>
            <w:color w:val="000000"/>
            <w:sz w:val="28"/>
            <w:szCs w:val="28"/>
          </w:rPr>
          <w:t>65</w:t>
        </w:r>
      </w:fldSimple>
      <w:r w:rsidR="007C526E" w:rsidRPr="003D4FD4">
        <w:rPr>
          <w:rFonts w:ascii="Times New Roman" w:eastAsia="Times New Roman" w:hAnsi="Times New Roman" w:cs="Times New Roman"/>
          <w:color w:val="000000"/>
          <w:sz w:val="28"/>
          <w:szCs w:val="28"/>
        </w:rPr>
        <w:t xml:space="preserve">, </w:t>
      </w:r>
      <w:fldSimple w:instr=" REF _Ref434705095 \r \h  \* MERGEFORMAT ">
        <w:r w:rsidR="00F44EC9" w:rsidRPr="00F44EC9">
          <w:rPr>
            <w:rFonts w:ascii="Times New Roman" w:eastAsia="Times New Roman" w:hAnsi="Times New Roman" w:cs="Times New Roman"/>
            <w:color w:val="000000"/>
            <w:sz w:val="28"/>
            <w:szCs w:val="28"/>
          </w:rPr>
          <w:t>121</w:t>
        </w:r>
      </w:fldSimple>
      <w:r w:rsidR="007C526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7C526E" w:rsidRPr="003D4FD4">
        <w:rPr>
          <w:rFonts w:ascii="Times New Roman" w:eastAsia="Times New Roman" w:hAnsi="Times New Roman" w:cs="Times New Roman"/>
          <w:color w:val="000000"/>
          <w:sz w:val="28"/>
          <w:szCs w:val="28"/>
        </w:rPr>
        <w:t xml:space="preserve">, </w:t>
      </w:r>
      <w:fldSimple w:instr=" REF _Ref434705339 \r \h  \* MERGEFORMAT ">
        <w:r w:rsidR="00F44EC9" w:rsidRPr="00F44EC9">
          <w:rPr>
            <w:rFonts w:ascii="Times New Roman" w:eastAsia="Times New Roman" w:hAnsi="Times New Roman" w:cs="Times New Roman"/>
            <w:color w:val="000000"/>
            <w:sz w:val="28"/>
            <w:szCs w:val="28"/>
          </w:rPr>
          <w:t>9</w:t>
        </w:r>
      </w:fldSimple>
      <w:r w:rsidR="007C526E" w:rsidRPr="003D4FD4">
        <w:rPr>
          <w:rFonts w:ascii="Times New Roman" w:eastAsia="Times New Roman" w:hAnsi="Times New Roman" w:cs="Times New Roman"/>
          <w:color w:val="000000"/>
          <w:sz w:val="28"/>
          <w:szCs w:val="28"/>
        </w:rPr>
        <w:t xml:space="preserve">, </w:t>
      </w:r>
      <w:fldSimple w:instr=" REF _Ref434704940 \r \h  \* MERGEFORMAT ">
        <w:r w:rsidR="00F44EC9" w:rsidRPr="00F44EC9">
          <w:rPr>
            <w:rFonts w:ascii="Times New Roman" w:eastAsia="Times New Roman" w:hAnsi="Times New Roman" w:cs="Times New Roman"/>
            <w:color w:val="000000"/>
            <w:sz w:val="28"/>
            <w:szCs w:val="28"/>
          </w:rPr>
          <w:t>43</w:t>
        </w:r>
      </w:fldSimple>
      <w:r w:rsidR="007C526E"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lastRenderedPageBreak/>
        <w:t>Реактивн</w:t>
      </w:r>
      <w:r w:rsidR="00C91DAF" w:rsidRPr="003D4FD4">
        <w:rPr>
          <w:rFonts w:ascii="Times New Roman" w:eastAsia="Times New Roman" w:hAnsi="Times New Roman" w:cs="Times New Roman"/>
          <w:b/>
          <w:bCs/>
          <w:i/>
          <w:iCs/>
          <w:color w:val="000000"/>
          <w:sz w:val="28"/>
          <w:szCs w:val="28"/>
        </w:rPr>
        <w:t>е</w:t>
      </w:r>
      <w:r w:rsidRPr="003D4FD4">
        <w:rPr>
          <w:rFonts w:ascii="Times New Roman" w:eastAsia="Times New Roman" w:hAnsi="Times New Roman" w:cs="Times New Roman"/>
          <w:b/>
          <w:bCs/>
          <w:i/>
          <w:iCs/>
          <w:color w:val="000000"/>
          <w:sz w:val="28"/>
          <w:szCs w:val="28"/>
        </w:rPr>
        <w:t xml:space="preserve"> планування. </w:t>
      </w:r>
      <w:r w:rsidRPr="003D4FD4">
        <w:rPr>
          <w:rFonts w:ascii="Times New Roman" w:eastAsia="Times New Roman" w:hAnsi="Times New Roman" w:cs="Times New Roman"/>
          <w:color w:val="000000"/>
          <w:sz w:val="28"/>
          <w:szCs w:val="28"/>
        </w:rPr>
        <w:t>При повністю реактивному плануванні жоден чіткий розклад не генерується заздалегідь і рішення приймаються локально в режимі реального часу. Для визначення пріоритету часто використовуються правила диспетчеризації. Правило диспетчеризації використовується для вибору для обробки наступної операції з найвищим пріоритетом з набору операцій, які очікують обслуговування на машині, що звільняється. Пріоритет операції визначається на основі параметрів операцій і машини. Правила диспетчеризації швидкі, зазвичай інтуїтивно зрозумілі та прості у реалізації. Проте, глобальне планування може значно підвищити продуктивність виробництва порівняно з локальними або короткостроковими правилами диспетчеризації, де важко передбачити продуктивність системи, оскільки рішення приймаються на локальному рівні в реальному часі. Детальний опис прави</w:t>
      </w:r>
      <w:r w:rsidR="00075146" w:rsidRPr="003D4FD4">
        <w:rPr>
          <w:rFonts w:ascii="Times New Roman" w:eastAsia="Times New Roman" w:hAnsi="Times New Roman" w:cs="Times New Roman"/>
          <w:color w:val="000000"/>
          <w:sz w:val="28"/>
          <w:szCs w:val="28"/>
        </w:rPr>
        <w:t>л диспетчеризації представлено у підрозділі</w:t>
      </w:r>
      <w:r w:rsidRPr="003D4FD4">
        <w:rPr>
          <w:rFonts w:ascii="Times New Roman" w:eastAsia="Times New Roman" w:hAnsi="Times New Roman" w:cs="Times New Roman"/>
          <w:color w:val="000000"/>
          <w:sz w:val="28"/>
          <w:szCs w:val="28"/>
        </w:rPr>
        <w:t xml:space="preserve"> </w:t>
      </w:r>
      <w:r w:rsidR="00075146" w:rsidRPr="003D4FD4">
        <w:rPr>
          <w:rFonts w:ascii="Times New Roman" w:eastAsia="Times New Roman" w:hAnsi="Times New Roman" w:cs="Times New Roman"/>
          <w:color w:val="000000"/>
          <w:sz w:val="28"/>
          <w:szCs w:val="28"/>
        </w:rPr>
        <w:t>2.3.</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Прогностично-реактивне планування. </w:t>
      </w:r>
      <w:r w:rsidRPr="003D4FD4">
        <w:rPr>
          <w:rFonts w:ascii="Times New Roman" w:eastAsia="Times New Roman" w:hAnsi="Times New Roman" w:cs="Times New Roman"/>
          <w:color w:val="000000"/>
          <w:sz w:val="28"/>
          <w:szCs w:val="28"/>
        </w:rPr>
        <w:t>Прогностично-реактивне планування є найбільш поширеним підходом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що використовується у виробничих системах. Більшість визначень планування</w:t>
      </w:r>
      <w:r w:rsidR="00CF4998">
        <w:rPr>
          <w:rFonts w:ascii="Times New Roman" w:eastAsia="Times New Roman" w:hAnsi="Times New Roman" w:cs="Times New Roman"/>
          <w:color w:val="000000"/>
          <w:sz w:val="28"/>
          <w:szCs w:val="28"/>
        </w:rPr>
        <w:t xml:space="preserve"> у рамках СДК описаних у</w:t>
      </w:r>
      <w:r w:rsidRPr="003D4FD4">
        <w:rPr>
          <w:rFonts w:ascii="Times New Roman" w:eastAsia="Times New Roman" w:hAnsi="Times New Roman" w:cs="Times New Roman"/>
          <w:color w:val="000000"/>
          <w:sz w:val="28"/>
          <w:szCs w:val="28"/>
        </w:rPr>
        <w:t xml:space="preserve"> літературі стосуються прогностично-реактивного планув</w:t>
      </w:r>
      <w:r w:rsidR="00CF4998">
        <w:rPr>
          <w:rFonts w:ascii="Times New Roman" w:eastAsia="Times New Roman" w:hAnsi="Times New Roman" w:cs="Times New Roman"/>
          <w:color w:val="000000"/>
          <w:sz w:val="28"/>
          <w:szCs w:val="28"/>
        </w:rPr>
        <w:t>ання. Це є процес планування/</w:t>
      </w:r>
      <w:r w:rsidRPr="003D4FD4">
        <w:rPr>
          <w:rFonts w:ascii="Times New Roman" w:eastAsia="Times New Roman" w:hAnsi="Times New Roman" w:cs="Times New Roman"/>
          <w:color w:val="000000"/>
          <w:sz w:val="28"/>
          <w:szCs w:val="28"/>
        </w:rPr>
        <w:t>перепланування, в якому розклад переглядається у відповідь на події в реальному часі. Прогностично-реактивне планування складається з двох етапів. По-перше, прогностичний графік генерується заздалегідь з метою оптимізації продуктивності виробництва без урахування можливих збоїв в цеху. Цей розклад модифікується під час виконання у відповідь на події в реальному часі.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Робастне прогностично-реактивне планування. </w:t>
      </w:r>
      <w:r w:rsidRPr="003D4FD4">
        <w:rPr>
          <w:rFonts w:ascii="Times New Roman" w:eastAsia="Times New Roman" w:hAnsi="Times New Roman" w:cs="Times New Roman"/>
          <w:color w:val="000000"/>
          <w:sz w:val="28"/>
          <w:szCs w:val="28"/>
        </w:rPr>
        <w:t xml:space="preserve">Більшість прогностично-реактивних стратегій планування засновані на простих корегуваннях у розкладі, які враховують тільки ефективність виробництва. Новий графік може значно відхилятися від початкового графіка, що може серйозно вплинути на планування інших видів діяльності, заснованих на початковому графіку і може привести до низької продуктивності графіка. Тому бажано генерувати прогностично-реактивні графіки, що є робастними. </w:t>
      </w:r>
      <w:r w:rsidRPr="003D4FD4">
        <w:rPr>
          <w:rFonts w:ascii="Times New Roman" w:eastAsia="Times New Roman" w:hAnsi="Times New Roman" w:cs="Times New Roman"/>
          <w:color w:val="000000"/>
          <w:sz w:val="28"/>
          <w:szCs w:val="28"/>
        </w:rPr>
        <w:lastRenderedPageBreak/>
        <w:t xml:space="preserve">Робастне прогностично-реактивне планування спрямоване на побудову графіку, що мінімізував би вплив невизначеної ситуації на критерій продуктивності реалізованого графіка </w:t>
      </w:r>
      <w:r w:rsidR="009D669F" w:rsidRPr="003D4FD4">
        <w:rPr>
          <w:rFonts w:ascii="Times New Roman" w:eastAsia="Times New Roman" w:hAnsi="Times New Roman" w:cs="Times New Roman"/>
          <w:color w:val="000000"/>
          <w:sz w:val="28"/>
          <w:szCs w:val="28"/>
        </w:rPr>
        <w:t>[</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705988 \r \h  \* MERGEFORMAT ">
        <w:r w:rsidR="00F44EC9" w:rsidRPr="00F44EC9">
          <w:rPr>
            <w:rFonts w:ascii="Times New Roman" w:eastAsia="Times New Roman" w:hAnsi="Times New Roman" w:cs="Times New Roman"/>
            <w:color w:val="000000"/>
            <w:sz w:val="28"/>
            <w:szCs w:val="28"/>
          </w:rPr>
          <w:t>58</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Навіть незважаючи на те, що необхідності створення робастного графіка була визн</w:t>
      </w:r>
      <w:r w:rsidR="009D669F" w:rsidRPr="003D4FD4">
        <w:rPr>
          <w:rFonts w:ascii="Times New Roman" w:eastAsia="Times New Roman" w:hAnsi="Times New Roman" w:cs="Times New Roman"/>
          <w:color w:val="000000"/>
          <w:sz w:val="28"/>
          <w:szCs w:val="28"/>
        </w:rPr>
        <w:t>ана більше двох десятиліть тому</w:t>
      </w:r>
      <w:r w:rsidRPr="003D4FD4">
        <w:rPr>
          <w:rFonts w:ascii="Times New Roman" w:eastAsia="Times New Roman" w:hAnsi="Times New Roman" w:cs="Times New Roman"/>
          <w:color w:val="000000"/>
          <w:sz w:val="28"/>
          <w:szCs w:val="28"/>
        </w:rPr>
        <w:t>, у літературі небагато досліджень, щодо створення робастного графіка в динамічному середовищі. Типовим рішенням цієї проблеми є перепланування з одночасним урахуванням як ефективності виробництва так і відхилення від первісного графіка (стабільності). Стабільність вимірює відхилення від пер</w:t>
      </w:r>
      <w:r w:rsidR="009D669F" w:rsidRPr="003D4FD4">
        <w:rPr>
          <w:rFonts w:ascii="Times New Roman" w:eastAsia="Times New Roman" w:hAnsi="Times New Roman" w:cs="Times New Roman"/>
          <w:color w:val="000000"/>
          <w:sz w:val="28"/>
          <w:szCs w:val="28"/>
        </w:rPr>
        <w:t>вісного прогностичного графіка [</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009D669F" w:rsidRPr="003D4FD4">
        <w:rPr>
          <w:rFonts w:ascii="Times New Roman" w:eastAsia="Times New Roman" w:hAnsi="Times New Roman" w:cs="Times New Roman"/>
          <w:color w:val="000000"/>
          <w:sz w:val="28"/>
          <w:szCs w:val="28"/>
        </w:rPr>
        <w:t xml:space="preserve">, </w:t>
      </w:r>
      <w:fldSimple w:instr=" REF _Ref434706132 \r \h  \* MERGEFORMAT ">
        <w:r w:rsidR="00F44EC9" w:rsidRPr="00F44EC9">
          <w:rPr>
            <w:rFonts w:ascii="Times New Roman" w:eastAsia="Times New Roman" w:hAnsi="Times New Roman" w:cs="Times New Roman"/>
            <w:color w:val="000000"/>
            <w:sz w:val="28"/>
            <w:szCs w:val="28"/>
          </w:rPr>
          <w:t>59</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9D669F" w:rsidRPr="003D4FD4">
        <w:rPr>
          <w:rFonts w:ascii="Times New Roman" w:eastAsia="Times New Roman" w:hAnsi="Times New Roman" w:cs="Times New Roman"/>
          <w:color w:val="000000"/>
          <w:sz w:val="28"/>
          <w:szCs w:val="28"/>
        </w:rPr>
        <w:t>У [</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визначено</w:t>
      </w:r>
      <w:r w:rsidRPr="003D4FD4">
        <w:rPr>
          <w:rFonts w:ascii="Times New Roman" w:eastAsia="Times New Roman" w:hAnsi="Times New Roman" w:cs="Times New Roman"/>
          <w:color w:val="000000"/>
          <w:sz w:val="28"/>
          <w:szCs w:val="28"/>
        </w:rPr>
        <w:t xml:space="preserve"> бі-критерії міри робастності для задачі перепланування у системі з однією машиною при виході з ладу машини. Критерії включають в себе мінімізацію тривалості виконання (ефективність планування) і впливу зміни розкладу (стійкість планування).</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Для стійкості, вони досліджували дві міри: відхилення часу початку операцій від вихідних значень і відхилення від вихідної послідовності. Їх експериментальні результати показали ефективність робастних мір в тому, що стабільність планування може бути значно збільшена практично без втрат часу виконання.</w:t>
      </w:r>
      <w:r w:rsidRPr="003D4FD4">
        <w:rPr>
          <w:rFonts w:ascii="Times New Roman" w:hAnsi="Times New Roman" w:cs="Times New Roman"/>
          <w:sz w:val="28"/>
          <w:szCs w:val="28"/>
        </w:rPr>
        <w:t xml:space="preserve"> </w:t>
      </w:r>
      <w:r w:rsidR="009D669F" w:rsidRPr="003D4FD4">
        <w:rPr>
          <w:rFonts w:ascii="Times New Roman" w:hAnsi="Times New Roman" w:cs="Times New Roman"/>
          <w:sz w:val="28"/>
          <w:szCs w:val="28"/>
        </w:rPr>
        <w:t>У [</w:t>
      </w:r>
      <w:fldSimple w:instr=" REF _Ref434706369 \r \h  \* MERGEFORMAT ">
        <w:r w:rsidR="00F44EC9" w:rsidRPr="00F44EC9">
          <w:rPr>
            <w:rFonts w:ascii="Times New Roman" w:hAnsi="Times New Roman" w:cs="Times New Roman"/>
            <w:sz w:val="28"/>
            <w:szCs w:val="28"/>
          </w:rPr>
          <w:t>3</w:t>
        </w:r>
      </w:fldSimple>
      <w:r w:rsidR="009D669F" w:rsidRPr="003D4FD4">
        <w:rPr>
          <w:rFonts w:ascii="Times New Roman" w:hAnsi="Times New Roman" w:cs="Times New Roman"/>
          <w:sz w:val="28"/>
          <w:szCs w:val="28"/>
        </w:rPr>
        <w:t xml:space="preserve">] автори </w:t>
      </w:r>
      <w:r w:rsidRPr="003D4FD4">
        <w:rPr>
          <w:rFonts w:ascii="Times New Roman" w:eastAsia="Times New Roman" w:hAnsi="Times New Roman" w:cs="Times New Roman"/>
          <w:color w:val="000000"/>
          <w:sz w:val="28"/>
          <w:szCs w:val="28"/>
        </w:rPr>
        <w:t xml:space="preserve">також використовували дві міри, щоб визначити робастне планування: ефективність (час виконання) і міри стабільності (відхилення часу початку і відхилення послідовності). Мета планування полягає в тому, щоб максимізувати ефективність виробництва, і в той же час мінімізувати впливи у системі, викликані змінами розкладу. </w:t>
      </w:r>
      <w:r w:rsidR="009C36B1" w:rsidRPr="003D4FD4">
        <w:rPr>
          <w:rFonts w:ascii="Times New Roman" w:eastAsia="Times New Roman" w:hAnsi="Times New Roman" w:cs="Times New Roman"/>
          <w:color w:val="000000"/>
          <w:sz w:val="28"/>
          <w:szCs w:val="28"/>
        </w:rPr>
        <w:t>У [</w:t>
      </w:r>
      <w:fldSimple w:instr=" REF _Ref434706492 \r \h  \* MERGEFORMAT ">
        <w:r w:rsidR="00F44EC9" w:rsidRPr="00F44EC9">
          <w:rPr>
            <w:rFonts w:ascii="Times New Roman" w:eastAsia="Times New Roman" w:hAnsi="Times New Roman" w:cs="Times New Roman"/>
            <w:color w:val="000000"/>
            <w:sz w:val="28"/>
            <w:szCs w:val="28"/>
          </w:rPr>
          <w:t>48</w:t>
        </w:r>
      </w:fldSimple>
      <w:r w:rsidR="009C36B1" w:rsidRPr="003D4FD4">
        <w:rPr>
          <w:rFonts w:ascii="Times New Roman" w:eastAsia="Times New Roman" w:hAnsi="Times New Roman" w:cs="Times New Roman"/>
          <w:color w:val="000000"/>
          <w:sz w:val="28"/>
          <w:szCs w:val="28"/>
        </w:rPr>
        <w:t xml:space="preserve">] автор </w:t>
      </w:r>
      <w:r w:rsidRPr="003D4FD4">
        <w:rPr>
          <w:rFonts w:ascii="Times New Roman" w:eastAsia="Times New Roman" w:hAnsi="Times New Roman" w:cs="Times New Roman"/>
          <w:color w:val="000000"/>
          <w:sz w:val="28"/>
          <w:szCs w:val="28"/>
        </w:rPr>
        <w:t xml:space="preserve">досліджував різні міри робастності для поліпшення показників затримок і загального часу обробки при поломках </w:t>
      </w:r>
      <w:r w:rsidR="00C213B6" w:rsidRPr="003D4FD4">
        <w:rPr>
          <w:rFonts w:ascii="Times New Roman" w:eastAsia="Times New Roman" w:hAnsi="Times New Roman" w:cs="Times New Roman"/>
          <w:color w:val="000000"/>
          <w:sz w:val="28"/>
          <w:szCs w:val="28"/>
        </w:rPr>
        <w:t>машин. У</w:t>
      </w:r>
      <w:r w:rsidR="009C36B1" w:rsidRPr="003D4FD4">
        <w:rPr>
          <w:rFonts w:ascii="Times New Roman" w:eastAsia="Times New Roman" w:hAnsi="Times New Roman" w:cs="Times New Roman"/>
          <w:color w:val="000000"/>
          <w:sz w:val="28"/>
          <w:szCs w:val="28"/>
        </w:rPr>
        <w:t xml:space="preserve"> [</w:t>
      </w:r>
      <w:fldSimple w:instr=" REF _Ref434705988 \r \h  \* MERGEFORMAT ">
        <w:r w:rsidR="00F44EC9" w:rsidRPr="00F44EC9">
          <w:rPr>
            <w:rFonts w:ascii="Times New Roman" w:eastAsia="Times New Roman" w:hAnsi="Times New Roman" w:cs="Times New Roman"/>
            <w:color w:val="000000"/>
            <w:sz w:val="28"/>
            <w:szCs w:val="28"/>
          </w:rPr>
          <w:t>58</w:t>
        </w:r>
      </w:fldSimple>
      <w:r w:rsidR="009C36B1" w:rsidRPr="003D4FD4">
        <w:rPr>
          <w:rFonts w:ascii="Times New Roman" w:eastAsia="Times New Roman" w:hAnsi="Times New Roman" w:cs="Times New Roman"/>
          <w:color w:val="000000"/>
          <w:sz w:val="28"/>
          <w:szCs w:val="28"/>
        </w:rPr>
        <w:t>] було</w:t>
      </w:r>
      <w:r w:rsidRPr="003D4FD4">
        <w:rPr>
          <w:rFonts w:ascii="Times New Roman" w:eastAsia="Times New Roman" w:hAnsi="Times New Roman" w:cs="Times New Roman"/>
          <w:color w:val="000000"/>
          <w:sz w:val="28"/>
          <w:szCs w:val="28"/>
        </w:rPr>
        <w:t xml:space="preserve"> розробл</w:t>
      </w:r>
      <w:r w:rsidR="009C36B1" w:rsidRPr="003D4FD4">
        <w:rPr>
          <w:rFonts w:ascii="Times New Roman" w:eastAsia="Times New Roman" w:hAnsi="Times New Roman" w:cs="Times New Roman"/>
          <w:color w:val="000000"/>
          <w:sz w:val="28"/>
          <w:szCs w:val="28"/>
        </w:rPr>
        <w:t>ено</w:t>
      </w:r>
      <w:r w:rsidRPr="003D4FD4">
        <w:rPr>
          <w:rFonts w:ascii="Times New Roman" w:eastAsia="Times New Roman" w:hAnsi="Times New Roman" w:cs="Times New Roman"/>
          <w:color w:val="000000"/>
          <w:sz w:val="28"/>
          <w:szCs w:val="28"/>
        </w:rPr>
        <w:t xml:space="preserve"> міри робастності і робастне планування для випадку з поломкою машин і змінним часом обробки у разі, коли для ремонту використовується стратегія зсуву вправо. Робастність визначається як мінімізація бі-критеріальної цільової функції вираженої з точки зору очікуваного часу обробки і очікуваної затримки. Очікувана затримка – це відхилення між детермінованим часом </w:t>
      </w:r>
      <w:r w:rsidRPr="003D4FD4">
        <w:rPr>
          <w:rFonts w:ascii="Times New Roman" w:eastAsia="Times New Roman" w:hAnsi="Times New Roman" w:cs="Times New Roman"/>
          <w:color w:val="000000"/>
          <w:sz w:val="28"/>
          <w:szCs w:val="28"/>
        </w:rPr>
        <w:lastRenderedPageBreak/>
        <w:t>обробки до поломки, і фактичним часом обробки після застосування зміщення вправо.</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Результати експерименту показали, що робастні графіки значно перевершують графіки на основі лише часу обробки. У </w:t>
      </w:r>
      <w:r w:rsidR="009C36B1" w:rsidRPr="003D4FD4">
        <w:rPr>
          <w:rFonts w:ascii="Times New Roman" w:eastAsia="Times New Roman" w:hAnsi="Times New Roman" w:cs="Times New Roman"/>
          <w:color w:val="000000"/>
          <w:sz w:val="28"/>
          <w:szCs w:val="28"/>
        </w:rPr>
        <w:t>[</w:t>
      </w:r>
      <w:fldSimple w:instr=" REF _Ref434706797 \r \h  \* MERGEFORMAT ">
        <w:r w:rsidR="00F44EC9" w:rsidRPr="00F44EC9">
          <w:rPr>
            <w:rFonts w:ascii="Times New Roman" w:eastAsia="Times New Roman" w:hAnsi="Times New Roman" w:cs="Times New Roman"/>
            <w:color w:val="000000"/>
            <w:sz w:val="28"/>
            <w:szCs w:val="28"/>
          </w:rPr>
          <w:t>25</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визначені робастні міри для середовища з однією машиною для подолання невизначеності часу обробки, де мета планування полягає в мінімізації часу виконання операції. Робастність визначається мінімізацією як часу виконання так і абсолютного відхилення від первинного графіку. Результати розрахунків продемонстрували дієвість та ефективність запропонованих мір робастності. </w:t>
      </w:r>
      <w:r w:rsidR="009C36B1" w:rsidRPr="003D4FD4">
        <w:rPr>
          <w:rFonts w:ascii="Times New Roman" w:eastAsia="Times New Roman" w:hAnsi="Times New Roman" w:cs="Times New Roman"/>
          <w:color w:val="000000"/>
          <w:sz w:val="28"/>
          <w:szCs w:val="28"/>
        </w:rPr>
        <w:t>У [</w:t>
      </w:r>
      <w:fldSimple w:instr=" REF _Ref434696366 \r \h  \* MERGEFORMAT ">
        <w:r w:rsidR="00F44EC9" w:rsidRPr="00F44EC9">
          <w:rPr>
            <w:rFonts w:ascii="Times New Roman" w:eastAsia="Times New Roman" w:hAnsi="Times New Roman" w:cs="Times New Roman"/>
            <w:color w:val="000000"/>
            <w:sz w:val="28"/>
            <w:szCs w:val="28"/>
          </w:rPr>
          <w:t>20</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визначили загальні міри корисності і стабільності, щоб визначити стратегію реакції на події в реальному часі, для побудови робастного графіка. Корисність вимірює зміну цільової функції планування після перегляду графіку. Це виражається різницею між значенням цільової функції нового графіка після реакції на події в реальному часі та цільовою функцією прогностичного графіку перед врахуванням подій в реальному часі. Потім вони дослідили ряд мір корисності та стабільності для моделі планування з однією машиною з метою мінімізації середнього часу завершення.</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Робастне проактивне планування. </w:t>
      </w:r>
      <w:r w:rsidRPr="003D4FD4">
        <w:rPr>
          <w:rFonts w:ascii="Times New Roman" w:eastAsia="Times New Roman" w:hAnsi="Times New Roman" w:cs="Times New Roman"/>
          <w:color w:val="000000"/>
          <w:sz w:val="28"/>
          <w:szCs w:val="28"/>
        </w:rPr>
        <w:t>Робастні проактивні підходи планування зосереджені на створенні прогностичних графіків, які задовольняють вимогам до продуктивності в динамічному середовищі</w:t>
      </w:r>
      <w:r w:rsidR="009C36B1" w:rsidRPr="003D4FD4">
        <w:rPr>
          <w:rFonts w:ascii="Times New Roman" w:eastAsia="Times New Roman" w:hAnsi="Times New Roman" w:cs="Times New Roman"/>
          <w:color w:val="000000"/>
          <w:sz w:val="28"/>
          <w:szCs w:val="28"/>
        </w:rPr>
        <w:t xml:space="preserve"> [</w:t>
      </w:r>
      <w:fldSimple w:instr=" REF _Ref434704893 \r \h  \* MERGEFORMAT ">
        <w:r w:rsidR="00F44EC9" w:rsidRPr="00F44EC9">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fldSimple w:instr=" REF _Ref434707030 \r \h  \* MERGEFORMAT ">
        <w:r w:rsidR="00F44EC9" w:rsidRPr="00F44EC9">
          <w:rPr>
            <w:rFonts w:ascii="Times New Roman" w:eastAsia="Times New Roman" w:hAnsi="Times New Roman" w:cs="Times New Roman"/>
            <w:color w:val="000000"/>
            <w:sz w:val="28"/>
            <w:szCs w:val="28"/>
          </w:rPr>
          <w:t>26</w:t>
        </w:r>
      </w:fldSimple>
      <w:r w:rsidR="002C374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9C36B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Основні труднощі цього підходу полягають у визначенні прогностичних мір.</w:t>
      </w:r>
      <w:r w:rsidR="002C374E" w:rsidRPr="003D4FD4">
        <w:t xml:space="preserve"> </w:t>
      </w:r>
      <w:r w:rsidR="002C374E" w:rsidRPr="003D4FD4">
        <w:rPr>
          <w:rFonts w:ascii="Times New Roman" w:eastAsia="Times New Roman" w:hAnsi="Times New Roman" w:cs="Times New Roman"/>
          <w:color w:val="000000"/>
          <w:sz w:val="28"/>
          <w:szCs w:val="28"/>
        </w:rPr>
        <w:t>У[</w:t>
      </w:r>
      <w:fldSimple w:instr=" REF _Ref434704893 \r \h  \* MERGEFORMAT ">
        <w:r w:rsidR="00F44EC9" w:rsidRPr="00F44EC9">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запропонували прогностичну модель планування для середовища з однією машиною у випадку поломок з метою мінімізації максимального запізнення. Ефект руйнування вимірюється по відхиленню реального часу завершення роботи за реалізованим розкладом від запланованого часу завершення за прогностичним графіком. Відхилення зменшується вставлянням додаткового час у прогностичний графік з метою досягнення високої передбачуваності.</w:t>
      </w:r>
      <w:r w:rsidRPr="003D4FD4">
        <w:rPr>
          <w:rFonts w:ascii="Times New Roman" w:eastAsia="Times New Roman" w:hAnsi="Times New Roman" w:cs="Times New Roman"/>
          <w:lang w:eastAsia="zh-CN"/>
        </w:rPr>
        <w:t xml:space="preserve"> </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Обчислювальні експерименти показали, що прогностичне планування забезпечує значне поліпшення передбачуваності за рахунок дуже малого </w:t>
      </w:r>
      <w:r w:rsidRPr="003D4FD4">
        <w:rPr>
          <w:rFonts w:ascii="Times New Roman" w:eastAsia="Times New Roman" w:hAnsi="Times New Roman" w:cs="Times New Roman"/>
          <w:color w:val="000000"/>
          <w:sz w:val="28"/>
          <w:szCs w:val="28"/>
        </w:rPr>
        <w:lastRenderedPageBreak/>
        <w:t>погіршення максимального запізнення.</w:t>
      </w:r>
      <w:r w:rsidRPr="003D4FD4">
        <w:rPr>
          <w:rFonts w:ascii="Times New Roman" w:hAnsi="Times New Roman" w:cs="Times New Roman"/>
        </w:rPr>
        <w:t xml:space="preserve"> </w:t>
      </w:r>
      <w:r w:rsidR="002C374E" w:rsidRPr="003D4FD4">
        <w:rPr>
          <w:rFonts w:ascii="Times New Roman" w:eastAsia="Times New Roman" w:hAnsi="Times New Roman" w:cs="Times New Roman"/>
          <w:color w:val="000000"/>
          <w:sz w:val="28"/>
          <w:szCs w:val="28"/>
        </w:rPr>
        <w:t>У [</w:t>
      </w:r>
      <w:fldSimple w:instr=" REF _Ref434707289 \r \h  \* MERGEFORMAT ">
        <w:r w:rsidR="00F44EC9" w:rsidRPr="00F44EC9">
          <w:rPr>
            <w:rFonts w:ascii="Times New Roman" w:eastAsia="Times New Roman" w:hAnsi="Times New Roman" w:cs="Times New Roman"/>
            <w:color w:val="000000"/>
            <w:sz w:val="28"/>
            <w:szCs w:val="28"/>
          </w:rPr>
          <w:t>75</w:t>
        </w:r>
      </w:fldSimple>
      <w:r w:rsidR="002C374E"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розширив підхід прогностичного планування</w:t>
      </w:r>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де показником продуктивності розкладу стало запізнення виконання </w:t>
      </w:r>
      <w:r w:rsidR="00C213B6" w:rsidRPr="003D4FD4">
        <w:rPr>
          <w:rFonts w:ascii="Times New Roman" w:eastAsia="Times New Roman" w:hAnsi="Times New Roman" w:cs="Times New Roman"/>
          <w:color w:val="000000"/>
          <w:sz w:val="28"/>
          <w:szCs w:val="28"/>
        </w:rPr>
        <w:t>операцій. У</w:t>
      </w:r>
      <w:r w:rsidR="002C374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також  досліджували різні стратегії для генерації робастних проактивних графіків на основі введення тимчасового простою з метою зведення до мінімуму запізнення виконання операцій. Основна ідея полягає в забезпеченні здійснення кожної операції з додатково прогностичним часом обробки для поглинання певного рівня невизначеності без перепланування.</w:t>
      </w:r>
    </w:p>
    <w:p w:rsidR="00D3374E" w:rsidRPr="003D4FD4" w:rsidRDefault="0016625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Проаналізувавши особливості вибору підходів зведемо у</w:t>
      </w:r>
      <w:r w:rsidR="008604E1">
        <w:rPr>
          <w:rFonts w:ascii="Times New Roman" w:eastAsia="Times New Roman" w:hAnsi="Times New Roman" w:cs="Times New Roman"/>
          <w:color w:val="000000"/>
          <w:sz w:val="28"/>
          <w:szCs w:val="28"/>
        </w:rPr>
        <w:t xml:space="preserve"> табл. 2.4</w:t>
      </w:r>
      <w:r w:rsidR="00D50FDD">
        <w:rPr>
          <w:rFonts w:ascii="Times New Roman" w:eastAsia="Times New Roman" w:hAnsi="Times New Roman" w:cs="Times New Roman"/>
          <w:color w:val="000000"/>
          <w:sz w:val="28"/>
          <w:szCs w:val="28"/>
        </w:rPr>
        <w:t xml:space="preserve"> їх</w:t>
      </w:r>
      <w:r w:rsidR="00D3374E" w:rsidRPr="003D4FD4">
        <w:rPr>
          <w:rFonts w:ascii="Times New Roman" w:eastAsia="Times New Roman" w:hAnsi="Times New Roman" w:cs="Times New Roman"/>
          <w:color w:val="000000"/>
          <w:sz w:val="28"/>
          <w:szCs w:val="28"/>
        </w:rPr>
        <w:t xml:space="preserve"> основні характеристики з метою здійснення </w:t>
      </w:r>
      <w:r w:rsidR="00D50FDD">
        <w:rPr>
          <w:rFonts w:ascii="Times New Roman" w:eastAsia="Times New Roman" w:hAnsi="Times New Roman" w:cs="Times New Roman"/>
          <w:color w:val="000000"/>
          <w:sz w:val="28"/>
          <w:szCs w:val="28"/>
        </w:rPr>
        <w:t>найбільш оптимального</w:t>
      </w:r>
      <w:r w:rsidR="00D50FDD" w:rsidRPr="00D50FDD">
        <w:rPr>
          <w:rFonts w:ascii="Times New Roman" w:eastAsia="Times New Roman" w:hAnsi="Times New Roman" w:cs="Times New Roman"/>
          <w:color w:val="000000"/>
          <w:sz w:val="28"/>
          <w:szCs w:val="28"/>
        </w:rPr>
        <w:t xml:space="preserve"> </w:t>
      </w:r>
      <w:r w:rsidR="00D50FDD" w:rsidRPr="003D4FD4">
        <w:rPr>
          <w:rFonts w:ascii="Times New Roman" w:eastAsia="Times New Roman" w:hAnsi="Times New Roman" w:cs="Times New Roman"/>
          <w:color w:val="000000"/>
          <w:sz w:val="28"/>
          <w:szCs w:val="28"/>
        </w:rPr>
        <w:t>вибору</w:t>
      </w:r>
      <w:r w:rsidR="00D3374E" w:rsidRPr="003D4FD4">
        <w:rPr>
          <w:rFonts w:ascii="Times New Roman" w:eastAsia="Times New Roman" w:hAnsi="Times New Roman" w:cs="Times New Roman"/>
          <w:color w:val="000000"/>
          <w:sz w:val="28"/>
          <w:szCs w:val="28"/>
        </w:rPr>
        <w:t xml:space="preserve"> в умовах певної ГВС. Для відображення відповідності певних характеристик до розглянутих підходів використано наступні позначки: «+» - повністю відповідає, «+/-» - відповідає частково або на певних етапах, «-» - не відповідає.</w:t>
      </w:r>
    </w:p>
    <w:p w:rsidR="008C640B" w:rsidRDefault="00D3374E" w:rsidP="008604E1">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8604E1">
        <w:rPr>
          <w:rFonts w:ascii="Times New Roman" w:eastAsia="Times New Roman" w:hAnsi="Times New Roman" w:cs="Times New Roman"/>
          <w:color w:val="000000"/>
          <w:sz w:val="28"/>
          <w:szCs w:val="28"/>
        </w:rPr>
        <w:t>2.4</w:t>
      </w:r>
      <w:r w:rsidR="008C640B">
        <w:rPr>
          <w:rFonts w:ascii="Times New Roman" w:eastAsia="Times New Roman" w:hAnsi="Times New Roman" w:cs="Times New Roman"/>
          <w:color w:val="000000"/>
          <w:sz w:val="28"/>
          <w:szCs w:val="28"/>
        </w:rPr>
        <w:t>.</w:t>
      </w:r>
    </w:p>
    <w:p w:rsidR="00D3374E" w:rsidRPr="003D4FD4" w:rsidRDefault="00D3374E" w:rsidP="008604E1">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Основні характеристики підходів до планування </w:t>
      </w:r>
      <w:r w:rsidR="00CF4998">
        <w:rPr>
          <w:rFonts w:ascii="Times New Roman" w:eastAsia="Times New Roman" w:hAnsi="Times New Roman" w:cs="Times New Roman"/>
          <w:color w:val="000000"/>
          <w:sz w:val="28"/>
          <w:szCs w:val="28"/>
        </w:rPr>
        <w:t>у СДК</w:t>
      </w:r>
    </w:p>
    <w:tbl>
      <w:tblPr>
        <w:tblW w:w="86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78"/>
        <w:gridCol w:w="1418"/>
        <w:gridCol w:w="1417"/>
        <w:gridCol w:w="1418"/>
        <w:gridCol w:w="1417"/>
        <w:gridCol w:w="1276"/>
      </w:tblGrid>
      <w:tr w:rsidR="00D3374E" w:rsidRPr="003D4FD4" w:rsidTr="004E29F0">
        <w:trPr>
          <w:trHeight w:val="1023"/>
          <w:jc w:val="center"/>
        </w:trPr>
        <w:tc>
          <w:tcPr>
            <w:tcW w:w="167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Підхід до</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планування</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Наявність початков</w:t>
            </w:r>
            <w:r w:rsidRPr="003D4FD4">
              <w:rPr>
                <w:rFonts w:ascii="Times New Roman" w:eastAsia="Times New Roman" w:hAnsi="Times New Roman" w:cs="Times New Roman"/>
                <w:b/>
                <w:lang w:eastAsia="zh-CN"/>
              </w:rPr>
              <w:t>о</w:t>
            </w:r>
            <w:r w:rsidRPr="003D4FD4">
              <w:rPr>
                <w:rFonts w:ascii="Times New Roman" w:eastAsia="Times New Roman" w:hAnsi="Times New Roman" w:cs="Times New Roman"/>
                <w:b/>
                <w:lang w:eastAsia="zh-CN"/>
              </w:rPr>
              <w:t>го плану</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Мінімізація</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відхилень від поча</w:t>
            </w:r>
            <w:r w:rsidRPr="003D4FD4">
              <w:rPr>
                <w:rFonts w:ascii="Times New Roman" w:eastAsia="Times New Roman" w:hAnsi="Times New Roman" w:cs="Times New Roman"/>
                <w:b/>
                <w:lang w:eastAsia="zh-CN"/>
              </w:rPr>
              <w:t>т</w:t>
            </w:r>
            <w:r w:rsidRPr="003D4FD4">
              <w:rPr>
                <w:rFonts w:ascii="Times New Roman" w:eastAsia="Times New Roman" w:hAnsi="Times New Roman" w:cs="Times New Roman"/>
                <w:b/>
                <w:lang w:eastAsia="zh-CN"/>
              </w:rPr>
              <w:t>кового плану</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Прогност</w:t>
            </w:r>
            <w:r w:rsidRPr="003D4FD4">
              <w:rPr>
                <w:rFonts w:ascii="Times New Roman" w:eastAsia="Times New Roman" w:hAnsi="Times New Roman" w:cs="Times New Roman"/>
                <w:b/>
                <w:lang w:eastAsia="zh-CN"/>
              </w:rPr>
              <w:t>и</w:t>
            </w:r>
            <w:r w:rsidRPr="003D4FD4">
              <w:rPr>
                <w:rFonts w:ascii="Times New Roman" w:eastAsia="Times New Roman" w:hAnsi="Times New Roman" w:cs="Times New Roman"/>
                <w:b/>
                <w:lang w:eastAsia="zh-CN"/>
              </w:rPr>
              <w:t>чне</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врахування невизнач</w:t>
            </w:r>
            <w:r w:rsidRPr="003D4FD4">
              <w:rPr>
                <w:rFonts w:ascii="Times New Roman" w:eastAsia="Times New Roman" w:hAnsi="Times New Roman" w:cs="Times New Roman"/>
                <w:b/>
                <w:lang w:eastAsia="zh-CN"/>
              </w:rPr>
              <w:t>е</w:t>
            </w:r>
            <w:r w:rsidRPr="003D4FD4">
              <w:rPr>
                <w:rFonts w:ascii="Times New Roman" w:eastAsia="Times New Roman" w:hAnsi="Times New Roman" w:cs="Times New Roman"/>
                <w:b/>
                <w:lang w:eastAsia="zh-CN"/>
              </w:rPr>
              <w:t>ностей</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Глобальна ефекти</w:t>
            </w:r>
            <w:r w:rsidRPr="003D4FD4">
              <w:rPr>
                <w:rFonts w:ascii="Times New Roman" w:eastAsia="Times New Roman" w:hAnsi="Times New Roman" w:cs="Times New Roman"/>
                <w:b/>
                <w:lang w:eastAsia="zh-CN"/>
              </w:rPr>
              <w:t>в</w:t>
            </w:r>
            <w:r w:rsidRPr="003D4FD4">
              <w:rPr>
                <w:rFonts w:ascii="Times New Roman" w:eastAsia="Times New Roman" w:hAnsi="Times New Roman" w:cs="Times New Roman"/>
                <w:b/>
                <w:lang w:eastAsia="zh-CN"/>
              </w:rPr>
              <w:t>ність плану</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Висока скла</w:t>
            </w:r>
            <w:r w:rsidRPr="003D4FD4">
              <w:rPr>
                <w:rFonts w:ascii="Times New Roman" w:eastAsia="Times New Roman" w:hAnsi="Times New Roman" w:cs="Times New Roman"/>
                <w:b/>
                <w:lang w:eastAsia="zh-CN"/>
              </w:rPr>
              <w:t>д</w:t>
            </w:r>
            <w:r w:rsidRPr="003D4FD4">
              <w:rPr>
                <w:rFonts w:ascii="Times New Roman" w:eastAsia="Times New Roman" w:hAnsi="Times New Roman" w:cs="Times New Roman"/>
                <w:b/>
                <w:lang w:eastAsia="zh-CN"/>
              </w:rPr>
              <w:t>ність</w:t>
            </w:r>
          </w:p>
          <w:p w:rsidR="00D3374E" w:rsidRPr="003D4FD4" w:rsidRDefault="008604E1"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К</w:t>
            </w:r>
            <w:r w:rsidR="00D3374E" w:rsidRPr="003D4FD4">
              <w:rPr>
                <w:rFonts w:ascii="Times New Roman" w:eastAsia="Times New Roman" w:hAnsi="Times New Roman" w:cs="Times New Roman"/>
                <w:b/>
                <w:lang w:eastAsia="zh-CN"/>
              </w:rPr>
              <w:t>ритеріїв</w:t>
            </w:r>
          </w:p>
        </w:tc>
      </w:tr>
      <w:tr w:rsidR="00D3374E" w:rsidRPr="003D4FD4" w:rsidTr="00D50FDD">
        <w:trPr>
          <w:trHeight w:val="485"/>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503"/>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превентивний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bl>
    <w:p w:rsidR="00D3374E" w:rsidRPr="003D4FD4" w:rsidRDefault="00D337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D3374E"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Після вибору підходу до перепланування за наявності невизначених ситуацій в реальному часі необхідно вирішити ще дві проблем: коли і як реагувати на події в реальному часі. Перша проблема стосується часу здійснення перепланування, а друга проблема стосується визначення стратегій перепланування для реагування на події в реальному часі.</w:t>
      </w:r>
    </w:p>
    <w:p w:rsidR="00B13250" w:rsidRPr="003D4FD4" w:rsidRDefault="00B132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3374E" w:rsidRPr="003D4FD4" w:rsidRDefault="00B13250" w:rsidP="008B39CF">
      <w:pPr>
        <w:pStyle w:val="a1"/>
        <w:rPr>
          <w:lang w:val="uk-UA"/>
        </w:rPr>
      </w:pPr>
      <w:bookmarkStart w:id="71" w:name="_Toc411780158"/>
      <w:bookmarkStart w:id="72" w:name="_Toc411780224"/>
      <w:bookmarkStart w:id="73" w:name="_Toc462584144"/>
      <w:r>
        <w:rPr>
          <w:lang w:val="uk-UA"/>
        </w:rPr>
        <w:lastRenderedPageBreak/>
        <w:t>Визначення</w:t>
      </w:r>
      <w:r w:rsidR="00D3374E" w:rsidRPr="003D4FD4">
        <w:rPr>
          <w:lang w:val="uk-UA"/>
        </w:rPr>
        <w:t xml:space="preserve"> політик часу</w:t>
      </w:r>
      <w:r>
        <w:rPr>
          <w:lang w:val="uk-UA"/>
        </w:rPr>
        <w:t xml:space="preserve"> перепланування</w:t>
      </w:r>
      <w:bookmarkEnd w:id="71"/>
      <w:bookmarkEnd w:id="72"/>
      <w:bookmarkEnd w:id="73"/>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Щодо проблеми, коли здійснювати перепланування, в літературі були запропоновані три політики поведінки</w:t>
      </w:r>
      <w:r w:rsidR="002C374E" w:rsidRPr="003D4FD4">
        <w:rPr>
          <w:rFonts w:ascii="Times New Roman" w:eastAsia="Times New Roman" w:hAnsi="Times New Roman" w:cs="Times New Roman"/>
          <w:color w:val="000000"/>
          <w:sz w:val="28"/>
          <w:szCs w:val="28"/>
        </w:rPr>
        <w:t xml:space="preserve"> [</w:t>
      </w:r>
      <w:fldSimple w:instr=" REF _Ref434707662 \r \h  \* MERGEFORMAT ">
        <w:r w:rsidR="00F44EC9" w:rsidRPr="00F44EC9">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періодична, подієва і гібридна. Періодичні та гібридні політики часто визначаються як рухомий часовий горизонт</w:t>
      </w:r>
      <w:r w:rsidR="008A6D2E" w:rsidRPr="003D4FD4">
        <w:rPr>
          <w:rFonts w:ascii="Times New Roman" w:eastAsia="Times New Roman" w:hAnsi="Times New Roman" w:cs="Times New Roman"/>
          <w:color w:val="000000"/>
          <w:sz w:val="28"/>
          <w:szCs w:val="28"/>
        </w:rPr>
        <w:t xml:space="preserve"> [</w:t>
      </w:r>
      <w:fldSimple w:instr=" REF _Ref434734535 \r \h  \* MERGEFORMAT ">
        <w:r w:rsidR="00F44EC9" w:rsidRPr="00F44EC9">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w:t>
      </w:r>
      <w:fldSimple w:instr=" REF _Ref434734639 \r \h  \* MERGEFORMAT ">
        <w:r w:rsidR="00F44EC9" w:rsidRPr="00F44EC9">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xml:space="preserve">, </w:t>
      </w:r>
      <w:fldSimple w:instr=" REF _Ref434734741 \r \h  \* MERGEFORMAT ">
        <w:r w:rsidR="00F44EC9" w:rsidRPr="00F44EC9">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xml:space="preserve">, </w:t>
      </w:r>
      <w:fldSimple w:instr=" REF _Ref434705095 \r \h  \* MERGEFORMAT ">
        <w:r w:rsidR="00F44EC9" w:rsidRPr="00F44EC9">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fldSimple w:instr=" REF _Ref434705339 \r \h  \* MERGEFORMAT ">
        <w:r w:rsidR="00F44EC9" w:rsidRPr="00F44EC9">
          <w:rPr>
            <w:rFonts w:ascii="Times New Roman" w:eastAsia="Times New Roman" w:hAnsi="Times New Roman" w:cs="Times New Roman"/>
            <w:color w:val="000000"/>
            <w:sz w:val="28"/>
            <w:szCs w:val="28"/>
          </w:rPr>
          <w:t>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періодичній політиці</w:t>
      </w:r>
      <w:r w:rsidRPr="003D4FD4">
        <w:rPr>
          <w:rFonts w:ascii="Times New Roman" w:eastAsia="Times New Roman" w:hAnsi="Times New Roman" w:cs="Times New Roman"/>
          <w:color w:val="000000"/>
          <w:sz w:val="28"/>
          <w:szCs w:val="28"/>
        </w:rPr>
        <w:t>, графіки генеруються через регулярні проміжки часу, за які збирається вся наявна інформація від виробничої системи. Динамічна задача планування розкладається на ряд статичних задач, які можна вирішити за допомогою класичних алгоритмів планування. Потім цей графік виконується і не переглядається, поки не почнеться наступний період, де горизонт планування оновлюється з урахуванням нової інформації, отриманої від поточного стану системи. Періодична політика дає більше стабільності розкладу і менше відхилень. На жаль, слідування встановленому графіку в умовах істотних змін стану виробничої системи може несприятливо позначитися на продуктивності. Визначення періоду перепланування також є складним завданням.</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Основи застосування підходу рухомого горизонту до динамічного планування було запропоновано </w:t>
      </w:r>
      <w:r w:rsidR="008A6D2E" w:rsidRPr="003D4FD4">
        <w:rPr>
          <w:rFonts w:ascii="Times New Roman" w:eastAsia="Times New Roman" w:hAnsi="Times New Roman" w:cs="Times New Roman"/>
          <w:color w:val="000000"/>
          <w:sz w:val="28"/>
          <w:szCs w:val="28"/>
        </w:rPr>
        <w:t>в [</w:t>
      </w:r>
      <w:fldSimple w:instr=" REF _Ref434735050 \r \h  \* MERGEFORMAT ">
        <w:r w:rsidR="00F44EC9" w:rsidRPr="00F44EC9">
          <w:rPr>
            <w:rFonts w:ascii="Times New Roman" w:eastAsia="Times New Roman" w:hAnsi="Times New Roman" w:cs="Times New Roman"/>
            <w:color w:val="000000"/>
            <w:sz w:val="28"/>
            <w:szCs w:val="28"/>
          </w:rPr>
          <w:t>69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досліджували, як частота планування у динамічному виробничому середовищі впливає на продуктивність, де випадково можуть змінюватись час обробки і виникати поломки машин. На кожному періоді перепланування, за допомогою правил диспетчеризації генерується статичний графік поточних завдань. Як і слід було очікувати, продуктивність зазвичай погіршується, коли збільшується період перепланування. </w:t>
      </w:r>
      <w:r w:rsidR="008A6D2E" w:rsidRPr="003D4FD4">
        <w:rPr>
          <w:rFonts w:ascii="Times New Roman" w:eastAsia="Times New Roman" w:hAnsi="Times New Roman" w:cs="Times New Roman"/>
          <w:color w:val="000000"/>
          <w:sz w:val="28"/>
          <w:szCs w:val="28"/>
        </w:rPr>
        <w:t>У [</w:t>
      </w:r>
      <w:fldSimple w:instr=" REF _Ref434734639 \r \h  \* MERGEFORMAT ">
        <w:r w:rsidR="00F44EC9" w:rsidRPr="00F44EC9">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використовували політику рухомого горизонту для задачі динамічного планування середовища з однією машиною з часом налаштування залежним від порядку для мінімізації максимального запізнення. Вони виявили, що за продуктивністю рухомий горизонт планування перевершує короткострокові правила диспетчеризації. </w:t>
      </w:r>
      <w:r w:rsidR="008A6D2E" w:rsidRPr="003D4FD4">
        <w:rPr>
          <w:rFonts w:ascii="Times New Roman" w:eastAsia="Times New Roman" w:hAnsi="Times New Roman" w:cs="Times New Roman"/>
          <w:color w:val="000000"/>
          <w:sz w:val="28"/>
          <w:szCs w:val="28"/>
        </w:rPr>
        <w:t>У [</w:t>
      </w:r>
      <w:fldSimple w:instr=" REF _Ref434734741 \r \h  \* MERGEFORMAT ">
        <w:r w:rsidR="00F44EC9" w:rsidRPr="00F44EC9">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вивчалася частота</w:t>
      </w:r>
      <w:r w:rsidRPr="003D4FD4">
        <w:rPr>
          <w:rFonts w:ascii="Times New Roman" w:eastAsia="Times New Roman" w:hAnsi="Times New Roman" w:cs="Times New Roman"/>
          <w:color w:val="000000"/>
          <w:sz w:val="28"/>
          <w:szCs w:val="28"/>
        </w:rPr>
        <w:t xml:space="preserve"> перепланування в мульти-процесному гнучкому виробничому середовищі при поломках машин і варіації часу обробки. Продуктивність системи вимірюється </w:t>
      </w:r>
      <w:r w:rsidRPr="003D4FD4">
        <w:rPr>
          <w:rFonts w:ascii="Times New Roman" w:eastAsia="Times New Roman" w:hAnsi="Times New Roman" w:cs="Times New Roman"/>
          <w:color w:val="000000"/>
          <w:sz w:val="28"/>
          <w:szCs w:val="28"/>
        </w:rPr>
        <w:lastRenderedPageBreak/>
        <w:t xml:space="preserve">по критеріям середнього запізнення і часу обробки. Їх результати дослідження частоти планування показали, що періодичної реакції з відповідною тривалістю періоду було б достатньо, щоб впоратися з подіями в реальному часі. Було відзначено, що поломки машин мають більш істотний вплив на продуктивність системи, ніж зміна часу обробки. </w:t>
      </w:r>
      <w:r w:rsidR="008A6D2E" w:rsidRPr="003D4FD4">
        <w:rPr>
          <w:rFonts w:ascii="Times New Roman" w:eastAsia="Times New Roman" w:hAnsi="Times New Roman" w:cs="Times New Roman"/>
          <w:color w:val="000000"/>
          <w:sz w:val="28"/>
          <w:szCs w:val="28"/>
        </w:rPr>
        <w:t>У [</w:t>
      </w:r>
      <w:fldSimple w:instr=" REF _Ref434735208 \r \h  \* MERGEFORMAT ">
        <w:r w:rsidR="00F44EC9" w:rsidRPr="00F44EC9">
          <w:rPr>
            <w:rFonts w:ascii="Times New Roman" w:eastAsia="Times New Roman" w:hAnsi="Times New Roman" w:cs="Times New Roman"/>
            <w:color w:val="000000"/>
            <w:sz w:val="28"/>
            <w:szCs w:val="28"/>
          </w:rPr>
          <w:t>51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механізм, що періодично здійснює моніторинг системи і запускає правило диспетчеризації знайдене за допомогою моделювання роботи декількох правил. Якщо різниця між фактичною продуктивністю, що погіршується під впливом відмов машин, та очікуваною продуктивністю перевищує задану межу, то виконується нове моделювання для вибору нового правила диспетчеризації. Експерименти показують, що інтервал моніторингу та обмеження продуктивності мають бути ретельно визначені, щоб досягти кращої продуктивності.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подієвій політиці</w:t>
      </w:r>
      <w:r w:rsidRPr="003D4FD4">
        <w:rPr>
          <w:rFonts w:ascii="Times New Roman" w:eastAsia="Times New Roman" w:hAnsi="Times New Roman" w:cs="Times New Roman"/>
          <w:color w:val="000000"/>
          <w:sz w:val="28"/>
          <w:szCs w:val="28"/>
        </w:rPr>
        <w:t xml:space="preserve"> перепланування спрацьовує у відповідь на несподівану подію, яка змінює поточний стан системи. Більшість підходів до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xml:space="preserve"> використовують цю політику. </w:t>
      </w:r>
      <w:r w:rsidR="008A6D2E" w:rsidRPr="003D4FD4">
        <w:rPr>
          <w:rFonts w:ascii="Times New Roman" w:eastAsia="Times New Roman" w:hAnsi="Times New Roman" w:cs="Times New Roman"/>
          <w:color w:val="000000"/>
          <w:sz w:val="28"/>
          <w:szCs w:val="28"/>
        </w:rPr>
        <w:t>У роботі [</w:t>
      </w:r>
      <w:fldSimple w:instr=" REF _Ref434735452 \r \h  \* MERGEFORMAT ">
        <w:r w:rsidR="00F44EC9" w:rsidRPr="00F44EC9">
          <w:rPr>
            <w:rFonts w:ascii="Times New Roman" w:eastAsia="Times New Roman" w:hAnsi="Times New Roman" w:cs="Times New Roman"/>
            <w:color w:val="000000"/>
            <w:sz w:val="28"/>
            <w:szCs w:val="28"/>
          </w:rPr>
          <w:t>126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дослідили політику подієвого перепланування для виробничих середовищ з виникненням поломок випадкових машин. Перепланування відбувається кожного разу, коли виникає поломка машини. Результати показали, що подієве перепланування з нижчим обчислювальним навантаженням і вищою передбачуваністю за продуктивністю перевершує політику періодичного перепланування та правила диспетчеризації. </w:t>
      </w:r>
      <w:r w:rsidR="008A6D2E" w:rsidRPr="003D4FD4">
        <w:rPr>
          <w:rFonts w:ascii="Times New Roman" w:eastAsia="Times New Roman" w:hAnsi="Times New Roman" w:cs="Times New Roman"/>
          <w:color w:val="000000"/>
          <w:sz w:val="28"/>
          <w:szCs w:val="28"/>
        </w:rPr>
        <w:t>У роботі [</w:t>
      </w:r>
      <w:fldSimple w:instr=" REF _Ref434705095 \r \h  \* MERGEFORMAT ">
        <w:r w:rsidR="00F44EC9" w:rsidRPr="00F44EC9">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описа</w:t>
      </w:r>
      <w:r w:rsidR="008A6D2E" w:rsidRPr="003D4FD4">
        <w:rPr>
          <w:rFonts w:ascii="Times New Roman" w:eastAsia="Times New Roman" w:hAnsi="Times New Roman" w:cs="Times New Roman"/>
          <w:color w:val="000000"/>
          <w:sz w:val="28"/>
          <w:szCs w:val="28"/>
        </w:rPr>
        <w:t>ні</w:t>
      </w:r>
      <w:r w:rsidRPr="003D4FD4">
        <w:rPr>
          <w:rFonts w:ascii="Times New Roman" w:eastAsia="Times New Roman" w:hAnsi="Times New Roman" w:cs="Times New Roman"/>
          <w:color w:val="000000"/>
          <w:sz w:val="28"/>
          <w:szCs w:val="28"/>
        </w:rPr>
        <w:t xml:space="preserve"> аналітичні моделі для оцінки ефективності системи з однією машиною при періодичній і подієвій стратегіях перепланування в умовах, коли задачі надходять динамічно. Вони запропонували оцінити роботу періодичного та подієвого перепланування за допомогою аналітичних моделей, які можуть легко і швидко оцінити важливі показники продуктивності, такі як середній час обробки і завантаженість обладнання. </w:t>
      </w:r>
      <w:r w:rsidR="008A6D2E" w:rsidRPr="003D4FD4">
        <w:rPr>
          <w:rFonts w:ascii="Times New Roman" w:eastAsia="Times New Roman" w:hAnsi="Times New Roman" w:cs="Times New Roman"/>
          <w:color w:val="000000"/>
          <w:sz w:val="28"/>
          <w:szCs w:val="28"/>
        </w:rPr>
        <w:t>У [</w:t>
      </w:r>
      <w:fldSimple w:instr=" REF _Ref434735640 \r \h  \* MERGEFORMAT ">
        <w:r w:rsidR="00F44EC9" w:rsidRPr="00F44EC9">
          <w:rPr>
            <w:rFonts w:ascii="Times New Roman" w:eastAsia="Times New Roman" w:hAnsi="Times New Roman" w:cs="Times New Roman"/>
            <w:color w:val="000000"/>
            <w:sz w:val="28"/>
            <w:szCs w:val="28"/>
          </w:rPr>
          <w:t>120</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розширили роботу дослідженням систем паралельних машини. Було показано, що частота перепланування може істотно вплинути на продуктивність системи (середній час обробки). Низька частота перепланування знижує кількість налаштувань. Більш висока частота </w:t>
      </w:r>
      <w:r w:rsidRPr="003D4FD4">
        <w:rPr>
          <w:rFonts w:ascii="Times New Roman" w:eastAsia="Times New Roman" w:hAnsi="Times New Roman" w:cs="Times New Roman"/>
          <w:color w:val="000000"/>
          <w:sz w:val="28"/>
          <w:szCs w:val="28"/>
        </w:rPr>
        <w:lastRenderedPageBreak/>
        <w:t>перепланування дозволяє системі більш оперативно реагувати на збої, але може збільшити кількість налаштувань. Всі ці дослідження доводять, що подієве препланування набагато краще, ніж періодичне.</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Гібридна політика</w:t>
      </w:r>
      <w:r w:rsidRPr="003D4FD4">
        <w:rPr>
          <w:rFonts w:ascii="Times New Roman" w:eastAsia="Times New Roman" w:hAnsi="Times New Roman" w:cs="Times New Roman"/>
          <w:color w:val="000000"/>
          <w:sz w:val="28"/>
          <w:szCs w:val="28"/>
        </w:rPr>
        <w:t xml:space="preserve"> перепланує систему періодично, а також при виникненні виключних ситуацій. Події, що зазвичай розглядаються: поломки машин, надходження термінових задач, скасування задач, або зміна пріоритеів задач.</w:t>
      </w:r>
      <w:r w:rsidR="008A6D2E" w:rsidRPr="003D4FD4">
        <w:rPr>
          <w:rFonts w:ascii="Times New Roman" w:eastAsia="Times New Roman" w:hAnsi="Times New Roman" w:cs="Times New Roman"/>
          <w:color w:val="000000"/>
          <w:sz w:val="28"/>
          <w:szCs w:val="28"/>
        </w:rPr>
        <w:t xml:space="preserve"> У [</w:t>
      </w:r>
      <w:fldSimple w:instr=" REF _Ref434734535 \r \h  \* MERGEFORMAT ">
        <w:r w:rsidR="00F44EC9" w:rsidRPr="00F44EC9">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розробили гібридну подієву політику перепланування в середовищі з однією машиною і паралельними машинами з динамічними надходженням задач. Розроблена система здійснює перепланування періодично. Події, що класифікуються як періодично виникаючі між періодами перепланування ігноруються до наступного моменту перепланування. Проте, коли подія класифікується як термінова, негайно виконується повне перепланування. Результати показали, що продуктивність періодичного планування погіршується в міру збільшення тривалості періоду перепланування, у той же час подієвий метод досягає достатнього рівня продуктивності.</w:t>
      </w:r>
    </w:p>
    <w:p w:rsidR="00D3374E" w:rsidRPr="003D4FD4" w:rsidRDefault="008F753C" w:rsidP="008B39CF">
      <w:pPr>
        <w:pStyle w:val="a1"/>
        <w:rPr>
          <w:lang w:val="uk-UA"/>
        </w:rPr>
      </w:pPr>
      <w:bookmarkStart w:id="74" w:name="_Toc411780159"/>
      <w:bookmarkStart w:id="75" w:name="_Toc411780225"/>
      <w:bookmarkStart w:id="76" w:name="_Toc462584145"/>
      <w:r>
        <w:rPr>
          <w:lang w:val="uk-UA"/>
        </w:rPr>
        <w:t>Особливості застосування</w:t>
      </w:r>
      <w:r w:rsidR="00D3374E" w:rsidRPr="003D4FD4">
        <w:rPr>
          <w:lang w:val="uk-UA"/>
        </w:rPr>
        <w:t xml:space="preserve"> стратегій </w:t>
      </w:r>
      <w:bookmarkEnd w:id="74"/>
      <w:bookmarkEnd w:id="75"/>
      <w:r w:rsidR="00CF4998">
        <w:rPr>
          <w:lang w:val="uk-UA"/>
        </w:rPr>
        <w:t>пере</w:t>
      </w:r>
      <w:r>
        <w:rPr>
          <w:lang w:val="uk-UA"/>
        </w:rPr>
        <w:t>планування</w:t>
      </w:r>
      <w:bookmarkEnd w:id="76"/>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Що стосується другого питання, а саме які стратегії необхідно використовувати для перепланування, у літературі вирізняються дві основні стратегії перепланування</w:t>
      </w:r>
      <w:r w:rsidR="00FB2FCA" w:rsidRPr="003D4FD4">
        <w:rPr>
          <w:rFonts w:ascii="Times New Roman" w:eastAsia="Times New Roman" w:hAnsi="Times New Roman" w:cs="Times New Roman"/>
          <w:color w:val="000000"/>
          <w:sz w:val="28"/>
          <w:szCs w:val="28"/>
        </w:rPr>
        <w:t>[</w:t>
      </w:r>
      <w:fldSimple w:instr=" REF _Ref434707662 \r \h  \* MERGEFORMAT ">
        <w:r w:rsidR="00F44EC9" w:rsidRPr="00F44EC9">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FB2FCA"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коректування плану і повне перепланування. Стратегія коректування плану відноситься до деякого локального врегулювання поточного розкладу і може мати перевагу завдяки потенційній економії процесорного часу і збереження стабільності системи. У Розділі 5.2 наводяться приклади стратегій коректування плану.</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Стратегія повного перепланування передбачає регенерацію нового розкладу з нуля. Дана стратегія, в принципі, може бути кращою для підтримки оптимальних рішень, але ці рішення рідко досягаються на практиці і вимагають надлишкового часу обчислення. Крім того, повне перепланування може призвести до нестабільності і відсутності безперервності у деталізованих </w:t>
      </w:r>
      <w:r w:rsidRPr="003D4FD4">
        <w:rPr>
          <w:rFonts w:ascii="Times New Roman" w:eastAsia="Times New Roman" w:hAnsi="Times New Roman" w:cs="Times New Roman"/>
          <w:color w:val="000000"/>
          <w:sz w:val="28"/>
          <w:szCs w:val="28"/>
        </w:rPr>
        <w:lastRenderedPageBreak/>
        <w:t>виробничих планах, що призводить до додаткових виробничих витрат, що називається виробничою нестабільністю.</w:t>
      </w:r>
    </w:p>
    <w:p w:rsidR="00D3374E"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756 \r \h  \* MERGEFORMAT ">
        <w:r w:rsidR="00F44EC9" w:rsidRPr="00F44EC9">
          <w:rPr>
            <w:rFonts w:ascii="Times New Roman" w:eastAsia="Times New Roman" w:hAnsi="Times New Roman" w:cs="Times New Roman"/>
            <w:color w:val="000000"/>
            <w:sz w:val="28"/>
            <w:szCs w:val="28"/>
          </w:rPr>
          <w:t>113</w:t>
        </w:r>
      </w:fldSimple>
      <w:r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color w:val="000000"/>
          <w:sz w:val="28"/>
          <w:szCs w:val="28"/>
        </w:rPr>
        <w:t>[</w:t>
      </w:r>
      <w:fldSimple w:instr=" REF _Ref434735831 \r \h  \* MERGEFORMAT ">
        <w:r w:rsidR="00F44EC9" w:rsidRPr="00F44EC9">
          <w:rPr>
            <w:rFonts w:ascii="Times New Roman" w:eastAsia="Times New Roman" w:hAnsi="Times New Roman" w:cs="Times New Roman"/>
            <w:color w:val="000000"/>
            <w:sz w:val="28"/>
            <w:szCs w:val="28"/>
          </w:rPr>
          <w:t>28</w:t>
        </w:r>
      </w:fldSimple>
      <w:r w:rsidRPr="003D4FD4">
        <w:rPr>
          <w:rFonts w:ascii="Times New Roman" w:eastAsia="Times New Roman" w:hAnsi="Times New Roman" w:cs="Times New Roman"/>
          <w:color w:val="000000"/>
          <w:sz w:val="28"/>
          <w:szCs w:val="28"/>
        </w:rPr>
        <w:t>] зазначається</w:t>
      </w:r>
      <w:r w:rsidR="00D3374E" w:rsidRPr="003D4FD4">
        <w:rPr>
          <w:rFonts w:ascii="Times New Roman" w:eastAsia="Times New Roman" w:hAnsi="Times New Roman" w:cs="Times New Roman"/>
          <w:color w:val="000000"/>
          <w:sz w:val="28"/>
          <w:szCs w:val="28"/>
        </w:rPr>
        <w:t xml:space="preserve">, що більшість реактивних систем планування намагаються переглянути тільки частину первинно створеного розкладу для реагування на зміни у виробничому середовищі без регенерації нового плану з нуля. </w:t>
      </w:r>
      <w:r w:rsidRPr="003D4FD4">
        <w:rPr>
          <w:rFonts w:ascii="Times New Roman" w:eastAsia="Times New Roman" w:hAnsi="Times New Roman" w:cs="Times New Roman"/>
          <w:color w:val="000000"/>
          <w:sz w:val="28"/>
          <w:szCs w:val="28"/>
        </w:rPr>
        <w:t>У роботі [</w:t>
      </w:r>
      <w:fldSimple w:instr=" REF _Ref434706369 \r \h  \* MERGEFORMAT ">
        <w:r w:rsidR="00F44EC9" w:rsidRPr="00F44EC9">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автори</w:t>
      </w:r>
      <w:r w:rsidR="00D3374E" w:rsidRPr="003D4FD4">
        <w:rPr>
          <w:rFonts w:ascii="Times New Roman" w:eastAsia="Times New Roman" w:hAnsi="Times New Roman" w:cs="Times New Roman"/>
          <w:color w:val="000000"/>
          <w:sz w:val="28"/>
          <w:szCs w:val="28"/>
        </w:rPr>
        <w:t xml:space="preserve"> заявляли, що на практиці перепланування проводиться за допомогою корекції плану. У той же час повне перепланування у певній мірі також використовується. </w:t>
      </w:r>
      <w:r w:rsidR="00EB3B89"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00EB3B89" w:rsidRPr="003D4FD4">
        <w:rPr>
          <w:rFonts w:ascii="Times New Roman" w:eastAsia="Times New Roman" w:hAnsi="Times New Roman" w:cs="Times New Roman"/>
          <w:color w:val="000000"/>
          <w:sz w:val="28"/>
          <w:szCs w:val="28"/>
        </w:rPr>
        <w:instrText xml:space="preserve"> REF _Ref434707662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98</w:t>
      </w:r>
      <w:r w:rsidR="00D4688E" w:rsidRPr="003D4FD4">
        <w:rPr>
          <w:rFonts w:ascii="Times New Roman" w:eastAsia="Times New Roman" w:hAnsi="Times New Roman" w:cs="Times New Roman"/>
          <w:color w:val="000000"/>
          <w:sz w:val="28"/>
          <w:szCs w:val="28"/>
        </w:rPr>
        <w:fldChar w:fldCharType="end"/>
      </w:r>
      <w:r w:rsidR="00EB3B89"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показа</w:t>
      </w:r>
      <w:r w:rsidR="00766FE0" w:rsidRPr="003D4FD4">
        <w:rPr>
          <w:rFonts w:ascii="Times New Roman" w:eastAsia="Times New Roman" w:hAnsi="Times New Roman" w:cs="Times New Roman"/>
          <w:color w:val="000000"/>
          <w:sz w:val="28"/>
          <w:szCs w:val="28"/>
        </w:rPr>
        <w:t>но</w:t>
      </w:r>
      <w:r w:rsidR="00D3374E" w:rsidRPr="003D4FD4">
        <w:rPr>
          <w:rFonts w:ascii="Times New Roman" w:eastAsia="Times New Roman" w:hAnsi="Times New Roman" w:cs="Times New Roman"/>
          <w:color w:val="000000"/>
          <w:sz w:val="28"/>
          <w:szCs w:val="28"/>
        </w:rPr>
        <w:t xml:space="preserve"> потенційну ефективність корекції розкладу з точки зору стабільності та процесорного часу в порівнянні з повним переплануванням.</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Ще однією проблемою практичного значення є визначення того, чи варто здійснювати перепланування з нуля (повне перепланування), чи здійснювати корекції розкладу, і яку стратегію корекції плану обрати для того, щоб була можливість реагувати на події в реальному часі. Для вирішення даної проблеми, щоб оцінити ефективність стратегій перепланування і вибрати кращу стратегію, було застосовано моделювання та міри робастності</w:t>
      </w:r>
      <w:r w:rsidR="008A6D2E"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ля вирішення, яку стратегію пер</w:t>
      </w:r>
      <w:r w:rsidR="008A6D2E" w:rsidRPr="003D4FD4">
        <w:rPr>
          <w:rFonts w:ascii="Times New Roman" w:eastAsia="Times New Roman" w:hAnsi="Times New Roman" w:cs="Times New Roman"/>
          <w:color w:val="000000"/>
          <w:sz w:val="28"/>
          <w:szCs w:val="28"/>
        </w:rPr>
        <w:t>епланування краще застосовувати використовуються виміри робастності (ефективність і стабільність)  [</w:t>
      </w:r>
      <w:fldSimple w:instr=" REF _Ref434706369 \r \h  \* MERGEFORMAT ">
        <w:r w:rsidR="00F44EC9" w:rsidRPr="00F44EC9">
          <w:rPr>
            <w:rFonts w:ascii="Times New Roman" w:eastAsia="Times New Roman" w:hAnsi="Times New Roman" w:cs="Times New Roman"/>
            <w:color w:val="000000"/>
            <w:sz w:val="28"/>
            <w:szCs w:val="28"/>
          </w:rPr>
          <w:t>3</w:t>
        </w:r>
      </w:fldSimple>
      <w:r w:rsidR="008A6D2E" w:rsidRPr="003D4FD4">
        <w:rPr>
          <w:rFonts w:ascii="Times New Roman" w:eastAsia="Times New Roman" w:hAnsi="Times New Roman" w:cs="Times New Roman"/>
          <w:color w:val="000000"/>
          <w:sz w:val="28"/>
          <w:szCs w:val="28"/>
        </w:rPr>
        <w:t xml:space="preserve">, </w:t>
      </w:r>
      <w:fldSimple w:instr=" REF _Ref434705881 \r \h  \* MERGEFORMAT ">
        <w:r w:rsidR="00F44EC9" w:rsidRPr="00F44EC9">
          <w:rPr>
            <w:rFonts w:ascii="Times New Roman" w:eastAsia="Times New Roman" w:hAnsi="Times New Roman" w:cs="Times New Roman"/>
            <w:color w:val="000000"/>
            <w:sz w:val="28"/>
            <w:szCs w:val="28"/>
          </w:rPr>
          <w:t>124</w:t>
        </w:r>
      </w:fldSimple>
      <w:r w:rsidR="008A6D2E"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8A6D2E" w:rsidRPr="003D4FD4">
        <w:rPr>
          <w:rFonts w:ascii="Times New Roman" w:eastAsia="Times New Roman" w:hAnsi="Times New Roman" w:cs="Times New Roman"/>
          <w:color w:val="000000"/>
          <w:sz w:val="28"/>
          <w:szCs w:val="28"/>
        </w:rPr>
        <w:t xml:space="preserve">, </w:t>
      </w:r>
      <w:fldSimple w:instr=" REF _Ref434706797 \r \h  \* MERGEFORMAT ">
        <w:r w:rsidR="00F44EC9" w:rsidRPr="00F44EC9">
          <w:rPr>
            <w:rFonts w:ascii="Times New Roman" w:eastAsia="Times New Roman" w:hAnsi="Times New Roman" w:cs="Times New Roman"/>
            <w:color w:val="000000"/>
            <w:sz w:val="28"/>
            <w:szCs w:val="28"/>
          </w:rPr>
          <w:t>25</w:t>
        </w:r>
      </w:fldSimple>
      <w:r w:rsidR="008A6D2E" w:rsidRPr="003D4FD4">
        <w:rPr>
          <w:rFonts w:ascii="Times New Roman" w:eastAsia="Times New Roman" w:hAnsi="Times New Roman" w:cs="Times New Roman"/>
          <w:color w:val="000000"/>
          <w:sz w:val="28"/>
          <w:szCs w:val="28"/>
        </w:rPr>
        <w:t xml:space="preserve">, </w:t>
      </w:r>
      <w:fldSimple w:instr=" REF _Ref434706492 \r \h  \* MERGEFORMAT ">
        <w:r w:rsidR="00F44EC9" w:rsidRPr="00F44EC9">
          <w:rPr>
            <w:rFonts w:ascii="Times New Roman" w:eastAsia="Times New Roman" w:hAnsi="Times New Roman" w:cs="Times New Roman"/>
            <w:color w:val="000000"/>
            <w:sz w:val="28"/>
            <w:szCs w:val="28"/>
          </w:rPr>
          <w:t>48</w:t>
        </w:r>
      </w:fldSimple>
      <w:r w:rsidR="008A6D2E" w:rsidRPr="003D4FD4">
        <w:rPr>
          <w:rFonts w:ascii="Times New Roman" w:eastAsia="Times New Roman" w:hAnsi="Times New Roman" w:cs="Times New Roman"/>
          <w:color w:val="000000"/>
          <w:sz w:val="28"/>
          <w:szCs w:val="28"/>
        </w:rPr>
        <w:t>]. У [</w:t>
      </w:r>
      <w:fldSimple w:instr=" REF _Ref434696366 \r \h  \* MERGEFORMAT ">
        <w:r w:rsidR="00F44EC9" w:rsidRPr="00F44EC9">
          <w:rPr>
            <w:rFonts w:ascii="Times New Roman" w:eastAsia="Times New Roman" w:hAnsi="Times New Roman" w:cs="Times New Roman"/>
            <w:color w:val="000000"/>
            <w:sz w:val="28"/>
            <w:szCs w:val="28"/>
          </w:rPr>
          <w:t>20</w:t>
        </w:r>
      </w:fldSimple>
      <w:r w:rsidR="008A6D2E" w:rsidRPr="003D4FD4">
        <w:rPr>
          <w:rFonts w:ascii="Times New Roman" w:eastAsia="Times New Roman" w:hAnsi="Times New Roman" w:cs="Times New Roman"/>
          <w:color w:val="000000"/>
          <w:sz w:val="28"/>
          <w:szCs w:val="28"/>
        </w:rPr>
        <w:t xml:space="preserve">, </w:t>
      </w:r>
      <w:fldSimple w:instr=" REF _Ref434736509 \r \h  \* MERGEFORMAT ">
        <w:r w:rsidR="00F44EC9" w:rsidRPr="00F44EC9">
          <w:rPr>
            <w:rFonts w:ascii="Times New Roman" w:eastAsia="Times New Roman" w:hAnsi="Times New Roman" w:cs="Times New Roman"/>
            <w:color w:val="000000"/>
            <w:sz w:val="28"/>
            <w:szCs w:val="28"/>
          </w:rPr>
          <w:t>76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використовували міри корисності та стабільності для оцінки продуктивності різних стратегій корекції плану і повного перепланування, що допомагало обрати кращу стратегію перепланування. </w:t>
      </w:r>
    </w:p>
    <w:p w:rsidR="005A6D25" w:rsidRPr="003D4FD4" w:rsidRDefault="00C95F19" w:rsidP="008B39CF">
      <w:pPr>
        <w:pStyle w:val="a1"/>
        <w:rPr>
          <w:lang w:val="uk-UA"/>
        </w:rPr>
      </w:pPr>
      <w:bookmarkStart w:id="77" w:name="_Ref462501689"/>
      <w:bookmarkStart w:id="78" w:name="_Ref462501720"/>
      <w:bookmarkStart w:id="79" w:name="_Ref462501731"/>
      <w:bookmarkStart w:id="80" w:name="_Ref462506677"/>
      <w:bookmarkStart w:id="81" w:name="_Ref462507389"/>
      <w:bookmarkStart w:id="82" w:name="_Toc462584146"/>
      <w:r>
        <w:rPr>
          <w:lang w:val="uk-UA"/>
        </w:rPr>
        <w:t>Аналітичний о</w:t>
      </w:r>
      <w:r w:rsidRPr="008F753C">
        <w:rPr>
          <w:lang w:val="uk-UA"/>
        </w:rPr>
        <w:t xml:space="preserve">гляд </w:t>
      </w:r>
      <w:r w:rsidR="00470762">
        <w:rPr>
          <w:lang w:val="uk-UA"/>
        </w:rPr>
        <w:t>методів динамічного керування</w:t>
      </w:r>
      <w:bookmarkEnd w:id="77"/>
      <w:bookmarkEnd w:id="78"/>
      <w:bookmarkEnd w:id="79"/>
      <w:bookmarkEnd w:id="80"/>
      <w:bookmarkEnd w:id="81"/>
      <w:bookmarkEnd w:id="82"/>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Правила диспетчеризації</w:t>
      </w:r>
      <w:r>
        <w:rPr>
          <w:rFonts w:ascii="Times New Roman" w:eastAsia="Times New Roman" w:hAnsi="Times New Roman" w:cs="Times New Roman"/>
          <w:b/>
          <w:i/>
          <w:color w:val="000000"/>
          <w:sz w:val="28"/>
          <w:szCs w:val="28"/>
        </w:rPr>
        <w:t>.</w:t>
      </w:r>
    </w:p>
    <w:p w:rsidR="007A31BB"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Правила диспетчеризації</w:t>
      </w:r>
      <w:r w:rsidR="0031724E" w:rsidRPr="003D4FD4">
        <w:rPr>
          <w:rFonts w:ascii="Times New Roman" w:eastAsia="Times New Roman" w:hAnsi="Times New Roman" w:cs="Times New Roman"/>
          <w:color w:val="000000"/>
          <w:sz w:val="28"/>
          <w:szCs w:val="28"/>
        </w:rPr>
        <w:t xml:space="preserve"> </w:t>
      </w:r>
      <w:r w:rsidR="00882CBC" w:rsidRPr="003D4FD4">
        <w:rPr>
          <w:rFonts w:ascii="Times New Roman" w:eastAsia="Times New Roman" w:hAnsi="Times New Roman" w:cs="Times New Roman"/>
          <w:color w:val="000000"/>
          <w:sz w:val="28"/>
          <w:szCs w:val="28"/>
        </w:rPr>
        <w:t xml:space="preserve">є одним з поширених методів диспетчеризації АТМ в реальному часі </w:t>
      </w:r>
      <w:r w:rsidR="0031724E" w:rsidRPr="003D4FD4">
        <w:rPr>
          <w:rFonts w:ascii="Times New Roman" w:eastAsia="Times New Roman" w:hAnsi="Times New Roman" w:cs="Times New Roman"/>
          <w:color w:val="000000"/>
          <w:sz w:val="28"/>
          <w:szCs w:val="28"/>
        </w:rPr>
        <w:t xml:space="preserve">в динамічних умовах. Протягом багатьох років, у літературі була запропонована </w:t>
      </w:r>
      <w:r w:rsidR="00882CBC" w:rsidRPr="003D4FD4">
        <w:rPr>
          <w:rFonts w:ascii="Times New Roman" w:eastAsia="Times New Roman" w:hAnsi="Times New Roman" w:cs="Times New Roman"/>
          <w:color w:val="000000"/>
          <w:sz w:val="28"/>
          <w:szCs w:val="28"/>
        </w:rPr>
        <w:t>значна кількість</w:t>
      </w:r>
      <w:r w:rsidR="0031724E" w:rsidRPr="003D4FD4">
        <w:rPr>
          <w:rFonts w:ascii="Times New Roman" w:eastAsia="Times New Roman" w:hAnsi="Times New Roman" w:cs="Times New Roman"/>
          <w:color w:val="000000"/>
          <w:sz w:val="28"/>
          <w:szCs w:val="28"/>
        </w:rPr>
        <w:t xml:space="preserve"> простих і с</w:t>
      </w:r>
      <w:r w:rsidR="007A31BB">
        <w:rPr>
          <w:rFonts w:ascii="Times New Roman" w:eastAsia="Times New Roman" w:hAnsi="Times New Roman" w:cs="Times New Roman"/>
          <w:color w:val="000000"/>
          <w:sz w:val="28"/>
          <w:szCs w:val="28"/>
        </w:rPr>
        <w:t>кладних п</w:t>
      </w:r>
      <w:r w:rsidR="008604E1">
        <w:rPr>
          <w:rFonts w:ascii="Times New Roman" w:eastAsia="Times New Roman" w:hAnsi="Times New Roman" w:cs="Times New Roman"/>
          <w:color w:val="000000"/>
          <w:sz w:val="28"/>
          <w:szCs w:val="28"/>
        </w:rPr>
        <w:t>равил диспетчеризації (табл. 2.5</w:t>
      </w:r>
      <w:r w:rsidR="007A31BB">
        <w:rPr>
          <w:rFonts w:ascii="Times New Roman" w:eastAsia="Times New Roman" w:hAnsi="Times New Roman" w:cs="Times New Roman"/>
          <w:color w:val="000000"/>
          <w:sz w:val="28"/>
          <w:szCs w:val="28"/>
        </w:rPr>
        <w:t>).</w:t>
      </w:r>
    </w:p>
    <w:p w:rsidR="007A31BB" w:rsidRDefault="007A31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b/>
          <w:i/>
          <w:color w:val="000000"/>
          <w:sz w:val="28"/>
          <w:szCs w:val="28"/>
        </w:rPr>
        <w:t xml:space="preserve">Твердження </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b/>
          <w:i/>
          <w:color w:val="000000"/>
          <w:sz w:val="28"/>
          <w:szCs w:val="28"/>
        </w:rPr>
        <w:t>.</w:t>
      </w:r>
      <w:r w:rsidR="008C640B">
        <w:rPr>
          <w:rFonts w:ascii="Times New Roman" w:eastAsia="Times New Roman" w:hAnsi="Times New Roman" w:cs="Times New Roman"/>
          <w:b/>
          <w:i/>
          <w:color w:val="000000"/>
          <w:sz w:val="28"/>
          <w:szCs w:val="28"/>
        </w:rPr>
        <w:t>4</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П</w:t>
      </w:r>
      <w:r w:rsidR="00882CBC" w:rsidRPr="003D4FD4">
        <w:rPr>
          <w:rFonts w:ascii="Times New Roman" w:eastAsia="Times New Roman" w:hAnsi="Times New Roman" w:cs="Times New Roman"/>
          <w:color w:val="000000"/>
          <w:sz w:val="28"/>
          <w:szCs w:val="28"/>
        </w:rPr>
        <w:t xml:space="preserve">равила диспетчеризації відображають відносини між АТМ, як ресурсом, і набором </w:t>
      </w:r>
      <w:r>
        <w:rPr>
          <w:rFonts w:ascii="Times New Roman" w:eastAsia="Times New Roman" w:hAnsi="Times New Roman" w:cs="Times New Roman"/>
          <w:color w:val="000000"/>
          <w:sz w:val="28"/>
          <w:szCs w:val="28"/>
          <w:lang w:val="ru-RU"/>
        </w:rPr>
        <w:t>заготовок</w:t>
      </w:r>
      <w:r>
        <w:rPr>
          <w:rFonts w:ascii="Times New Roman" w:eastAsia="Times New Roman" w:hAnsi="Times New Roman" w:cs="Times New Roman"/>
          <w:color w:val="000000"/>
          <w:sz w:val="28"/>
          <w:szCs w:val="28"/>
        </w:rPr>
        <w:t>, що необхідно перемістити.</w:t>
      </w:r>
    </w:p>
    <w:p w:rsidR="007A31BB"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lastRenderedPageBreak/>
        <w:t>В залежності від того, у який спосіб генерується запит на транспортування, правила диспетчеризації АТ</w:t>
      </w:r>
      <w:r w:rsidR="007A31BB">
        <w:rPr>
          <w:rFonts w:ascii="Times New Roman" w:eastAsia="Times New Roman" w:hAnsi="Times New Roman" w:cs="Times New Roman"/>
          <w:color w:val="000000"/>
          <w:sz w:val="28"/>
          <w:szCs w:val="28"/>
        </w:rPr>
        <w:t>М поділяються на дві категорії:</w:t>
      </w:r>
    </w:p>
    <w:p w:rsidR="007A31BB" w:rsidRPr="007A31BB" w:rsidRDefault="00882CBC" w:rsidP="007B21A5">
      <w:pPr>
        <w:pStyle w:val="DefaultStyle"/>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w:t>
      </w:r>
      <w:r w:rsidR="007A31BB">
        <w:rPr>
          <w:rFonts w:ascii="Times New Roman" w:eastAsia="Times New Roman" w:hAnsi="Times New Roman" w:cs="Times New Roman"/>
          <w:color w:val="000000"/>
          <w:sz w:val="28"/>
          <w:szCs w:val="28"/>
        </w:rPr>
        <w:t>ційовані оброблюваними модулями</w:t>
      </w:r>
      <w:r w:rsidR="007A31BB">
        <w:rPr>
          <w:rFonts w:ascii="Times New Roman" w:eastAsia="Times New Roman" w:hAnsi="Times New Roman" w:cs="Times New Roman"/>
          <w:color w:val="000000"/>
          <w:sz w:val="28"/>
          <w:szCs w:val="28"/>
          <w:lang w:val="ru-RU"/>
        </w:rPr>
        <w:t>;</w:t>
      </w:r>
    </w:p>
    <w:p w:rsidR="00882CBC" w:rsidRPr="003D4FD4" w:rsidRDefault="00882CBC" w:rsidP="007B21A5">
      <w:pPr>
        <w:pStyle w:val="DefaultStyle"/>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транспортними модулями. </w:t>
      </w:r>
    </w:p>
    <w:p w:rsidR="00917A1F" w:rsidRPr="003D4FD4" w:rsidRDefault="00917A1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C640B" w:rsidRDefault="00E36172"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8604E1">
        <w:rPr>
          <w:rFonts w:ascii="Times New Roman" w:eastAsia="Times New Roman" w:hAnsi="Times New Roman" w:cs="Times New Roman"/>
          <w:color w:val="000000"/>
          <w:sz w:val="28"/>
          <w:szCs w:val="28"/>
        </w:rPr>
        <w:t>2.5</w:t>
      </w:r>
      <w:r w:rsidRPr="003D4FD4">
        <w:rPr>
          <w:rFonts w:ascii="Times New Roman" w:eastAsia="Times New Roman" w:hAnsi="Times New Roman" w:cs="Times New Roman"/>
          <w:color w:val="000000"/>
          <w:sz w:val="28"/>
          <w:szCs w:val="28"/>
        </w:rPr>
        <w:t>.</w:t>
      </w:r>
    </w:p>
    <w:p w:rsidR="00E36172" w:rsidRPr="003D4FD4" w:rsidRDefault="00E36172"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диспетчеризації АТМ </w:t>
      </w:r>
    </w:p>
    <w:tbl>
      <w:tblPr>
        <w:tblStyle w:val="af2"/>
        <w:tblW w:w="0" w:type="auto"/>
        <w:tblLook w:val="04A0"/>
      </w:tblPr>
      <w:tblGrid>
        <w:gridCol w:w="4927"/>
        <w:gridCol w:w="4926"/>
      </w:tblGrid>
      <w:tr w:rsidR="00E36172" w:rsidRPr="003D4FD4" w:rsidTr="008604E1">
        <w:tc>
          <w:tcPr>
            <w:tcW w:w="4927" w:type="dxa"/>
          </w:tcPr>
          <w:p w:rsidR="00E36172" w:rsidRPr="003D4FD4" w:rsidRDefault="008D27D5" w:rsidP="008B39CF">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ніційовані транспортними модулями</w:t>
            </w:r>
          </w:p>
        </w:tc>
        <w:tc>
          <w:tcPr>
            <w:tcW w:w="4926" w:type="dxa"/>
          </w:tcPr>
          <w:p w:rsidR="00E36172" w:rsidRPr="003D4FD4" w:rsidRDefault="008D27D5" w:rsidP="008D27D5">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ніційовані </w:t>
            </w:r>
            <w:r>
              <w:rPr>
                <w:rFonts w:ascii="Times New Roman" w:eastAsia="Times New Roman" w:hAnsi="Times New Roman" w:cs="Times New Roman"/>
                <w:color w:val="000000"/>
                <w:sz w:val="28"/>
                <w:szCs w:val="28"/>
              </w:rPr>
              <w:t>обробними</w:t>
            </w:r>
            <w:r w:rsidRPr="003D4FD4">
              <w:rPr>
                <w:rFonts w:ascii="Times New Roman" w:eastAsia="Times New Roman" w:hAnsi="Times New Roman" w:cs="Times New Roman"/>
                <w:color w:val="000000"/>
                <w:sz w:val="28"/>
                <w:szCs w:val="28"/>
              </w:rPr>
              <w:t xml:space="preserve"> модулями</w:t>
            </w:r>
          </w:p>
        </w:tc>
      </w:tr>
      <w:tr w:rsidR="00E36172" w:rsidRPr="003D4FD4" w:rsidTr="008604E1">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надійшов перший </w:t>
            </w:r>
            <w:r w:rsidR="0022214C" w:rsidRPr="003D4FD4">
              <w:rPr>
                <w:rFonts w:ascii="Times New Roman" w:hAnsi="Times New Roman" w:cs="Times New Roman"/>
                <w:sz w:val="24"/>
                <w:szCs w:val="24"/>
              </w:rPr>
              <w:t xml:space="preserve">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First-Come-First-Served – FCFS</w:t>
            </w:r>
            <w:r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Найвіддаленіший АТМ (</w:t>
            </w:r>
            <w:r w:rsidR="00E36172" w:rsidRPr="003D4FD4">
              <w:rPr>
                <w:rFonts w:ascii="Times New Roman" w:hAnsi="Times New Roman" w:cs="Times New Roman"/>
                <w:i/>
                <w:sz w:val="24"/>
                <w:szCs w:val="24"/>
              </w:rPr>
              <w:t>Farthest Vehicle – FV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E36172" w:rsidP="008B39CF">
            <w:pPr>
              <w:pStyle w:val="DefaultStyle"/>
              <w:tabs>
                <w:tab w:val="left" w:pos="1100"/>
              </w:tabs>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w:t>
            </w:r>
            <w:r w:rsidR="0022214C" w:rsidRPr="003D4FD4">
              <w:rPr>
                <w:rFonts w:ascii="Times New Roman" w:hAnsi="Times New Roman" w:cs="Times New Roman"/>
                <w:sz w:val="24"/>
                <w:szCs w:val="24"/>
              </w:rPr>
              <w:t xml:space="preserve">обраний перший 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First-Encountered-First-Served – FEFS</w:t>
            </w:r>
            <w:r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доступний автомобіль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First Available Vehicle – FAFS</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розмір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Largest Queue Size – LQS</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Cumulative Idle Time – LIT</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між надходженнями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Inter-Arrival Time – LIT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 використовуваний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Utilized Vehicle – LUV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переміщення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Travel Time – LTT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Найдовший простій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Idle Vehicle – LIV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очікування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LongestWaiting Time – LWT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Most Cumulative Idle Vehicle – MIT</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Максимальний попит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demand – MD</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Найближчий (вільний) АТМ (</w:t>
            </w:r>
            <w:r w:rsidR="00E36172" w:rsidRPr="003D4FD4">
              <w:rPr>
                <w:rFonts w:ascii="Times New Roman" w:hAnsi="Times New Roman" w:cs="Times New Roman"/>
                <w:i/>
                <w:sz w:val="24"/>
                <w:szCs w:val="24"/>
              </w:rPr>
              <w:t xml:space="preserve">Nearest (Idle) Vehicle – </w:t>
            </w:r>
            <w:r w:rsidRPr="003D4FD4">
              <w:rPr>
                <w:rFonts w:ascii="Times New Roman" w:hAnsi="Times New Roman" w:cs="Times New Roman"/>
                <w:i/>
                <w:sz w:val="24"/>
                <w:szCs w:val="24"/>
              </w:rPr>
              <w:t>NV чи</w:t>
            </w:r>
            <w:r w:rsidR="00E36172" w:rsidRPr="003D4FD4">
              <w:rPr>
                <w:rFonts w:ascii="Times New Roman" w:hAnsi="Times New Roman" w:cs="Times New Roman"/>
                <w:i/>
                <w:sz w:val="24"/>
                <w:szCs w:val="24"/>
              </w:rPr>
              <w:t xml:space="preserve"> NIV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Максимальний розмір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Outgoing Queue Size – MOQS</w:t>
            </w:r>
            <w:r w:rsidR="00E36172" w:rsidRPr="003D4FD4">
              <w:rPr>
                <w:rFonts w:ascii="Times New Roman" w:hAnsi="Times New Roman" w:cs="Times New Roman"/>
                <w:sz w:val="24"/>
                <w:szCs w:val="24"/>
              </w:rPr>
              <w:t>)</w:t>
            </w:r>
          </w:p>
        </w:tc>
        <w:tc>
          <w:tcPr>
            <w:tcW w:w="4926" w:type="dxa"/>
          </w:tcPr>
          <w:p w:rsidR="00E36172" w:rsidRPr="003D4FD4" w:rsidRDefault="003A6518"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Випадковий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 Vehicle – RV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Мінімальний залишок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 Remaining Outgoing Queue – MROQS</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Мінімум операцій в черзі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MinimumWork-in-Queue – MWQ</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Модифікований FCFS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Modified First-Come-First-Served – MFCFS</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Випадковий ГВМ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RandomWorkstation – RW</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Найкоротший час прибуття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 xml:space="preserve">Shortest time to </w:t>
            </w:r>
            <w:r w:rsidR="00E36172" w:rsidRPr="003D4FD4">
              <w:rPr>
                <w:rFonts w:ascii="Times New Roman" w:hAnsi="Times New Roman" w:cs="Times New Roman"/>
                <w:i/>
                <w:sz w:val="24"/>
                <w:szCs w:val="24"/>
              </w:rPr>
              <w:lastRenderedPageBreak/>
              <w:t>Travel First – STTF</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bl>
    <w:p w:rsidR="008604E1" w:rsidRPr="003D4FD4" w:rsidRDefault="008604E1" w:rsidP="008604E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C640B" w:rsidRPr="003D4FD4" w:rsidRDefault="008C640B" w:rsidP="008C640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оброблюваними модулями генеруються з боку ГВМ для вибору між АТМ, що простоюють, наприклад найближчий АТМ, АТМ з найбільшим часом простою, найменше застосовуваний АТМ. </w:t>
      </w:r>
    </w:p>
    <w:p w:rsidR="008C640B" w:rsidRPr="003D4FD4" w:rsidRDefault="008C640B" w:rsidP="008C640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ініційовані транспортними модулями генеруються  з боку ГВМ для вибору, яку задачу виконати, наприклад найменший час або довжина шляху, найбільший розмір черги на обробку, найменший розмір</w:t>
      </w:r>
      <w:r w:rsidRPr="007A31BB">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вільного місця у черзі, модифіковане правило перший прийшов перший обслугував. Згідно з останнім правилом, коли ГВМ посилає з</w:t>
      </w:r>
      <w:r>
        <w:rPr>
          <w:rFonts w:ascii="Times New Roman" w:eastAsia="Times New Roman" w:hAnsi="Times New Roman" w:cs="Times New Roman"/>
          <w:color w:val="000000"/>
          <w:sz w:val="28"/>
          <w:szCs w:val="28"/>
        </w:rPr>
        <w:t>апит на обслуговування АТМ, а ві</w:t>
      </w:r>
      <w:r w:rsidRPr="003D4FD4">
        <w:rPr>
          <w:rFonts w:ascii="Times New Roman" w:eastAsia="Times New Roman" w:hAnsi="Times New Roman" w:cs="Times New Roman"/>
          <w:color w:val="000000"/>
          <w:sz w:val="28"/>
          <w:szCs w:val="28"/>
        </w:rPr>
        <w:t>н не може бути здійснен</w:t>
      </w:r>
      <w:r>
        <w:rPr>
          <w:rFonts w:ascii="Times New Roman" w:eastAsia="Times New Roman" w:hAnsi="Times New Roman" w:cs="Times New Roman"/>
          <w:color w:val="000000"/>
          <w:sz w:val="28"/>
          <w:szCs w:val="28"/>
        </w:rPr>
        <w:t>ий</w:t>
      </w:r>
      <w:r w:rsidRPr="003D4FD4">
        <w:rPr>
          <w:rFonts w:ascii="Times New Roman" w:eastAsia="Times New Roman" w:hAnsi="Times New Roman" w:cs="Times New Roman"/>
          <w:color w:val="000000"/>
          <w:sz w:val="28"/>
          <w:szCs w:val="28"/>
        </w:rPr>
        <w:t xml:space="preserve"> негайно, зберігається час посилання запиту. Коли АТМ стає доступним, він направляється до ГВМ, що має найдавніше збережений час посилання запиту.</w:t>
      </w:r>
      <w:r w:rsidRPr="003D4FD4">
        <w:rPr>
          <w:rFonts w:ascii="SchoolBookCTT" w:eastAsia="Times New Roman" w:hAnsi="SchoolBookCTT" w:cs="Times New Roman"/>
          <w:sz w:val="26"/>
          <w:szCs w:val="20"/>
          <w:lang w:eastAsia="ru-RU"/>
        </w:rPr>
        <w:t xml:space="preserve"> </w:t>
      </w:r>
    </w:p>
    <w:p w:rsidR="008604E1" w:rsidRPr="003D4FD4" w:rsidRDefault="008604E1" w:rsidP="008604E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встановлено, що жодне з правил повністю не задовольняє всі</w:t>
      </w:r>
      <w:r>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 xml:space="preserve"> критері</w:t>
      </w:r>
      <w:r>
        <w:rPr>
          <w:rFonts w:ascii="Times New Roman" w:eastAsia="Times New Roman" w:hAnsi="Times New Roman" w:cs="Times New Roman"/>
          <w:color w:val="000000"/>
          <w:sz w:val="28"/>
          <w:szCs w:val="28"/>
        </w:rPr>
        <w:t>ям</w:t>
      </w:r>
      <w:r w:rsidRPr="003D4FD4">
        <w:rPr>
          <w:rFonts w:ascii="Times New Roman" w:eastAsia="Times New Roman" w:hAnsi="Times New Roman" w:cs="Times New Roman"/>
          <w:color w:val="000000"/>
          <w:sz w:val="28"/>
          <w:szCs w:val="28"/>
        </w:rPr>
        <w:t>. У зв’язку з цим проводилось багато досліджень для визначення комбінації декількох правил диспетчеризації, для того щоб знайти ряд станів системи, в яких відносна продуктивність кожного правила є найвищою.</w:t>
      </w:r>
      <w:r w:rsidRPr="003D4FD4">
        <w:rPr>
          <w:rFonts w:ascii="SchoolBookCTT" w:eastAsia="Times New Roman" w:hAnsi="SchoolBookCTT" w:cs="Times New Roman"/>
          <w:sz w:val="26"/>
          <w:szCs w:val="20"/>
          <w:lang w:eastAsia="ru-RU"/>
        </w:rPr>
        <w:t xml:space="preserve">  </w:t>
      </w:r>
    </w:p>
    <w:p w:rsidR="00882CBC"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того щоб оцінити продуктивність різних правил диспетчеризації при різних динамічних і стохастичних умовах цеху, використовувалось моделювання. Моделювання дозволяє спробувати застосувати декілька правил диспетчеризації і обрати правило, яке дає найкращий результат. </w:t>
      </w:r>
      <w:r w:rsidR="00882CBC" w:rsidRPr="003D4FD4">
        <w:rPr>
          <w:rFonts w:ascii="Times New Roman" w:eastAsia="Times New Roman" w:hAnsi="Times New Roman" w:cs="Times New Roman"/>
          <w:color w:val="000000"/>
          <w:sz w:val="28"/>
          <w:szCs w:val="28"/>
        </w:rPr>
        <w:t>Моделювання правил диспетчеризації АТМ показує що у високонавантаженому виробництві переважають правила ініційовані транспортними модулями через малу ймовірність простою. Правила ініційовані оброблювальними модулями недоста</w:t>
      </w:r>
      <w:r w:rsidR="00766FE0" w:rsidRPr="003D4FD4">
        <w:rPr>
          <w:rFonts w:ascii="Times New Roman" w:eastAsia="Times New Roman" w:hAnsi="Times New Roman" w:cs="Times New Roman"/>
          <w:color w:val="000000"/>
          <w:sz w:val="28"/>
          <w:szCs w:val="28"/>
        </w:rPr>
        <w:t>тньо ефективні в таких умовах</w:t>
      </w:r>
      <w:r w:rsidR="00882CBC"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Багато авторів використовували моделювання для оцінки ефективності правил диспетчеризації. </w:t>
      </w:r>
      <w:r w:rsidR="00B8159F" w:rsidRPr="003D4FD4">
        <w:rPr>
          <w:rFonts w:ascii="Times New Roman" w:eastAsia="Times New Roman" w:hAnsi="Times New Roman" w:cs="Times New Roman"/>
          <w:color w:val="000000"/>
          <w:sz w:val="28"/>
          <w:szCs w:val="28"/>
        </w:rPr>
        <w:t>Роботи [</w:t>
      </w:r>
      <w:fldSimple w:instr=" REF _Ref434737761 \r \h  \* MERGEFORMAT ">
        <w:r w:rsidR="00F44EC9" w:rsidRPr="00F44EC9">
          <w:rPr>
            <w:rFonts w:ascii="Times New Roman" w:eastAsia="Times New Roman" w:hAnsi="Times New Roman" w:cs="Times New Roman"/>
            <w:color w:val="000000"/>
            <w:sz w:val="28"/>
            <w:szCs w:val="28"/>
          </w:rPr>
          <w:t>93</w:t>
        </w:r>
      </w:fldSimple>
      <w:r w:rsidR="00B8159F" w:rsidRPr="003D4FD4">
        <w:rPr>
          <w:rFonts w:ascii="Times New Roman" w:eastAsia="Times New Roman" w:hAnsi="Times New Roman" w:cs="Times New Roman"/>
          <w:color w:val="000000"/>
          <w:sz w:val="28"/>
          <w:szCs w:val="28"/>
        </w:rPr>
        <w:t xml:space="preserve">, </w:t>
      </w:r>
      <w:fldSimple w:instr=" REF _Ref434737793 \r \h  \* MERGEFORMAT ">
        <w:r w:rsidR="00F44EC9" w:rsidRPr="00F44EC9">
          <w:rPr>
            <w:rFonts w:ascii="Times New Roman" w:eastAsia="Times New Roman" w:hAnsi="Times New Roman" w:cs="Times New Roman"/>
            <w:color w:val="000000"/>
            <w:sz w:val="28"/>
            <w:szCs w:val="28"/>
          </w:rPr>
          <w:t>92</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показали докладні огляди правил диспетчеризації в дрібносерійному та крупносерійному виробництві</w:t>
      </w:r>
      <w:r w:rsidR="00882CB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оцінили продуктивність різноманітних правил диспетчеризації щодо деяких загальних критеріїв ефективності, які зустрічаються в літературі, таких як, </w:t>
      </w:r>
      <w:r w:rsidRPr="003D4FD4">
        <w:rPr>
          <w:rFonts w:ascii="Times New Roman" w:eastAsia="Times New Roman" w:hAnsi="Times New Roman" w:cs="Times New Roman"/>
          <w:color w:val="000000"/>
          <w:sz w:val="28"/>
          <w:szCs w:val="28"/>
        </w:rPr>
        <w:lastRenderedPageBreak/>
        <w:t xml:space="preserve">зміна часу роботи, мінімальний і максимальний час роботи, середнє запізнення, максимальне запізнення, зміна запізнення і т.д. Вони класифікують ці правила на п'ять категорій: </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в себе час обробки;</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які включають в себе строки виконання;</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прості правила, що не включають в себе ні час обробки, ні строки виконання;</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пов'язані з умовами виробництва;</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два або більше з перших чотирьох категорій.</w:t>
      </w:r>
    </w:p>
    <w:p w:rsidR="00C44642"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відзначено, що жодне одиничне правило</w:t>
      </w:r>
      <w:r w:rsidR="00601D36" w:rsidRPr="003D4FD4">
        <w:rPr>
          <w:rFonts w:ascii="Times New Roman" w:eastAsia="Times New Roman" w:hAnsi="Times New Roman" w:cs="Times New Roman"/>
          <w:color w:val="000000"/>
          <w:sz w:val="28"/>
          <w:szCs w:val="28"/>
        </w:rPr>
        <w:t xml:space="preserve"> не</w:t>
      </w:r>
      <w:r w:rsidRPr="003D4FD4">
        <w:rPr>
          <w:rFonts w:ascii="Times New Roman" w:eastAsia="Times New Roman" w:hAnsi="Times New Roman" w:cs="Times New Roman"/>
          <w:color w:val="000000"/>
          <w:sz w:val="28"/>
          <w:szCs w:val="28"/>
        </w:rPr>
        <w:t xml:space="preserve"> задовольняє всіх важливих критеріїв, що відносяться до часу роботи і запізнення виконання операцій. Загалом, було відзначено, що правила засновані на тривалості обробки, працюють краще в умовах високого навантаження, в той час як правила, засновані на терміні обробки працювати краще в умовах малого навантаження.</w:t>
      </w:r>
      <w:r w:rsidR="00B8159F" w:rsidRPr="003D4FD4">
        <w:rPr>
          <w:rFonts w:ascii="Times New Roman" w:eastAsia="Times New Roman" w:hAnsi="Times New Roman" w:cs="Times New Roman"/>
          <w:color w:val="000000"/>
          <w:sz w:val="28"/>
          <w:szCs w:val="28"/>
        </w:rPr>
        <w:t xml:space="preserve"> У [</w:t>
      </w:r>
      <w:fldSimple w:instr=" REF _Ref434737858 \r \h  \* MERGEFORMAT ">
        <w:r w:rsidR="00F44EC9" w:rsidRPr="00F44EC9">
          <w:rPr>
            <w:rFonts w:ascii="Times New Roman" w:eastAsia="Times New Roman" w:hAnsi="Times New Roman" w:cs="Times New Roman"/>
            <w:color w:val="000000"/>
            <w:sz w:val="28"/>
            <w:szCs w:val="28"/>
          </w:rPr>
          <w:t>45</w:t>
        </w:r>
      </w:fldSimple>
      <w:r w:rsidR="00B8159F"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наводить аналіз на основі моделювання правил диспетчеризації для планування у виробничому середовищі з поломками машин. Що стосується критеріїв на основі часу обробки та кінцевого терміну, були оцінені відносна продуктивність добре відомих і нових запропонованих правил диспетчеризації для різних значень параметрів моделі. Результати показали, що відносна продуктивність правил планування може бути порушен</w:t>
      </w:r>
      <w:r w:rsidR="00C44642">
        <w:rPr>
          <w:rFonts w:ascii="Times New Roman" w:eastAsia="Times New Roman" w:hAnsi="Times New Roman" w:cs="Times New Roman"/>
          <w:color w:val="000000"/>
          <w:sz w:val="28"/>
          <w:szCs w:val="28"/>
        </w:rPr>
        <w:t>а при зміні параметрів поломок.</w:t>
      </w:r>
    </w:p>
    <w:p w:rsidR="00C44642" w:rsidRDefault="00B8159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7896 \r \h  \* MERGEFORMAT ">
        <w:r w:rsidR="00F44EC9" w:rsidRPr="00F44EC9">
          <w:rPr>
            <w:rFonts w:ascii="Times New Roman" w:eastAsia="Times New Roman" w:hAnsi="Times New Roman" w:cs="Times New Roman"/>
            <w:color w:val="000000"/>
            <w:sz w:val="28"/>
            <w:szCs w:val="28"/>
          </w:rPr>
          <w:t>100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наводить</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комплексне дослідження моделювання правил планування для гнучких виробничих систем за наявності різних рівнів поломок і змін в часі обробки. Він повідомив, що жодне правило не є найкращим при всіх можливих умовах. Також в статті представлене докладне дослідження літератури.</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роботі</w:t>
      </w:r>
      <w:r w:rsidRPr="003D4FD4">
        <w:rPr>
          <w:rFonts w:ascii="Times New Roman" w:eastAsia="Times New Roman" w:hAnsi="Times New Roman" w:cs="Times New Roman"/>
          <w:color w:val="000000"/>
          <w:sz w:val="28"/>
          <w:szCs w:val="28"/>
        </w:rPr>
        <w:t xml:space="preserve"> [</w:t>
      </w:r>
      <w:fldSimple w:instr=" REF _Ref434737960 \r \h  \* MERGEFORMAT ">
        <w:r w:rsidR="00F44EC9" w:rsidRPr="00F44EC9">
          <w:rPr>
            <w:rFonts w:ascii="Times New Roman" w:eastAsia="Times New Roman" w:hAnsi="Times New Roman" w:cs="Times New Roman"/>
            <w:color w:val="000000"/>
            <w:sz w:val="28"/>
            <w:szCs w:val="28"/>
          </w:rPr>
          <w:t>103</w:t>
        </w:r>
      </w:fldSimple>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на основі моделювання досліджували продуктивність ряду правил планування для динамічних виробничих систем. Їх мірою продуктивності був економічний </w:t>
      </w:r>
      <w:r w:rsidR="00A53443" w:rsidRPr="003D4FD4">
        <w:rPr>
          <w:rFonts w:ascii="Times New Roman" w:eastAsia="Times New Roman" w:hAnsi="Times New Roman" w:cs="Times New Roman"/>
          <w:color w:val="000000"/>
          <w:sz w:val="28"/>
          <w:szCs w:val="28"/>
        </w:rPr>
        <w:t>критерій</w:t>
      </w:r>
      <w:r w:rsidR="0031724E" w:rsidRPr="003D4FD4">
        <w:rPr>
          <w:rFonts w:ascii="Times New Roman" w:eastAsia="Times New Roman" w:hAnsi="Times New Roman" w:cs="Times New Roman"/>
          <w:color w:val="000000"/>
          <w:sz w:val="28"/>
          <w:szCs w:val="28"/>
        </w:rPr>
        <w:t>, який включав в себе основні витрати, пов'язані зі здійсненням планування.)</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fldSimple w:instr=" REF _Ref434738043 \r \h  \* MERGEFORMAT ">
        <w:r w:rsidR="00F44EC9" w:rsidRPr="00F44EC9">
          <w:rPr>
            <w:rFonts w:ascii="Times New Roman" w:eastAsia="Times New Roman" w:hAnsi="Times New Roman" w:cs="Times New Roman"/>
            <w:color w:val="000000"/>
            <w:sz w:val="28"/>
            <w:szCs w:val="28"/>
          </w:rPr>
          <w:t>53</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представ</w:t>
      </w:r>
      <w:r w:rsidRPr="003D4FD4">
        <w:rPr>
          <w:rFonts w:ascii="Times New Roman" w:eastAsia="Times New Roman" w:hAnsi="Times New Roman" w:cs="Times New Roman"/>
          <w:color w:val="000000"/>
          <w:sz w:val="28"/>
          <w:szCs w:val="28"/>
        </w:rPr>
        <w:t>лено</w:t>
      </w:r>
      <w:r w:rsidR="0031724E" w:rsidRPr="003D4FD4">
        <w:rPr>
          <w:rFonts w:ascii="Times New Roman" w:eastAsia="Times New Roman" w:hAnsi="Times New Roman" w:cs="Times New Roman"/>
          <w:color w:val="000000"/>
          <w:sz w:val="28"/>
          <w:szCs w:val="28"/>
        </w:rPr>
        <w:t xml:space="preserve"> всебічний порівняльний аналіз більше двадцяти правил диспетчеризації в динамічному </w:t>
      </w:r>
      <w:r w:rsidR="0031724E" w:rsidRPr="003D4FD4">
        <w:rPr>
          <w:rFonts w:ascii="Times New Roman" w:eastAsia="Times New Roman" w:hAnsi="Times New Roman" w:cs="Times New Roman"/>
          <w:color w:val="000000"/>
          <w:sz w:val="28"/>
          <w:szCs w:val="28"/>
        </w:rPr>
        <w:lastRenderedPageBreak/>
        <w:t>виробничому середовищі зі зваженим критерієм запізнення для динамічного надходження завдань.</w:t>
      </w:r>
    </w:p>
    <w:p w:rsidR="00C44642"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208 \r \h  \* MERGEFORMAT ">
        <w:r w:rsidR="00F44EC9" w:rsidRPr="00F44EC9">
          <w:rPr>
            <w:rFonts w:ascii="Times New Roman" w:eastAsia="Times New Roman" w:hAnsi="Times New Roman" w:cs="Times New Roman"/>
            <w:color w:val="000000"/>
            <w:sz w:val="28"/>
            <w:szCs w:val="28"/>
          </w:rPr>
          <w:t>51</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систему планування на основі моделювання з двох основних компонентів: механізм моделювання та механізм реактивного управління. Механізм моделювання оцінює різні правила і вибирає найкраще. Механізм реактивного управління періодично контролює роботу системи і визначає термін початку нового моделювання. </w:t>
      </w:r>
      <w:r w:rsidR="00B8159F" w:rsidRPr="003D4FD4">
        <w:rPr>
          <w:rFonts w:ascii="Times New Roman" w:eastAsia="Times New Roman" w:hAnsi="Times New Roman" w:cs="Times New Roman"/>
          <w:color w:val="000000"/>
          <w:sz w:val="28"/>
          <w:szCs w:val="28"/>
        </w:rPr>
        <w:t xml:space="preserve">Також </w:t>
      </w:r>
      <w:r w:rsidR="0031724E" w:rsidRPr="003D4FD4">
        <w:rPr>
          <w:rFonts w:ascii="Times New Roman" w:eastAsia="Times New Roman" w:hAnsi="Times New Roman" w:cs="Times New Roman"/>
          <w:color w:val="000000"/>
          <w:sz w:val="28"/>
          <w:szCs w:val="28"/>
        </w:rPr>
        <w:t>використовувал</w:t>
      </w:r>
      <w:r w:rsidR="00B8159F" w:rsidRPr="003D4FD4">
        <w:rPr>
          <w:rFonts w:ascii="Times New Roman" w:eastAsia="Times New Roman" w:hAnsi="Times New Roman" w:cs="Times New Roman"/>
          <w:color w:val="000000"/>
          <w:sz w:val="28"/>
          <w:szCs w:val="28"/>
        </w:rPr>
        <w:t>ося</w:t>
      </w:r>
      <w:r w:rsidR="0031724E" w:rsidRPr="003D4FD4">
        <w:rPr>
          <w:rFonts w:ascii="Times New Roman" w:eastAsia="Times New Roman" w:hAnsi="Times New Roman" w:cs="Times New Roman"/>
          <w:color w:val="000000"/>
          <w:sz w:val="28"/>
          <w:szCs w:val="28"/>
        </w:rPr>
        <w:t xml:space="preserve"> моделювання та правила диспетчеризації для планування в режимі реального часу гнучкої виробничої системи за наявності надходження термінових задач, поломок машин та інструменту. Моделювання оцінює диспетчерські правила і на основі цієї оцінки вибирається краще правило диспетчеризації, яке </w:t>
      </w:r>
      <w:r w:rsidR="00C44642">
        <w:rPr>
          <w:rFonts w:ascii="Times New Roman" w:eastAsia="Times New Roman" w:hAnsi="Times New Roman" w:cs="Times New Roman"/>
          <w:color w:val="000000"/>
          <w:sz w:val="28"/>
          <w:szCs w:val="28"/>
        </w:rPr>
        <w:t>задовольняє необхідні критерії.</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дослідженні [</w:t>
      </w:r>
      <w:fldSimple w:instr=" REF _Ref434738192 \r \h  \* MERGEFORMAT ">
        <w:r w:rsidR="00F44EC9" w:rsidRPr="00F44EC9">
          <w:rPr>
            <w:rFonts w:ascii="Times New Roman" w:eastAsia="Times New Roman" w:hAnsi="Times New Roman" w:cs="Times New Roman"/>
            <w:color w:val="000000"/>
            <w:sz w:val="28"/>
            <w:szCs w:val="28"/>
          </w:rPr>
          <w:t>54</w:t>
        </w:r>
      </w:fldSimple>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моделювання для вивчення ефективності різних планових ремонтних евристик на основі перенаправлення задач на альтернативні машини (без зміни маршруту, зміна маршруту черги, зміна маршруту прибуваючих і зміна маршруту всіх) для несподіваних поломок машин в динамічних виробничих середовищах. Результати експерименту показали, що правильний вибір хорошої евристики корекції плану базується не тільки на характеристиках системи (завантаженість, час поломок машин і частота відмов машин), але і на швидкості роботи та кількості складових системи подачі матеріалу.</w:t>
      </w:r>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Евристики</w:t>
      </w:r>
      <w:r>
        <w:rPr>
          <w:rFonts w:ascii="Times New Roman" w:eastAsia="Times New Roman" w:hAnsi="Times New Roman" w:cs="Times New Roman"/>
          <w:b/>
          <w:i/>
          <w:color w:val="000000"/>
          <w:sz w:val="28"/>
          <w:szCs w:val="28"/>
        </w:rPr>
        <w:t xml:space="preserve"> динамічного керування.</w:t>
      </w:r>
    </w:p>
    <w:p w:rsidR="0031724E" w:rsidRPr="003D4FD4" w:rsidRDefault="008C640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640B">
        <w:rPr>
          <w:rFonts w:ascii="Times New Roman" w:eastAsia="Times New Roman" w:hAnsi="Times New Roman" w:cs="Times New Roman"/>
          <w:b/>
          <w:color w:val="000000"/>
          <w:sz w:val="28"/>
          <w:szCs w:val="28"/>
        </w:rPr>
        <w:t>Твердження 2.5.</w:t>
      </w:r>
      <w:r>
        <w:rPr>
          <w:rFonts w:ascii="Times New Roman" w:eastAsia="Times New Roman" w:hAnsi="Times New Roman" w:cs="Times New Roman"/>
          <w:i/>
          <w:color w:val="000000"/>
          <w:sz w:val="28"/>
          <w:szCs w:val="28"/>
        </w:rPr>
        <w:t xml:space="preserve"> </w:t>
      </w:r>
      <w:r w:rsidR="0031724E" w:rsidRPr="006F4B5F">
        <w:rPr>
          <w:rFonts w:ascii="Times New Roman" w:eastAsia="Times New Roman" w:hAnsi="Times New Roman" w:cs="Times New Roman"/>
          <w:i/>
          <w:color w:val="000000"/>
          <w:sz w:val="28"/>
          <w:szCs w:val="28"/>
        </w:rPr>
        <w:t>Евристики</w:t>
      </w:r>
      <w:r w:rsidR="0031724E" w:rsidRPr="003D4FD4">
        <w:rPr>
          <w:rFonts w:ascii="Times New Roman" w:eastAsia="Times New Roman" w:hAnsi="Times New Roman" w:cs="Times New Roman"/>
          <w:color w:val="000000"/>
          <w:sz w:val="28"/>
          <w:szCs w:val="28"/>
        </w:rPr>
        <w:t xml:space="preserve"> </w:t>
      </w:r>
      <w:r w:rsidR="00C44642">
        <w:rPr>
          <w:rFonts w:ascii="Times New Roman" w:eastAsia="Times New Roman" w:hAnsi="Times New Roman" w:cs="Times New Roman"/>
          <w:color w:val="000000"/>
          <w:sz w:val="28"/>
          <w:szCs w:val="28"/>
        </w:rPr>
        <w:t>у</w:t>
      </w:r>
      <w:r w:rsidR="0031724E" w:rsidRPr="003D4FD4">
        <w:rPr>
          <w:rFonts w:ascii="Times New Roman" w:eastAsia="Times New Roman" w:hAnsi="Times New Roman" w:cs="Times New Roman"/>
          <w:color w:val="000000"/>
          <w:sz w:val="28"/>
          <w:szCs w:val="28"/>
        </w:rPr>
        <w:t xml:space="preserve"> контексті</w:t>
      </w:r>
      <w:r w:rsidR="00C44642">
        <w:rPr>
          <w:rFonts w:ascii="Times New Roman" w:eastAsia="Times New Roman" w:hAnsi="Times New Roman" w:cs="Times New Roman"/>
          <w:color w:val="000000"/>
          <w:sz w:val="28"/>
          <w:szCs w:val="28"/>
        </w:rPr>
        <w:t xml:space="preserve"> динамічного керування</w:t>
      </w:r>
      <w:r w:rsidR="0031724E" w:rsidRPr="003D4FD4">
        <w:rPr>
          <w:rFonts w:ascii="Times New Roman" w:eastAsia="Times New Roman" w:hAnsi="Times New Roman" w:cs="Times New Roman"/>
          <w:color w:val="000000"/>
          <w:sz w:val="28"/>
          <w:szCs w:val="28"/>
        </w:rPr>
        <w:t xml:space="preserve"> є проблемно-орієнтованими методами корекції графіку, які не гарантують знаходження оптимального розкладу, але мають можливість знайти досить хороші рішення в короткі терміни. Найбільш поширеними евристиками корекції графіку є:</w:t>
      </w:r>
    </w:p>
    <w:p w:rsidR="0031724E" w:rsidRPr="003D4FD4"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Евристика зсуву вправо</w:t>
      </w:r>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яка у</w:t>
      </w:r>
      <w:r w:rsidRPr="003D4FD4">
        <w:rPr>
          <w:rFonts w:ascii="Times New Roman" w:eastAsia="Times New Roman" w:hAnsi="Times New Roman" w:cs="Times New Roman"/>
          <w:color w:val="000000"/>
          <w:sz w:val="28"/>
          <w:szCs w:val="28"/>
        </w:rPr>
        <w:t xml:space="preserve"> разі відмови машини, здійснює зсув розкладу інших операцій вперед у часі на величину простою</w:t>
      </w:r>
      <w:r w:rsidR="0031724E" w:rsidRPr="003D4FD4">
        <w:rPr>
          <w:rFonts w:ascii="Times New Roman" w:eastAsia="Times New Roman" w:hAnsi="Times New Roman" w:cs="Times New Roman"/>
          <w:color w:val="000000"/>
          <w:sz w:val="28"/>
          <w:szCs w:val="28"/>
        </w:rPr>
        <w:t>;</w:t>
      </w:r>
    </w:p>
    <w:p w:rsidR="0031724E" w:rsidRPr="003D4FD4"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Евристика співпадаючої корекції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здійснює перепланування зі збігом деяких моментів в майбутньому з попереднім графіком</w:t>
      </w:r>
      <w:r w:rsidR="0031724E" w:rsidRPr="003D4FD4">
        <w:rPr>
          <w:rFonts w:ascii="Times New Roman" w:eastAsia="Times New Roman" w:hAnsi="Times New Roman" w:cs="Times New Roman"/>
          <w:color w:val="000000"/>
          <w:sz w:val="28"/>
          <w:szCs w:val="28"/>
        </w:rPr>
        <w:t>;</w:t>
      </w:r>
    </w:p>
    <w:p w:rsidR="0031724E" w:rsidRPr="00C44642"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Часткова корекція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переплановує тільки невдалі операції</w:t>
      </w:r>
      <w:r w:rsidR="0031724E" w:rsidRPr="003D4FD4">
        <w:rPr>
          <w:rFonts w:ascii="Times New Roman" w:eastAsia="Times New Roman" w:hAnsi="Times New Roman" w:cs="Times New Roman"/>
          <w:color w:val="000000"/>
          <w:sz w:val="28"/>
          <w:szCs w:val="28"/>
        </w:rPr>
        <w:t>.</w:t>
      </w:r>
    </w:p>
    <w:p w:rsidR="00717251"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роботі [</w:t>
      </w:r>
      <w:fldSimple w:instr=" REF _Ref434735452 \r \h  \* MERGEFORMAT ">
        <w:r w:rsidR="00F44EC9" w:rsidRPr="00F44EC9">
          <w:rPr>
            <w:rFonts w:ascii="Times New Roman" w:eastAsia="Times New Roman" w:hAnsi="Times New Roman" w:cs="Times New Roman"/>
            <w:color w:val="000000"/>
            <w:sz w:val="28"/>
            <w:szCs w:val="28"/>
          </w:rPr>
          <w:t>126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досліджували продуктивність </w:t>
      </w:r>
      <w:r w:rsidR="0031724E" w:rsidRPr="003D4FD4">
        <w:rPr>
          <w:rFonts w:ascii="Times New Roman" w:eastAsia="Times New Roman" w:hAnsi="Times New Roman" w:cs="Times New Roman"/>
          <w:i/>
          <w:color w:val="000000"/>
          <w:sz w:val="28"/>
          <w:szCs w:val="28"/>
        </w:rPr>
        <w:t>евристики зсуву вправо</w:t>
      </w:r>
      <w:r w:rsidR="0031724E" w:rsidRPr="003D4FD4">
        <w:rPr>
          <w:rFonts w:ascii="Times New Roman" w:eastAsia="Times New Roman" w:hAnsi="Times New Roman" w:cs="Times New Roman"/>
          <w:color w:val="000000"/>
          <w:sz w:val="28"/>
          <w:szCs w:val="28"/>
        </w:rPr>
        <w:t xml:space="preserve"> у порівнянні з правилами диспетчеризації і повного перепланування за допомогою</w:t>
      </w:r>
      <w:r w:rsidR="00717251" w:rsidRPr="003D4FD4">
        <w:rPr>
          <w:rFonts w:ascii="Times New Roman" w:eastAsia="Times New Roman" w:hAnsi="Times New Roman" w:cs="Times New Roman"/>
          <w:color w:val="000000"/>
          <w:sz w:val="28"/>
          <w:szCs w:val="28"/>
        </w:rPr>
        <w:t xml:space="preserve"> методу</w:t>
      </w:r>
      <w:r w:rsidR="0031724E" w:rsidRPr="003D4FD4">
        <w:rPr>
          <w:rFonts w:ascii="Times New Roman" w:eastAsia="Times New Roman" w:hAnsi="Times New Roman" w:cs="Times New Roman"/>
          <w:color w:val="000000"/>
          <w:sz w:val="28"/>
          <w:szCs w:val="28"/>
        </w:rPr>
        <w:t xml:space="preserve"> гілок </w:t>
      </w:r>
      <w:r w:rsidR="00717251" w:rsidRPr="003D4FD4">
        <w:rPr>
          <w:rFonts w:ascii="Times New Roman" w:eastAsia="Times New Roman" w:hAnsi="Times New Roman" w:cs="Times New Roman"/>
          <w:color w:val="000000"/>
          <w:sz w:val="28"/>
          <w:szCs w:val="28"/>
        </w:rPr>
        <w:t>та границь</w:t>
      </w:r>
      <w:r w:rsidR="0031724E" w:rsidRPr="003D4FD4">
        <w:rPr>
          <w:rFonts w:ascii="Times New Roman" w:eastAsia="Times New Roman" w:hAnsi="Times New Roman" w:cs="Times New Roman"/>
          <w:color w:val="000000"/>
          <w:sz w:val="28"/>
          <w:szCs w:val="28"/>
        </w:rPr>
        <w:t xml:space="preserve">. Результати експерименту показали, що зміщення вправо перевершує за продуктивністю правила диспетчеризації і повне перепланування. </w:t>
      </w:r>
      <w:r w:rsidR="00B8159F" w:rsidRPr="003D4FD4">
        <w:rPr>
          <w:rFonts w:ascii="Times New Roman" w:eastAsia="Times New Roman" w:hAnsi="Times New Roman" w:cs="Times New Roman"/>
          <w:color w:val="000000"/>
          <w:sz w:val="28"/>
          <w:szCs w:val="28"/>
        </w:rPr>
        <w:t>У роботах [</w:t>
      </w:r>
      <w:fldSimple w:instr=" REF _Ref434704893 \r \h  \* MERGEFORMAT ">
        <w:r w:rsidR="00F44EC9" w:rsidRPr="00F44EC9">
          <w:rPr>
            <w:rFonts w:ascii="Times New Roman" w:eastAsia="Times New Roman" w:hAnsi="Times New Roman" w:cs="Times New Roman"/>
            <w:color w:val="000000"/>
            <w:sz w:val="28"/>
            <w:szCs w:val="28"/>
          </w:rPr>
          <w:t>65</w:t>
        </w:r>
      </w:fldSimple>
      <w:r w:rsidR="00B8159F"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і</w:t>
      </w:r>
      <w:r w:rsidR="00B8159F" w:rsidRPr="003D4FD4">
        <w:rPr>
          <w:rFonts w:ascii="Times New Roman" w:eastAsia="Times New Roman" w:hAnsi="Times New Roman" w:cs="Times New Roman"/>
          <w:color w:val="000000"/>
          <w:sz w:val="28"/>
          <w:szCs w:val="28"/>
        </w:rPr>
        <w:t xml:space="preserve"> [</w:t>
      </w:r>
      <w:fldSimple w:instr=" REF _Ref434707289 \r \h  \* MERGEFORMAT ">
        <w:r w:rsidR="00F44EC9" w:rsidRPr="00F44EC9">
          <w:rPr>
            <w:rFonts w:ascii="Times New Roman" w:eastAsia="Times New Roman" w:hAnsi="Times New Roman" w:cs="Times New Roman"/>
            <w:color w:val="000000"/>
            <w:sz w:val="28"/>
            <w:szCs w:val="28"/>
          </w:rPr>
          <w:t>75</w:t>
        </w:r>
      </w:fldSimple>
      <w:r w:rsidR="00B8159F"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евристику зсуву вправо для вставки часу простою для визначення </w:t>
      </w:r>
      <w:r w:rsidR="00A53443" w:rsidRPr="003D4FD4">
        <w:rPr>
          <w:rFonts w:ascii="Times New Roman" w:eastAsia="Times New Roman" w:hAnsi="Times New Roman" w:cs="Times New Roman"/>
          <w:color w:val="000000"/>
          <w:sz w:val="28"/>
          <w:szCs w:val="28"/>
        </w:rPr>
        <w:t>прогностични</w:t>
      </w:r>
      <w:r w:rsidR="00A53443">
        <w:rPr>
          <w:rFonts w:ascii="Times New Roman" w:eastAsia="Times New Roman" w:hAnsi="Times New Roman" w:cs="Times New Roman"/>
          <w:color w:val="000000"/>
          <w:sz w:val="28"/>
          <w:szCs w:val="28"/>
        </w:rPr>
        <w:t>х</w:t>
      </w:r>
      <w:r w:rsidR="0031724E" w:rsidRPr="003D4FD4">
        <w:rPr>
          <w:rFonts w:ascii="Times New Roman" w:eastAsia="Times New Roman" w:hAnsi="Times New Roman" w:cs="Times New Roman"/>
          <w:color w:val="000000"/>
          <w:sz w:val="28"/>
          <w:szCs w:val="28"/>
        </w:rPr>
        <w:t xml:space="preserve"> графіків.</w:t>
      </w:r>
    </w:p>
    <w:p w:rsidR="0031724E" w:rsidRPr="003D4FD4" w:rsidRDefault="008A6D2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роботі [</w:t>
      </w:r>
      <w:fldSimple w:instr=" REF _Ref434706369 \r \h  \* MERGEFORMAT ">
        <w:r w:rsidR="00F44EC9" w:rsidRPr="00F44EC9">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xml:space="preserve">] автори </w:t>
      </w:r>
      <w:r w:rsidR="0031724E" w:rsidRPr="003D4FD4">
        <w:rPr>
          <w:rFonts w:ascii="Times New Roman" w:eastAsia="Times New Roman" w:hAnsi="Times New Roman" w:cs="Times New Roman"/>
          <w:color w:val="000000"/>
          <w:sz w:val="28"/>
          <w:szCs w:val="28"/>
        </w:rPr>
        <w:t>порівняли продуктивність</w:t>
      </w:r>
      <w:r w:rsidR="00717251" w:rsidRPr="003D4FD4">
        <w:rPr>
          <w:rFonts w:ascii="Times New Roman" w:eastAsia="Times New Roman" w:hAnsi="Times New Roman" w:cs="Times New Roman"/>
          <w:color w:val="000000"/>
          <w:sz w:val="28"/>
          <w:szCs w:val="28"/>
        </w:rPr>
        <w:t xml:space="preserve"> </w:t>
      </w:r>
      <w:r w:rsidR="00717251" w:rsidRPr="003D4FD4">
        <w:rPr>
          <w:rFonts w:ascii="Times New Roman" w:eastAsia="Times New Roman" w:hAnsi="Times New Roman" w:cs="Times New Roman"/>
          <w:i/>
          <w:color w:val="000000"/>
          <w:sz w:val="28"/>
          <w:szCs w:val="28"/>
        </w:rPr>
        <w:t>евристики</w:t>
      </w:r>
      <w:r w:rsidR="0031724E" w:rsidRPr="003D4FD4">
        <w:rPr>
          <w:rFonts w:ascii="Times New Roman" w:eastAsia="Times New Roman" w:hAnsi="Times New Roman" w:cs="Times New Roman"/>
          <w:i/>
          <w:color w:val="000000"/>
          <w:sz w:val="28"/>
          <w:szCs w:val="28"/>
        </w:rPr>
        <w:t xml:space="preserve"> часткової корекції графіка</w:t>
      </w:r>
      <w:r w:rsidR="0031724E" w:rsidRPr="003D4FD4">
        <w:rPr>
          <w:rFonts w:ascii="Times New Roman" w:eastAsia="Times New Roman" w:hAnsi="Times New Roman" w:cs="Times New Roman"/>
          <w:color w:val="000000"/>
          <w:sz w:val="28"/>
          <w:szCs w:val="28"/>
        </w:rPr>
        <w:t xml:space="preserve"> (корекція планування невдалих операцій), повного перепланування і корекції графіка зсувом вправо відносно показників результативності (час виконання) і стабільності (відхилення від початкового графіку). Евристика часткового перепланування графіку перепланує лише ті операції, що безпосередньо або побічно піддалися впливу невизначеностей так, щоб мінімізувати як збільшення часу виконання, так і відхилення від початкового графіка. Результати показали, що евристика часткової корекції усуває більшу частину недоліків і обчислювальних складностей, пов'язаних з повним переплануванням і зсувом вправо. Зсув вправо дає гірші характеристики щодо часу виконання у зв'язку з тим, що цей спосіб є простим зміщенням графіку на величину відхилення. Таким чином, чим більше відхилення, тим більший очікуваний зсув, і тим більше зростання часу виконання.</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fldSimple w:instr=" REF _Ref434738477 \r \h  \* MERGEFORMAT ">
        <w:r w:rsidR="00F44EC9" w:rsidRPr="00F44EC9">
          <w:rPr>
            <w:rFonts w:ascii="Times New Roman" w:eastAsia="Times New Roman" w:hAnsi="Times New Roman" w:cs="Times New Roman"/>
            <w:color w:val="000000"/>
            <w:sz w:val="28"/>
            <w:szCs w:val="28"/>
          </w:rPr>
          <w:t>10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i/>
          <w:color w:val="000000"/>
          <w:sz w:val="28"/>
          <w:szCs w:val="28"/>
        </w:rPr>
        <w:t>евристику співпадаючої корекції плану</w:t>
      </w:r>
      <w:r w:rsidR="0031724E" w:rsidRPr="003D4FD4">
        <w:rPr>
          <w:rFonts w:ascii="Times New Roman" w:eastAsia="Times New Roman" w:hAnsi="Times New Roman" w:cs="Times New Roman"/>
          <w:color w:val="000000"/>
          <w:sz w:val="28"/>
          <w:szCs w:val="28"/>
        </w:rPr>
        <w:t xml:space="preserve"> для виробничої системи з декількома ресурсами за наявності поломок машин. Стратегія переплановує розклад в момент поломки машин так, щоб деякі моменти в майбутньому співпали з попереднім графіком. Їх експериментальні результати показали, що цей метод забезпечує практично оптимальні рішення при досягненні більш високої передбачуваності, ніж при повному переплануванні. Пізніше,</w:t>
      </w:r>
      <w:r w:rsidRPr="003D4FD4">
        <w:rPr>
          <w:rFonts w:ascii="Times New Roman" w:eastAsia="Times New Roman" w:hAnsi="Times New Roman" w:cs="Times New Roman"/>
          <w:color w:val="000000"/>
          <w:sz w:val="28"/>
          <w:szCs w:val="28"/>
        </w:rPr>
        <w:t xml:space="preserve"> у [</w:t>
      </w:r>
      <w:fldSimple w:instr=" REF _Ref434738539 \r \h  \* MERGEFORMAT ">
        <w:r w:rsidR="00F44EC9" w:rsidRPr="00F44EC9">
          <w:rPr>
            <w:rFonts w:ascii="Times New Roman" w:eastAsia="Times New Roman" w:hAnsi="Times New Roman" w:cs="Times New Roman"/>
            <w:color w:val="000000"/>
            <w:sz w:val="28"/>
            <w:szCs w:val="28"/>
          </w:rPr>
          <w:t>5</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застосовували цей підхід для перепланування у </w:t>
      </w:r>
      <w:r w:rsidR="0031724E" w:rsidRPr="003D4FD4">
        <w:rPr>
          <w:rFonts w:ascii="Times New Roman" w:eastAsia="Times New Roman" w:hAnsi="Times New Roman" w:cs="Times New Roman"/>
          <w:color w:val="000000"/>
          <w:sz w:val="28"/>
          <w:szCs w:val="28"/>
        </w:rPr>
        <w:lastRenderedPageBreak/>
        <w:t>крупносерійному виробництві. Результати показали, що евристика співпадаючої корекції є дуже ефективною з точки зору якості графіка, обчислювального часу і стабільності розкладу.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Також в літературі були запропоновані різні більш специфічні евристики корекції графіка. </w:t>
      </w:r>
      <w:r w:rsidR="00B8159F" w:rsidRPr="003D4FD4">
        <w:rPr>
          <w:rFonts w:ascii="Times New Roman" w:eastAsia="Times New Roman" w:hAnsi="Times New Roman" w:cs="Times New Roman"/>
          <w:color w:val="000000"/>
          <w:sz w:val="28"/>
          <w:szCs w:val="28"/>
        </w:rPr>
        <w:t>У [</w:t>
      </w:r>
      <w:fldSimple w:instr=" REF _Ref434738590 \r \h  \* MERGEFORMAT ">
        <w:r w:rsidR="00F44EC9" w:rsidRPr="00F44EC9">
          <w:rPr>
            <w:rFonts w:ascii="Times New Roman" w:eastAsia="Times New Roman" w:hAnsi="Times New Roman" w:cs="Times New Roman"/>
            <w:color w:val="000000"/>
            <w:sz w:val="28"/>
            <w:szCs w:val="28"/>
          </w:rPr>
          <w:t>72</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кілька стратегій перепланування для зміни часу обробки, поломки машин і надходження нових операцій до виробничої системи. Існують наступні стратегії перепланування: перенаправлення задач до альтернативних машин, розділення задач (для серійного виробництва) і повне перепланування. </w:t>
      </w:r>
      <w:r w:rsidR="00B8159F" w:rsidRPr="003D4FD4">
        <w:rPr>
          <w:rFonts w:ascii="Times New Roman" w:eastAsia="Times New Roman" w:hAnsi="Times New Roman" w:cs="Times New Roman"/>
          <w:color w:val="000000"/>
          <w:sz w:val="28"/>
          <w:szCs w:val="28"/>
        </w:rPr>
        <w:t>У [</w:t>
      </w:r>
      <w:fldSimple w:instr=" REF _Ref434738192 \r \h  \* MERGEFORMAT ">
        <w:r w:rsidR="00F44EC9" w:rsidRPr="00F44EC9">
          <w:rPr>
            <w:rFonts w:ascii="Times New Roman" w:eastAsia="Times New Roman" w:hAnsi="Times New Roman" w:cs="Times New Roman"/>
            <w:color w:val="000000"/>
            <w:sz w:val="28"/>
            <w:szCs w:val="28"/>
          </w:rPr>
          <w:t>54</w:t>
        </w:r>
      </w:fldSimple>
      <w:r w:rsidR="00B8159F" w:rsidRPr="003D4FD4">
        <w:rPr>
          <w:rFonts w:ascii="Times New Roman" w:eastAsia="Times New Roman" w:hAnsi="Times New Roman" w:cs="Times New Roman"/>
          <w:color w:val="000000"/>
          <w:sz w:val="28"/>
          <w:szCs w:val="28"/>
        </w:rPr>
        <w:t>] запропоновано</w:t>
      </w:r>
      <w:r w:rsidRPr="003D4FD4">
        <w:rPr>
          <w:rFonts w:ascii="Times New Roman" w:eastAsia="Times New Roman" w:hAnsi="Times New Roman" w:cs="Times New Roman"/>
          <w:color w:val="000000"/>
          <w:sz w:val="28"/>
          <w:szCs w:val="28"/>
        </w:rPr>
        <w:t xml:space="preserve"> кілька евристик корекції графіку за наявності поломок машин. Ці евристики корекції графіку ґрунтуються на перенаправленні задач до альтернативних машин. </w:t>
      </w:r>
      <w:r w:rsidR="00B8159F" w:rsidRPr="003D4FD4">
        <w:rPr>
          <w:rFonts w:ascii="Times New Roman" w:eastAsia="Times New Roman" w:hAnsi="Times New Roman" w:cs="Times New Roman"/>
          <w:color w:val="000000"/>
          <w:sz w:val="28"/>
          <w:szCs w:val="28"/>
        </w:rPr>
        <w:t>У [</w:t>
      </w:r>
      <w:fldSimple w:instr=" REF _Ref434738693 \r \h  \* MERGEFORMAT ">
        <w:r w:rsidR="00F44EC9" w:rsidRPr="00F44EC9">
          <w:rPr>
            <w:rFonts w:ascii="Times New Roman" w:eastAsia="Times New Roman" w:hAnsi="Times New Roman" w:cs="Times New Roman"/>
            <w:color w:val="000000"/>
            <w:sz w:val="28"/>
            <w:szCs w:val="28"/>
          </w:rPr>
          <w:t>56</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Pr="003D4FD4">
        <w:rPr>
          <w:rFonts w:ascii="Times New Roman" w:eastAsia="Times New Roman" w:hAnsi="Times New Roman" w:cs="Times New Roman"/>
          <w:color w:val="000000"/>
          <w:sz w:val="28"/>
          <w:szCs w:val="28"/>
        </w:rPr>
        <w:t xml:space="preserve"> задачу мінімізації часу. </w:t>
      </w:r>
      <w:r w:rsidR="00B8159F" w:rsidRPr="003D4FD4">
        <w:rPr>
          <w:rFonts w:ascii="Times New Roman" w:eastAsia="Times New Roman" w:hAnsi="Times New Roman" w:cs="Times New Roman"/>
          <w:color w:val="000000"/>
          <w:sz w:val="28"/>
          <w:szCs w:val="28"/>
        </w:rPr>
        <w:t>Автори</w:t>
      </w:r>
      <w:r w:rsidRPr="003D4FD4">
        <w:rPr>
          <w:rFonts w:ascii="Times New Roman" w:eastAsia="Times New Roman" w:hAnsi="Times New Roman" w:cs="Times New Roman"/>
          <w:color w:val="000000"/>
          <w:sz w:val="28"/>
          <w:szCs w:val="28"/>
        </w:rPr>
        <w:t xml:space="preserve"> запропонували і оцінили роботу двох евристик корекції графіку, евристика корекції графіку із затримкою (затримує обробку партії щоб об’єднати надходження задач у найближчому майбутньому), і евристика корекції графіку з оновленням (оновлює час закінчення обробки задачі для затримки партії). Результати показали, що евристика має чудову</w:t>
      </w:r>
      <w:r w:rsidRPr="003D4FD4">
        <w:t xml:space="preserve"> </w:t>
      </w:r>
      <w:r w:rsidRPr="003D4FD4">
        <w:rPr>
          <w:rFonts w:ascii="Times New Roman" w:eastAsia="Times New Roman" w:hAnsi="Times New Roman" w:cs="Times New Roman"/>
          <w:color w:val="000000"/>
          <w:sz w:val="28"/>
          <w:szCs w:val="28"/>
        </w:rPr>
        <w:t xml:space="preserve">середню продуктивність із посереднім обчислювальним навантаженням. </w:t>
      </w:r>
      <w:r w:rsidR="00B8159F" w:rsidRPr="003D4FD4">
        <w:rPr>
          <w:rFonts w:ascii="Times New Roman" w:eastAsia="Times New Roman" w:hAnsi="Times New Roman" w:cs="Times New Roman"/>
          <w:color w:val="000000"/>
          <w:sz w:val="28"/>
          <w:szCs w:val="28"/>
        </w:rPr>
        <w:t>У [</w:t>
      </w:r>
      <w:fldSimple w:instr=" REF _Ref434738773 \r \h  \* MERGEFORMAT ">
        <w:r w:rsidR="00F44EC9" w:rsidRPr="00F44EC9">
          <w:rPr>
            <w:rFonts w:ascii="Times New Roman" w:eastAsia="Times New Roman" w:hAnsi="Times New Roman" w:cs="Times New Roman"/>
            <w:color w:val="000000"/>
            <w:sz w:val="28"/>
            <w:szCs w:val="28"/>
          </w:rPr>
          <w:t>47</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різні евристики корекції графіку для перепланування виробництва у гнучких виробничих системах для поломки машин, надходження термінових задач, підвищення пріоритету задач та скасування задач. При виникненні поломок машин, решта операцій виконуються на альтернативних машинах. При надходженні нових задач, якщо нова задача не термінова, то пріоритет призначається на основі EDD (Earliest Due Date – найменший строк виконання) або FCFS (First Come First Served – перший прийшов перший був обслугований) правил диспетчеризації, в іншому випадку присвоюється найвищий пріоритет і всі неочікувані задачі переміщаються вперед в часі. Коли пріоритет задачі збільшується або задача скасовується завдання, що залишилися зсуваються вперед у часі на відповідних машинах.</w:t>
      </w:r>
    </w:p>
    <w:p w:rsidR="00AC4D0D" w:rsidRPr="003D4FD4"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w:t>
      </w:r>
      <w:r w:rsidRPr="00A70784">
        <w:rPr>
          <w:rFonts w:ascii="Times New Roman" w:eastAsia="Times New Roman" w:hAnsi="Times New Roman" w:cs="Times New Roman"/>
          <w:b/>
          <w:i/>
          <w:color w:val="000000"/>
          <w:sz w:val="28"/>
          <w:szCs w:val="28"/>
        </w:rPr>
        <w:t xml:space="preserve">евристики: </w:t>
      </w:r>
      <w:r w:rsidR="00EF7ED0" w:rsidRPr="00A70784">
        <w:rPr>
          <w:rFonts w:ascii="Times New Roman" w:eastAsia="Times New Roman" w:hAnsi="Times New Roman" w:cs="Times New Roman"/>
          <w:b/>
          <w:i/>
          <w:color w:val="000000"/>
          <w:sz w:val="28"/>
          <w:szCs w:val="28"/>
        </w:rPr>
        <w:t xml:space="preserve">табу </w:t>
      </w:r>
      <w:r w:rsidRPr="00A70784">
        <w:rPr>
          <w:rFonts w:ascii="Times New Roman" w:eastAsia="Times New Roman" w:hAnsi="Times New Roman" w:cs="Times New Roman"/>
          <w:b/>
          <w:i/>
          <w:color w:val="000000"/>
          <w:sz w:val="28"/>
          <w:szCs w:val="28"/>
        </w:rPr>
        <w:t>пошук</w:t>
      </w:r>
      <w:r w:rsidR="00EF27D7">
        <w:rPr>
          <w:rFonts w:ascii="Times New Roman" w:eastAsia="Times New Roman" w:hAnsi="Times New Roman" w:cs="Times New Roman"/>
          <w:b/>
          <w:i/>
          <w:color w:val="000000"/>
          <w:sz w:val="28"/>
          <w:szCs w:val="28"/>
          <w:lang w:val="ru-RU"/>
        </w:rPr>
        <w:t xml:space="preserve"> </w:t>
      </w:r>
      <w:r w:rsidRPr="00A70784">
        <w:rPr>
          <w:rFonts w:ascii="Times New Roman" w:eastAsia="Times New Roman" w:hAnsi="Times New Roman" w:cs="Times New Roman"/>
          <w:b/>
          <w:i/>
          <w:color w:val="000000"/>
          <w:sz w:val="28"/>
          <w:szCs w:val="28"/>
        </w:rPr>
        <w:t xml:space="preserve"> та генетичні алгоритми.</w:t>
      </w:r>
      <w:r w:rsidRPr="003D4FD4">
        <w:rPr>
          <w:rFonts w:ascii="Times New Roman" w:eastAsia="Times New Roman" w:hAnsi="Times New Roman" w:cs="Times New Roman"/>
          <w:color w:val="000000"/>
          <w:sz w:val="28"/>
          <w:szCs w:val="28"/>
        </w:rPr>
        <w:t xml:space="preserve"> </w:t>
      </w:r>
    </w:p>
    <w:p w:rsidR="00AC4D0D" w:rsidRPr="003D4FD4" w:rsidRDefault="00D11934"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Визначення 2.8</w:t>
      </w:r>
      <w:r w:rsidR="00A70784">
        <w:rPr>
          <w:rFonts w:ascii="Times New Roman" w:eastAsia="Times New Roman" w:hAnsi="Times New Roman" w:cs="Times New Roman"/>
          <w:b/>
          <w:i/>
          <w:color w:val="000000"/>
          <w:sz w:val="28"/>
          <w:szCs w:val="28"/>
        </w:rPr>
        <w:t xml:space="preserve">. </w:t>
      </w:r>
      <w:r w:rsidR="00AC4D0D" w:rsidRPr="003D4FD4">
        <w:rPr>
          <w:rFonts w:ascii="Times New Roman" w:eastAsia="Times New Roman" w:hAnsi="Times New Roman" w:cs="Times New Roman"/>
          <w:i/>
          <w:color w:val="000000"/>
          <w:sz w:val="28"/>
          <w:szCs w:val="28"/>
        </w:rPr>
        <w:t>Мета-евристики</w:t>
      </w:r>
      <w:r w:rsidR="00AC4D0D" w:rsidRPr="003D4FD4">
        <w:rPr>
          <w:rFonts w:ascii="Times New Roman" w:eastAsia="Times New Roman" w:hAnsi="Times New Roman" w:cs="Times New Roman"/>
          <w:color w:val="000000"/>
          <w:sz w:val="28"/>
          <w:szCs w:val="28"/>
        </w:rPr>
        <w:t xml:space="preserve"> – евристики високого рівня, які керують евристиками локального пошуку для виходу з локальних оптимумів</w:t>
      </w:r>
      <w:r w:rsidR="00B8159F" w:rsidRPr="003D4FD4">
        <w:rPr>
          <w:rFonts w:ascii="Times New Roman" w:eastAsia="Times New Roman" w:hAnsi="Times New Roman" w:cs="Times New Roman"/>
          <w:color w:val="000000"/>
          <w:sz w:val="28"/>
          <w:szCs w:val="28"/>
        </w:rPr>
        <w:t xml:space="preserve"> [</w:t>
      </w:r>
      <w:fldSimple w:instr=" REF _Ref434738908 \r \h  \* MERGEFORMAT ">
        <w:r w:rsidR="00F44EC9" w:rsidRPr="00F44EC9">
          <w:rPr>
            <w:rFonts w:ascii="Times New Roman" w:eastAsia="Times New Roman" w:hAnsi="Times New Roman" w:cs="Times New Roman"/>
            <w:color w:val="000000"/>
            <w:sz w:val="28"/>
            <w:szCs w:val="28"/>
          </w:rPr>
          <w:t>95</w:t>
        </w:r>
      </w:fldSimple>
      <w:r w:rsidR="00B8159F" w:rsidRPr="003D4FD4">
        <w:rPr>
          <w:rFonts w:ascii="Times New Roman" w:eastAsia="Times New Roman" w:hAnsi="Times New Roman" w:cs="Times New Roman"/>
          <w:color w:val="000000"/>
          <w:sz w:val="28"/>
          <w:szCs w:val="28"/>
        </w:rPr>
        <w:t xml:space="preserve">, </w:t>
      </w:r>
      <w:fldSimple w:instr=" REF _Ref434738960 \r \h  \* MERGEFORMAT ">
        <w:r w:rsidR="00F44EC9" w:rsidRPr="00F44EC9">
          <w:rPr>
            <w:rFonts w:ascii="Times New Roman" w:eastAsia="Times New Roman" w:hAnsi="Times New Roman" w:cs="Times New Roman"/>
            <w:color w:val="000000"/>
            <w:sz w:val="28"/>
            <w:szCs w:val="28"/>
          </w:rPr>
          <w:t>38</w:t>
        </w:r>
      </w:fldSimple>
      <w:r w:rsidR="00B8159F" w:rsidRPr="003D4FD4">
        <w:rPr>
          <w:rFonts w:ascii="Times New Roman" w:eastAsia="Times New Roman" w:hAnsi="Times New Roman" w:cs="Times New Roman"/>
          <w:color w:val="000000"/>
          <w:sz w:val="28"/>
          <w:szCs w:val="28"/>
        </w:rPr>
        <w:t xml:space="preserve">, </w:t>
      </w:r>
      <w:fldSimple w:instr=" REF _Ref434739007 \r \h  \* MERGEFORMAT ">
        <w:r w:rsidR="00F44EC9" w:rsidRPr="00F44EC9">
          <w:rPr>
            <w:rFonts w:ascii="Times New Roman" w:eastAsia="Times New Roman" w:hAnsi="Times New Roman" w:cs="Times New Roman"/>
            <w:color w:val="000000"/>
            <w:sz w:val="28"/>
            <w:szCs w:val="28"/>
          </w:rPr>
          <w:t>90</w:t>
        </w:r>
      </w:fldSimple>
      <w:r w:rsidR="00B8159F"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В останні роки, мета-евристики (</w:t>
      </w:r>
      <w:r w:rsidR="00EF7ED0" w:rsidRPr="003D4FD4">
        <w:rPr>
          <w:rFonts w:ascii="Times New Roman" w:eastAsia="Times New Roman" w:hAnsi="Times New Roman" w:cs="Times New Roman"/>
          <w:color w:val="000000"/>
          <w:sz w:val="28"/>
          <w:szCs w:val="28"/>
        </w:rPr>
        <w:t xml:space="preserve">табу </w:t>
      </w:r>
      <w:r w:rsidRPr="003D4FD4">
        <w:rPr>
          <w:rFonts w:ascii="Times New Roman" w:eastAsia="Times New Roman" w:hAnsi="Times New Roman" w:cs="Times New Roman"/>
          <w:color w:val="000000"/>
          <w:sz w:val="28"/>
          <w:szCs w:val="28"/>
        </w:rPr>
        <w:t>пошук, генетичні алгоритми) успішно використовувалися для вирішення завдань складання виробничих розкладів. Евристики локального пошуку є методами пошуку</w:t>
      </w:r>
      <w:r w:rsidR="00AC4D0D" w:rsidRPr="003D4FD4">
        <w:rPr>
          <w:rFonts w:ascii="Times New Roman" w:eastAsia="Times New Roman" w:hAnsi="Times New Roman" w:cs="Times New Roman"/>
          <w:color w:val="000000"/>
          <w:sz w:val="28"/>
          <w:szCs w:val="28"/>
        </w:rPr>
        <w:t xml:space="preserve"> околу</w:t>
      </w:r>
      <w:r w:rsidRPr="003D4FD4">
        <w:rPr>
          <w:rFonts w:ascii="Times New Roman" w:eastAsia="Times New Roman" w:hAnsi="Times New Roman" w:cs="Times New Roman"/>
          <w:color w:val="000000"/>
          <w:sz w:val="28"/>
          <w:szCs w:val="28"/>
        </w:rPr>
        <w:t xml:space="preserve">. При локальному пошуку </w:t>
      </w:r>
      <w:r w:rsidR="00AC4D0D" w:rsidRPr="003D4FD4">
        <w:rPr>
          <w:rFonts w:ascii="Times New Roman" w:eastAsia="Times New Roman" w:hAnsi="Times New Roman" w:cs="Times New Roman"/>
          <w:color w:val="000000"/>
          <w:sz w:val="28"/>
          <w:szCs w:val="28"/>
        </w:rPr>
        <w:t>околу</w:t>
      </w:r>
      <w:r w:rsidRPr="003D4FD4">
        <w:rPr>
          <w:rFonts w:ascii="Times New Roman" w:eastAsia="Times New Roman" w:hAnsi="Times New Roman" w:cs="Times New Roman"/>
          <w:color w:val="000000"/>
          <w:sz w:val="28"/>
          <w:szCs w:val="28"/>
        </w:rPr>
        <w:t xml:space="preserve">, пошук починається з деякого даного рішення, і намагається ітеративно рухатися до кращого рішення у відповідно </w:t>
      </w:r>
      <w:r w:rsidR="00A53443">
        <w:rPr>
          <w:rFonts w:ascii="Times New Roman" w:eastAsia="Times New Roman" w:hAnsi="Times New Roman" w:cs="Times New Roman"/>
          <w:color w:val="000000"/>
          <w:sz w:val="28"/>
          <w:szCs w:val="28"/>
        </w:rPr>
        <w:t>визначе</w:t>
      </w:r>
      <w:r w:rsidR="00A53443" w:rsidRPr="003D4FD4">
        <w:rPr>
          <w:rFonts w:ascii="Times New Roman" w:eastAsia="Times New Roman" w:hAnsi="Times New Roman" w:cs="Times New Roman"/>
          <w:color w:val="000000"/>
          <w:sz w:val="28"/>
          <w:szCs w:val="28"/>
        </w:rPr>
        <w:t>ному</w:t>
      </w:r>
      <w:r w:rsidRPr="003D4FD4">
        <w:rPr>
          <w:rFonts w:ascii="Times New Roman" w:eastAsia="Times New Roman" w:hAnsi="Times New Roman" w:cs="Times New Roman"/>
          <w:color w:val="000000"/>
          <w:sz w:val="28"/>
          <w:szCs w:val="28"/>
        </w:rPr>
        <w:t xml:space="preserve">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 xml:space="preserve">поточного рішення з використанням рухомих операторів. Процес пошук припиняється, коли жодне краще рішення не може бути знайдено в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 xml:space="preserve">поточного рішення, яке є локальним оптимумом. Мета-евристики покращують алгоритми локального пошуку для уникнення локальних оптимумів або прийняттям </w:t>
      </w:r>
      <w:r w:rsidR="00AC4D0D" w:rsidRPr="003D4FD4">
        <w:rPr>
          <w:rFonts w:ascii="Times New Roman" w:eastAsia="Times New Roman" w:hAnsi="Times New Roman" w:cs="Times New Roman"/>
          <w:color w:val="000000"/>
          <w:sz w:val="28"/>
          <w:szCs w:val="28"/>
        </w:rPr>
        <w:t>неоптимальних</w:t>
      </w:r>
      <w:r w:rsidRPr="003D4FD4">
        <w:rPr>
          <w:rFonts w:ascii="Times New Roman" w:eastAsia="Times New Roman" w:hAnsi="Times New Roman" w:cs="Times New Roman"/>
          <w:color w:val="000000"/>
          <w:sz w:val="28"/>
          <w:szCs w:val="28"/>
        </w:rPr>
        <w:t xml:space="preserve"> рішень, або шляхом створення хороших початкових умов для локального пошуку в більш інтелектуальний спосіб, ніж просто надання випадкових початкових умов.</w:t>
      </w:r>
    </w:p>
    <w:p w:rsidR="00EF7ED0" w:rsidRPr="003D4FD4" w:rsidRDefault="00DB020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Табу пошук </w:t>
      </w:r>
      <w:r w:rsidR="00EF27D7">
        <w:rPr>
          <w:rFonts w:ascii="Times New Roman" w:eastAsia="Times New Roman" w:hAnsi="Times New Roman" w:cs="Times New Roman"/>
          <w:color w:val="000000"/>
          <w:sz w:val="28"/>
          <w:szCs w:val="28"/>
        </w:rPr>
        <w:t>та</w:t>
      </w:r>
      <w:r w:rsidR="0031724E" w:rsidRPr="003D4FD4">
        <w:rPr>
          <w:rFonts w:ascii="Times New Roman" w:eastAsia="Times New Roman" w:hAnsi="Times New Roman" w:cs="Times New Roman"/>
          <w:color w:val="000000"/>
          <w:sz w:val="28"/>
          <w:szCs w:val="28"/>
        </w:rPr>
        <w:t xml:space="preserve"> генетичні алгоритми широко використовуються для вирішення статичних детермінованих задач планування виробництва у виробничих системах. Проте, недостатньо дослідницької роботи було спрямовано на використання мета-евристик у динамічному </w:t>
      </w:r>
      <w:r w:rsidR="00EF27D7">
        <w:rPr>
          <w:rFonts w:ascii="Times New Roman" w:eastAsia="Times New Roman" w:hAnsi="Times New Roman" w:cs="Times New Roman"/>
          <w:color w:val="000000"/>
          <w:sz w:val="28"/>
          <w:szCs w:val="28"/>
        </w:rPr>
        <w:t>керуванні</w:t>
      </w:r>
      <w:r w:rsidR="0031724E" w:rsidRPr="003D4FD4">
        <w:rPr>
          <w:rFonts w:ascii="Times New Roman" w:eastAsia="Times New Roman" w:hAnsi="Times New Roman" w:cs="Times New Roman"/>
          <w:color w:val="000000"/>
          <w:sz w:val="28"/>
          <w:szCs w:val="28"/>
        </w:rPr>
        <w:t xml:space="preserve">. </w:t>
      </w:r>
      <w:r w:rsidR="00B8159F" w:rsidRPr="003D4FD4">
        <w:rPr>
          <w:rFonts w:ascii="Times New Roman" w:eastAsia="Times New Roman" w:hAnsi="Times New Roman" w:cs="Times New Roman"/>
          <w:color w:val="000000"/>
          <w:sz w:val="28"/>
          <w:szCs w:val="28"/>
        </w:rPr>
        <w:t>У [</w:t>
      </w:r>
      <w:fldSimple w:instr=" REF _Ref434735831 \r \h  \* MERGEFORMAT ">
        <w:r w:rsidR="00F44EC9" w:rsidRPr="00F44EC9">
          <w:rPr>
            <w:rFonts w:ascii="Times New Roman" w:eastAsia="Times New Roman" w:hAnsi="Times New Roman" w:cs="Times New Roman"/>
            <w:color w:val="000000"/>
            <w:sz w:val="28"/>
            <w:szCs w:val="28"/>
          </w:rPr>
          <w:t>28</w:t>
        </w:r>
      </w:fldSimple>
      <w:r w:rsidR="00B8159F" w:rsidRPr="003D4FD4">
        <w:rPr>
          <w:rFonts w:ascii="Times New Roman" w:eastAsia="Times New Roman" w:hAnsi="Times New Roman" w:cs="Times New Roman"/>
          <w:color w:val="000000"/>
          <w:sz w:val="28"/>
          <w:szCs w:val="28"/>
        </w:rPr>
        <w:t xml:space="preserve">, </w:t>
      </w:r>
      <w:fldSimple w:instr=" REF _Ref434739101 \r \h  \* MERGEFORMAT ">
        <w:r w:rsidR="00F44EC9" w:rsidRPr="00F44EC9">
          <w:rPr>
            <w:rFonts w:ascii="Times New Roman" w:eastAsia="Times New Roman" w:hAnsi="Times New Roman" w:cs="Times New Roman"/>
            <w:color w:val="000000"/>
            <w:sz w:val="28"/>
            <w:szCs w:val="28"/>
          </w:rPr>
          <w:t>130</w:t>
        </w:r>
      </w:fldSimple>
      <w:r w:rsidR="00B8159F"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0031724E" w:rsidRPr="003D4FD4">
        <w:rPr>
          <w:rFonts w:ascii="Times New Roman" w:eastAsia="Times New Roman" w:hAnsi="Times New Roman" w:cs="Times New Roman"/>
          <w:color w:val="000000"/>
          <w:sz w:val="28"/>
          <w:szCs w:val="28"/>
        </w:rPr>
        <w:t xml:space="preserve"> важливість використання мета-евристик для корекції розкладу замість використання локального пошуку або простих евристик, оскільки вони можуть потрапити у локальний оптимум. </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16405">
        <w:rPr>
          <w:rFonts w:ascii="Times New Roman" w:eastAsia="Times New Roman" w:hAnsi="Times New Roman" w:cs="Times New Roman"/>
          <w:b/>
          <w:i/>
          <w:color w:val="000000"/>
          <w:sz w:val="28"/>
          <w:szCs w:val="28"/>
        </w:rPr>
        <w:t>Табу пошук (ТП)</w:t>
      </w:r>
      <w:r w:rsidR="00EF27D7">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006F4B5F" w:rsidRPr="003D4FD4">
        <w:rPr>
          <w:rFonts w:ascii="Times New Roman" w:eastAsia="Times New Roman" w:hAnsi="Times New Roman" w:cs="Times New Roman"/>
          <w:color w:val="000000"/>
          <w:sz w:val="28"/>
          <w:szCs w:val="28"/>
        </w:rPr>
        <w:t>Ідея алгоритму</w:t>
      </w:r>
      <w:r w:rsidRPr="003D4FD4">
        <w:rPr>
          <w:rFonts w:ascii="Times New Roman" w:eastAsia="Times New Roman" w:hAnsi="Times New Roman" w:cs="Times New Roman"/>
          <w:color w:val="000000"/>
          <w:sz w:val="28"/>
          <w:szCs w:val="28"/>
        </w:rPr>
        <w:t xml:space="preserve"> полягає в тому, щоб не зупинятися у локальному оптимумі, як це запропоновано в алгоритмах локального спуску, а продовжити пошук, керуючись тими ж правилами, забороняючи відвідування вже пройдених точок.</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-му кроці алгоритму точка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знаходиться з рішення задачі</w:t>
      </w:r>
      <w:r w:rsidR="00DE0BFC" w:rsidRPr="003D4FD4">
        <w:rPr>
          <w:rFonts w:ascii="Times New Roman" w:eastAsia="Times New Roman" w:hAnsi="Times New Roman" w:cs="Times New Roman"/>
          <w:color w:val="000000"/>
          <w:sz w:val="28"/>
          <w:szCs w:val="28"/>
        </w:rPr>
        <w:t>:</w:t>
      </w:r>
    </w:p>
    <w:p w:rsidR="00EF7ED0" w:rsidRPr="003D4FD4" w:rsidRDefault="00D4688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xml:space="preserve"> </m:t>
                      </m:r>
                    </m:e>
                  </m:d>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e>
          </m:func>
        </m:oMath>
      </m:oMathPara>
    </w:p>
    <w:p w:rsidR="00DB0203"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Множина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EF7ED0" w:rsidRPr="003D4FD4">
        <w:rPr>
          <w:rFonts w:ascii="Times New Roman" w:eastAsia="Times New Roman" w:hAnsi="Times New Roman" w:cs="Times New Roman"/>
          <w:color w:val="000000"/>
          <w:sz w:val="28"/>
          <w:szCs w:val="28"/>
        </w:rPr>
        <w:t xml:space="preserve"> виступає в якості списку заборон, що і послужило приводом для назви алгоритму. Цей список поповнюється на кожному кроці новою точкою. Очевидно, що якщо стара інформація не буде видалятися зі </w:t>
      </w:r>
      <w:r w:rsidR="00EF7ED0" w:rsidRPr="003D4FD4">
        <w:rPr>
          <w:rFonts w:ascii="Times New Roman" w:eastAsia="Times New Roman" w:hAnsi="Times New Roman" w:cs="Times New Roman"/>
          <w:color w:val="000000"/>
          <w:sz w:val="28"/>
          <w:szCs w:val="28"/>
        </w:rPr>
        <w:lastRenderedPageBreak/>
        <w:t xml:space="preserve">списку, то </w:t>
      </w:r>
      <w:r w:rsidR="007527E5" w:rsidRPr="003D4FD4">
        <w:rPr>
          <w:rFonts w:ascii="Times New Roman" w:eastAsia="Times New Roman" w:hAnsi="Times New Roman" w:cs="Times New Roman"/>
          <w:color w:val="000000"/>
          <w:sz w:val="28"/>
          <w:szCs w:val="28"/>
        </w:rPr>
        <w:t>продуктивність</w:t>
      </w:r>
      <w:r w:rsidR="00EF7ED0" w:rsidRPr="003D4FD4">
        <w:rPr>
          <w:rFonts w:ascii="Times New Roman" w:eastAsia="Times New Roman" w:hAnsi="Times New Roman" w:cs="Times New Roman"/>
          <w:color w:val="000000"/>
          <w:sz w:val="28"/>
          <w:szCs w:val="28"/>
        </w:rPr>
        <w:t xml:space="preserve"> алгоритму буде падати з ростом числа ітерацій. Тому довжина списку обмежується зверху деякою константою </w:t>
      </w:r>
      <w:r w:rsidR="00EF7ED0" w:rsidRPr="003D4FD4">
        <w:rPr>
          <w:rFonts w:ascii="Times New Roman" w:eastAsia="Times New Roman" w:hAnsi="Times New Roman" w:cs="Times New Roman"/>
          <w:i/>
          <w:color w:val="000000"/>
          <w:sz w:val="28"/>
          <w:szCs w:val="28"/>
        </w:rPr>
        <w:t>l</w:t>
      </w:r>
      <w:r w:rsidR="00EF7ED0" w:rsidRPr="003D4FD4">
        <w:rPr>
          <w:rFonts w:ascii="Times New Roman" w:eastAsia="Times New Roman" w:hAnsi="Times New Roman" w:cs="Times New Roman"/>
          <w:color w:val="000000"/>
          <w:sz w:val="28"/>
          <w:szCs w:val="28"/>
        </w:rPr>
        <w:t>, і список заборон містить тільки останні</w:t>
      </w:r>
      <w:r w:rsidR="00EF7ED0" w:rsidRPr="003D4FD4">
        <w:rPr>
          <w:rFonts w:ascii="Times New Roman" w:eastAsia="Times New Roman" w:hAnsi="Times New Roman" w:cs="Times New Roman"/>
          <w:i/>
          <w:color w:val="000000"/>
          <w:sz w:val="28"/>
          <w:szCs w:val="28"/>
        </w:rPr>
        <w:t xml:space="preserve"> l</w:t>
      </w:r>
      <w:r w:rsidR="00EF7ED0" w:rsidRPr="003D4FD4">
        <w:rPr>
          <w:rFonts w:ascii="Times New Roman" w:eastAsia="Times New Roman" w:hAnsi="Times New Roman" w:cs="Times New Roman"/>
          <w:color w:val="000000"/>
          <w:sz w:val="28"/>
          <w:szCs w:val="28"/>
        </w:rPr>
        <w:t xml:space="preserve"> точок. Перевірка і поповнення списку може виявитися досить трудомісткою операцією. Тому, іноді доцільно зберігати не самі рішення </w:t>
      </w:r>
      <w:r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i</w:t>
      </w:r>
      <w:r w:rsidR="00EF7ED0" w:rsidRPr="003D4FD4">
        <w:rPr>
          <w:rFonts w:ascii="Times New Roman" w:eastAsia="Times New Roman" w:hAnsi="Times New Roman" w:cs="Times New Roman"/>
          <w:i/>
          <w:color w:val="000000"/>
          <w:sz w:val="28"/>
          <w:szCs w:val="28"/>
        </w:rPr>
        <w:t>,i=k-l+</w:t>
      </w:r>
      <w:r w:rsidRPr="003D4FD4">
        <w:rPr>
          <w:rFonts w:ascii="Times New Roman" w:eastAsia="Times New Roman" w:hAnsi="Times New Roman" w:cs="Times New Roman"/>
          <w:color w:val="000000"/>
          <w:sz w:val="28"/>
          <w:szCs w:val="28"/>
        </w:rPr>
        <w:t>1</w:t>
      </w:r>
      <w:r w:rsidR="00EF7ED0" w:rsidRPr="003D4FD4">
        <w:rPr>
          <w:rFonts w:ascii="Times New Roman" w:eastAsia="Times New Roman" w:hAnsi="Times New Roman" w:cs="Times New Roman"/>
          <w:i/>
          <w:color w:val="000000"/>
          <w:sz w:val="28"/>
          <w:szCs w:val="28"/>
        </w:rPr>
        <w:t>,…,k</w:t>
      </w:r>
      <w:r w:rsidR="00EF7ED0" w:rsidRPr="003D4FD4">
        <w:rPr>
          <w:rFonts w:ascii="Times New Roman" w:eastAsia="Times New Roman" w:hAnsi="Times New Roman" w:cs="Times New Roman"/>
          <w:color w:val="000000"/>
          <w:sz w:val="28"/>
          <w:szCs w:val="28"/>
        </w:rPr>
        <w:t>,</w:t>
      </w:r>
      <w:r w:rsidR="007527E5"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color w:val="000000"/>
          <w:sz w:val="28"/>
          <w:szCs w:val="28"/>
        </w:rPr>
        <w:t xml:space="preserve">а або функції від них (наприклад, значення цільової функції), або номера змінюваних координат, атрибути переходу від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w:t>
      </w:r>
      <w:r w:rsidR="00EF7ED0" w:rsidRPr="003D4FD4">
        <w:rPr>
          <w:rFonts w:ascii="Times New Roman" w:eastAsia="Times New Roman" w:hAnsi="Times New Roman" w:cs="Times New Roman"/>
          <w:color w:val="000000"/>
          <w:sz w:val="28"/>
          <w:szCs w:val="28"/>
        </w:rPr>
        <w:t xml:space="preserve"> до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k+1</w:t>
      </w:r>
      <w:r w:rsidR="00EF7ED0" w:rsidRPr="003D4FD4">
        <w:rPr>
          <w:rFonts w:ascii="Times New Roman" w:eastAsia="Times New Roman" w:hAnsi="Times New Roman" w:cs="Times New Roman"/>
          <w:color w:val="000000"/>
          <w:sz w:val="28"/>
          <w:szCs w:val="28"/>
        </w:rPr>
        <w:t xml:space="preserve"> . Позначимо через </w:t>
      </w:r>
      <w:r w:rsidR="00EF7ED0"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 xml:space="preserve"> частину околу</w:t>
      </w:r>
      <w:r w:rsidR="00EF7ED0"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N(x)</w:t>
      </w:r>
      <w:r w:rsidR="00EF7ED0" w:rsidRPr="003D4FD4">
        <w:rPr>
          <w:rFonts w:ascii="Times New Roman" w:eastAsia="Times New Roman" w:hAnsi="Times New Roman" w:cs="Times New Roman"/>
          <w:color w:val="000000"/>
          <w:sz w:val="28"/>
          <w:szCs w:val="28"/>
        </w:rPr>
        <w:t>, взяту випадковим</w:t>
      </w:r>
      <w:r w:rsidR="00DB0203">
        <w:rPr>
          <w:rFonts w:ascii="Times New Roman" w:eastAsia="Times New Roman" w:hAnsi="Times New Roman" w:cs="Times New Roman"/>
          <w:color w:val="000000"/>
          <w:sz w:val="28"/>
          <w:szCs w:val="28"/>
        </w:rPr>
        <w:t xml:space="preserve"> чином.</w:t>
      </w:r>
    </w:p>
    <w:p w:rsidR="00EF7ED0" w:rsidRPr="003D4FD4" w:rsidRDefault="00DB0203" w:rsidP="00DB0203">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Тоді алгоритм табу пошуку </w:t>
      </w:r>
      <w:r w:rsidR="00EF7ED0" w:rsidRPr="003D4FD4">
        <w:rPr>
          <w:rFonts w:ascii="Times New Roman" w:eastAsia="Times New Roman" w:hAnsi="Times New Roman" w:cs="Times New Roman"/>
          <w:color w:val="000000"/>
          <w:sz w:val="28"/>
          <w:szCs w:val="28"/>
        </w:rPr>
        <w:t>можна представити в наступному вигляді.</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Обираємо початкове рішення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 xml:space="preserve">, </w:t>
      </w:r>
      <w:r w:rsidR="006F4B5F">
        <w:rPr>
          <w:rFonts w:ascii="Times New Roman" w:eastAsia="Times New Roman" w:hAnsi="Times New Roman" w:cs="Times New Roman"/>
          <w:color w:val="000000"/>
          <w:sz w:val="28"/>
          <w:szCs w:val="28"/>
        </w:rPr>
        <w:t>приймаємо</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Формуємо порожній список заборон.</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2. Знаходимо нове рішення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таке, що</w:t>
      </w:r>
      <w:r w:rsidR="00D07509"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а)</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w:t>
      </w:r>
      <w:r w:rsidRPr="003D4FD4">
        <w:rPr>
          <w:rFonts w:ascii="Cambria Math" w:eastAsia="Times New Roman" w:hAnsi="Cambria Math" w:cs="Cambria Math"/>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б)</w:t>
      </w:r>
      <w:r w:rsidR="00137750" w:rsidRPr="003D4FD4">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w:rPr>
                <w:rFonts w:ascii="Cambria Math" w:eastAsia="Times New Roman" w:hAnsi="Cambria Math" w:cs="Times New Roman"/>
                <w:color w:val="000000"/>
                <w:sz w:val="28"/>
                <w:szCs w:val="28"/>
              </w:rPr>
              <m:t>F(z)</m:t>
            </m:r>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 xml:space="preserve"> | y ϵ N'</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d>
          </m:e>
        </m:func>
      </m:oMath>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в)</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перехід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не є забороненим або </w:t>
      </w:r>
      <w:r w:rsidRPr="003D4FD4">
        <w:rPr>
          <w:rFonts w:ascii="Times New Roman" w:eastAsia="Times New Roman" w:hAnsi="Times New Roman" w:cs="Times New Roman"/>
          <w:i/>
          <w:color w:val="000000"/>
          <w:sz w:val="28"/>
          <w:szCs w:val="28"/>
        </w:rPr>
        <w:t>F(z)</w:t>
      </w:r>
      <w:r w:rsidR="00137750" w:rsidRPr="003D4FD4">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&lt;</w:t>
      </w:r>
      <w:r w:rsidR="0013775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w:t>
      </w:r>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Переходимо в нову точку </w:t>
      </w:r>
      <w:r w:rsidRPr="003D4FD4">
        <w:rPr>
          <w:rFonts w:ascii="Times New Roman" w:eastAsia="Times New Roman" w:hAnsi="Times New Roman" w:cs="Times New Roman"/>
          <w:i/>
          <w:color w:val="000000"/>
          <w:sz w:val="28"/>
          <w:szCs w:val="28"/>
        </w:rPr>
        <w:t>x</w:t>
      </w:r>
      <w:r w:rsidR="00D07509" w:rsidRPr="003D4FD4">
        <w:rPr>
          <w:rFonts w:ascii="Times New Roman" w:eastAsia="Times New Roman" w:hAnsi="Times New Roman" w:cs="Times New Roman"/>
          <w:i/>
          <w:color w:val="000000"/>
          <w:sz w:val="28"/>
          <w:szCs w:val="28"/>
        </w:rPr>
        <w:t xml:space="preserve"> </w:t>
      </w:r>
      <w:r w:rsidR="00EF7ED0"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z</w:t>
      </w:r>
      <w:r w:rsidR="00D07509" w:rsidRPr="003D4FD4">
        <w:rPr>
          <w:rFonts w:ascii="Times New Roman" w:eastAsia="Times New Roman" w:hAnsi="Times New Roman" w:cs="Times New Roman"/>
          <w:i/>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Якщо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xml:space="preserve"> &lt;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 то змінюємо</w:t>
      </w:r>
      <w:r w:rsidR="00D07509" w:rsidRPr="003D4FD4">
        <w:rPr>
          <w:rFonts w:ascii="Times New Roman" w:eastAsia="Times New Roman" w:hAnsi="Times New Roman" w:cs="Times New Roman"/>
          <w:color w:val="000000"/>
          <w:sz w:val="28"/>
          <w:szCs w:val="28"/>
        </w:rPr>
        <w:t xml:space="preserve"> список заборон</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4. Якщо виконан</w:t>
      </w:r>
      <w:r w:rsidR="00D07509"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 критерій зупинки, то STOP, інакше йти на п.2.</w:t>
      </w:r>
    </w:p>
    <w:p w:rsidR="00EF7ED0" w:rsidRPr="006B79A2"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критерій зупинки використовується або зупинка по числу ітерацій, або необхідна точність по відношенню до заданої нижньої межі. Початкове рішення вибирається за допомогою якогось простого алгоритму. Змінюючи довжину списку заборон, можна керувати процесом пошуку. При зменшенні довжини, інтенсифікується пошук в поточній області, збільшення довжини сприяє переходу до іншої області. Як околиці можна розглядати безліч всіх рішень, які виходять з поточного рішення зміною однією з координат.</w:t>
      </w:r>
    </w:p>
    <w:p w:rsidR="00F862C4" w:rsidRPr="003D4FD4" w:rsidRDefault="00DB020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Табу пошук</w:t>
      </w:r>
      <w:r w:rsidR="006F4B5F">
        <w:rPr>
          <w:rFonts w:ascii="Times New Roman" w:eastAsia="Times New Roman" w:hAnsi="Times New Roman" w:cs="Times New Roman"/>
          <w:i/>
          <w:color w:val="000000"/>
          <w:sz w:val="28"/>
          <w:szCs w:val="28"/>
        </w:rPr>
        <w:t xml:space="preserve"> </w:t>
      </w:r>
      <w:r w:rsidR="006F4B5F" w:rsidRPr="006F4B5F">
        <w:rPr>
          <w:rFonts w:ascii="Times New Roman" w:eastAsia="Times New Roman" w:hAnsi="Times New Roman" w:cs="Times New Roman"/>
          <w:color w:val="000000"/>
          <w:sz w:val="28"/>
          <w:szCs w:val="28"/>
        </w:rPr>
        <w:t>у</w:t>
      </w:r>
      <w:r w:rsidR="00F00C8C"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_Ref434704893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65</w:t>
      </w:r>
      <w:r w:rsidR="00D4688E"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w:t>
      </w:r>
      <w:r w:rsidR="006F4B5F">
        <w:rPr>
          <w:rFonts w:ascii="Times New Roman" w:eastAsia="Times New Roman" w:hAnsi="Times New Roman" w:cs="Times New Roman"/>
          <w:color w:val="000000"/>
          <w:sz w:val="28"/>
          <w:szCs w:val="28"/>
        </w:rPr>
        <w:t xml:space="preserve">ся </w:t>
      </w:r>
      <w:r w:rsidR="0031724E" w:rsidRPr="003D4FD4">
        <w:rPr>
          <w:rFonts w:ascii="Times New Roman" w:eastAsia="Times New Roman" w:hAnsi="Times New Roman" w:cs="Times New Roman"/>
          <w:color w:val="000000"/>
          <w:sz w:val="28"/>
          <w:szCs w:val="28"/>
        </w:rPr>
        <w:t xml:space="preserve">для пошуку прогностичних графіків. </w:t>
      </w:r>
      <w:r w:rsidR="00F00C8C"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_Ref434735831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28</w:t>
      </w:r>
      <w:r w:rsidR="00D4688E"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використовували табу пошук </w:t>
      </w:r>
      <w:r w:rsidR="0031724E" w:rsidRPr="003D4FD4">
        <w:rPr>
          <w:rFonts w:ascii="Times New Roman" w:eastAsia="Times New Roman" w:hAnsi="Times New Roman" w:cs="Times New Roman"/>
          <w:color w:val="000000"/>
          <w:sz w:val="28"/>
          <w:szCs w:val="28"/>
        </w:rPr>
        <w:t>для корекції розкладу, викликаного невизначеністю часу обробки.</w:t>
      </w:r>
      <w:r w:rsidR="00F00C8C"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Було встановлено, що</w:t>
      </w:r>
      <w:r>
        <w:rPr>
          <w:rFonts w:ascii="Times New Roman" w:eastAsia="Times New Roman" w:hAnsi="Times New Roman" w:cs="Times New Roman"/>
          <w:color w:val="000000"/>
          <w:sz w:val="28"/>
          <w:szCs w:val="28"/>
        </w:rPr>
        <w:t xml:space="preserve"> табу</w:t>
      </w:r>
      <w:r w:rsidR="0031724E" w:rsidRPr="003D4FD4">
        <w:rPr>
          <w:rFonts w:ascii="Times New Roman" w:eastAsia="Times New Roman" w:hAnsi="Times New Roman" w:cs="Times New Roman"/>
          <w:color w:val="000000"/>
          <w:sz w:val="28"/>
          <w:szCs w:val="28"/>
        </w:rPr>
        <w:t xml:space="preserve"> пошук</w:t>
      </w:r>
      <w:r>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генерують розклади хорошої якості в короткі терміни.</w:t>
      </w:r>
    </w:p>
    <w:p w:rsidR="00F862C4" w:rsidRPr="003D4FD4"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Г</w:t>
      </w:r>
      <w:r w:rsidRPr="003D4FD4">
        <w:rPr>
          <w:rFonts w:ascii="Times New Roman" w:eastAsia="Times New Roman" w:hAnsi="Times New Roman" w:cs="Times New Roman"/>
          <w:b/>
          <w:i/>
          <w:color w:val="000000"/>
          <w:sz w:val="28"/>
          <w:szCs w:val="28"/>
        </w:rPr>
        <w:t>енетичн</w:t>
      </w:r>
      <w:r>
        <w:rPr>
          <w:rFonts w:ascii="Times New Roman" w:eastAsia="Times New Roman" w:hAnsi="Times New Roman" w:cs="Times New Roman"/>
          <w:b/>
          <w:i/>
          <w:color w:val="000000"/>
          <w:sz w:val="28"/>
          <w:szCs w:val="28"/>
        </w:rPr>
        <w:t>і</w:t>
      </w:r>
      <w:r w:rsidRPr="003D4FD4">
        <w:rPr>
          <w:rFonts w:ascii="Times New Roman" w:eastAsia="Times New Roman" w:hAnsi="Times New Roman" w:cs="Times New Roman"/>
          <w:b/>
          <w:i/>
          <w:color w:val="000000"/>
          <w:sz w:val="28"/>
          <w:szCs w:val="28"/>
        </w:rPr>
        <w:t xml:space="preserve"> алгоритм</w:t>
      </w:r>
      <w:r>
        <w:rPr>
          <w:rFonts w:ascii="Times New Roman" w:eastAsia="Times New Roman" w:hAnsi="Times New Roman" w:cs="Times New Roman"/>
          <w:b/>
          <w:i/>
          <w:color w:val="000000"/>
          <w:sz w:val="28"/>
          <w:szCs w:val="28"/>
        </w:rPr>
        <w:t>и</w:t>
      </w:r>
      <w:r w:rsidR="00EF27D7">
        <w:rPr>
          <w:rFonts w:ascii="Times New Roman" w:eastAsia="Times New Roman" w:hAnsi="Times New Roman" w:cs="Times New Roman"/>
          <w:b/>
          <w:i/>
          <w:color w:val="000000"/>
          <w:sz w:val="28"/>
          <w:szCs w:val="28"/>
        </w:rPr>
        <w:t>.</w:t>
      </w:r>
      <w:r>
        <w:rPr>
          <w:rFonts w:ascii="Times New Roman" w:eastAsia="Times New Roman" w:hAnsi="Times New Roman" w:cs="Times New Roman"/>
          <w:b/>
          <w:i/>
          <w:color w:val="000000"/>
          <w:sz w:val="28"/>
          <w:szCs w:val="28"/>
        </w:rPr>
        <w:t xml:space="preserve"> </w:t>
      </w:r>
      <w:r w:rsidR="00EF27D7" w:rsidRPr="00EF27D7">
        <w:rPr>
          <w:rFonts w:ascii="Times New Roman" w:eastAsia="Times New Roman" w:hAnsi="Times New Roman" w:cs="Times New Roman"/>
          <w:color w:val="000000"/>
          <w:sz w:val="28"/>
          <w:szCs w:val="28"/>
        </w:rPr>
        <w:t>Ї</w:t>
      </w:r>
      <w:r>
        <w:rPr>
          <w:rFonts w:ascii="Times New Roman" w:eastAsia="Times New Roman" w:hAnsi="Times New Roman" w:cs="Times New Roman"/>
          <w:color w:val="000000"/>
          <w:sz w:val="28"/>
          <w:szCs w:val="28"/>
        </w:rPr>
        <w:t>х</w:t>
      </w:r>
      <w:r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w:t>
      </w:r>
      <w:r w:rsidR="00F862C4" w:rsidRPr="003D4FD4">
        <w:rPr>
          <w:rFonts w:ascii="Times New Roman" w:eastAsia="Times New Roman" w:hAnsi="Times New Roman" w:cs="Times New Roman"/>
          <w:color w:val="000000"/>
          <w:sz w:val="28"/>
          <w:szCs w:val="28"/>
        </w:rPr>
        <w:t>агальну схему простіше всього зрозуміти, розглядаючи задачі безумовної оптимізації:</w:t>
      </w:r>
    </w:p>
    <w:p w:rsidR="00F862C4" w:rsidRPr="003D4FD4" w:rsidRDefault="00D4688E"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0, 1</m:t>
                          </m:r>
                        </m:e>
                      </m:d>
                    </m:e>
                    <m:sup>
                      <m:r>
                        <w:rPr>
                          <w:rFonts w:ascii="Cambria Math" w:eastAsia="Times New Roman" w:hAnsi="Cambria Math" w:cs="Times New Roman"/>
                          <w:color w:val="000000"/>
                          <w:sz w:val="28"/>
                          <w:szCs w:val="28"/>
                        </w:rPr>
                        <m:t>n</m:t>
                      </m:r>
                    </m:sup>
                  </m:sSup>
                </m:e>
              </m:d>
            </m:e>
          </m:func>
        </m:oMath>
      </m:oMathPara>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Прикладами служать задачі планування, розміщення, стандартизації, здійсненності та інші. Стандартний генетичний алгоритм починає свою роботу з формування початкової популяції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s</m:t>
                </m:r>
              </m:sub>
            </m:sSub>
            <m:r>
              <w:rPr>
                <w:rFonts w:ascii="Cambria Math" w:eastAsia="Times New Roman" w:hAnsi="Cambria Math" w:cs="Times New Roman"/>
                <w:color w:val="000000"/>
                <w:sz w:val="28"/>
                <w:szCs w:val="28"/>
              </w:rPr>
              <m:t xml:space="preserve"> </m:t>
            </m:r>
          </m:e>
        </m:d>
      </m:oMath>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скінченного</w:t>
      </w:r>
      <w:r w:rsidRPr="003D4FD4">
        <w:rPr>
          <w:rFonts w:ascii="Times New Roman" w:eastAsia="Times New Roman" w:hAnsi="Times New Roman" w:cs="Times New Roman"/>
          <w:color w:val="000000"/>
          <w:sz w:val="28"/>
          <w:szCs w:val="28"/>
        </w:rPr>
        <w:t xml:space="preserve"> набору допустимих рішень задачі. Ці рішення можуть бути обрані випадковим чином або отримані за допомогою імовірнісних алгоритмів. Як ми побачимо нижче, вибір початкової популяції не має значення </w:t>
      </w:r>
      <w:r w:rsidR="00DE7128" w:rsidRPr="003D4FD4">
        <w:rPr>
          <w:rFonts w:ascii="Times New Roman" w:eastAsia="Times New Roman" w:hAnsi="Times New Roman" w:cs="Times New Roman"/>
          <w:color w:val="000000"/>
          <w:sz w:val="28"/>
          <w:szCs w:val="28"/>
        </w:rPr>
        <w:t>для збіжності процесу</w:t>
      </w:r>
      <w:r w:rsidRPr="003D4FD4">
        <w:rPr>
          <w:rFonts w:ascii="Times New Roman" w:eastAsia="Times New Roman" w:hAnsi="Times New Roman" w:cs="Times New Roman"/>
          <w:color w:val="000000"/>
          <w:sz w:val="28"/>
          <w:szCs w:val="28"/>
        </w:rPr>
        <w:t xml:space="preserve"> асимпт</w:t>
      </w:r>
      <w:r w:rsidR="00DE7128" w:rsidRPr="003D4FD4">
        <w:rPr>
          <w:rFonts w:ascii="Times New Roman" w:eastAsia="Times New Roman" w:hAnsi="Times New Roman" w:cs="Times New Roman"/>
          <w:color w:val="000000"/>
          <w:sz w:val="28"/>
          <w:szCs w:val="28"/>
        </w:rPr>
        <w:t>отики, проте формування "хорошої</w:t>
      </w:r>
      <w:r w:rsidRPr="003D4FD4">
        <w:rPr>
          <w:rFonts w:ascii="Times New Roman" w:eastAsia="Times New Roman" w:hAnsi="Times New Roman" w:cs="Times New Roman"/>
          <w:color w:val="000000"/>
          <w:sz w:val="28"/>
          <w:szCs w:val="28"/>
        </w:rPr>
        <w:t>" початкової популяції (наприклад з безлічі локальних оптимумів) може помітно скоротити час досягнення глобального оптимуму.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кожному кроці еволюції за допомогою імовірнісного оператора селекції вибираються два рішення, батьки </w:t>
      </w:r>
      <w:r w:rsidRPr="003D4FD4">
        <w:rPr>
          <w:rFonts w:ascii="Times New Roman" w:eastAsia="Times New Roman" w:hAnsi="Times New Roman" w:cs="Times New Roman"/>
          <w:i/>
          <w:color w:val="000000"/>
          <w:sz w:val="28"/>
          <w:szCs w:val="28"/>
        </w:rPr>
        <w:t>i</w:t>
      </w:r>
      <w:r w:rsidR="00DE7128"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Оператор схрещування за рішеннями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будує нове рішення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яке потім піддається невеликим випадковим модифікаціям, які прийнято називати мутаціями. Потім рішення додається в популяцію, а рішення з найменшим значенням цільової функції видаляється з популяції.</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Завдання формалізується таким чином, щоб її рішення могло бути</w:t>
      </w:r>
      <w:r w:rsidR="003F6194" w:rsidRPr="003D4FD4">
        <w:rPr>
          <w:rFonts w:ascii="Times New Roman" w:eastAsia="Times New Roman" w:hAnsi="Times New Roman" w:cs="Times New Roman"/>
          <w:color w:val="000000"/>
          <w:sz w:val="28"/>
          <w:szCs w:val="28"/>
        </w:rPr>
        <w:t xml:space="preserve"> закодовано у вигляді вектора </w:t>
      </w:r>
      <w:r w:rsidRPr="003D4FD4">
        <w:rPr>
          <w:rFonts w:ascii="Times New Roman" w:eastAsia="Times New Roman" w:hAnsi="Times New Roman" w:cs="Times New Roman"/>
          <w:color w:val="000000"/>
          <w:sz w:val="28"/>
          <w:szCs w:val="28"/>
        </w:rPr>
        <w:t>генів</w:t>
      </w:r>
      <w:r w:rsidR="003F6194" w:rsidRPr="003D4FD4">
        <w:rPr>
          <w:rFonts w:ascii="Times New Roman" w:eastAsia="Times New Roman" w:hAnsi="Times New Roman" w:cs="Times New Roman"/>
          <w:color w:val="000000"/>
          <w:sz w:val="28"/>
          <w:szCs w:val="28"/>
        </w:rPr>
        <w:t xml:space="preserve"> ("генотипу")</w:t>
      </w:r>
      <w:r w:rsidRPr="003D4FD4">
        <w:rPr>
          <w:rFonts w:ascii="Times New Roman" w:eastAsia="Times New Roman" w:hAnsi="Times New Roman" w:cs="Times New Roman"/>
          <w:color w:val="000000"/>
          <w:sz w:val="28"/>
          <w:szCs w:val="28"/>
        </w:rPr>
        <w:t>. Де кожен ген може бути бітом, числом або якимсь іншим об'єктом. У класичних реалізаціях ГА передбачається, що генотип має фіксовану довжину. Однак існують варіації ГА, вільні від цього обмеження.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Деяким, звичайно випадковим, чином створюється безліч генотипів початкової популяції. В</w:t>
      </w:r>
      <w:r w:rsidR="003F6194" w:rsidRPr="003D4FD4">
        <w:rPr>
          <w:rFonts w:ascii="Times New Roman" w:eastAsia="Times New Roman" w:hAnsi="Times New Roman" w:cs="Times New Roman"/>
          <w:color w:val="000000"/>
          <w:sz w:val="28"/>
          <w:szCs w:val="28"/>
        </w:rPr>
        <w:t>они оцінюються з використанням "</w:t>
      </w:r>
      <w:r w:rsidRPr="003D4FD4">
        <w:rPr>
          <w:rFonts w:ascii="Times New Roman" w:eastAsia="Times New Roman" w:hAnsi="Times New Roman" w:cs="Times New Roman"/>
          <w:color w:val="000000"/>
          <w:sz w:val="28"/>
          <w:szCs w:val="28"/>
        </w:rPr>
        <w:t>функції 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в результаті чого з кожним генотипом асоціюється певне значення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прист</w:t>
      </w:r>
      <w:r w:rsidR="003F6194" w:rsidRPr="003D4FD4">
        <w:rPr>
          <w:rFonts w:ascii="Times New Roman" w:eastAsia="Times New Roman" w:hAnsi="Times New Roman" w:cs="Times New Roman"/>
          <w:color w:val="000000"/>
          <w:sz w:val="28"/>
          <w:szCs w:val="28"/>
        </w:rPr>
        <w:t>осованість"</w:t>
      </w:r>
      <w:r w:rsidRPr="003D4FD4">
        <w:rPr>
          <w:rFonts w:ascii="Times New Roman" w:eastAsia="Times New Roman" w:hAnsi="Times New Roman" w:cs="Times New Roman"/>
          <w:color w:val="000000"/>
          <w:sz w:val="28"/>
          <w:szCs w:val="28"/>
        </w:rPr>
        <w:t>), яке визначає наскільки добре фенотип їм описуваний вирішує поставлене завдання.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отриманого безлічі рішень (</w:t>
      </w:r>
      <w:r w:rsidR="003F6194" w:rsidRPr="003D4FD4">
        <w:rPr>
          <w:rFonts w:ascii="Times New Roman" w:eastAsia="Times New Roman" w:hAnsi="Times New Roman" w:cs="Times New Roman"/>
          <w:color w:val="000000"/>
          <w:sz w:val="28"/>
          <w:szCs w:val="28"/>
        </w:rPr>
        <w:t>"покоління") з урахуванням значення "</w:t>
      </w:r>
      <w:r w:rsidRPr="003D4FD4">
        <w:rPr>
          <w:rFonts w:ascii="Times New Roman" w:eastAsia="Times New Roman" w:hAnsi="Times New Roman" w:cs="Times New Roman"/>
          <w:color w:val="000000"/>
          <w:sz w:val="28"/>
          <w:szCs w:val="28"/>
        </w:rPr>
        <w:t>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обираються рішення (зазвичай кращі особини мають велику ймовірність бути вибраними), до яких застосовуються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генетичні оператори</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(у більшості випадків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схрещування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 crossover і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мутація</w:t>
      </w:r>
      <w:r w:rsidR="003F6194" w:rsidRPr="003D4FD4">
        <w:rPr>
          <w:rFonts w:ascii="Times New Roman" w:eastAsia="Times New Roman" w:hAnsi="Times New Roman" w:cs="Times New Roman"/>
          <w:color w:val="000000"/>
          <w:sz w:val="28"/>
          <w:szCs w:val="28"/>
        </w:rPr>
        <w:t>"</w:t>
      </w:r>
      <w:r w:rsidR="004B1E1C" w:rsidRPr="003D4FD4">
        <w:rPr>
          <w:rFonts w:ascii="Times New Roman" w:eastAsia="Times New Roman" w:hAnsi="Times New Roman" w:cs="Times New Roman"/>
          <w:color w:val="000000"/>
          <w:sz w:val="28"/>
          <w:szCs w:val="28"/>
        </w:rPr>
        <w:t xml:space="preserve"> - mutation</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lastRenderedPageBreak/>
        <w:t>результатом чого є отримання нових рішень. Для них також обчислюється значення пристосованості, і потім проводиться відбір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селекція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кращих рішень у наступне покоління.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Цей набір дій повторюється ітеративне, так моделюється «еволюційний процес», що триває декілька життєвих циклів (поколінь), поки не буде виконано критерій зупинки алгоритму. Таким критерієм може бути:</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знаходження глобального, або субоптимального рішення;</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числа поколінь, відпущених на еволюцію;</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часу, відпущеного на еволюцію.</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Генетичні алгоритми служать, головним чином, для пошуку рішень в багатовимірних просторах пошуку.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Таким чином, можна виділити наступні етапи генетичного алгоритму:</w:t>
      </w:r>
    </w:p>
    <w:p w:rsidR="00F862C4" w:rsidRPr="003D4FD4" w:rsidRDefault="00F862C4"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Поставити цільову функцію (пристосованості) для особин популяції</w:t>
      </w:r>
      <w:r w:rsidR="00232779" w:rsidRPr="003D4FD4">
        <w:rPr>
          <w:rFonts w:ascii="Times New Roman" w:eastAsia="Times New Roman" w:hAnsi="Times New Roman" w:cs="Times New Roman"/>
          <w:color w:val="000000"/>
          <w:sz w:val="28"/>
          <w:szCs w:val="28"/>
        </w:rPr>
        <w:t>.</w:t>
      </w:r>
    </w:p>
    <w:p w:rsidR="003F6194"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Вибрати початкову популяцію</w:t>
      </w:r>
      <w:r w:rsidRPr="003D4FD4">
        <w:rPr>
          <w:rFonts w:ascii="Times New Roman" w:eastAsia="Times New Roman" w:hAnsi="Times New Roman" w:cs="Times New Roman"/>
          <w:i/>
          <w:color w:val="000000"/>
          <w:sz w:val="28"/>
          <w:szCs w:val="28"/>
        </w:rPr>
        <w:t xml:space="preserve"> I</w:t>
      </w:r>
      <w:r w:rsidRPr="003D4FD4">
        <w:rPr>
          <w:rFonts w:ascii="Times New Roman" w:eastAsia="Times New Roman" w:hAnsi="Times New Roman" w:cs="Times New Roman"/>
          <w:color w:val="000000"/>
          <w:sz w:val="28"/>
          <w:szCs w:val="28"/>
          <w:vertAlign w:val="subscript"/>
        </w:rPr>
        <w:t>0</w:t>
      </w:r>
      <w:r w:rsidRPr="003D4FD4">
        <w:rPr>
          <w:rFonts w:ascii="Times New Roman" w:eastAsia="Times New Roman" w:hAnsi="Times New Roman" w:cs="Times New Roman"/>
          <w:color w:val="000000"/>
          <w:sz w:val="28"/>
          <w:szCs w:val="28"/>
        </w:rPr>
        <w:t xml:space="preserve"> і покласти</w:t>
      </w:r>
      <w:r w:rsidR="003F6194" w:rsidRPr="003D4FD4">
        <w:rPr>
          <w:rFonts w:ascii="Times New Roman" w:eastAsia="Times New Roman" w:hAnsi="Times New Roman" w:cs="Times New Roman"/>
          <w:color w:val="000000"/>
          <w:sz w:val="28"/>
          <w:szCs w:val="28"/>
        </w:rPr>
        <w:t xml:space="preserve"> :</w:t>
      </w:r>
    </w:p>
    <w:p w:rsidR="00232779" w:rsidRPr="003D4FD4" w:rsidRDefault="003F6194" w:rsidP="008B39CF">
      <w:pPr>
        <w:pStyle w:val="DefaultStyle"/>
        <w:shd w:val="clear" w:color="auto" w:fill="FFFFFF"/>
        <w:spacing w:after="0" w:line="360" w:lineRule="auto"/>
        <w:ind w:left="94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m:oMath>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f</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k=0</m:t>
            </m:r>
          </m:e>
        </m:func>
      </m:oMath>
      <w:r w:rsidR="009D6B24"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не виконаний критерій зупинки робити наступне.</w:t>
      </w:r>
    </w:p>
    <w:p w:rsidR="00232779" w:rsidRPr="003D4FD4" w:rsidRDefault="003F6194"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Вибрати батьків </w:t>
      </w:r>
      <w:r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vertAlign w:val="subscript"/>
        </w:rPr>
        <w:t>1</w:t>
      </w:r>
      <w:r w:rsidR="0023277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00232779" w:rsidRPr="003D4FD4">
        <w:rPr>
          <w:rFonts w:ascii="Times New Roman" w:eastAsia="Times New Roman" w:hAnsi="Times New Roman" w:cs="Times New Roman"/>
          <w:color w:val="000000"/>
          <w:sz w:val="28"/>
          <w:szCs w:val="28"/>
        </w:rPr>
        <w:t xml:space="preserve"> з популяції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i/>
          <w:color w:val="000000"/>
          <w:sz w:val="28"/>
          <w:szCs w:val="28"/>
          <w:vertAlign w:val="subscript"/>
        </w:rPr>
        <w:t>k</w:t>
      </w:r>
      <w:r w:rsidR="00232779"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Схрещення: п</w:t>
      </w:r>
      <w:r w:rsidR="003F6194" w:rsidRPr="003D4FD4">
        <w:rPr>
          <w:rFonts w:ascii="Times New Roman" w:eastAsia="Times New Roman" w:hAnsi="Times New Roman" w:cs="Times New Roman"/>
          <w:color w:val="000000"/>
          <w:sz w:val="28"/>
          <w:szCs w:val="28"/>
        </w:rPr>
        <w:t xml:space="preserve">обудувати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по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Мутація: м</w:t>
      </w:r>
      <w:r w:rsidR="003F6194" w:rsidRPr="003D4FD4">
        <w:rPr>
          <w:rFonts w:ascii="Times New Roman" w:eastAsia="Times New Roman" w:hAnsi="Times New Roman" w:cs="Times New Roman"/>
          <w:color w:val="000000"/>
          <w:sz w:val="28"/>
          <w:szCs w:val="28"/>
        </w:rPr>
        <w:t xml:space="preserve">одифікувати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Pr="003D4FD4">
        <w:rPr>
          <w:rFonts w:ascii="Times New Roman" w:eastAsia="Times New Roman" w:hAnsi="Times New Roman" w:cs="Times New Roman"/>
          <w:color w:val="000000"/>
          <w:sz w:val="28"/>
          <w:szCs w:val="28"/>
        </w:rPr>
        <w:t>.</w:t>
      </w:r>
    </w:p>
    <w:p w:rsidR="00232779" w:rsidRPr="003D4FD4" w:rsidRDefault="003F6194"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Селекція: Якщо </w:t>
      </w:r>
      <w:r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i/>
          <w:color w:val="000000"/>
          <w:sz w:val="28"/>
          <w:szCs w:val="28"/>
        </w:rPr>
        <w:t>*</w:t>
      </w:r>
      <w:r w:rsidR="00232779" w:rsidRPr="003D4FD4">
        <w:rPr>
          <w:rFonts w:ascii="Times New Roman" w:eastAsia="Times New Roman" w:hAnsi="Times New Roman" w:cs="Times New Roman"/>
          <w:color w:val="000000"/>
          <w:sz w:val="28"/>
          <w:szCs w:val="28"/>
        </w:rPr>
        <w:t xml:space="preserve"> &lt;</w:t>
      </w:r>
      <w:r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 xml:space="preserve">), то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Оновити популяцію і покласти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1.</w:t>
      </w:r>
    </w:p>
    <w:p w:rsidR="00232779"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виконуються умови зупинки, то кінець циклу, інакше до п.2.</w:t>
      </w:r>
    </w:p>
    <w:p w:rsidR="0031724E" w:rsidRPr="003D4FD4" w:rsidRDefault="00F00C8C"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_Ref434739783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18</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генетичні алгоритми для динамічного планування виробничих систем за наявності поломок машин і альтернативного маршруту вирішення задач. Були використані дві міри продуктивності, а саме: середня затримка виконання задачі і середня вартість виконання задачі. Щоразу, коли відбувається динамічна подія використовуються генетичні алгоритми, щоб запропонувати альтернативний графік. Крім того, рішення генетичних алгоритмів порівнювали з кількома поширеними правилами диспетчеризації. Результати показали, що продуктивність генетичних </w:t>
      </w:r>
      <w:r w:rsidR="0031724E" w:rsidRPr="003D4FD4">
        <w:rPr>
          <w:rFonts w:ascii="Times New Roman" w:eastAsia="Times New Roman" w:hAnsi="Times New Roman" w:cs="Times New Roman"/>
          <w:color w:val="000000"/>
          <w:sz w:val="28"/>
          <w:szCs w:val="28"/>
        </w:rPr>
        <w:lastRenderedPageBreak/>
        <w:t xml:space="preserve">алгоритмів значно вище, ніж у поширених правил диспетчеризації. </w:t>
      </w:r>
      <w:r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_Ref434739851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 генетичні алгоритми для планування</w:t>
      </w:r>
      <w:r w:rsidR="00CF4998">
        <w:rPr>
          <w:rFonts w:ascii="Times New Roman" w:eastAsia="Times New Roman" w:hAnsi="Times New Roman" w:cs="Times New Roman"/>
          <w:color w:val="000000"/>
          <w:sz w:val="28"/>
          <w:szCs w:val="28"/>
        </w:rPr>
        <w:t xml:space="preserve"> у СДК ГВС</w:t>
      </w:r>
      <w:r w:rsidR="0031724E" w:rsidRPr="003D4FD4">
        <w:rPr>
          <w:rFonts w:ascii="Times New Roman" w:eastAsia="Times New Roman" w:hAnsi="Times New Roman" w:cs="Times New Roman"/>
          <w:color w:val="000000"/>
          <w:sz w:val="28"/>
          <w:szCs w:val="28"/>
        </w:rPr>
        <w:t xml:space="preserve">. Вони розглядали наступні події в реальному часі: надходження нової партії, недоступність деталей для обробки(через відмову систем подачі, при наявності дефектів на заготовках і т.д.), і поломки машин (через відсутність інструментів, незаплановане обслуговування і т.д.). Розклади, отримані з використанням правил диспетчеризації були покращені з використанням генетичних алгоритмів. Результати показали, що генетичні алгоритми значно зменшили час виконання. </w:t>
      </w:r>
      <w:r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_Ref434705988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58</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_Ref434706492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48</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використовували генетичні алгоритми для генерації робастних графіків і для оцінки продуктивності різних мір робастності. </w:t>
      </w:r>
      <w:r w:rsidRPr="003D4FD4">
        <w:rPr>
          <w:rFonts w:ascii="Times New Roman" w:eastAsia="Times New Roman" w:hAnsi="Times New Roman" w:cs="Times New Roman"/>
          <w:color w:val="000000"/>
          <w:sz w:val="28"/>
          <w:szCs w:val="28"/>
        </w:rPr>
        <w:t>У роботах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_Ref434705881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_Ref434705896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125</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порівняли продуктивність генетичних алгоритмів і евристик локального пошуку для генерації робастних графіків. Результати показали ефективність генетичних алгоритмів при генерації графіків з набагато кращим часом виконання і стабільністю, ніж евристики локального пошуку. Проте, </w:t>
      </w:r>
      <w:r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_Ref434740120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повідомили у своїх експериментальних результатах, що можливості генетичних алгоритмів знижуються зі збільшенням розміру задачі, і вони не є ефективними для знаходження близьких до оптимальних рішень у встановлені терміни.</w:t>
      </w:r>
    </w:p>
    <w:p w:rsidR="00EB4E48"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Методи штучного інтелекту.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ряді задач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xml:space="preserve"> застосовуються методи штучного інтелекту такі, як: системи знань, нейронні мережі, ситуац</w:t>
      </w:r>
      <w:r w:rsidR="00E8279E">
        <w:rPr>
          <w:rFonts w:ascii="Times New Roman" w:eastAsia="Times New Roman" w:hAnsi="Times New Roman" w:cs="Times New Roman"/>
          <w:color w:val="000000"/>
          <w:sz w:val="28"/>
          <w:szCs w:val="28"/>
        </w:rPr>
        <w:t xml:space="preserve">ійне керування, нечітка логіка </w:t>
      </w:r>
      <w:r w:rsidRPr="003D4FD4">
        <w:rPr>
          <w:rFonts w:ascii="Times New Roman" w:eastAsia="Times New Roman" w:hAnsi="Times New Roman" w:cs="Times New Roman"/>
          <w:color w:val="000000"/>
          <w:sz w:val="28"/>
          <w:szCs w:val="28"/>
        </w:rPr>
        <w:t>і т.д., які будуть розглянуті нижче.</w:t>
      </w:r>
    </w:p>
    <w:p w:rsidR="003A0170"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B4E48">
        <w:rPr>
          <w:rFonts w:ascii="Times New Roman" w:eastAsia="Times New Roman" w:hAnsi="Times New Roman" w:cs="Times New Roman"/>
          <w:i/>
          <w:color w:val="000000"/>
          <w:sz w:val="28"/>
          <w:szCs w:val="28"/>
        </w:rPr>
        <w:t>П</w:t>
      </w:r>
      <w:r w:rsidR="0031724E" w:rsidRPr="00EB4E48">
        <w:rPr>
          <w:rFonts w:ascii="Times New Roman" w:eastAsia="Times New Roman" w:hAnsi="Times New Roman" w:cs="Times New Roman"/>
          <w:i/>
          <w:color w:val="000000"/>
          <w:sz w:val="28"/>
          <w:szCs w:val="28"/>
        </w:rPr>
        <w:t>ідход</w:t>
      </w:r>
      <w:r w:rsidRPr="00EB4E48">
        <w:rPr>
          <w:rFonts w:ascii="Times New Roman" w:eastAsia="Times New Roman" w:hAnsi="Times New Roman" w:cs="Times New Roman"/>
          <w:i/>
          <w:color w:val="000000"/>
          <w:sz w:val="28"/>
          <w:szCs w:val="28"/>
        </w:rPr>
        <w:t>и</w:t>
      </w:r>
      <w:r w:rsidR="0031724E" w:rsidRPr="00EB4E48">
        <w:rPr>
          <w:rFonts w:ascii="Times New Roman" w:eastAsia="Times New Roman" w:hAnsi="Times New Roman" w:cs="Times New Roman"/>
          <w:i/>
          <w:color w:val="000000"/>
          <w:sz w:val="28"/>
          <w:szCs w:val="28"/>
        </w:rPr>
        <w:t>, заснован</w:t>
      </w:r>
      <w:r w:rsidRPr="00EB4E48">
        <w:rPr>
          <w:rFonts w:ascii="Times New Roman" w:eastAsia="Times New Roman" w:hAnsi="Times New Roman" w:cs="Times New Roman"/>
          <w:i/>
          <w:color w:val="000000"/>
          <w:sz w:val="28"/>
          <w:szCs w:val="28"/>
        </w:rPr>
        <w:t>і</w:t>
      </w:r>
      <w:r w:rsidR="0031724E" w:rsidRPr="00EB4E48">
        <w:rPr>
          <w:rFonts w:ascii="Times New Roman" w:eastAsia="Times New Roman" w:hAnsi="Times New Roman" w:cs="Times New Roman"/>
          <w:i/>
          <w:color w:val="000000"/>
          <w:sz w:val="28"/>
          <w:szCs w:val="28"/>
        </w:rPr>
        <w:t xml:space="preserve"> на знаннях</w:t>
      </w:r>
      <w:r w:rsidR="0031724E"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базуються на тому факті</w:t>
      </w:r>
      <w:r w:rsidR="0031724E" w:rsidRPr="003D4FD4">
        <w:rPr>
          <w:rFonts w:ascii="Times New Roman" w:eastAsia="Times New Roman" w:hAnsi="Times New Roman" w:cs="Times New Roman"/>
          <w:color w:val="000000"/>
          <w:sz w:val="28"/>
          <w:szCs w:val="28"/>
        </w:rPr>
        <w:t>, що є велика різноманітність технічних знань щодо керування, яке може бути здійснене за наявності подій в реальному часі. Системи, засновані на знаннях зосереджуються на збиранні знань або досвіду експерта у конкретній області та використовують механізм виведення для отримання висновків або р</w:t>
      </w:r>
      <w:r w:rsidR="000A140A" w:rsidRPr="003D4FD4">
        <w:rPr>
          <w:rFonts w:ascii="Times New Roman" w:eastAsia="Times New Roman" w:hAnsi="Times New Roman" w:cs="Times New Roman"/>
          <w:color w:val="000000"/>
          <w:sz w:val="28"/>
          <w:szCs w:val="28"/>
        </w:rPr>
        <w:t>екомендацій щодо здійснення коре</w:t>
      </w:r>
      <w:r w:rsidR="0031724E" w:rsidRPr="003D4FD4">
        <w:rPr>
          <w:rFonts w:ascii="Times New Roman" w:eastAsia="Times New Roman" w:hAnsi="Times New Roman" w:cs="Times New Roman"/>
          <w:color w:val="000000"/>
          <w:sz w:val="28"/>
          <w:szCs w:val="28"/>
        </w:rPr>
        <w:t>гуючих дій.</w:t>
      </w:r>
      <w:r w:rsidR="009E3B29" w:rsidRPr="003D4FD4">
        <w:rPr>
          <w:rFonts w:ascii="Times New Roman" w:eastAsia="Times New Roman" w:hAnsi="Times New Roman" w:cs="Times New Roman"/>
          <w:color w:val="000000"/>
          <w:sz w:val="28"/>
          <w:szCs w:val="28"/>
        </w:rPr>
        <w:t xml:space="preserve"> Тому часто термін </w:t>
      </w:r>
      <w:r w:rsidR="009E3B29" w:rsidRPr="003D4FD4">
        <w:rPr>
          <w:rFonts w:ascii="Times New Roman" w:eastAsia="Times New Roman" w:hAnsi="Times New Roman" w:cs="Times New Roman"/>
          <w:bCs/>
          <w:color w:val="000000"/>
          <w:sz w:val="28"/>
          <w:szCs w:val="28"/>
        </w:rPr>
        <w:t>система, заснована на знаннях</w:t>
      </w:r>
      <w:r w:rsidR="009E3B29" w:rsidRPr="003D4FD4">
        <w:rPr>
          <w:rFonts w:ascii="Times New Roman" w:eastAsia="Times New Roman" w:hAnsi="Times New Roman" w:cs="Times New Roman"/>
          <w:color w:val="000000"/>
          <w:sz w:val="28"/>
          <w:szCs w:val="28"/>
        </w:rPr>
        <w:t xml:space="preserve"> використовується в якості синоніма </w:t>
      </w:r>
      <w:r w:rsidR="009E3B29" w:rsidRPr="003D4FD4">
        <w:rPr>
          <w:rFonts w:ascii="Times New Roman" w:eastAsia="Times New Roman" w:hAnsi="Times New Roman" w:cs="Times New Roman"/>
          <w:i/>
          <w:color w:val="000000"/>
          <w:sz w:val="28"/>
          <w:szCs w:val="28"/>
        </w:rPr>
        <w:t>експертної системи</w:t>
      </w:r>
      <w:r w:rsidR="001F5918" w:rsidRPr="003D4FD4">
        <w:rPr>
          <w:rFonts w:ascii="Times New Roman" w:eastAsia="Times New Roman" w:hAnsi="Times New Roman" w:cs="Times New Roman"/>
          <w:i/>
          <w:color w:val="000000"/>
          <w:sz w:val="28"/>
          <w:szCs w:val="28"/>
        </w:rPr>
        <w:t xml:space="preserve"> </w:t>
      </w:r>
      <w:r w:rsidR="001F5918"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00646DD9" w:rsidRPr="003D4FD4">
        <w:rPr>
          <w:rFonts w:ascii="Times New Roman" w:eastAsia="Times New Roman" w:hAnsi="Times New Roman" w:cs="Times New Roman"/>
          <w:color w:val="000000"/>
          <w:sz w:val="28"/>
          <w:szCs w:val="28"/>
        </w:rPr>
        <w:instrText xml:space="preserve"> REF _Ref434785316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D4688E" w:rsidRPr="003D4FD4">
        <w:rPr>
          <w:rFonts w:ascii="Times New Roman" w:eastAsia="Times New Roman" w:hAnsi="Times New Roman" w:cs="Times New Roman"/>
          <w:color w:val="000000"/>
          <w:sz w:val="28"/>
          <w:szCs w:val="28"/>
        </w:rPr>
        <w:fldChar w:fldCharType="end"/>
      </w:r>
      <w:r w:rsidR="001F5918" w:rsidRPr="003D4FD4">
        <w:rPr>
          <w:rFonts w:ascii="Times New Roman" w:eastAsia="Times New Roman" w:hAnsi="Times New Roman" w:cs="Times New Roman"/>
          <w:color w:val="000000"/>
          <w:sz w:val="28"/>
          <w:szCs w:val="28"/>
        </w:rPr>
        <w:t>]</w:t>
      </w:r>
      <w:r w:rsidR="009E3B29" w:rsidRPr="003D4FD4">
        <w:rPr>
          <w:rFonts w:ascii="Times New Roman" w:eastAsia="Times New Roman" w:hAnsi="Times New Roman" w:cs="Times New Roman"/>
          <w:color w:val="000000"/>
          <w:sz w:val="28"/>
          <w:szCs w:val="28"/>
        </w:rPr>
        <w:t>.</w:t>
      </w:r>
      <w:r w:rsidR="00E8279E">
        <w:rPr>
          <w:rFonts w:ascii="Times New Roman" w:eastAsia="Times New Roman" w:hAnsi="Times New Roman" w:cs="Times New Roman"/>
          <w:color w:val="000000"/>
          <w:sz w:val="28"/>
          <w:szCs w:val="28"/>
        </w:rPr>
        <w:t xml:space="preserve"> Детально експертні системи розглянуті у п. </w:t>
      </w:r>
      <w:r w:rsidR="00D4688E">
        <w:rPr>
          <w:rFonts w:ascii="Times New Roman" w:eastAsia="Times New Roman" w:hAnsi="Times New Roman" w:cs="Times New Roman"/>
          <w:color w:val="000000"/>
          <w:sz w:val="28"/>
          <w:szCs w:val="28"/>
        </w:rPr>
        <w:fldChar w:fldCharType="begin"/>
      </w:r>
      <w:r w:rsidR="00E8279E">
        <w:rPr>
          <w:rFonts w:ascii="Times New Roman" w:eastAsia="Times New Roman" w:hAnsi="Times New Roman" w:cs="Times New Roman"/>
          <w:color w:val="000000"/>
          <w:sz w:val="28"/>
          <w:szCs w:val="28"/>
        </w:rPr>
        <w:instrText xml:space="preserve"> REF _Ref462503479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sidR="00E8279E">
        <w:rPr>
          <w:rFonts w:ascii="Times New Roman" w:eastAsia="Times New Roman" w:hAnsi="Times New Roman" w:cs="Times New Roman"/>
          <w:color w:val="000000"/>
          <w:sz w:val="28"/>
          <w:szCs w:val="28"/>
        </w:rPr>
        <w:t>2.1.2</w:t>
      </w:r>
      <w:r w:rsidR="00D4688E">
        <w:rPr>
          <w:rFonts w:ascii="Times New Roman" w:eastAsia="Times New Roman" w:hAnsi="Times New Roman" w:cs="Times New Roman"/>
          <w:color w:val="000000"/>
          <w:sz w:val="28"/>
          <w:szCs w:val="28"/>
        </w:rPr>
        <w:fldChar w:fldCharType="end"/>
      </w:r>
      <w:r w:rsidR="00E8279E">
        <w:rPr>
          <w:rFonts w:ascii="Times New Roman" w:eastAsia="Times New Roman" w:hAnsi="Times New Roman" w:cs="Times New Roman"/>
          <w:color w:val="000000"/>
          <w:sz w:val="28"/>
          <w:szCs w:val="28"/>
        </w:rPr>
        <w:t xml:space="preserve">, тож перейдемо </w:t>
      </w:r>
      <w:r w:rsidR="00E8279E">
        <w:rPr>
          <w:rFonts w:ascii="Times New Roman" w:eastAsia="Times New Roman" w:hAnsi="Times New Roman" w:cs="Times New Roman"/>
          <w:color w:val="000000"/>
          <w:sz w:val="28"/>
          <w:szCs w:val="28"/>
        </w:rPr>
        <w:lastRenderedPageBreak/>
        <w:t>безпосередньо до</w:t>
      </w:r>
      <w:r w:rsidR="003B3E76">
        <w:rPr>
          <w:rFonts w:ascii="Times New Roman" w:eastAsia="Times New Roman" w:hAnsi="Times New Roman" w:cs="Times New Roman"/>
          <w:color w:val="000000"/>
          <w:sz w:val="28"/>
          <w:szCs w:val="28"/>
        </w:rPr>
        <w:t xml:space="preserve"> аналітичного огляду</w:t>
      </w:r>
      <w:r w:rsidR="00E8279E">
        <w:rPr>
          <w:rFonts w:ascii="Times New Roman" w:eastAsia="Times New Roman" w:hAnsi="Times New Roman" w:cs="Times New Roman"/>
          <w:color w:val="000000"/>
          <w:sz w:val="28"/>
          <w:szCs w:val="28"/>
        </w:rPr>
        <w:t xml:space="preserve"> їх використання ц динамічному керування ГВС.</w:t>
      </w:r>
    </w:p>
    <w:p w:rsidR="0031724E" w:rsidRPr="003D4FD4" w:rsidRDefault="006F076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ISIS </w:t>
      </w:r>
      <w:r w:rsidR="000234DC"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_Ref434740260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34</w:t>
      </w:r>
      <w:r w:rsidR="00D4688E"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_Ref434740320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109</w:t>
      </w:r>
      <w:r w:rsidR="00D4688E"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розроблений в Carnegie Mellon у 1982 році, </w:t>
      </w:r>
      <w:r w:rsidR="0031724E" w:rsidRPr="003D4FD4">
        <w:rPr>
          <w:rFonts w:ascii="Times New Roman" w:eastAsia="Times New Roman" w:hAnsi="Times New Roman" w:cs="Times New Roman"/>
          <w:color w:val="000000"/>
          <w:sz w:val="28"/>
          <w:szCs w:val="28"/>
        </w:rPr>
        <w:t>була першою спробою використання системи, заснованої на знаннях у плануванні виробничої системи. ISIS виконує обмежений прямий пошук, для отримання розкладу. Динамічні ситуації обробляються переплануванням відповідних задач шляхом вибіркового пос</w:t>
      </w:r>
      <w:r w:rsidR="000234DC" w:rsidRPr="003D4FD4">
        <w:rPr>
          <w:rFonts w:ascii="Times New Roman" w:eastAsia="Times New Roman" w:hAnsi="Times New Roman" w:cs="Times New Roman"/>
          <w:color w:val="000000"/>
          <w:sz w:val="28"/>
          <w:szCs w:val="28"/>
        </w:rPr>
        <w:t>лаблення деяких обмежень. OPIS [</w:t>
      </w:r>
      <w:r w:rsidR="00D4688E"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_Ref434740356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108</w:t>
      </w:r>
      <w:r w:rsidR="00D4688E"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є наступником ISIS. OPIS це система, заснована на знаннях початково розроблена для планування промислового виробництва, яка використовує ймовірнісний підхід вирішення проблеми для поступової генерації і корекції графіка у відповідь на зміни. OPIS реалізовано на основі модульної архітектури, що поєднує багато різних евристик, що називаються джерелами знань, які вибірково використовується для генерації і перегляду загального графіка. Евристики корекції графіку визначені в </w:t>
      </w:r>
      <w:r w:rsidR="0031724E" w:rsidRPr="003D4FD4">
        <w:rPr>
          <w:rFonts w:ascii="Times New Roman" w:hAnsi="Times New Roman" w:cs="Times New Roman"/>
        </w:rPr>
        <w:t>OPIS</w:t>
      </w:r>
      <w:r w:rsidR="0031724E" w:rsidRPr="003D4FD4">
        <w:rPr>
          <w:rFonts w:ascii="Times New Roman" w:eastAsia="Times New Roman" w:hAnsi="Times New Roman" w:cs="Times New Roman"/>
          <w:color w:val="000000"/>
          <w:sz w:val="28"/>
          <w:szCs w:val="28"/>
        </w:rPr>
        <w:t xml:space="preserve">: </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задач;</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ресурсів;</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вправо;</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вліво;</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попиту.</w:t>
      </w:r>
    </w:p>
    <w:p w:rsidR="0031724E" w:rsidRPr="003D4FD4" w:rsidRDefault="000234D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IOSS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_Ref434740391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82</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є ще однією інтерактивною системою планування, заснованою на знаннях на основі ймовірністного та інтерактивного вирішення проблем.</w:t>
      </w:r>
      <w:r w:rsidR="0031724E" w:rsidRPr="003D4FD4">
        <w:rPr>
          <w:rFonts w:ascii="Times New Roman" w:hAnsi="Times New Roman"/>
        </w:rPr>
        <w:t xml:space="preserve"> </w:t>
      </w:r>
      <w:r w:rsidR="0031724E" w:rsidRPr="003D4FD4">
        <w:rPr>
          <w:rFonts w:ascii="Times New Roman" w:eastAsia="Times New Roman" w:hAnsi="Times New Roman" w:cs="Times New Roman"/>
          <w:color w:val="000000"/>
          <w:sz w:val="28"/>
          <w:szCs w:val="28"/>
        </w:rPr>
        <w:t xml:space="preserve">SONIA </w:t>
      </w:r>
      <w:r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_Ref434740440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55</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це прогнозуюча реактивна система планування виробничої системи, заснована на знаннях. Були визначені різні евристики корекції графіку:</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послаблення термінів виконання;</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shd w:val="clear" w:color="auto" w:fill="FFFF00"/>
        </w:rPr>
      </w:pPr>
      <w:r w:rsidRPr="003D4FD4">
        <w:rPr>
          <w:rFonts w:ascii="Times New Roman" w:eastAsia="Times New Roman" w:hAnsi="Times New Roman" w:cs="Times New Roman"/>
          <w:color w:val="000000"/>
          <w:sz w:val="28"/>
          <w:szCs w:val="28"/>
        </w:rPr>
        <w:t>розширення</w:t>
      </w:r>
      <w:r w:rsidR="004E22EB" w:rsidRPr="003D4FD4">
        <w:rPr>
          <w:rFonts w:ascii="Times New Roman" w:eastAsia="Times New Roman" w:hAnsi="Times New Roman" w:cs="Times New Roman"/>
          <w:color w:val="000000"/>
          <w:sz w:val="28"/>
          <w:szCs w:val="28"/>
        </w:rPr>
        <w:t xml:space="preserve"> робочих змін;</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відкладання роботи до</w:t>
      </w:r>
      <w:r w:rsidR="004E22EB" w:rsidRPr="003D4FD4">
        <w:rPr>
          <w:rFonts w:ascii="Times New Roman" w:eastAsia="Times New Roman" w:hAnsi="Times New Roman" w:cs="Times New Roman"/>
          <w:color w:val="000000"/>
          <w:sz w:val="28"/>
          <w:szCs w:val="28"/>
        </w:rPr>
        <w:t xml:space="preserve"> наступної зміни;</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скорочення простоїв ресурсів за допомогою переставляння операцій.</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Деякі дослідники поєднували системи, засновані на знаннях і моделювання у плану</w:t>
      </w:r>
      <w:r w:rsidR="003A0170" w:rsidRPr="003D4FD4">
        <w:rPr>
          <w:rFonts w:ascii="Times New Roman" w:eastAsia="Times New Roman" w:hAnsi="Times New Roman" w:cs="Times New Roman"/>
          <w:color w:val="000000"/>
          <w:sz w:val="28"/>
          <w:szCs w:val="28"/>
        </w:rPr>
        <w:t>ванні, для вибору найкращих корегуючих</w:t>
      </w:r>
      <w:r w:rsidRPr="003D4FD4">
        <w:rPr>
          <w:rFonts w:ascii="Times New Roman" w:eastAsia="Times New Roman" w:hAnsi="Times New Roman" w:cs="Times New Roman"/>
          <w:color w:val="000000"/>
          <w:sz w:val="28"/>
          <w:szCs w:val="28"/>
        </w:rPr>
        <w:t xml:space="preserve"> дій для обробки події в реальному часі</w:t>
      </w:r>
      <w:r w:rsidR="00C0263F"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_Ref434740500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w:t>
      </w:r>
      <w:r w:rsidR="00D4688E"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Деякі системи, засновані на знаннях, були розроблені, щоб допомогти користувачеві реагувати інтерактивно на події в режимі реального часу</w:t>
      </w:r>
      <w:r w:rsidR="00C0263F"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_Ref434740530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32</w:t>
      </w:r>
      <w:r w:rsidR="00D4688E"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_Ref434740563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101</w:t>
      </w:r>
      <w:r w:rsidR="00D4688E"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_Ref434740603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42</w:t>
      </w:r>
      <w:r w:rsidR="00D4688E"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_Ref434740641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74</w:t>
      </w:r>
      <w:r w:rsidR="00D4688E"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BD2021"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40525F">
        <w:rPr>
          <w:rFonts w:ascii="Times New Roman" w:eastAsia="Times New Roman" w:hAnsi="Times New Roman" w:cs="Times New Roman"/>
          <w:i/>
          <w:color w:val="000000"/>
          <w:sz w:val="28"/>
          <w:szCs w:val="28"/>
        </w:rPr>
        <w:t>Штучні</w:t>
      </w:r>
      <w:r w:rsidRPr="0040525F">
        <w:rPr>
          <w:rFonts w:ascii="Times New Roman" w:eastAsia="Times New Roman" w:hAnsi="Times New Roman" w:cs="Times New Roman"/>
          <w:color w:val="000000"/>
          <w:sz w:val="28"/>
          <w:szCs w:val="28"/>
        </w:rPr>
        <w:t xml:space="preserve"> </w:t>
      </w:r>
      <w:r w:rsidRPr="0040525F">
        <w:rPr>
          <w:rFonts w:ascii="Times New Roman" w:eastAsia="Times New Roman" w:hAnsi="Times New Roman" w:cs="Times New Roman"/>
          <w:i/>
          <w:color w:val="000000"/>
          <w:sz w:val="28"/>
          <w:szCs w:val="28"/>
        </w:rPr>
        <w:t>нейронні сітки (ШНС)</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посідають чільне місце с</w:t>
      </w:r>
      <w:r w:rsidR="00BD2021" w:rsidRPr="003D4FD4">
        <w:rPr>
          <w:rFonts w:ascii="Times New Roman" w:eastAsia="Times New Roman" w:hAnsi="Times New Roman" w:cs="Times New Roman"/>
          <w:color w:val="000000"/>
          <w:sz w:val="28"/>
          <w:szCs w:val="28"/>
        </w:rPr>
        <w:t>еред інших м</w:t>
      </w:r>
      <w:r w:rsidR="0031724E" w:rsidRPr="003D4FD4">
        <w:rPr>
          <w:rFonts w:ascii="Times New Roman" w:eastAsia="Times New Roman" w:hAnsi="Times New Roman" w:cs="Times New Roman"/>
          <w:color w:val="000000"/>
          <w:sz w:val="28"/>
          <w:szCs w:val="28"/>
        </w:rPr>
        <w:t>етод</w:t>
      </w:r>
      <w:r w:rsidR="00BD2021" w:rsidRPr="003D4FD4">
        <w:rPr>
          <w:rFonts w:ascii="Times New Roman" w:eastAsia="Times New Roman" w:hAnsi="Times New Roman" w:cs="Times New Roman"/>
          <w:color w:val="000000"/>
          <w:sz w:val="28"/>
          <w:szCs w:val="28"/>
        </w:rPr>
        <w:t>ів</w:t>
      </w:r>
      <w:r w:rsidR="0031724E" w:rsidRPr="003D4FD4">
        <w:rPr>
          <w:rFonts w:ascii="Times New Roman" w:eastAsia="Times New Roman" w:hAnsi="Times New Roman" w:cs="Times New Roman"/>
          <w:color w:val="000000"/>
          <w:sz w:val="28"/>
          <w:szCs w:val="28"/>
        </w:rPr>
        <w:t xml:space="preserve"> штучного інтелекту, які були використані для вирішення проблеми плану</w:t>
      </w:r>
      <w:r w:rsidR="00BD2021" w:rsidRPr="003D4FD4">
        <w:rPr>
          <w:rFonts w:ascii="Times New Roman" w:eastAsia="Times New Roman" w:hAnsi="Times New Roman" w:cs="Times New Roman"/>
          <w:color w:val="000000"/>
          <w:sz w:val="28"/>
          <w:szCs w:val="28"/>
        </w:rPr>
        <w:t>ванн</w:t>
      </w:r>
      <w:r w:rsidR="00CF4998">
        <w:rPr>
          <w:rFonts w:ascii="Times New Roman" w:eastAsia="Times New Roman" w:hAnsi="Times New Roman" w:cs="Times New Roman"/>
          <w:color w:val="000000"/>
          <w:sz w:val="28"/>
          <w:szCs w:val="28"/>
        </w:rPr>
        <w:t xml:space="preserve">я у СДК </w:t>
      </w:r>
      <w:r w:rsidR="00BD2021" w:rsidRPr="003D4FD4">
        <w:rPr>
          <w:rFonts w:ascii="Times New Roman" w:eastAsia="Times New Roman" w:hAnsi="Times New Roman" w:cs="Times New Roman"/>
          <w:color w:val="000000"/>
          <w:sz w:val="28"/>
          <w:szCs w:val="28"/>
        </w:rPr>
        <w:t>.</w:t>
      </w:r>
    </w:p>
    <w:p w:rsidR="006B76E9" w:rsidRPr="003D4FD4" w:rsidRDefault="0040525F" w:rsidP="0040525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Механізм роботи ШНС докладно розглянуто у пункті 2.1.3.</w:t>
      </w:r>
      <w:r w:rsidR="00887486">
        <w:rPr>
          <w:rFonts w:ascii="Times New Roman" w:eastAsia="Times New Roman" w:hAnsi="Times New Roman" w:cs="Times New Roman"/>
          <w:color w:val="000000"/>
          <w:sz w:val="28"/>
          <w:szCs w:val="28"/>
        </w:rPr>
        <w:t xml:space="preserve"> </w:t>
      </w:r>
      <w:r w:rsidR="006B76E9" w:rsidRPr="003D4FD4">
        <w:rPr>
          <w:rFonts w:ascii="Times New Roman" w:eastAsia="Times New Roman" w:hAnsi="Times New Roman" w:cs="Times New Roman"/>
          <w:color w:val="000000"/>
          <w:sz w:val="28"/>
          <w:szCs w:val="28"/>
        </w:rPr>
        <w:t>Широке обговорення методів нейронних мереж, зокрема вибір архітектури та методу навчання для використання у СДК можна знайти в [</w:t>
      </w:r>
      <w:fldSimple w:instr=" REF _Ref434695228 \r \h  \* MERGEFORMAT ">
        <w:r w:rsidR="00F44EC9" w:rsidRPr="00F44EC9">
          <w:rPr>
            <w:rFonts w:ascii="Times New Roman" w:eastAsia="Times New Roman" w:hAnsi="Times New Roman" w:cs="Times New Roman"/>
            <w:color w:val="000000"/>
            <w:sz w:val="28"/>
            <w:szCs w:val="28"/>
          </w:rPr>
          <w:t>114</w:t>
        </w:r>
      </w:fldSimple>
      <w:r w:rsidR="006B76E9" w:rsidRPr="003D4FD4">
        <w:rPr>
          <w:rFonts w:ascii="Times New Roman" w:eastAsia="Times New Roman" w:hAnsi="Times New Roman" w:cs="Times New Roman"/>
          <w:color w:val="000000"/>
          <w:sz w:val="28"/>
          <w:szCs w:val="28"/>
        </w:rPr>
        <w:t xml:space="preserve">, </w:t>
      </w:r>
      <w:fldSimple w:instr=" REF _Ref434740995 \r \h  \* MERGEFORMAT ">
        <w:r w:rsidR="00F44EC9" w:rsidRPr="00F44EC9">
          <w:rPr>
            <w:rFonts w:ascii="Times New Roman" w:eastAsia="Times New Roman" w:hAnsi="Times New Roman" w:cs="Times New Roman"/>
            <w:color w:val="000000"/>
            <w:sz w:val="28"/>
            <w:szCs w:val="28"/>
          </w:rPr>
          <w:t>115</w:t>
        </w:r>
      </w:fldSimple>
      <w:r w:rsidR="006B76E9" w:rsidRPr="003D4FD4">
        <w:rPr>
          <w:rFonts w:ascii="Times New Roman" w:eastAsia="Times New Roman" w:hAnsi="Times New Roman" w:cs="Times New Roman"/>
          <w:color w:val="000000"/>
          <w:sz w:val="28"/>
          <w:szCs w:val="28"/>
        </w:rPr>
        <w:t xml:space="preserve">, </w:t>
      </w:r>
      <w:fldSimple w:instr=" REF _Ref434739101 \r \h  \* MERGEFORMAT ">
        <w:r w:rsidR="00F44EC9" w:rsidRPr="00F44EC9">
          <w:rPr>
            <w:rFonts w:ascii="Times New Roman" w:eastAsia="Times New Roman" w:hAnsi="Times New Roman" w:cs="Times New Roman"/>
            <w:color w:val="000000"/>
            <w:sz w:val="28"/>
            <w:szCs w:val="28"/>
          </w:rPr>
          <w:t>130</w:t>
        </w:r>
      </w:fldSimple>
      <w:r w:rsidR="006B76E9" w:rsidRPr="003D4FD4">
        <w:rPr>
          <w:rFonts w:ascii="Times New Roman" w:eastAsia="Times New Roman" w:hAnsi="Times New Roman" w:cs="Times New Roman"/>
          <w:color w:val="000000"/>
          <w:sz w:val="28"/>
          <w:szCs w:val="28"/>
        </w:rPr>
        <w:t xml:space="preserve">, </w:t>
      </w:r>
      <w:fldSimple w:instr=" REF _Ref434741098 \r \h  \* MERGEFORMAT ">
        <w:r w:rsidR="00F44EC9" w:rsidRPr="00F44EC9">
          <w:rPr>
            <w:rFonts w:ascii="Times New Roman" w:eastAsia="Times New Roman" w:hAnsi="Times New Roman" w:cs="Times New Roman"/>
            <w:color w:val="000000"/>
            <w:sz w:val="28"/>
            <w:szCs w:val="28"/>
          </w:rPr>
          <w:t>50</w:t>
        </w:r>
      </w:fldSimple>
      <w:r w:rsidR="006B76E9" w:rsidRPr="003D4FD4">
        <w:rPr>
          <w:rFonts w:ascii="Times New Roman" w:eastAsia="Times New Roman" w:hAnsi="Times New Roman" w:cs="Times New Roman"/>
          <w:color w:val="000000"/>
          <w:sz w:val="28"/>
          <w:szCs w:val="28"/>
        </w:rPr>
        <w:t xml:space="preserve">, </w:t>
      </w:r>
      <w:fldSimple w:instr=" REF _Ref434741136 \r \h  \* MERGEFORMAT ">
        <w:r w:rsidR="00F44EC9" w:rsidRPr="00F44EC9">
          <w:rPr>
            <w:rFonts w:ascii="Times New Roman" w:eastAsia="Times New Roman" w:hAnsi="Times New Roman" w:cs="Times New Roman"/>
            <w:color w:val="000000"/>
            <w:sz w:val="28"/>
            <w:szCs w:val="28"/>
          </w:rPr>
          <w:t>66</w:t>
        </w:r>
      </w:fldSimple>
      <w:r w:rsidR="006B76E9" w:rsidRPr="003D4FD4">
        <w:rPr>
          <w:rFonts w:ascii="Times New Roman" w:eastAsia="Times New Roman" w:hAnsi="Times New Roman" w:cs="Times New Roman"/>
          <w:color w:val="000000"/>
          <w:sz w:val="28"/>
          <w:szCs w:val="28"/>
        </w:rPr>
        <w:t xml:space="preserve">]. </w:t>
      </w:r>
    </w:p>
    <w:p w:rsidR="00943C1A" w:rsidRPr="003D4FD4" w:rsidRDefault="0059248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592482">
        <w:rPr>
          <w:rFonts w:ascii="Times New Roman" w:eastAsia="Times New Roman" w:hAnsi="Times New Roman" w:cs="Times New Roman"/>
          <w:i/>
          <w:color w:val="000000"/>
          <w:sz w:val="28"/>
          <w:szCs w:val="28"/>
        </w:rPr>
        <w:t>Гібридні системи</w:t>
      </w:r>
      <w:r w:rsidRPr="003D4FD4">
        <w:rPr>
          <w:rFonts w:ascii="Times New Roman" w:eastAsia="Times New Roman" w:hAnsi="Times New Roman" w:cs="Times New Roman"/>
          <w:color w:val="000000"/>
          <w:sz w:val="28"/>
          <w:szCs w:val="28"/>
        </w:rPr>
        <w:t>, які поєднують різні методи штучного інтелекту</w:t>
      </w:r>
      <w:r>
        <w:rPr>
          <w:rFonts w:ascii="Times New Roman" w:eastAsia="Times New Roman" w:hAnsi="Times New Roman" w:cs="Times New Roman"/>
          <w:color w:val="000000"/>
          <w:sz w:val="28"/>
          <w:szCs w:val="28"/>
        </w:rPr>
        <w:t>, використовуються д</w:t>
      </w:r>
      <w:r w:rsidR="0031724E" w:rsidRPr="003D4FD4">
        <w:rPr>
          <w:rFonts w:ascii="Times New Roman" w:eastAsia="Times New Roman" w:hAnsi="Times New Roman" w:cs="Times New Roman"/>
          <w:color w:val="000000"/>
          <w:sz w:val="28"/>
          <w:szCs w:val="28"/>
        </w:rPr>
        <w:t>ля отримання кращ</w:t>
      </w:r>
      <w:r>
        <w:rPr>
          <w:rFonts w:ascii="Times New Roman" w:eastAsia="Times New Roman" w:hAnsi="Times New Roman" w:cs="Times New Roman"/>
          <w:color w:val="000000"/>
          <w:sz w:val="28"/>
          <w:szCs w:val="28"/>
        </w:rPr>
        <w:t>их динамічних систем планування</w:t>
      </w:r>
      <w:r w:rsidR="0031724E" w:rsidRPr="003D4FD4">
        <w:rPr>
          <w:rFonts w:ascii="Times New Roman" w:eastAsia="Times New Roman" w:hAnsi="Times New Roman" w:cs="Times New Roman"/>
          <w:color w:val="000000"/>
          <w:sz w:val="28"/>
          <w:szCs w:val="28"/>
        </w:rPr>
        <w:t xml:space="preserve">. </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242 \r \h  \* MERGEFORMAT ">
        <w:r w:rsidR="00F44EC9" w:rsidRPr="00F44EC9">
          <w:rPr>
            <w:rFonts w:ascii="Times New Roman" w:eastAsia="Times New Roman" w:hAnsi="Times New Roman" w:cs="Times New Roman"/>
            <w:color w:val="000000"/>
            <w:sz w:val="28"/>
            <w:szCs w:val="28"/>
          </w:rPr>
          <w:t>68</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фреймворк CABINS для корекції розкладу виробничого середовища на основі ситуаційного керування. Ситуації представляються змістом і відповідною корегуючою дією. Ситуаційне керування дозволяє зберігати і повторно використовувати знання для подібних ситуацій. Графік корегується поступово, в міру необхідності, з використанням ситуацій, що зберігаються в системі</w:t>
      </w:r>
      <w:r w:rsidR="00943C1A" w:rsidRPr="003D4FD4">
        <w:rPr>
          <w:rFonts w:ascii="Times New Roman" w:eastAsia="Times New Roman" w:hAnsi="Times New Roman" w:cs="Times New Roman"/>
          <w:color w:val="000000"/>
          <w:sz w:val="28"/>
          <w:szCs w:val="28"/>
        </w:rPr>
        <w:t>.</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377 \r \h  \* MERGEFORMAT ">
        <w:r w:rsidR="00F44EC9" w:rsidRPr="00F44EC9">
          <w:rPr>
            <w:rFonts w:ascii="Times New Roman" w:eastAsia="Times New Roman" w:hAnsi="Times New Roman" w:cs="Times New Roman"/>
            <w:color w:val="000000"/>
            <w:sz w:val="28"/>
            <w:szCs w:val="28"/>
          </w:rPr>
          <w:t>46</w:t>
        </w:r>
      </w:fldSimple>
      <w:r w:rsidRPr="003D4FD4">
        <w:rPr>
          <w:rFonts w:ascii="Times New Roman" w:eastAsia="Times New Roman" w:hAnsi="Times New Roman" w:cs="Times New Roman"/>
          <w:color w:val="000000"/>
          <w:sz w:val="28"/>
          <w:szCs w:val="28"/>
        </w:rPr>
        <w:t>] та [</w:t>
      </w:r>
      <w:fldSimple w:instr=" REF _Ref434741552 \r \h  \* MERGEFORMAT ">
        <w:r w:rsidR="00F44EC9" w:rsidRPr="00F44EC9">
          <w:rPr>
            <w:rFonts w:ascii="Times New Roman" w:eastAsia="Times New Roman" w:hAnsi="Times New Roman" w:cs="Times New Roman"/>
            <w:color w:val="000000"/>
            <w:sz w:val="28"/>
            <w:szCs w:val="28"/>
          </w:rPr>
          <w:t>60</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гібридний фреймворк для динамічного планування, що складається з бази знань, яка описує правила диспетчеризації, модуля моделювання для оцінки продуктивності правил диспетчеризації, штучної нейронної мережі та генетичних алгоритмів, які дозволяють методами машинного навчання адаптувати підходи</w:t>
      </w:r>
      <w:r w:rsidR="00943C1A" w:rsidRPr="003D4FD4">
        <w:rPr>
          <w:rFonts w:ascii="Times New Roman" w:eastAsia="Times New Roman" w:hAnsi="Times New Roman" w:cs="Times New Roman"/>
          <w:color w:val="000000"/>
          <w:sz w:val="28"/>
          <w:szCs w:val="28"/>
        </w:rPr>
        <w:t xml:space="preserve"> в окремих проблемних випадках.</w:t>
      </w:r>
    </w:p>
    <w:p w:rsidR="00943C1A"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w:t>
      </w:r>
      <w:r w:rsidR="00C0263F" w:rsidRPr="003D4FD4">
        <w:rPr>
          <w:rFonts w:ascii="Times New Roman" w:eastAsia="Times New Roman" w:hAnsi="Times New Roman" w:cs="Times New Roman"/>
          <w:color w:val="000000"/>
          <w:sz w:val="28"/>
          <w:szCs w:val="28"/>
        </w:rPr>
        <w:t>[</w:t>
      </w:r>
      <w:fldSimple w:instr=" REF _Ref434741673 \r \h  \* MERGEFORMAT ">
        <w:r w:rsidR="00F44EC9" w:rsidRPr="00F44EC9">
          <w:rPr>
            <w:rFonts w:ascii="Times New Roman" w:eastAsia="Times New Roman" w:hAnsi="Times New Roman" w:cs="Times New Roman"/>
            <w:color w:val="000000"/>
            <w:sz w:val="28"/>
            <w:szCs w:val="28"/>
          </w:rPr>
          <w:t>29</w:t>
        </w:r>
      </w:fldSimple>
      <w:r w:rsidR="00C0263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використовується ситуаційне керування і нечітка логіка для реактивного планування в сталеливарній промисловості. </w:t>
      </w:r>
      <w:r w:rsidR="00C0263F" w:rsidRPr="003D4FD4">
        <w:rPr>
          <w:rFonts w:ascii="Times New Roman" w:eastAsia="Times New Roman" w:hAnsi="Times New Roman" w:cs="Times New Roman"/>
          <w:color w:val="000000"/>
          <w:sz w:val="28"/>
          <w:szCs w:val="28"/>
        </w:rPr>
        <w:t>У [</w:t>
      </w:r>
      <w:fldSimple w:instr=" REF _Ref434741794 \r \h  \* MERGEFORMAT ">
        <w:r w:rsidR="00F44EC9" w:rsidRPr="00F44EC9">
          <w:rPr>
            <w:rFonts w:ascii="Times New Roman" w:eastAsia="Times New Roman" w:hAnsi="Times New Roman" w:cs="Times New Roman"/>
            <w:color w:val="000000"/>
            <w:sz w:val="28"/>
            <w:szCs w:val="28"/>
          </w:rPr>
          <w:t>102</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w:t>
      </w:r>
      <w:r w:rsidR="00ED62B9" w:rsidRPr="003D4FD4">
        <w:rPr>
          <w:rFonts w:ascii="Times New Roman" w:eastAsia="Times New Roman" w:hAnsi="Times New Roman" w:cs="Times New Roman"/>
          <w:color w:val="000000"/>
          <w:sz w:val="28"/>
          <w:szCs w:val="28"/>
        </w:rPr>
        <w:t>ється</w:t>
      </w:r>
      <w:r w:rsidRPr="003D4FD4">
        <w:rPr>
          <w:rFonts w:ascii="Times New Roman" w:eastAsia="Times New Roman" w:hAnsi="Times New Roman" w:cs="Times New Roman"/>
          <w:color w:val="000000"/>
          <w:sz w:val="28"/>
          <w:szCs w:val="28"/>
        </w:rPr>
        <w:t xml:space="preserve"> нечітку логіку для виявлення критичних задач для того, щоб перепланувати їх. В результаті, особа, яка приймає рішення, на виробництві отримує інформацію, які задачі повинні бути переплановані зараз, найближчим </w:t>
      </w:r>
      <w:r w:rsidRPr="003D4FD4">
        <w:rPr>
          <w:rFonts w:ascii="Times New Roman" w:eastAsia="Times New Roman" w:hAnsi="Times New Roman" w:cs="Times New Roman"/>
          <w:color w:val="000000"/>
          <w:sz w:val="28"/>
          <w:szCs w:val="28"/>
        </w:rPr>
        <w:lastRenderedPageBreak/>
        <w:t>часом, пізніше або, можливо, взагалі ніколи.</w:t>
      </w:r>
      <w:r w:rsidR="00C0263F" w:rsidRPr="003D4FD4">
        <w:rPr>
          <w:rFonts w:ascii="Times New Roman" w:eastAsia="Times New Roman" w:hAnsi="Times New Roman" w:cs="Times New Roman"/>
          <w:color w:val="000000"/>
          <w:sz w:val="28"/>
          <w:szCs w:val="28"/>
        </w:rPr>
        <w:t xml:space="preserve"> У [</w:t>
      </w:r>
      <w:fldSimple w:instr=" REF _Ref434741725 \r \h  \* MERGEFORMAT ">
        <w:r w:rsidR="00F44EC9" w:rsidRPr="00F44EC9">
          <w:rPr>
            <w:rFonts w:ascii="Times New Roman" w:eastAsia="Times New Roman" w:hAnsi="Times New Roman" w:cs="Times New Roman"/>
            <w:color w:val="000000"/>
            <w:sz w:val="28"/>
            <w:szCs w:val="28"/>
          </w:rPr>
          <w:t>30</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використовува</w:t>
      </w:r>
      <w:r w:rsidR="00C0263F" w:rsidRPr="003D4FD4">
        <w:rPr>
          <w:rFonts w:ascii="Times New Roman" w:eastAsia="Times New Roman" w:hAnsi="Times New Roman" w:cs="Times New Roman"/>
          <w:color w:val="000000"/>
          <w:sz w:val="28"/>
          <w:szCs w:val="28"/>
        </w:rPr>
        <w:t>лася</w:t>
      </w:r>
      <w:r w:rsidRPr="003D4FD4">
        <w:rPr>
          <w:rFonts w:ascii="Times New Roman" w:eastAsia="Times New Roman" w:hAnsi="Times New Roman" w:cs="Times New Roman"/>
          <w:color w:val="000000"/>
          <w:sz w:val="28"/>
          <w:szCs w:val="28"/>
        </w:rPr>
        <w:t xml:space="preserve"> нечітк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логік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для динамічного планування </w:t>
      </w:r>
      <w:r w:rsidR="00943C1A" w:rsidRPr="003D4FD4">
        <w:rPr>
          <w:rFonts w:ascii="Times New Roman" w:eastAsia="Times New Roman" w:hAnsi="Times New Roman" w:cs="Times New Roman"/>
          <w:color w:val="000000"/>
          <w:sz w:val="28"/>
          <w:szCs w:val="28"/>
        </w:rPr>
        <w:t>безперервного розливання сталі.</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842 \r \h  \* MERGEFORMAT ">
        <w:r w:rsidR="00F44EC9" w:rsidRPr="00F44EC9">
          <w:rPr>
            <w:rFonts w:ascii="Times New Roman" w:eastAsia="Times New Roman" w:hAnsi="Times New Roman" w:cs="Times New Roman"/>
            <w:color w:val="000000"/>
            <w:sz w:val="28"/>
            <w:szCs w:val="28"/>
          </w:rPr>
          <w:t>89</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була представлена система підтримки прийняття рішень на основі нечіткої логіки для планування і перепланування виробничого середовища з паралельними машинами за наявності невизначених ситуацій. Невизначеною ситуацією вважався брак матеріалу, що описувався числом невизначених подій і тривалістю ремонту. Ці параметри були визначені нечітко і моделювалися в поєднанні з використанням нечітких множин і нечітких множин другого рівня, відповідно. Нечіткі правила Сугено були запропоновані для визначення, коли і яким спосо</w:t>
      </w:r>
      <w:r w:rsidR="00943C1A" w:rsidRPr="003D4FD4">
        <w:rPr>
          <w:rFonts w:ascii="Times New Roman" w:eastAsia="Times New Roman" w:hAnsi="Times New Roman" w:cs="Times New Roman"/>
          <w:color w:val="000000"/>
          <w:sz w:val="28"/>
          <w:szCs w:val="28"/>
        </w:rPr>
        <w:t>бом здійснювати перепланування.</w:t>
      </w:r>
    </w:p>
    <w:p w:rsidR="007C27A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813 \r \h  \* MERGEFORMAT ">
        <w:r w:rsidR="00F44EC9" w:rsidRPr="00F44EC9">
          <w:rPr>
            <w:rFonts w:ascii="Times New Roman" w:eastAsia="Times New Roman" w:hAnsi="Times New Roman" w:cs="Times New Roman"/>
            <w:color w:val="000000"/>
            <w:sz w:val="28"/>
            <w:szCs w:val="28"/>
          </w:rPr>
          <w:t>35</w:t>
        </w:r>
      </w:fldSimple>
      <w:r w:rsidRPr="003D4FD4">
        <w:rPr>
          <w:rFonts w:ascii="Times New Roman" w:eastAsia="Times New Roman" w:hAnsi="Times New Roman" w:cs="Times New Roman"/>
          <w:color w:val="000000"/>
          <w:sz w:val="28"/>
          <w:szCs w:val="28"/>
        </w:rPr>
        <w:t xml:space="preserve">, </w:t>
      </w:r>
      <w:fldSimple w:instr=" REF _Ref434747890 \r \h  \* MERGEFORMAT ">
        <w:r w:rsidR="00F44EC9" w:rsidRPr="00F44EC9">
          <w:rPr>
            <w:rFonts w:ascii="Times New Roman" w:eastAsia="Times New Roman" w:hAnsi="Times New Roman" w:cs="Times New Roman"/>
            <w:color w:val="000000"/>
            <w:sz w:val="28"/>
            <w:szCs w:val="28"/>
          </w:rPr>
          <w:t>36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системи на основі знань і нейронні мережі в реактивної планування. Нейронні мережі використовувалися для прийняття рішень щодо найкращого набору диспетчерських правил, за наявності</w:t>
      </w:r>
      <w:r w:rsidR="007C27AA" w:rsidRPr="003D4FD4">
        <w:rPr>
          <w:rFonts w:ascii="Times New Roman" w:eastAsia="Times New Roman" w:hAnsi="Times New Roman" w:cs="Times New Roman"/>
          <w:color w:val="000000"/>
          <w:sz w:val="28"/>
          <w:szCs w:val="28"/>
        </w:rPr>
        <w:t xml:space="preserve"> подій в режимі реального часу.</w:t>
      </w:r>
    </w:p>
    <w:p w:rsidR="0031724E" w:rsidRPr="003D4FD4" w:rsidRDefault="0071551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948 \r \h  \* MERGEFORMAT ">
        <w:r w:rsidR="00F44EC9" w:rsidRPr="00F44EC9">
          <w:rPr>
            <w:rFonts w:ascii="Times New Roman" w:eastAsia="Times New Roman" w:hAnsi="Times New Roman" w:cs="Times New Roman"/>
            <w:color w:val="000000"/>
            <w:sz w:val="28"/>
            <w:szCs w:val="28"/>
          </w:rPr>
          <w:t>97</w:t>
        </w:r>
      </w:fldSimple>
      <w:r w:rsidRPr="003D4FD4">
        <w:rPr>
          <w:rFonts w:ascii="Times New Roman" w:eastAsia="Times New Roman" w:hAnsi="Times New Roman" w:cs="Times New Roman"/>
          <w:color w:val="000000"/>
          <w:sz w:val="28"/>
          <w:szCs w:val="28"/>
        </w:rPr>
        <w:t>] автор</w:t>
      </w:r>
      <w:r w:rsidR="0031724E" w:rsidRPr="003D4FD4">
        <w:rPr>
          <w:rFonts w:ascii="Times New Roman" w:eastAsia="Times New Roman" w:hAnsi="Times New Roman" w:cs="Times New Roman"/>
          <w:color w:val="000000"/>
          <w:sz w:val="28"/>
          <w:szCs w:val="28"/>
        </w:rPr>
        <w:t xml:space="preserve"> запропонував систему діагностики несправностей для реактивного планування на хімічних заводах. Система поєднує в собі процедуру адаптивного навчання нейронних мереж та експертної системи, заснованої на знаннях.</w:t>
      </w:r>
      <w:r w:rsidR="0031724E" w:rsidRPr="003D4FD4">
        <w:rPr>
          <w:rFonts w:ascii="Times New Roman" w:eastAsia="Times New Roman" w:hAnsi="Times New Roman" w:cs="Times New Roman"/>
          <w:b/>
          <w:bCs/>
          <w:i/>
          <w:iCs/>
          <w:color w:val="000000"/>
          <w:sz w:val="28"/>
          <w:szCs w:val="28"/>
        </w:rPr>
        <w:t xml:space="preserve"> </w:t>
      </w:r>
    </w:p>
    <w:p w:rsidR="005A6D25" w:rsidRPr="003D4FD4" w:rsidRDefault="00792920"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i/>
          <w:color w:val="000000"/>
          <w:sz w:val="28"/>
          <w:szCs w:val="28"/>
        </w:rPr>
        <w:t>Мультигентне динамічне планування.</w:t>
      </w:r>
      <w:r w:rsidRPr="003D4FD4">
        <w:rPr>
          <w:rFonts w:ascii="Times New Roman" w:eastAsia="Times New Roman" w:hAnsi="Times New Roman" w:cs="Times New Roman"/>
          <w:color w:val="000000"/>
          <w:sz w:val="28"/>
          <w:szCs w:val="28"/>
        </w:rPr>
        <w:t xml:space="preserve"> </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Існують вагомі докази того, що мультиагентні системи є одним з найбільш перспективних підходів до побудови складних, надійних і економічно ефективних систем планування виробництва наступного покоління з огляду на їх автономний, розподілений і динамічний характер та відмовостійкість </w:t>
      </w:r>
      <w:r w:rsidR="00715519" w:rsidRPr="003D4FD4">
        <w:rPr>
          <w:rFonts w:ascii="Times New Roman" w:eastAsia="Times New Roman" w:hAnsi="Times New Roman" w:cs="Times New Roman"/>
          <w:color w:val="000000"/>
          <w:sz w:val="28"/>
          <w:szCs w:val="28"/>
        </w:rPr>
        <w:t>[</w:t>
      </w:r>
      <w:fldSimple w:instr=" REF _Ref434737147 \r \h  \* MERGEFORMAT ">
        <w:r w:rsidR="00F44EC9" w:rsidRPr="00F44EC9">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F44EC9" w:rsidRPr="00F44EC9">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Мультиагентна система являє собою мережу інтелектуальних агентів, які працюють разом задля вирішення проблем, які поза їх індивідуальними можливостями </w:t>
      </w:r>
      <w:r w:rsidR="00715519" w:rsidRPr="003D4FD4">
        <w:rPr>
          <w:rFonts w:ascii="Times New Roman" w:eastAsia="Times New Roman" w:hAnsi="Times New Roman" w:cs="Times New Roman"/>
          <w:color w:val="000000"/>
          <w:sz w:val="28"/>
          <w:szCs w:val="28"/>
        </w:rPr>
        <w:t>[</w:t>
      </w:r>
      <w:fldSimple w:instr=" REF _Ref434748320 \r \h  \* MERGEFORMAT ">
        <w:r w:rsidR="00F44EC9" w:rsidRPr="00F44EC9">
          <w:rPr>
            <w:rFonts w:ascii="Times New Roman" w:eastAsia="Times New Roman" w:hAnsi="Times New Roman" w:cs="Times New Roman"/>
            <w:color w:val="000000"/>
            <w:sz w:val="28"/>
            <w:szCs w:val="28"/>
          </w:rPr>
          <w:t>73</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Використання мультиагентних систем для вирішення проблеми динамічного планування мотивується наступними ключовими моментами</w:t>
      </w:r>
      <w:r w:rsidR="00715519" w:rsidRPr="003D4FD4">
        <w:rPr>
          <w:rFonts w:ascii="Times New Roman" w:eastAsia="Times New Roman" w:hAnsi="Times New Roman" w:cs="Times New Roman"/>
          <w:color w:val="000000"/>
          <w:sz w:val="28"/>
          <w:szCs w:val="28"/>
        </w:rPr>
        <w:t xml:space="preserve"> [</w:t>
      </w:r>
      <w:fldSimple w:instr=" REF _Ref434737147 \r \h  \* MERGEFORMAT ">
        <w:r w:rsidR="00F44EC9" w:rsidRPr="00F44EC9">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F44EC9" w:rsidRPr="00F44EC9">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 xml:space="preserve">, </w:t>
      </w:r>
      <w:fldSimple w:instr=" REF _Ref434748455 \r \h  \* MERGEFORMAT ">
        <w:r w:rsidR="00F44EC9" w:rsidRPr="00F44EC9">
          <w:rPr>
            <w:rFonts w:ascii="Times New Roman" w:eastAsia="Times New Roman" w:hAnsi="Times New Roman" w:cs="Times New Roman"/>
            <w:color w:val="000000"/>
            <w:sz w:val="28"/>
            <w:szCs w:val="28"/>
          </w:rPr>
          <w:t>24</w:t>
        </w:r>
      </w:fldSimple>
      <w:r w:rsidR="00715519" w:rsidRPr="003D4FD4">
        <w:rPr>
          <w:rFonts w:ascii="Times New Roman" w:eastAsia="Times New Roman" w:hAnsi="Times New Roman" w:cs="Times New Roman"/>
          <w:color w:val="000000"/>
          <w:sz w:val="28"/>
          <w:szCs w:val="28"/>
        </w:rPr>
        <w:t xml:space="preserve">, </w:t>
      </w:r>
      <w:fldSimple w:instr=" REF _Ref434737528 \r \h  \* MERGEFORMAT ">
        <w:r w:rsidR="00F44EC9" w:rsidRPr="00F44EC9">
          <w:rPr>
            <w:rFonts w:ascii="Times New Roman" w:eastAsia="Times New Roman" w:hAnsi="Times New Roman" w:cs="Times New Roman"/>
            <w:color w:val="000000"/>
            <w:sz w:val="28"/>
            <w:szCs w:val="28"/>
          </w:rPr>
          <w:t>16</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w:t>
      </w:r>
      <w:r w:rsidR="00FA41BC">
        <w:rPr>
          <w:rFonts w:ascii="Times New Roman" w:eastAsia="Times New Roman" w:hAnsi="Times New Roman" w:cs="Times New Roman"/>
          <w:color w:val="000000"/>
          <w:sz w:val="28"/>
          <w:szCs w:val="28"/>
        </w:rPr>
        <w:t>.</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По-перше, мультиагентні системи планування визначаються тим, що дані та управління розподілені по виробничій системі. Ці системи складаються з </w:t>
      </w:r>
      <w:r w:rsidRPr="003D4FD4">
        <w:rPr>
          <w:rFonts w:ascii="Times New Roman" w:eastAsia="Times New Roman" w:hAnsi="Times New Roman" w:cs="Times New Roman"/>
          <w:color w:val="000000"/>
          <w:sz w:val="28"/>
          <w:szCs w:val="28"/>
        </w:rPr>
        <w:lastRenderedPageBreak/>
        <w:t xml:space="preserve">автономних агентів, приєднаних до кожної фізичної чи функціональної виробничої одиниці на виробництві (ресурсів, операторів, деталей, задач тощо). Локальна автономність дозволяє агентам брати відповідальність за проведення локального планування для одного або декількох об’єктів у процесі виробництва і локально та ефективно реагувати на локальні невизначеності, збільшуючи </w:t>
      </w:r>
      <w:r w:rsidR="00FA41BC">
        <w:rPr>
          <w:rFonts w:ascii="Times New Roman" w:eastAsia="Times New Roman" w:hAnsi="Times New Roman" w:cs="Times New Roman"/>
          <w:color w:val="000000"/>
          <w:sz w:val="28"/>
          <w:szCs w:val="28"/>
        </w:rPr>
        <w:t>надійність і гнучкість системи.</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По-друге, ці окремі агенти мають значну свободу реагування на локальні умови, взаємодії один з одним для досягнення глобально оптимальних і надійних графіків. Загальна продуктивність системи глобально не планується, вона досягається через динамічну взаємодією агентів у реальному часі. Таким чином, система складається з паралельних незал</w:t>
      </w:r>
      <w:r w:rsidR="00FA41BC">
        <w:rPr>
          <w:rFonts w:ascii="Times New Roman" w:eastAsia="Times New Roman" w:hAnsi="Times New Roman" w:cs="Times New Roman"/>
          <w:color w:val="000000"/>
          <w:sz w:val="28"/>
          <w:szCs w:val="28"/>
        </w:rPr>
        <w:t>ежних локальних рішень агентів.</w:t>
      </w:r>
    </w:p>
    <w:p w:rsidR="0031724E"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По-третє, програмне забезпечення для кожного агента набагато менш об’ємне і простіше, ніж це було б для централізованого підходу, і в результаті воно простіше у написанні, установці і супроводі. Крім того, можна інтегрувати нові ресурси або видаляти існуючі зі своїми прикріпленими агентами для моделювання відповідного виробничого середовища без будь-яких змін в існуюче програмне забезпечення, просто підключивши їх до виробничої мережі.</w:t>
      </w:r>
    </w:p>
    <w:p w:rsidR="008F753C" w:rsidRPr="008F753C" w:rsidRDefault="0066281B" w:rsidP="00985926">
      <w:pPr>
        <w:pStyle w:val="a1"/>
      </w:pPr>
      <w:bookmarkStart w:id="83" w:name="_Toc411780160"/>
      <w:bookmarkStart w:id="84" w:name="_Toc411780226"/>
      <w:bookmarkStart w:id="85" w:name="_Toc462584147"/>
      <w:r>
        <w:t>Класифікація</w:t>
      </w:r>
      <w:r w:rsidR="00C95F19">
        <w:t xml:space="preserve"> </w:t>
      </w:r>
      <w:r w:rsidR="008F753C" w:rsidRPr="008F753C">
        <w:t>архітектур С</w:t>
      </w:r>
      <w:bookmarkEnd w:id="83"/>
      <w:bookmarkEnd w:id="84"/>
      <w:r w:rsidR="008F753C" w:rsidRPr="008F753C">
        <w:t>ДК</w:t>
      </w:r>
      <w:bookmarkEnd w:id="85"/>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Централізовані системи.</w:t>
      </w:r>
    </w:p>
    <w:p w:rsidR="008F753C" w:rsidRPr="003D4FD4" w:rsidRDefault="008F753C" w:rsidP="008F753C">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Більшість систем планування та управління, розроблених в промислових умовах традиційно розглядалися з огляду на вертикальне поширення команд і відповідей, що значною мірою спирається на централізовані та ієрархічні моделі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_Ref434737200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41</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105</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Для забезпечення узгодженості даних в масштабах всього підприємства, централізовані та ієрархічні системи планування (</w:t>
      </w:r>
      <w:r w:rsidRPr="003D4FD4">
        <w:rPr>
          <w:rFonts w:ascii="Times New Roman" w:eastAsia="Times New Roman" w:hAnsi="Times New Roman" w:cs="Times New Roman"/>
          <w:color w:val="000000"/>
          <w:sz w:val="28"/>
          <w:szCs w:val="28"/>
          <w:highlight w:val="yellow"/>
        </w:rPr>
        <w:t>рис. 1 і 2</w:t>
      </w:r>
      <w:r w:rsidRPr="003D4FD4">
        <w:rPr>
          <w:rFonts w:ascii="Times New Roman" w:eastAsia="Times New Roman" w:hAnsi="Times New Roman" w:cs="Times New Roman"/>
          <w:color w:val="000000"/>
          <w:sz w:val="28"/>
          <w:szCs w:val="28"/>
        </w:rPr>
        <w:t xml:space="preserve">) сильно залежать від центральних баз даних. Для оптимізації продуктивності рішення з планування робляться централізовано на рівні супервізора, а потім розподіляються на рівень виробничих ресурсів для виконання. Така архітектура покладає на центральний комп'ютер відповідальність за планування, </w:t>
      </w:r>
      <w:r w:rsidRPr="003D4FD4">
        <w:rPr>
          <w:rFonts w:ascii="Times New Roman" w:eastAsia="Times New Roman" w:hAnsi="Times New Roman" w:cs="Times New Roman"/>
          <w:color w:val="000000"/>
          <w:sz w:val="28"/>
          <w:szCs w:val="28"/>
        </w:rPr>
        <w:lastRenderedPageBreak/>
        <w:t>диспетчеризацію ресурсів, моніторинг будь-яких відхилень і диспетчеризацію коригувальних дій.</w:t>
      </w:r>
    </w:p>
    <w:p w:rsidR="008F753C" w:rsidRPr="003D4FD4"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Централізовані і ієрархічні системи планування мають ряд недоліків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_Ref434737450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105</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Основним недоліком є наявність центрального комп'ютера, який являє собою вузьке місце, яке може обмежити масштабованість виробництва і це єдина точка відмови, яка може його повністю зупинити. Крім того, зміна конфігурації ієрархічно керованих виробничих систем є дорогим і трудомістким процесом, оскільки передбачає заміну дорогого програмного забезпечення. Виробничі системи з ієрархічним плануванням набувають все більш складного рівня інтеграції компонентів. Іншим недоліком є те, що вертикальний потік інформації збільшує час прийняття рішень. Крім того практичний досвід показав, що ієрархічні централізовані системи планування, як правило, мають проблеми з реагуванням на відхилення і можуть неефективно реагувати на наявність подій в реальному часі. Коли виникає невизначена ситуація, інформація передається до вищого рівня ієрархії, і тільки після адаптації планувальника, новий графік ініціює новий потік команд, який формує реакцію на невизначеність. Це вертикальне переміщення інформації призводить до повільної реакції і, як наслідок, до низької надійності. Незважаючи на те, що централізовані та ієрархічні системи планування можуть забезпечити глобально кращі графіки в середовищах, де невизначеності в режимі реального часу виникають рідко, у динамічному середовищі у більшості випадків вони є неефективними. Таким чином, централізоване ієрархічне планування є надто складним, важко підтримуваним і переналаштовуваним, негнучким, дорогим і повільним, щоб задовольнити потреби сучасних складних виробничих середовищ.</w:t>
      </w:r>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Розподілені системи.</w:t>
      </w:r>
    </w:p>
    <w:p w:rsidR="00AD3F6A"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Глобальний конкурентний тиск у виробництві призвів до фундаментальних змін у роботі виробничих систем. Сучасні системи повинні швидко адаптуватися до впливу невизначеностей з підтримкою більш коротких виробничих циклів, підвищення продуктивності праці і збільшення </w:t>
      </w:r>
      <w:r w:rsidRPr="003D4FD4">
        <w:rPr>
          <w:rFonts w:ascii="Times New Roman" w:eastAsia="Times New Roman" w:hAnsi="Times New Roman" w:cs="Times New Roman"/>
          <w:color w:val="000000"/>
          <w:sz w:val="28"/>
          <w:szCs w:val="28"/>
        </w:rPr>
        <w:lastRenderedPageBreak/>
        <w:t>експлуатаційної гнучкості. Для вирішення цієї проблеми застосовуються високо автоматизовані системи, що спроможні забезпечити надійність, стабільність, здатність до адаптації і ефективного використання наявних ресурсів за рахунок модульної та розподіленої архітектури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Існує тенденція до зростання кількості розподілених виробничих систем в результаті необхідності підвищення інтенсивності реагування виробництва до змін ринків і технологій. Основною мотивацією при розробці цих систем є децентралізація контролю над виробничою системою і, як результат, зниження складності і вартості, підвищення гнучкості та відмовостійкості.</w:t>
      </w:r>
    </w:p>
    <w:p w:rsidR="008F753C" w:rsidRDefault="0066281B"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Окремо більш детально розглянемо такий підвид розподілених архітектур, як агентні архітектури.</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Архітектури </w:t>
      </w:r>
      <w:r w:rsidR="006B79A2">
        <w:rPr>
          <w:rFonts w:ascii="Times New Roman" w:eastAsia="Times New Roman" w:hAnsi="Times New Roman" w:cs="Times New Roman"/>
          <w:b/>
          <w:bCs/>
          <w:i/>
          <w:iCs/>
          <w:color w:val="000000"/>
          <w:sz w:val="28"/>
          <w:szCs w:val="28"/>
        </w:rPr>
        <w:t>СДК</w:t>
      </w:r>
      <w:r w:rsidRPr="003D4FD4">
        <w:rPr>
          <w:rFonts w:ascii="Times New Roman" w:eastAsia="Times New Roman" w:hAnsi="Times New Roman" w:cs="Times New Roman"/>
          <w:b/>
          <w:bCs/>
          <w:i/>
          <w:iCs/>
          <w:color w:val="000000"/>
          <w:sz w:val="28"/>
          <w:szCs w:val="28"/>
        </w:rPr>
        <w:t xml:space="preserve"> на основі агентів</w:t>
      </w:r>
      <w:r w:rsidR="00C57DBC">
        <w:rPr>
          <w:rFonts w:ascii="Times New Roman" w:eastAsia="Times New Roman" w:hAnsi="Times New Roman" w:cs="Times New Roman"/>
          <w:b/>
          <w:bCs/>
          <w:i/>
          <w:iCs/>
          <w:color w:val="000000"/>
          <w:sz w:val="28"/>
          <w:szCs w:val="28"/>
        </w:rPr>
        <w:t>.</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Все більше число підприємств звертаються до агентної технології для роботи у складному і динамічному середовищі та досягають успішних результатів. Було реалізовано два основні типи мультиагентних архітектур для динамічного планування: автономні архітектури і посередницькі архітектури. Вони описані більш детально в наступних підрозділах. </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 </w:t>
      </w:r>
      <w:r w:rsidRPr="00AD3F6A">
        <w:rPr>
          <w:rFonts w:ascii="Times New Roman" w:eastAsia="Times New Roman" w:hAnsi="Times New Roman" w:cs="Times New Roman"/>
          <w:b/>
          <w:bCs/>
          <w:i/>
          <w:iCs/>
          <w:color w:val="000000"/>
          <w:sz w:val="28"/>
          <w:szCs w:val="28"/>
        </w:rPr>
        <w:t>Автономні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В автономних архітектурах (рис. 2.7), агенти, що представляють виробничі об'єкти, такі як ресурси і задачі мають можливість визначити свої локальні графіки, реагувати на локальні зміни і безпосередньо співпрацювати один з одним для створення глобального оптимального і надійного розкладу.</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66281B" w:rsidRPr="003D4FD4" w:rsidRDefault="0066281B" w:rsidP="0066281B">
      <w:pPr>
        <w:pStyle w:val="DefaultStyle"/>
        <w:shd w:val="clear" w:color="auto" w:fill="FFFFFF"/>
        <w:spacing w:after="0" w:line="360" w:lineRule="auto"/>
        <w:jc w:val="center"/>
      </w:pPr>
      <w:r>
        <w:rPr>
          <w:noProof/>
          <w:lang w:val="ru-RU" w:eastAsia="ru-RU"/>
        </w:rPr>
        <w:drawing>
          <wp:inline distT="0" distB="0" distL="0" distR="0">
            <wp:extent cx="3243580" cy="1824441"/>
            <wp:effectExtent l="19050" t="0" r="0" b="0"/>
            <wp:docPr id="226" name="Рисунок 226" descr="MAS_arc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AS_arch_1"/>
                    <pic:cNvPicPr>
                      <a:picLocks noChangeAspect="1" noChangeArrowheads="1"/>
                    </pic:cNvPicPr>
                  </pic:nvPicPr>
                  <pic:blipFill>
                    <a:blip r:embed="rId141"/>
                    <a:srcRect/>
                    <a:stretch>
                      <a:fillRect/>
                    </a:stretch>
                  </pic:blipFill>
                  <pic:spPr bwMode="auto">
                    <a:xfrm>
                      <a:off x="0" y="0"/>
                      <a:ext cx="3243580" cy="1824441"/>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2.7. Автономні архітектури</w:t>
      </w:r>
    </w:p>
    <w:p w:rsidR="0066281B" w:rsidRPr="003D4FD4" w:rsidRDefault="0066281B" w:rsidP="0066281B">
      <w:pPr>
        <w:pStyle w:val="DefaultStyle"/>
        <w:shd w:val="clear" w:color="auto" w:fill="FFFFFF"/>
        <w:spacing w:after="0" w:line="360" w:lineRule="auto"/>
        <w:ind w:firstLine="585"/>
        <w:jc w:val="center"/>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Yams (Yet Another Manufacturing System) є однією з найбільш ранніх агентних виробничих систем, яка призначає агента для кожного вузла в ієрархії управління (виробництво, цех, виробничий модуль)[</w:t>
      </w:r>
      <w:fldSimple w:instr=" REF _Ref434748710 \r \h  \* MERGEFORMAT ">
        <w:r w:rsidR="00F44EC9" w:rsidRPr="00F44EC9">
          <w:rPr>
            <w:rFonts w:ascii="Times New Roman" w:eastAsia="Times New Roman" w:hAnsi="Times New Roman" w:cs="Times New Roman"/>
            <w:color w:val="000000"/>
            <w:sz w:val="28"/>
            <w:szCs w:val="28"/>
          </w:rPr>
          <w:t>87</w:t>
        </w:r>
      </w:fldSimple>
      <w:r w:rsidRPr="003D4FD4">
        <w:rPr>
          <w:rFonts w:ascii="Times New Roman" w:eastAsia="Times New Roman" w:hAnsi="Times New Roman" w:cs="Times New Roman"/>
          <w:color w:val="000000"/>
          <w:sz w:val="28"/>
          <w:szCs w:val="28"/>
        </w:rPr>
        <w:t>]. Основна ідея Yams в тому, що агенти завдань здійснюють переговори з агентами ресурсів для призначення завдань до виробничих модулів агентів за допомогою мережевого протоколу контракту (CNP – contract net protocol). У [</w:t>
      </w:r>
      <w:fldSimple w:instr=" REF _Ref434748781 \r \h  \* MERGEFORMAT ">
        <w:r w:rsidR="00F44EC9" w:rsidRPr="00F44EC9">
          <w:rPr>
            <w:rFonts w:ascii="Times New Roman" w:eastAsia="Times New Roman" w:hAnsi="Times New Roman" w:cs="Times New Roman"/>
            <w:color w:val="000000"/>
            <w:sz w:val="28"/>
            <w:szCs w:val="28"/>
          </w:rPr>
          <w:t>104</w:t>
        </w:r>
      </w:fldSimple>
      <w:r w:rsidRPr="003D4FD4">
        <w:rPr>
          <w:rFonts w:ascii="Times New Roman" w:eastAsia="Times New Roman" w:hAnsi="Times New Roman" w:cs="Times New Roman"/>
          <w:color w:val="000000"/>
          <w:sz w:val="28"/>
          <w:szCs w:val="28"/>
        </w:rPr>
        <w:t>] розробив систему динамічного планування у модульній виробничій системі. У своїй роботі агент виробничого модуля може одночасно працювати з іншими модулями через CNP  [</w:t>
      </w:r>
      <w:fldSimple w:instr=" REF _Ref434748858 \r \h  \* MERGEFORMAT ">
        <w:r w:rsidR="00F44EC9" w:rsidRPr="00F44EC9">
          <w:rPr>
            <w:rFonts w:ascii="Times New Roman" w:eastAsia="Times New Roman" w:hAnsi="Times New Roman" w:cs="Times New Roman"/>
            <w:color w:val="000000"/>
            <w:sz w:val="28"/>
            <w:szCs w:val="28"/>
          </w:rPr>
          <w:t>110</w:t>
        </w:r>
      </w:fldSimple>
      <w:r w:rsidRPr="003D4FD4">
        <w:rPr>
          <w:rFonts w:ascii="Times New Roman" w:eastAsia="Times New Roman" w:hAnsi="Times New Roman" w:cs="Times New Roman"/>
          <w:color w:val="000000"/>
          <w:sz w:val="28"/>
          <w:szCs w:val="28"/>
        </w:rPr>
        <w:t>]. Запит повідомлень про ставки поширюються по модулям, які оцінюють специфікацію операцій і подають заявки, що описують їх очікуваний час завершення або тривалість обробки. Модуль, який оптимізує визначений критерій обирається для виконання операції. У [</w:t>
      </w:r>
      <w:fldSimple w:instr=" REF _Ref434749134 \r \h  \* MERGEFORMAT ">
        <w:r w:rsidR="00F44EC9" w:rsidRPr="00F44EC9">
          <w:rPr>
            <w:rFonts w:ascii="Times New Roman" w:eastAsia="Times New Roman" w:hAnsi="Times New Roman" w:cs="Times New Roman"/>
            <w:color w:val="000000"/>
            <w:sz w:val="28"/>
            <w:szCs w:val="28"/>
          </w:rPr>
          <w:t>40</w:t>
        </w:r>
      </w:fldSimple>
      <w:r w:rsidRPr="003D4FD4">
        <w:rPr>
          <w:rFonts w:ascii="Times New Roman" w:eastAsia="Times New Roman" w:hAnsi="Times New Roman" w:cs="Times New Roman"/>
          <w:color w:val="000000"/>
          <w:sz w:val="28"/>
          <w:szCs w:val="28"/>
        </w:rPr>
        <w:t>] та [</w:t>
      </w:r>
      <w:fldSimple w:instr=" REF _Ref434749179 \r \h  \* MERGEFORMAT ">
        <w:r w:rsidR="00F44EC9" w:rsidRPr="00F44EC9">
          <w:rPr>
            <w:rFonts w:ascii="Times New Roman" w:eastAsia="Times New Roman" w:hAnsi="Times New Roman" w:cs="Times New Roman"/>
            <w:color w:val="000000"/>
            <w:sz w:val="28"/>
            <w:szCs w:val="28"/>
          </w:rPr>
          <w:t>80</w:t>
        </w:r>
      </w:fldSimple>
      <w:r w:rsidRPr="003D4FD4">
        <w:rPr>
          <w:rFonts w:ascii="Times New Roman" w:eastAsia="Times New Roman" w:hAnsi="Times New Roman" w:cs="Times New Roman"/>
          <w:color w:val="000000"/>
          <w:sz w:val="28"/>
          <w:szCs w:val="28"/>
        </w:rPr>
        <w:t xml:space="preserve">, </w:t>
      </w:r>
      <w:fldSimple w:instr=" REF _Ref434749238 \r \h  \* MERGEFORMAT ">
        <w:r w:rsidR="00F44EC9" w:rsidRPr="00F44EC9">
          <w:rPr>
            <w:rFonts w:ascii="Times New Roman" w:eastAsia="Times New Roman" w:hAnsi="Times New Roman" w:cs="Times New Roman"/>
            <w:color w:val="000000"/>
            <w:sz w:val="28"/>
            <w:szCs w:val="28"/>
          </w:rPr>
          <w:t>78</w:t>
        </w:r>
      </w:fldSimple>
      <w:r w:rsidRPr="003D4FD4">
        <w:rPr>
          <w:rFonts w:ascii="Times New Roman" w:eastAsia="Times New Roman" w:hAnsi="Times New Roman" w:cs="Times New Roman"/>
          <w:color w:val="000000"/>
          <w:sz w:val="28"/>
          <w:szCs w:val="28"/>
        </w:rPr>
        <w:t xml:space="preserve">, </w:t>
      </w:r>
      <w:fldSimple w:instr=" REF _Ref434749242 \r \h  \* MERGEFORMAT ">
        <w:r w:rsidR="00F44EC9" w:rsidRPr="00F44EC9">
          <w:rPr>
            <w:rFonts w:ascii="Times New Roman" w:eastAsia="Times New Roman" w:hAnsi="Times New Roman" w:cs="Times New Roman"/>
            <w:color w:val="000000"/>
            <w:sz w:val="28"/>
            <w:szCs w:val="28"/>
          </w:rPr>
          <w:t>79</w:t>
        </w:r>
      </w:fldSimple>
      <w:r w:rsidRPr="003D4FD4">
        <w:rPr>
          <w:rFonts w:ascii="Times New Roman" w:eastAsia="Times New Roman" w:hAnsi="Times New Roman" w:cs="Times New Roman"/>
          <w:color w:val="000000"/>
          <w:sz w:val="28"/>
          <w:szCs w:val="28"/>
        </w:rPr>
        <w:t>] запропоновано просту мультиагентну архітектуру для динамічного планування в гнучких виробничих систем, включає тільки агенти ресурсів. Агенти ресурсів відповідають за динамічне планування ресурсів і вони жодним чином не контролюють один одного. Вони ведуть переговори за допомогою CNP для створення глобального розкладу. Кожен агент ресурс виконує наступні функції: планування, виявлення, діагностика та обробка помилок. Агенти ресурсів реагують локально в режимі реального часу подій, що відбуваються на відповідному ресурсі використовуючи коригувальні дії, описані у базі знань. Коли в режимі реального часу відбуваються події, такі як поломки машини, агент ресурс проводить нові переговори щодо пошуку альтернативного агенту ресурсу для поточної операції. Для підвищення гнучкості та надійності у [</w:t>
      </w:r>
      <w:fldSimple w:instr=" REF _Ref434749312 \r \h  \* MERGEFORMAT ">
        <w:r w:rsidR="00F44EC9" w:rsidRPr="00F44EC9">
          <w:rPr>
            <w:rFonts w:ascii="Times New Roman" w:eastAsia="Times New Roman" w:hAnsi="Times New Roman" w:cs="Times New Roman"/>
            <w:color w:val="000000"/>
            <w:sz w:val="28"/>
            <w:szCs w:val="28"/>
          </w:rPr>
          <w:t>111</w:t>
        </w:r>
      </w:fldSimple>
      <w:r w:rsidRPr="003D4FD4">
        <w:rPr>
          <w:rFonts w:ascii="Times New Roman" w:eastAsia="Times New Roman" w:hAnsi="Times New Roman" w:cs="Times New Roman"/>
          <w:color w:val="000000"/>
          <w:sz w:val="28"/>
          <w:szCs w:val="28"/>
        </w:rPr>
        <w:t xml:space="preserve">] автори запропонували мультиагентну архітектуру для динамічного планування у виробничих системах, яка включає агентів задач і ресурсів. Агенти задач здійснюють переговори щодо операцій задач з агентами ресурсів використовуючи CNP. Коли агент ресурс виявляє несправність, він посилає повідомлення про несправність машини до кожного агенту задачі, що є в черзі на обробку. Отримавши повідомлення про несправності машини, агент задачі </w:t>
      </w:r>
      <w:r w:rsidRPr="003D4FD4">
        <w:rPr>
          <w:rFonts w:ascii="Times New Roman" w:eastAsia="Times New Roman" w:hAnsi="Times New Roman" w:cs="Times New Roman"/>
          <w:color w:val="000000"/>
          <w:sz w:val="28"/>
          <w:szCs w:val="28"/>
        </w:rPr>
        <w:lastRenderedPageBreak/>
        <w:t>повторно домовляється про виконання задачі з іншими агентами ресурсів, здатних її виконувати. У роботах [</w:t>
      </w:r>
      <w:fldSimple w:instr=" REF _Ref434749568 \r \h  \* MERGEFORMAT ">
        <w:r w:rsidR="00F44EC9" w:rsidRPr="00F44EC9">
          <w:rPr>
            <w:rFonts w:ascii="Times New Roman" w:eastAsia="Times New Roman" w:hAnsi="Times New Roman" w:cs="Times New Roman"/>
            <w:color w:val="000000"/>
            <w:sz w:val="28"/>
            <w:szCs w:val="28"/>
          </w:rPr>
          <w:t>21</w:t>
        </w:r>
      </w:fldSimple>
      <w:r w:rsidRPr="003D4FD4">
        <w:rPr>
          <w:rFonts w:ascii="Times New Roman" w:eastAsia="Times New Roman" w:hAnsi="Times New Roman" w:cs="Times New Roman"/>
          <w:color w:val="000000"/>
          <w:sz w:val="28"/>
          <w:szCs w:val="28"/>
        </w:rPr>
        <w:t xml:space="preserve">, </w:t>
      </w:r>
      <w:fldSimple w:instr=" REF _Ref434749576 \r \h  \* MERGEFORMAT ">
        <w:r w:rsidR="00F44EC9" w:rsidRPr="00F44EC9">
          <w:rPr>
            <w:rFonts w:ascii="Times New Roman" w:eastAsia="Times New Roman" w:hAnsi="Times New Roman" w:cs="Times New Roman"/>
            <w:color w:val="000000"/>
            <w:sz w:val="28"/>
            <w:szCs w:val="28"/>
          </w:rPr>
          <w:t>22</w:t>
        </w:r>
      </w:fldSimple>
      <w:r w:rsidRPr="003D4FD4">
        <w:rPr>
          <w:rFonts w:ascii="Times New Roman" w:eastAsia="Times New Roman" w:hAnsi="Times New Roman" w:cs="Times New Roman"/>
          <w:color w:val="000000"/>
          <w:sz w:val="28"/>
          <w:szCs w:val="28"/>
        </w:rPr>
        <w:t xml:space="preserve">, </w:t>
      </w:r>
      <w:fldSimple w:instr=" REF _Ref434749741 \r \h  \* MERGEFORMAT ">
        <w:r w:rsidR="00F44EC9" w:rsidRPr="00F44EC9">
          <w:rPr>
            <w:rFonts w:ascii="Times New Roman" w:eastAsia="Times New Roman" w:hAnsi="Times New Roman" w:cs="Times New Roman"/>
            <w:color w:val="000000"/>
            <w:sz w:val="28"/>
            <w:szCs w:val="28"/>
          </w:rPr>
          <w:t>23</w:t>
        </w:r>
      </w:fldSimple>
      <w:r w:rsidRPr="003D4FD4">
        <w:rPr>
          <w:rFonts w:ascii="Times New Roman" w:eastAsia="Times New Roman" w:hAnsi="Times New Roman" w:cs="Times New Roman"/>
          <w:color w:val="000000"/>
          <w:sz w:val="28"/>
          <w:szCs w:val="28"/>
        </w:rPr>
        <w:t>] і [</w:t>
      </w:r>
      <w:fldSimple w:instr=" REF _Ref434749818 \r \h  \* MERGEFORMAT ">
        <w:r w:rsidR="00F44EC9" w:rsidRPr="00F44EC9">
          <w:rPr>
            <w:rFonts w:ascii="Times New Roman" w:eastAsia="Times New Roman" w:hAnsi="Times New Roman" w:cs="Times New Roman"/>
            <w:color w:val="000000"/>
            <w:sz w:val="28"/>
            <w:szCs w:val="28"/>
          </w:rPr>
          <w:t>77</w:t>
        </w:r>
      </w:fldSimple>
      <w:r w:rsidRPr="003D4FD4">
        <w:rPr>
          <w:rFonts w:ascii="Times New Roman" w:eastAsia="Times New Roman" w:hAnsi="Times New Roman" w:cs="Times New Roman"/>
          <w:color w:val="000000"/>
          <w:sz w:val="28"/>
          <w:szCs w:val="28"/>
        </w:rPr>
        <w:t xml:space="preserve">, </w:t>
      </w:r>
      <w:fldSimple w:instr=" REF _Ref434736509 \r \h  \* MERGEFORMAT ">
        <w:r w:rsidR="00F44EC9" w:rsidRPr="00F44EC9">
          <w:rPr>
            <w:rFonts w:ascii="Times New Roman" w:eastAsia="Times New Roman" w:hAnsi="Times New Roman" w:cs="Times New Roman"/>
            <w:color w:val="000000"/>
            <w:sz w:val="28"/>
            <w:szCs w:val="28"/>
          </w:rPr>
          <w:t>76</w:t>
        </w:r>
      </w:fldSimple>
      <w:r w:rsidRPr="003D4FD4">
        <w:rPr>
          <w:rFonts w:ascii="Times New Roman" w:eastAsia="Times New Roman" w:hAnsi="Times New Roman" w:cs="Times New Roman"/>
          <w:color w:val="000000"/>
          <w:sz w:val="28"/>
          <w:szCs w:val="28"/>
        </w:rPr>
        <w:t>] було запропонували нову мультиагентну архітектуру для комплексного і динамічного планування у виробництва сталі. Кожен виробничий процес представлений агентом. Робастне прогностично-реактивне планування генерує надійні прогностично-реактивні графіки за наявності подій у реальному часі, використовуючи міри корисності, стабільності та надійності, а також різноманітні евристики перепланування.</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Деякі мультиагентні системи планування використовують механізми торгів і ставок для переговорів між агентами. Агенти обмінюють ресурси на гроші за цінами, визначеними за допомогою ставок. У [</w:t>
      </w:r>
      <w:fldSimple w:instr=" REF _Ref434750041 \r \h  \* MERGEFORMAT ">
        <w:r w:rsidR="00F44EC9" w:rsidRPr="00F44EC9">
          <w:rPr>
            <w:rFonts w:ascii="Times New Roman" w:eastAsia="Times New Roman" w:hAnsi="Times New Roman" w:cs="Times New Roman"/>
            <w:color w:val="000000"/>
            <w:sz w:val="28"/>
            <w:szCs w:val="28"/>
          </w:rPr>
          <w:t>62</w:t>
        </w:r>
      </w:fldSimple>
      <w:r w:rsidRPr="003D4FD4">
        <w:rPr>
          <w:rFonts w:ascii="Times New Roman" w:eastAsia="Times New Roman" w:hAnsi="Times New Roman" w:cs="Times New Roman"/>
          <w:color w:val="000000"/>
          <w:sz w:val="28"/>
          <w:szCs w:val="28"/>
        </w:rPr>
        <w:t xml:space="preserve">, </w:t>
      </w:r>
      <w:fldSimple w:instr=" REF _Ref434750312 \r \h  \* MERGEFORMAT ">
        <w:r w:rsidR="00F44EC9" w:rsidRPr="00F44EC9">
          <w:rPr>
            <w:rFonts w:ascii="Times New Roman" w:eastAsia="Times New Roman" w:hAnsi="Times New Roman" w:cs="Times New Roman"/>
            <w:color w:val="000000"/>
            <w:sz w:val="28"/>
            <w:szCs w:val="28"/>
          </w:rPr>
          <w:t>61</w:t>
        </w:r>
      </w:fldSimple>
      <w:r w:rsidRPr="003D4FD4">
        <w:rPr>
          <w:rFonts w:ascii="Times New Roman" w:eastAsia="Times New Roman" w:hAnsi="Times New Roman" w:cs="Times New Roman"/>
          <w:color w:val="000000"/>
          <w:sz w:val="28"/>
          <w:szCs w:val="28"/>
        </w:rPr>
        <w:t>] автори запропонували автономну мультиагентну архітектуру для динамічного планування виробництва на основі валютної моделі, що поєднує цілі планування і механізм цін. Їхня модель розглядає кожну задачу і ресурс в якості агента. Агенти задач ведуть переговори з агентами ресурсів через CNP механізм, щоб оптимізувати зважений критерій, який є функцією кінцевого часу виконання, ціни, якості та інших визначені користувачем параметрів. Агент деталі входить в систему з певною валютою, запитує та оцінює конкурсні пропозиції кількох агентів ресурсів, здатних виконувати вимоги до обробки і вибирає той, який оптимізує його критерій. Кожен агент ресурсу встановлює ціну на основі його статусу, потім він вирішує, яка з оголошених задач є найбільш цікавою для можливого подання пропозиції. Агент задачі намагається мінімізувати ціну, виплачену, а метою агента ресурсу є максимізація стягнутої ціни. Кожен контракт вважається завершеним після того, як агенти задач і ресурсів взаємно виконали роботу. Коли агент ресурсу вийшов з ладу, він інформує відповідний агент задачі, а останній переходить до процесу повторних переговорів щодо провалених задач з іншими агентами ресурсів.</w:t>
      </w:r>
      <w:r w:rsidRPr="003D4FD4">
        <w:rPr>
          <w:rFonts w:ascii="Times New Roman" w:hAnsi="Times New Roman" w:cs="Times New Roman"/>
        </w:rPr>
        <w:t xml:space="preserve"> </w:t>
      </w:r>
      <w:r w:rsidRPr="003D4FD4">
        <w:rPr>
          <w:rFonts w:ascii="Times New Roman" w:eastAsia="Times New Roman" w:hAnsi="Times New Roman" w:cs="Times New Roman"/>
          <w:color w:val="000000"/>
          <w:sz w:val="28"/>
          <w:szCs w:val="28"/>
        </w:rPr>
        <w:t>AARIA (Autonomous Agents for Rock Island Arsenal) являє собою автономну мультиагентну архітектуру розроблену для планування у оборонних виробничих об'єктах [</w:t>
      </w:r>
      <w:fldSimple w:instr=" REF _Ref434750358 \r \h  \* MERGEFORMAT ">
        <w:r w:rsidR="00F44EC9" w:rsidRPr="00F44EC9">
          <w:rPr>
            <w:rFonts w:ascii="Times New Roman" w:eastAsia="Times New Roman" w:hAnsi="Times New Roman" w:cs="Times New Roman"/>
            <w:color w:val="000000"/>
            <w:sz w:val="28"/>
            <w:szCs w:val="28"/>
          </w:rPr>
          <w:t>86</w:t>
        </w:r>
      </w:fldSimple>
      <w:r w:rsidRPr="003D4FD4">
        <w:rPr>
          <w:rFonts w:ascii="Times New Roman" w:eastAsia="Times New Roman" w:hAnsi="Times New Roman" w:cs="Times New Roman"/>
          <w:color w:val="000000"/>
          <w:sz w:val="28"/>
          <w:szCs w:val="28"/>
        </w:rPr>
        <w:t xml:space="preserve">]. Виробничі ресурси, деталі і люди розглядаються як </w:t>
      </w:r>
      <w:r w:rsidRPr="003D4FD4">
        <w:rPr>
          <w:rFonts w:ascii="Times New Roman" w:eastAsia="Times New Roman" w:hAnsi="Times New Roman" w:cs="Times New Roman"/>
          <w:color w:val="000000"/>
          <w:sz w:val="28"/>
          <w:szCs w:val="28"/>
        </w:rPr>
        <w:lastRenderedPageBreak/>
        <w:t>автономні агенти. Система включає в себе функції оптимізації розкладу та усунення несправностей. Агенти співпрацювати з використанням CNP.</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Інші мультиагентні системи динамічного планування використовували навчальні підходи для динамічного планування. У [</w:t>
      </w:r>
      <w:fldSimple w:instr=" REF _Ref434750489 \r \h  \* MERGEFORMAT ">
        <w:r w:rsidR="00F44EC9" w:rsidRPr="00F44EC9">
          <w:rPr>
            <w:rFonts w:ascii="Times New Roman" w:eastAsia="Times New Roman" w:hAnsi="Times New Roman" w:cs="Times New Roman"/>
            <w:color w:val="000000"/>
            <w:sz w:val="28"/>
            <w:szCs w:val="28"/>
          </w:rPr>
          <w:t>8</w:t>
        </w:r>
      </w:fldSimple>
      <w:r w:rsidRPr="003D4FD4">
        <w:rPr>
          <w:rFonts w:ascii="Times New Roman" w:eastAsia="Times New Roman" w:hAnsi="Times New Roman" w:cs="Times New Roman"/>
          <w:color w:val="000000"/>
          <w:sz w:val="28"/>
          <w:szCs w:val="28"/>
        </w:rPr>
        <w:t>] запропонували динамічне планування виробництва із використання здатних до перенавчання агентів. Агент тренується за поліпшеним навчальним алгоритмом на стадії навчання, а потім успішно приймає рішення для планування операцій. Система планування складається з двох частин: середовища моделювання та інтелектуального агента. Агент вибирає найбільш відповідне правило пріоритету, для вибору задачі і присвоєння її ресурсу відповідно до виробничих умов, в той час середовища моделювання здійснює планування з використанням правила обраних агентом. У [</w:t>
      </w:r>
      <w:fldSimple w:instr=" REF _Ref434750625 \r \h  \* MERGEFORMAT ">
        <w:r w:rsidR="00F44EC9" w:rsidRPr="00F44EC9">
          <w:rPr>
            <w:rFonts w:ascii="Times New Roman" w:eastAsia="Times New Roman" w:hAnsi="Times New Roman" w:cs="Times New Roman"/>
            <w:color w:val="000000"/>
            <w:sz w:val="28"/>
            <w:szCs w:val="28"/>
          </w:rPr>
          <w:t>88</w:t>
        </w:r>
      </w:fldSimple>
      <w:r w:rsidRPr="003D4FD4">
        <w:rPr>
          <w:rFonts w:ascii="Times New Roman" w:eastAsia="Times New Roman" w:hAnsi="Times New Roman" w:cs="Times New Roman"/>
          <w:color w:val="000000"/>
          <w:sz w:val="28"/>
          <w:szCs w:val="28"/>
        </w:rPr>
        <w:t>] автор запропонував мультиагентні навчальні підходи для динамічного планування. У мультиагентній архітектурі, робочі площі контролюються агентами з базою знань, яка містить правила диспетчеризації і використовує навчання на основі генетичного алгоритму для оновлення правил у базі знань через певні проміжки часу. Вища частота навчання може допомогти агенту швидше адаптуватися до змін у виробничому середовищі.</w:t>
      </w:r>
    </w:p>
    <w:p w:rsidR="0066281B" w:rsidRPr="003D4FD4" w:rsidRDefault="0066281B" w:rsidP="0066281B">
      <w:pPr>
        <w:pStyle w:val="DefaultStyle"/>
        <w:shd w:val="clear" w:color="auto" w:fill="FFFFFF"/>
        <w:spacing w:after="0" w:line="360" w:lineRule="auto"/>
        <w:ind w:firstLine="585"/>
        <w:jc w:val="both"/>
      </w:pPr>
      <w:r w:rsidRPr="00AD3F6A">
        <w:rPr>
          <w:rFonts w:ascii="Times New Roman" w:eastAsia="Times New Roman" w:hAnsi="Times New Roman" w:cs="Times New Roman"/>
          <w:b/>
          <w:bCs/>
          <w:i/>
          <w:iCs/>
          <w:color w:val="000000"/>
          <w:sz w:val="28"/>
          <w:szCs w:val="28"/>
        </w:rPr>
        <w:t>Медіаторні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Незважаючи на хороші показники автономних архітектур, як правило, вони стикаються з проблемами в забезпеченні глобально оптимізованих графіків і прогнозування за наявності великої кількості агентів [</w:t>
      </w:r>
      <w:fldSimple w:instr=" REF _Ref434737528 \r \h  \* MERGEFORMAT ">
        <w:r w:rsidR="00F44EC9" w:rsidRPr="00F44EC9">
          <w:rPr>
            <w:rFonts w:ascii="Times New Roman" w:eastAsia="Times New Roman" w:hAnsi="Times New Roman" w:cs="Times New Roman"/>
            <w:color w:val="000000"/>
            <w:sz w:val="28"/>
            <w:szCs w:val="28"/>
          </w:rPr>
          <w:t>16</w:t>
        </w:r>
      </w:fldSimple>
      <w:r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00F44EC9" w:rsidRPr="00F44EC9">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xml:space="preserve">, </w:t>
      </w:r>
      <w:fldSimple w:instr=" REF _Ref434737450 \r \h  \* MERGEFORMAT ">
        <w:r w:rsidR="00F44EC9" w:rsidRPr="00F44EC9">
          <w:rPr>
            <w:rFonts w:ascii="Times New Roman" w:eastAsia="Times New Roman" w:hAnsi="Times New Roman" w:cs="Times New Roman"/>
            <w:color w:val="000000"/>
            <w:sz w:val="28"/>
            <w:szCs w:val="28"/>
          </w:rPr>
          <w:t>116</w:t>
        </w:r>
      </w:fldSimple>
      <w:r w:rsidRPr="003D4FD4">
        <w:rPr>
          <w:rFonts w:ascii="Times New Roman" w:eastAsia="Times New Roman" w:hAnsi="Times New Roman" w:cs="Times New Roman"/>
          <w:color w:val="000000"/>
          <w:sz w:val="28"/>
          <w:szCs w:val="28"/>
        </w:rPr>
        <w:t>]. Деякі дослідники запропонували медіаторні архітектури для динамічного планування у таких складних умовах щоб поєднувати надійність, оптимальність і передбачуваність.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має базову структуру, що складається з автономних співпрацюючих місцевих агентів, які здатні до переговорів один з одним з метою досягнення виробничих цілей [</w:t>
      </w:r>
      <w:fldSimple w:instr=" REF _Ref434737200 \r \h  \* MERGEFORMAT ">
        <w:r w:rsidR="00F44EC9" w:rsidRPr="00F44EC9">
          <w:rPr>
            <w:rFonts w:ascii="Times New Roman" w:eastAsia="Times New Roman" w:hAnsi="Times New Roman" w:cs="Times New Roman"/>
            <w:color w:val="000000"/>
            <w:sz w:val="28"/>
            <w:szCs w:val="28"/>
          </w:rPr>
          <w:t>41</w:t>
        </w:r>
      </w:fldSimple>
      <w:r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00F44EC9" w:rsidRPr="00F44EC9">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Ця основна структура розширюється  медіаторами агентів щоб координувати поведінку місцевих агентів для виконання глобального динамі</w:t>
      </w:r>
      <w:r w:rsidR="00E96DE0">
        <w:rPr>
          <w:rFonts w:ascii="Times New Roman" w:eastAsia="Times New Roman" w:hAnsi="Times New Roman" w:cs="Times New Roman"/>
          <w:color w:val="000000"/>
          <w:sz w:val="28"/>
          <w:szCs w:val="28"/>
        </w:rPr>
        <w:t>чного планування, рис. 2.8</w:t>
      </w:r>
      <w:r w:rsidRPr="003D4FD4">
        <w:rPr>
          <w:rFonts w:ascii="Times New Roman" w:eastAsia="Times New Roman" w:hAnsi="Times New Roman" w:cs="Times New Roman"/>
          <w:color w:val="000000"/>
          <w:sz w:val="28"/>
          <w:szCs w:val="28"/>
        </w:rPr>
        <w:t xml:space="preserve">. Агенти медіатори працюють одночасно з локальними агентами над тими ж процесами прийняття рішень. Локальні агенти здійснюють прийняття рішень </w:t>
      </w:r>
      <w:r w:rsidRPr="003D4FD4">
        <w:rPr>
          <w:rFonts w:ascii="Times New Roman" w:eastAsia="Times New Roman" w:hAnsi="Times New Roman" w:cs="Times New Roman"/>
          <w:color w:val="000000"/>
          <w:sz w:val="28"/>
          <w:szCs w:val="28"/>
        </w:rPr>
        <w:lastRenderedPageBreak/>
        <w:t>автономно, але можуть попросити поради у агента медіатора. Цей агент має можливість консультувати, нав'язувати або оновлювати рішення, прийняті агентами ресурсів з метою досягнення глобальних цілей і вирішення конфліктних ситуацій. Таким чином, агент медіатор може координувати і впливають на загальну поведінку системи. Агент медіатор має картину всієї системи, в той час як локальні агенти можуть мати більш детальну, більш правильну і більш актуальну картину локальних ситуацій. Таким чином, місцеві агенти можуть більш оперативно реагувати на невизначеності, в той час як агенти медіатори можуть координувати поведінку агентів і часто підвищувати глобальну продуктивність.</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jc w:val="center"/>
      </w:pPr>
      <w:r>
        <w:rPr>
          <w:noProof/>
          <w:lang w:val="ru-RU" w:eastAsia="ru-RU"/>
        </w:rPr>
        <w:drawing>
          <wp:inline distT="0" distB="0" distL="0" distR="0">
            <wp:extent cx="3971925" cy="2552700"/>
            <wp:effectExtent l="19050" t="0" r="9525" b="0"/>
            <wp:docPr id="227" name="Рисунок 227" descr="MAS_arc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AS_arch_2"/>
                    <pic:cNvPicPr>
                      <a:picLocks noChangeAspect="1" noChangeArrowheads="1"/>
                    </pic:cNvPicPr>
                  </pic:nvPicPr>
                  <pic:blipFill>
                    <a:blip r:embed="rId142"/>
                    <a:srcRect/>
                    <a:stretch>
                      <a:fillRect/>
                    </a:stretch>
                  </pic:blipFill>
                  <pic:spPr bwMode="auto">
                    <a:xfrm>
                      <a:off x="0" y="0"/>
                      <a:ext cx="3971925" cy="2552700"/>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pPr>
      <w:r w:rsidRPr="003D4FD4">
        <w:rPr>
          <w:rFonts w:ascii="Times New Roman" w:eastAsia="Times New Roman" w:hAnsi="Times New Roman" w:cs="Times New Roman"/>
          <w:color w:val="000000"/>
          <w:sz w:val="28"/>
          <w:szCs w:val="28"/>
        </w:rPr>
        <w:t>Рисунок 2.8. Медіаторні архітектури</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забезпечують обчислювальну простоту, в той же час цілком підходять для розробки розподілених промислових систем, які є складними, динамічними і складається з великої кількості агентів ресурсів.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_Ref434751023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17</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показали у своїх порівняльних дослідженнях, що медіаторні архітектури поліпшили продуктивність порівняно з автономними архітектурами, через їх здатність планувати далі в майбутнє, в поєднанні з їх здатністю реагувати на порушення, які можуть вплинути на глобальну продуктивність.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Дуже проста медіаторна архітектури була запропонована 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_Ref434751085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для динамічного планування в гнучких виробничих системах. Архітектура </w:t>
      </w:r>
      <w:r w:rsidRPr="003D4FD4">
        <w:rPr>
          <w:rFonts w:ascii="Times New Roman" w:eastAsia="Times New Roman" w:hAnsi="Times New Roman" w:cs="Times New Roman"/>
          <w:color w:val="000000"/>
          <w:sz w:val="28"/>
          <w:szCs w:val="28"/>
        </w:rPr>
        <w:lastRenderedPageBreak/>
        <w:t>складається із агентів завдань, агента диспетчера задач, агентів ресурсів  та агента медіатора ресурсу. Агент диспетчера завдань створює агентів завдань. Агент медіатор ресурсу веде переговори з агентами ресурсів з використанням CNP протоколу щодо виконання завдань. Коли відбуваються збої з ресурсами, повідомлення про провалені операції відправляються на агента медіатора ресурсів, який проводить повторні переговори з іншими агентами ресурсів. Цей режим обробки помилок досить є простим.</w:t>
      </w:r>
    </w:p>
    <w:p w:rsidR="0066281B"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покращення надійності в складних виробничих системах, деякі автори запропонували інтеграцію агентів медіаторів на кожному виробничому рівні. 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_Ref434751165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64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запропоновано медіаторну архітектуру Metaphor І, для динамічного планування великих гетерогенних виробничих систем для вирішення задач, віртуальних підприємств, об'єднання підзадач і віртуальної кластеризації агентів. Задачі співпраці віртуального підприємства пов'язані з об'єднанням різнорідних виробничих підсистем у велике, динамічне віртуальне об'єднання скооперованих підсистем. Є два основних типи агентів в архітектурі: агенти ресурсів та агенти медіатори. Агенти ресурсів використовуються для представлення виробничого обладнання та операцій, в той час як агенти медіатори використовуються для координації агентів ресурсів за допомогою CNP протоколу. Збої у роботі агента ресурсів оброблюється на локальному рівні. Збій ресурсів моделюється шляхом введення періоду збою в ресурси. Кожне завдання, що включає період простою переплановується на інші доступні часові проміжки, в тому ж ресурсі (де виник збій) або в іншому ресурсі. На основі Metaphor I, 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розробили Metaphor II, для інтеграції інших видів діяльності виробничого підприємства, таких як проектування, планування, диспетчеризація, моделювання, обробка, постачання матеріалів, і маркетингових послуг. У цій архітектурі виробнича система організована через ієрархію підсистем медіаторів. Були введені чотири типи медіаторів: підприємства, ресурсів, маркетингу та дизайну. Кожна підсистема являє собою систему на основі агентів інтегровану в систему за допомогою спеціального медіатора. Агенти виробничих ресурсів координується відповідними </w:t>
      </w:r>
      <w:r w:rsidRPr="003D4FD4">
        <w:rPr>
          <w:rFonts w:ascii="Times New Roman" w:eastAsia="Times New Roman" w:hAnsi="Times New Roman" w:cs="Times New Roman"/>
          <w:color w:val="000000"/>
          <w:sz w:val="28"/>
          <w:szCs w:val="28"/>
        </w:rPr>
        <w:lastRenderedPageBreak/>
        <w:t>медіаторами на всіх рівнях системи. Медіатори ресурсів високого рівня координують медіатори низького рівня, такі як медіатори машини, інструменту, робочих і транспорту. Співпраця між агентами ресурсів реалізується шляхом об'єднання медіаторного механізму і CNP протоколу. Кілька механізмів корекції графіку були розроблені для реагування на наявність подій у реальному часі, таких як: надходження нових завдань, скасування завдань, поломки машини і затримки в часі виконання завдання. 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_Ref434735756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113</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розробили реактивну медіаторну архітектуру планування для реагування на зміни в завданнях і виробничих ресурсах. Виробничі ресурси, включаючи об'єкти і ресурси представлені агентами, які координуються двома медіаторами, а саме об'єктним і особистим, використовую CNP протокол. Реактивне планування здійснюється для зміни створеного розкладу у відповідь на зміни завдань, таких як скасування завдання або додавання термінового завдання, і виробничих умов, таких як поломки машин або раптової хвороби людини-оператора в процесі виробництва. Поєднання співпадаючої стратегії перепланування і агентів використовуються для корекції тільки частини початково створеного розкладу для підвищення ефективності реактивного планування, при збереженні якості планування.</w:t>
      </w:r>
    </w:p>
    <w:p w:rsidR="00247AE8" w:rsidRDefault="00247AE8"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247AE8" w:rsidRPr="003D4FD4" w:rsidRDefault="00247AE8" w:rsidP="00247AE8">
      <w:pPr>
        <w:pStyle w:val="a0"/>
        <w:rPr>
          <w:lang w:val="uk-UA"/>
        </w:rPr>
      </w:pPr>
      <w:bookmarkStart w:id="86" w:name="_Toc462584148"/>
      <w:r w:rsidRPr="003D4FD4">
        <w:rPr>
          <w:lang w:val="uk-UA"/>
        </w:rPr>
        <w:t>Побудова логічної моделі поетапного синтезу СДК</w:t>
      </w:r>
      <w:bookmarkEnd w:id="86"/>
    </w:p>
    <w:p w:rsidR="00247AE8" w:rsidRPr="003D4FD4" w:rsidRDefault="002B03A7"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Визначення 2.9</w:t>
      </w:r>
      <w:r w:rsidR="00247AE8" w:rsidRPr="003D4FD4">
        <w:rPr>
          <w:rFonts w:ascii="Times New Roman" w:eastAsia="Times New Roman" w:hAnsi="Times New Roman" w:cs="Times New Roman"/>
          <w:b/>
          <w:i/>
          <w:color w:val="000000"/>
          <w:sz w:val="28"/>
          <w:szCs w:val="28"/>
        </w:rPr>
        <w:t>.</w:t>
      </w:r>
      <w:r w:rsidR="00247AE8" w:rsidRPr="003D4FD4">
        <w:rPr>
          <w:rFonts w:ascii="Times New Roman" w:eastAsia="Times New Roman" w:hAnsi="Times New Roman" w:cs="Times New Roman"/>
          <w:color w:val="000000"/>
          <w:sz w:val="28"/>
          <w:szCs w:val="28"/>
        </w:rPr>
        <w:t xml:space="preserve"> </w:t>
      </w:r>
      <w:r w:rsidR="00247AE8" w:rsidRPr="003D4FD4">
        <w:rPr>
          <w:rFonts w:ascii="Times New Roman" w:eastAsia="Times New Roman" w:hAnsi="Times New Roman" w:cs="Times New Roman"/>
          <w:i/>
          <w:color w:val="000000"/>
          <w:sz w:val="28"/>
          <w:szCs w:val="28"/>
        </w:rPr>
        <w:t xml:space="preserve">Модель поетапного синтезу СДК </w:t>
      </w:r>
      <w:r w:rsidR="00247AE8" w:rsidRPr="003D4FD4">
        <w:rPr>
          <w:rFonts w:ascii="Times New Roman" w:eastAsia="Times New Roman" w:hAnsi="Times New Roman" w:cs="Times New Roman"/>
          <w:color w:val="000000"/>
          <w:sz w:val="28"/>
          <w:szCs w:val="28"/>
        </w:rPr>
        <w:t>– така послідовність перебирання її властивостей в просторі НВКО, яка дозволяє виокремити модель СДК, здатну задовольнити критерії обслуговування властивостей ГВС.</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Наведена на рис. 2.9 схема відображає послідовність врахування властивостей згідно запропонованій НВКО при ітераційній процедурі синтезу СДК інтелектуальними агентами (ІА) у процесі функціонування МАПАВ. В завершенні процедури ІА проводять перевірку виконання умов обслуговуваності поточним вектором можливостей конкретної СДК вимог конкретної ГВС.</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Конкретна унікальна послідовність дій</w:t>
      </w:r>
      <w:r w:rsidRPr="003D4FD4">
        <w:rPr>
          <w:rFonts w:ascii="Times New Roman" w:eastAsia="Times New Roman" w:hAnsi="Times New Roman" w:cs="Times New Roman"/>
          <w:color w:val="000000"/>
          <w:sz w:val="28"/>
          <w:szCs w:val="28"/>
        </w:rPr>
        <w:t xml:space="preserve">, що приводить до мети, шукається агентом кожного разу з урахуванням відповідних </w:t>
      </w:r>
      <w:r w:rsidRPr="003D4FD4">
        <w:rPr>
          <w:rFonts w:ascii="Times New Roman" w:eastAsia="Times New Roman" w:hAnsi="Times New Roman" w:cs="Times New Roman"/>
          <w:i/>
          <w:color w:val="000000"/>
          <w:sz w:val="28"/>
          <w:szCs w:val="28"/>
        </w:rPr>
        <w:t xml:space="preserve">критеріїв обслуговуваності </w:t>
      </w:r>
      <w:r w:rsidRPr="003D4FD4">
        <w:rPr>
          <w:rFonts w:ascii="Times New Roman" w:eastAsia="Times New Roman" w:hAnsi="Times New Roman" w:cs="Times New Roman"/>
          <w:color w:val="000000"/>
          <w:sz w:val="28"/>
          <w:szCs w:val="28"/>
        </w:rPr>
        <w:t>властивостей розв’язуваної задачі.</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
          <w:bCs/>
          <w:i/>
          <w:iCs/>
          <w:color w:val="000000"/>
          <w:sz w:val="28"/>
          <w:szCs w:val="28"/>
        </w:rPr>
        <w:t>Визначення 2.</w:t>
      </w:r>
      <w:r w:rsidR="002B03A7">
        <w:rPr>
          <w:rFonts w:ascii="Times New Roman" w:eastAsia="Times New Roman" w:hAnsi="Times New Roman" w:cs="Times New Roman"/>
          <w:b/>
          <w:bCs/>
          <w:iCs/>
          <w:color w:val="000000"/>
          <w:sz w:val="28"/>
          <w:szCs w:val="28"/>
        </w:rPr>
        <w:t>10</w:t>
      </w:r>
      <w:r w:rsidRPr="003D4FD4">
        <w:rPr>
          <w:rFonts w:ascii="Times New Roman" w:eastAsia="Times New Roman" w:hAnsi="Times New Roman" w:cs="Times New Roman"/>
          <w:b/>
          <w:bCs/>
          <w:iCs/>
          <w:color w:val="000000"/>
          <w:sz w:val="28"/>
          <w:szCs w:val="28"/>
        </w:rPr>
        <w:t xml:space="preserve">. </w:t>
      </w:r>
      <w:r w:rsidRPr="003D4FD4">
        <w:rPr>
          <w:rFonts w:ascii="Times New Roman" w:eastAsia="Times New Roman" w:hAnsi="Times New Roman" w:cs="Times New Roman"/>
          <w:bCs/>
          <w:i/>
          <w:iCs/>
          <w:color w:val="000000"/>
          <w:sz w:val="28"/>
          <w:szCs w:val="28"/>
        </w:rPr>
        <w:t xml:space="preserve">Критерій обслуговуваності </w:t>
      </w:r>
      <w:r w:rsidRPr="003D4FD4">
        <w:rPr>
          <w:rFonts w:ascii="Times New Roman" w:eastAsia="Times New Roman" w:hAnsi="Times New Roman" w:cs="Times New Roman"/>
          <w:bCs/>
          <w:iCs/>
          <w:color w:val="000000"/>
          <w:sz w:val="28"/>
          <w:szCs w:val="28"/>
        </w:rPr>
        <w:t>– показник задовольняння системою динамічного керування з боку ГВС.</w:t>
      </w:r>
    </w:p>
    <w:p w:rsidR="00247AE8" w:rsidRPr="003D4FD4" w:rsidRDefault="00247AE8" w:rsidP="00247AE8">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47AE8" w:rsidRPr="003D4FD4" w:rsidRDefault="00247AE8" w:rsidP="00247AE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Peterburg" w:hAnsi="Peterburg" w:cs="Times New Roman"/>
          <w:noProof/>
          <w:sz w:val="20"/>
          <w:lang w:val="ru-RU" w:eastAsia="ru-RU"/>
        </w:rPr>
        <w:drawing>
          <wp:inline distT="0" distB="0" distL="0" distR="0">
            <wp:extent cx="6021355" cy="3352800"/>
            <wp:effectExtent l="19050" t="0" r="0" b="0"/>
            <wp:docPr id="6626" name="Рисунок 7481" descr="Логічна модель поетапного синте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descr="Логічна модель поетапного синтезу"/>
                    <pic:cNvPicPr>
                      <a:picLocks noChangeAspect="1" noChangeArrowheads="1"/>
                    </pic:cNvPicPr>
                  </pic:nvPicPr>
                  <pic:blipFill>
                    <a:blip r:embed="rId143" cstate="print"/>
                    <a:srcRect t="4262" b="6926"/>
                    <a:stretch>
                      <a:fillRect/>
                    </a:stretch>
                  </pic:blipFill>
                  <pic:spPr bwMode="auto">
                    <a:xfrm>
                      <a:off x="0" y="0"/>
                      <a:ext cx="6021355" cy="3352800"/>
                    </a:xfrm>
                    <a:prstGeom prst="rect">
                      <a:avLst/>
                    </a:prstGeom>
                    <a:noFill/>
                    <a:ln w="9525">
                      <a:noFill/>
                      <a:miter lim="800000"/>
                      <a:headEnd/>
                      <a:tailEnd/>
                    </a:ln>
                  </pic:spPr>
                </pic:pic>
              </a:graphicData>
            </a:graphic>
          </wp:inline>
        </w:drawing>
      </w:r>
    </w:p>
    <w:p w:rsidR="00247AE8" w:rsidRPr="00D3026F" w:rsidRDefault="00247AE8" w:rsidP="00247AE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2.9. Логічна модель поетапного синтезу СДК</w:t>
      </w:r>
    </w:p>
    <w:p w:rsidR="00247AE8" w:rsidRPr="003D4FD4" w:rsidRDefault="00247AE8"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2047C" w:rsidRDefault="009F34E8" w:rsidP="008B39CF">
      <w:pPr>
        <w:spacing w:after="0" w:line="360" w:lineRule="auto"/>
        <w:ind w:firstLine="580"/>
        <w:jc w:val="both"/>
        <w:rPr>
          <w:rFonts w:ascii="Times New Roman" w:eastAsia="Times New Roman" w:hAnsi="Times New Roman" w:cs="Times New Roman"/>
          <w:b/>
          <w:i/>
          <w:color w:val="000000"/>
          <w:sz w:val="28"/>
        </w:rPr>
      </w:pPr>
      <w:r w:rsidRPr="003D4FD4">
        <w:rPr>
          <w:rFonts w:ascii="Times New Roman" w:eastAsia="Times New Roman" w:hAnsi="Times New Roman" w:cs="Times New Roman"/>
          <w:b/>
          <w:color w:val="000000"/>
          <w:sz w:val="28"/>
        </w:rPr>
        <w:t>Висновки</w:t>
      </w:r>
      <w:r w:rsidRPr="003D4FD4">
        <w:rPr>
          <w:rFonts w:ascii="Times New Roman" w:eastAsia="Times New Roman" w:hAnsi="Times New Roman" w:cs="Times New Roman"/>
          <w:b/>
          <w:i/>
          <w:color w:val="000000"/>
          <w:sz w:val="28"/>
        </w:rPr>
        <w:t xml:space="preserve">. </w:t>
      </w:r>
    </w:p>
    <w:p w:rsidR="00D2047C" w:rsidRDefault="00D363D9" w:rsidP="008B39CF">
      <w:pPr>
        <w:spacing w:after="0" w:line="360" w:lineRule="auto"/>
        <w:ind w:firstLine="580"/>
        <w:jc w:val="both"/>
        <w:rPr>
          <w:rFonts w:ascii="Times New Roman" w:eastAsia="Times New Roman" w:hAnsi="Times New Roman" w:cs="Times New Roman"/>
          <w:color w:val="000000"/>
          <w:sz w:val="28"/>
        </w:rPr>
      </w:pPr>
      <w:r w:rsidRPr="00D363D9">
        <w:rPr>
          <w:rFonts w:ascii="Times New Roman" w:eastAsia="Times New Roman" w:hAnsi="Times New Roman" w:cs="Times New Roman"/>
          <w:color w:val="000000"/>
          <w:sz w:val="28"/>
        </w:rPr>
        <w:t>У</w:t>
      </w:r>
      <w:r>
        <w:rPr>
          <w:rFonts w:ascii="Times New Roman" w:eastAsia="Times New Roman" w:hAnsi="Times New Roman" w:cs="Times New Roman"/>
          <w:color w:val="000000"/>
          <w:sz w:val="28"/>
        </w:rPr>
        <w:t xml:space="preserve"> процесі аналізу методів прийняття рішень </w:t>
      </w:r>
      <w:r w:rsidR="003A68F7">
        <w:rPr>
          <w:rFonts w:ascii="Times New Roman" w:eastAsia="Times New Roman" w:hAnsi="Times New Roman" w:cs="Times New Roman"/>
          <w:color w:val="000000"/>
          <w:sz w:val="28"/>
        </w:rPr>
        <w:t xml:space="preserve">у ГВС </w:t>
      </w:r>
      <w:r>
        <w:rPr>
          <w:rFonts w:ascii="Times New Roman" w:eastAsia="Times New Roman" w:hAnsi="Times New Roman" w:cs="Times New Roman"/>
          <w:color w:val="000000"/>
          <w:sz w:val="28"/>
        </w:rPr>
        <w:t>в умовах невизначен</w:t>
      </w:r>
      <w:r>
        <w:rPr>
          <w:rFonts w:ascii="Times New Roman" w:eastAsia="Times New Roman" w:hAnsi="Times New Roman" w:cs="Times New Roman"/>
          <w:color w:val="000000"/>
          <w:sz w:val="28"/>
        </w:rPr>
        <w:t>о</w:t>
      </w:r>
      <w:r>
        <w:rPr>
          <w:rFonts w:ascii="Times New Roman" w:eastAsia="Times New Roman" w:hAnsi="Times New Roman" w:cs="Times New Roman"/>
          <w:color w:val="000000"/>
          <w:sz w:val="28"/>
        </w:rPr>
        <w:t>сті було розглянуто особливості застосування, наступних методів: нечітке лог</w:t>
      </w:r>
      <w:r>
        <w:rPr>
          <w:rFonts w:ascii="Times New Roman" w:eastAsia="Times New Roman" w:hAnsi="Times New Roman" w:cs="Times New Roman"/>
          <w:color w:val="000000"/>
          <w:sz w:val="28"/>
        </w:rPr>
        <w:t>і</w:t>
      </w:r>
      <w:r>
        <w:rPr>
          <w:rFonts w:ascii="Times New Roman" w:eastAsia="Times New Roman" w:hAnsi="Times New Roman" w:cs="Times New Roman"/>
          <w:color w:val="000000"/>
          <w:sz w:val="28"/>
        </w:rPr>
        <w:t>чне виведення, експертні системи, штучні нейронні сітки, інтелектуалізовано агенти та мультиагентні системи.</w:t>
      </w:r>
    </w:p>
    <w:p w:rsidR="00FD128E" w:rsidRDefault="003A68F7" w:rsidP="005954CF">
      <w:pPr>
        <w:pStyle w:val="DefaultStyle"/>
        <w:shd w:val="clear" w:color="auto" w:fill="FFFFFF"/>
        <w:spacing w:after="0" w:line="360" w:lineRule="auto"/>
        <w:ind w:firstLine="585"/>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Для вирішення задачі класифікації СДК</w:t>
      </w:r>
      <w:r w:rsidR="00FD128E">
        <w:rPr>
          <w:rFonts w:ascii="Times New Roman" w:eastAsia="Times New Roman" w:hAnsi="Times New Roman" w:cs="Times New Roman"/>
          <w:color w:val="000000"/>
          <w:sz w:val="28"/>
        </w:rPr>
        <w:t xml:space="preserve"> на основі аналізу великої кількості досліджень та джерел</w:t>
      </w:r>
      <w:r>
        <w:rPr>
          <w:rFonts w:ascii="Times New Roman" w:eastAsia="Times New Roman" w:hAnsi="Times New Roman" w:cs="Times New Roman"/>
          <w:color w:val="000000"/>
          <w:sz w:val="28"/>
        </w:rPr>
        <w:t xml:space="preserve"> було </w:t>
      </w:r>
      <w:r w:rsidRPr="0074690C">
        <w:rPr>
          <w:rFonts w:ascii="Times New Roman" w:eastAsia="Times New Roman" w:hAnsi="Times New Roman" w:cs="Times New Roman"/>
          <w:color w:val="000000"/>
          <w:sz w:val="28"/>
          <w:szCs w:val="28"/>
        </w:rPr>
        <w:t>сформ</w:t>
      </w:r>
      <w:r>
        <w:rPr>
          <w:rFonts w:ascii="Times New Roman" w:eastAsia="Times New Roman" w:hAnsi="Times New Roman" w:cs="Times New Roman"/>
          <w:color w:val="000000"/>
          <w:sz w:val="28"/>
          <w:szCs w:val="28"/>
        </w:rPr>
        <w:t>овано</w:t>
      </w:r>
      <w:r w:rsidRPr="0074690C">
        <w:rPr>
          <w:rFonts w:ascii="Times New Roman" w:eastAsia="Times New Roman" w:hAnsi="Times New Roman" w:cs="Times New Roman"/>
          <w:color w:val="000000"/>
          <w:sz w:val="28"/>
          <w:szCs w:val="28"/>
        </w:rPr>
        <w:t xml:space="preserve"> </w:t>
      </w:r>
      <w:r w:rsidRPr="0074690C">
        <w:rPr>
          <w:rFonts w:ascii="Times New Roman" w:eastAsia="Times New Roman" w:hAnsi="Times New Roman" w:cs="Times New Roman"/>
          <w:i/>
          <w:color w:val="000000"/>
          <w:sz w:val="28"/>
          <w:szCs w:val="28"/>
        </w:rPr>
        <w:t>набір вирішальних класифікаційних ознак</w:t>
      </w:r>
      <w:r w:rsidR="00FD128E" w:rsidRPr="003D4FD4">
        <w:rPr>
          <w:rFonts w:ascii="Times New Roman" w:eastAsia="Times New Roman" w:hAnsi="Times New Roman" w:cs="Times New Roman"/>
          <w:color w:val="000000"/>
          <w:sz w:val="28"/>
          <w:szCs w:val="28"/>
        </w:rPr>
        <w:t xml:space="preserve">: </w:t>
      </w:r>
      <w:r w:rsidR="00FD128E" w:rsidRPr="00FD128E">
        <w:rPr>
          <w:rFonts w:ascii="Times New Roman" w:eastAsia="Times New Roman" w:hAnsi="Times New Roman" w:cs="Times New Roman"/>
          <w:color w:val="000000"/>
          <w:sz w:val="28"/>
          <w:szCs w:val="28"/>
        </w:rPr>
        <w:t>тип невизначеності, підхід до планування, стратегія перепланування, політика вибору часу перепланування, метод динамічного керування, архітектура системи динамічного керування.</w:t>
      </w:r>
      <w:r w:rsidR="00FD128E">
        <w:rPr>
          <w:rFonts w:ascii="Times New Roman" w:eastAsia="Times New Roman" w:hAnsi="Times New Roman" w:cs="Times New Roman"/>
          <w:color w:val="000000"/>
          <w:sz w:val="28"/>
          <w:szCs w:val="28"/>
        </w:rPr>
        <w:t xml:space="preserve"> Даний НВКО </w:t>
      </w:r>
      <w:r w:rsidR="00FD128E" w:rsidRPr="003D4FD4">
        <w:rPr>
          <w:rFonts w:ascii="Times New Roman" w:eastAsia="Times New Roman" w:hAnsi="Times New Roman" w:cs="Times New Roman"/>
          <w:color w:val="000000"/>
          <w:sz w:val="28"/>
          <w:szCs w:val="28"/>
        </w:rPr>
        <w:t xml:space="preserve">є необхідним і </w:t>
      </w:r>
      <w:r w:rsidR="00FD128E" w:rsidRPr="003D4FD4">
        <w:rPr>
          <w:rFonts w:ascii="Times New Roman" w:eastAsia="Times New Roman" w:hAnsi="Times New Roman" w:cs="Times New Roman"/>
          <w:color w:val="000000"/>
          <w:sz w:val="28"/>
          <w:szCs w:val="28"/>
        </w:rPr>
        <w:lastRenderedPageBreak/>
        <w:t>достатнім для вибору відповідностей між ГВС, з властивими їй умовами й обмеженнями та СДК</w:t>
      </w:r>
      <w:r w:rsidR="00FD128E">
        <w:rPr>
          <w:rFonts w:ascii="Times New Roman" w:eastAsia="Times New Roman" w:hAnsi="Times New Roman" w:cs="Times New Roman"/>
          <w:color w:val="000000"/>
          <w:sz w:val="28"/>
          <w:szCs w:val="28"/>
        </w:rPr>
        <w:t>.</w:t>
      </w:r>
    </w:p>
    <w:p w:rsidR="00D363D9" w:rsidRPr="00D363D9" w:rsidRDefault="003A68F7"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петенції оператора, що здійснює налагодження роботи системи</w:t>
      </w:r>
      <w:r>
        <w:rPr>
          <w:rFonts w:ascii="Times New Roman" w:eastAsia="Times New Roman" w:hAnsi="Times New Roman" w:cs="Times New Roman"/>
          <w:color w:val="000000"/>
          <w:sz w:val="28"/>
        </w:rPr>
        <w:t xml:space="preserve"> </w:t>
      </w:r>
      <w:r w:rsidR="005954CF">
        <w:rPr>
          <w:rFonts w:ascii="Times New Roman" w:eastAsia="Times New Roman" w:hAnsi="Times New Roman" w:cs="Times New Roman"/>
          <w:color w:val="000000"/>
          <w:sz w:val="28"/>
        </w:rPr>
        <w:t>також було в</w:t>
      </w:r>
      <w:r w:rsidR="005954CF">
        <w:rPr>
          <w:rFonts w:ascii="Times New Roman" w:eastAsia="Times New Roman" w:hAnsi="Times New Roman" w:cs="Times New Roman"/>
          <w:color w:val="000000"/>
          <w:sz w:val="28"/>
        </w:rPr>
        <w:t>и</w:t>
      </w:r>
      <w:r w:rsidR="005954CF">
        <w:rPr>
          <w:rFonts w:ascii="Times New Roman" w:eastAsia="Times New Roman" w:hAnsi="Times New Roman" w:cs="Times New Roman"/>
          <w:color w:val="000000"/>
          <w:sz w:val="28"/>
        </w:rPr>
        <w:t>рішено задачу</w:t>
      </w:r>
      <w:r w:rsidRPr="003D4FD4">
        <w:rPr>
          <w:rFonts w:ascii="Times New Roman" w:eastAsia="Times New Roman" w:hAnsi="Times New Roman" w:cs="Times New Roman"/>
          <w:color w:val="000000"/>
          <w:sz w:val="28"/>
        </w:rPr>
        <w:t xml:space="preserve"> </w:t>
      </w:r>
      <w:r>
        <w:rPr>
          <w:rFonts w:ascii="Times New Roman" w:eastAsia="Times New Roman" w:hAnsi="Times New Roman" w:cs="Times New Roman"/>
          <w:sz w:val="28"/>
          <w:szCs w:val="28"/>
          <w:lang w:eastAsia="ar-SA"/>
        </w:rPr>
        <w:t>формува</w:t>
      </w:r>
      <w:r w:rsidR="005954CF">
        <w:rPr>
          <w:rFonts w:ascii="Times New Roman" w:eastAsia="Times New Roman" w:hAnsi="Times New Roman" w:cs="Times New Roman"/>
          <w:sz w:val="28"/>
          <w:szCs w:val="28"/>
          <w:lang w:eastAsia="ar-SA"/>
        </w:rPr>
        <w:t>ння</w:t>
      </w:r>
      <w:r>
        <w:rPr>
          <w:rFonts w:ascii="Times New Roman" w:eastAsia="Times New Roman" w:hAnsi="Times New Roman" w:cs="Times New Roman"/>
          <w:sz w:val="28"/>
          <w:szCs w:val="28"/>
          <w:lang w:eastAsia="ar-SA"/>
        </w:rPr>
        <w:t xml:space="preserve"> коректн</w:t>
      </w:r>
      <w:r w:rsidR="005954CF">
        <w:rPr>
          <w:rFonts w:ascii="Times New Roman" w:eastAsia="Times New Roman" w:hAnsi="Times New Roman" w:cs="Times New Roman"/>
          <w:sz w:val="28"/>
          <w:szCs w:val="28"/>
          <w:lang w:eastAsia="ar-SA"/>
        </w:rPr>
        <w:t>ої</w:t>
      </w:r>
      <w:r>
        <w:rPr>
          <w:rFonts w:ascii="Times New Roman" w:eastAsia="Times New Roman" w:hAnsi="Times New Roman" w:cs="Times New Roman"/>
          <w:sz w:val="28"/>
          <w:szCs w:val="28"/>
          <w:lang w:eastAsia="ar-SA"/>
        </w:rPr>
        <w:t xml:space="preserve"> послідовн</w:t>
      </w:r>
      <w:r w:rsidR="005954CF">
        <w:rPr>
          <w:rFonts w:ascii="Times New Roman" w:eastAsia="Times New Roman" w:hAnsi="Times New Roman" w:cs="Times New Roman"/>
          <w:sz w:val="28"/>
          <w:szCs w:val="28"/>
          <w:lang w:eastAsia="ar-SA"/>
        </w:rPr>
        <w:t>о</w:t>
      </w:r>
      <w:r>
        <w:rPr>
          <w:rFonts w:ascii="Times New Roman" w:eastAsia="Times New Roman" w:hAnsi="Times New Roman" w:cs="Times New Roman"/>
          <w:sz w:val="28"/>
          <w:szCs w:val="28"/>
          <w:lang w:eastAsia="ar-SA"/>
        </w:rPr>
        <w:t>ст</w:t>
      </w:r>
      <w:r w:rsidR="005954CF">
        <w:rPr>
          <w:rFonts w:ascii="Times New Roman" w:eastAsia="Times New Roman" w:hAnsi="Times New Roman" w:cs="Times New Roman"/>
          <w:sz w:val="28"/>
          <w:szCs w:val="28"/>
          <w:lang w:eastAsia="ar-SA"/>
        </w:rPr>
        <w:t>і</w:t>
      </w:r>
      <w:r>
        <w:rPr>
          <w:rFonts w:ascii="Times New Roman" w:eastAsia="Times New Roman" w:hAnsi="Times New Roman" w:cs="Times New Roman"/>
          <w:sz w:val="28"/>
          <w:szCs w:val="28"/>
          <w:lang w:eastAsia="ar-SA"/>
        </w:rPr>
        <w:t xml:space="preserve"> вибору параметрів системи</w:t>
      </w:r>
      <w:r w:rsidR="005954CF">
        <w:rPr>
          <w:rFonts w:ascii="Times New Roman" w:eastAsia="Times New Roman" w:hAnsi="Times New Roman" w:cs="Times New Roman"/>
          <w:sz w:val="28"/>
          <w:szCs w:val="28"/>
          <w:lang w:eastAsia="ar-SA"/>
        </w:rPr>
        <w:t xml:space="preserve"> – </w:t>
      </w:r>
      <w:r w:rsidRPr="0074690C">
        <w:rPr>
          <w:rFonts w:ascii="Times New Roman" w:eastAsia="Times New Roman" w:hAnsi="Times New Roman" w:cs="Times New Roman"/>
          <w:color w:val="000000"/>
          <w:sz w:val="28"/>
          <w:szCs w:val="28"/>
        </w:rPr>
        <w:t>побуд</w:t>
      </w:r>
      <w:r w:rsidR="005954CF">
        <w:rPr>
          <w:rFonts w:ascii="Times New Roman" w:eastAsia="Times New Roman" w:hAnsi="Times New Roman" w:cs="Times New Roman"/>
          <w:color w:val="000000"/>
          <w:sz w:val="28"/>
          <w:szCs w:val="28"/>
        </w:rPr>
        <w:t>овано</w:t>
      </w:r>
      <w:r w:rsidRPr="0074690C">
        <w:rPr>
          <w:rFonts w:ascii="Times New Roman" w:eastAsia="Times New Roman" w:hAnsi="Times New Roman" w:cs="Times New Roman"/>
          <w:color w:val="000000"/>
          <w:sz w:val="28"/>
          <w:szCs w:val="28"/>
        </w:rPr>
        <w:t xml:space="preserve"> </w:t>
      </w:r>
      <w:r w:rsidRPr="00C906DA">
        <w:rPr>
          <w:rFonts w:ascii="Times New Roman" w:eastAsia="Times New Roman" w:hAnsi="Times New Roman" w:cs="Times New Roman"/>
          <w:i/>
          <w:color w:val="000000"/>
          <w:sz w:val="28"/>
          <w:szCs w:val="28"/>
        </w:rPr>
        <w:t>логічну модель поетапного синтезу</w:t>
      </w:r>
      <w:r w:rsidRPr="0074690C">
        <w:rPr>
          <w:rFonts w:ascii="Times New Roman" w:eastAsia="Times New Roman" w:hAnsi="Times New Roman" w:cs="Times New Roman"/>
          <w:color w:val="000000"/>
          <w:sz w:val="28"/>
          <w:szCs w:val="28"/>
        </w:rPr>
        <w:t xml:space="preserve"> (ЛМПС) </w:t>
      </w:r>
      <w:r w:rsidR="005954CF">
        <w:rPr>
          <w:rFonts w:ascii="Times New Roman" w:eastAsia="Times New Roman" w:hAnsi="Times New Roman" w:cs="Times New Roman"/>
          <w:color w:val="000000"/>
          <w:sz w:val="28"/>
          <w:szCs w:val="28"/>
        </w:rPr>
        <w:t>СДК.</w:t>
      </w:r>
    </w:p>
    <w:p w:rsidR="009655E0" w:rsidRPr="003D4FD4" w:rsidRDefault="00FD128E" w:rsidP="008B39CF">
      <w:pPr>
        <w:spacing w:after="0" w:line="360" w:lineRule="auto"/>
        <w:ind w:firstLine="580"/>
        <w:jc w:val="both"/>
        <w:rPr>
          <w:rFonts w:ascii="Times New Roman" w:eastAsia="Times New Roman" w:hAnsi="Times New Roman" w:cs="Times New Roman"/>
          <w:color w:val="000000"/>
          <w:sz w:val="28"/>
        </w:rPr>
      </w:pPr>
      <w:r w:rsidRPr="00FD128E">
        <w:rPr>
          <w:rFonts w:ascii="Times New Roman" w:eastAsia="Times New Roman" w:hAnsi="Times New Roman" w:cs="Times New Roman"/>
          <w:color w:val="000000"/>
          <w:sz w:val="28"/>
        </w:rPr>
        <w:t xml:space="preserve">Визначені </w:t>
      </w:r>
      <w:r w:rsidR="009655E0" w:rsidRPr="00FD128E">
        <w:rPr>
          <w:rFonts w:ascii="Times New Roman" w:eastAsia="Times New Roman" w:hAnsi="Times New Roman" w:cs="Times New Roman"/>
          <w:color w:val="000000"/>
          <w:sz w:val="28"/>
        </w:rPr>
        <w:t xml:space="preserve">НВКО та ЛМПС чітко структурують процес </w:t>
      </w:r>
      <w:r w:rsidRPr="00FD128E">
        <w:rPr>
          <w:rFonts w:ascii="Times New Roman" w:eastAsia="Times New Roman" w:hAnsi="Times New Roman" w:cs="Times New Roman"/>
          <w:color w:val="000000"/>
          <w:sz w:val="28"/>
        </w:rPr>
        <w:t>розрахунку пар</w:t>
      </w:r>
      <w:r w:rsidRPr="00FD128E">
        <w:rPr>
          <w:rFonts w:ascii="Times New Roman" w:eastAsia="Times New Roman" w:hAnsi="Times New Roman" w:cs="Times New Roman"/>
          <w:color w:val="000000"/>
          <w:sz w:val="28"/>
        </w:rPr>
        <w:t>а</w:t>
      </w:r>
      <w:r w:rsidRPr="00FD128E">
        <w:rPr>
          <w:rFonts w:ascii="Times New Roman" w:eastAsia="Times New Roman" w:hAnsi="Times New Roman" w:cs="Times New Roman"/>
          <w:color w:val="000000"/>
          <w:sz w:val="28"/>
        </w:rPr>
        <w:t>метрів</w:t>
      </w:r>
      <w:r w:rsidR="005954CF">
        <w:rPr>
          <w:rFonts w:ascii="Times New Roman" w:eastAsia="Times New Roman" w:hAnsi="Times New Roman" w:cs="Times New Roman"/>
          <w:color w:val="000000"/>
          <w:sz w:val="28"/>
        </w:rPr>
        <w:t xml:space="preserve"> СДК та дозволяють </w:t>
      </w:r>
      <w:r w:rsidR="009655E0" w:rsidRPr="00FD128E">
        <w:rPr>
          <w:rFonts w:ascii="Times New Roman" w:eastAsia="Times New Roman" w:hAnsi="Times New Roman" w:cs="Times New Roman"/>
          <w:color w:val="000000"/>
          <w:sz w:val="28"/>
        </w:rPr>
        <w:t>у подальшому здійснити автоматизацію цього пр</w:t>
      </w:r>
      <w:r w:rsidR="009655E0" w:rsidRPr="00FD128E">
        <w:rPr>
          <w:rFonts w:ascii="Times New Roman" w:eastAsia="Times New Roman" w:hAnsi="Times New Roman" w:cs="Times New Roman"/>
          <w:color w:val="000000"/>
          <w:sz w:val="28"/>
        </w:rPr>
        <w:t>о</w:t>
      </w:r>
      <w:r w:rsidR="009655E0" w:rsidRPr="00FD128E">
        <w:rPr>
          <w:rFonts w:ascii="Times New Roman" w:eastAsia="Times New Roman" w:hAnsi="Times New Roman" w:cs="Times New Roman"/>
          <w:color w:val="000000"/>
          <w:sz w:val="28"/>
        </w:rPr>
        <w:t>цесу, що дасть змогу уникнути суб’єктивних факторів, пов’язаних з роботою оператора.</w:t>
      </w:r>
    </w:p>
    <w:p w:rsidR="009F34E8" w:rsidRPr="003D4FD4" w:rsidRDefault="009F34E8" w:rsidP="008B39CF">
      <w:pPr>
        <w:spacing w:after="0"/>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Cs/>
          <w:iCs/>
          <w:color w:val="000000"/>
          <w:sz w:val="28"/>
          <w:szCs w:val="28"/>
        </w:rPr>
        <w:br w:type="page"/>
      </w:r>
    </w:p>
    <w:p w:rsidR="005740F5" w:rsidRPr="003D4FD4" w:rsidRDefault="00357C96" w:rsidP="008B39CF">
      <w:pPr>
        <w:pStyle w:val="a"/>
        <w:rPr>
          <w:i/>
          <w:lang w:val="uk-UA"/>
        </w:rPr>
      </w:pPr>
      <w:bookmarkStart w:id="87" w:name="_Toc462584149"/>
      <w:r w:rsidRPr="003D4FD4">
        <w:rPr>
          <w:lang w:val="uk-UA"/>
        </w:rPr>
        <w:lastRenderedPageBreak/>
        <w:t>Мультиагентне середовище поетапного синтезу системи динамічного керування у</w:t>
      </w:r>
      <w:r w:rsidR="005740F5" w:rsidRPr="003D4FD4">
        <w:rPr>
          <w:lang w:val="uk-UA"/>
        </w:rPr>
        <w:t xml:space="preserve"> гнучкій виробничій системі</w:t>
      </w:r>
      <w:bookmarkEnd w:id="87"/>
    </w:p>
    <w:p w:rsidR="00E96DE0" w:rsidRDefault="00E96DE0" w:rsidP="002B3CB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40998" w:rsidRDefault="00340998" w:rsidP="002B3CB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основі створеної</w:t>
      </w:r>
      <w:r w:rsidR="000573D8">
        <w:rPr>
          <w:rFonts w:ascii="Times New Roman" w:eastAsia="Times New Roman" w:hAnsi="Times New Roman" w:cs="Times New Roman"/>
          <w:color w:val="000000"/>
          <w:sz w:val="28"/>
          <w:szCs w:val="28"/>
        </w:rPr>
        <w:t xml:space="preserve"> у р</w:t>
      </w:r>
      <w:r w:rsidR="002B3CB9" w:rsidRPr="002B3CB9">
        <w:rPr>
          <w:rFonts w:ascii="Times New Roman" w:eastAsia="Times New Roman" w:hAnsi="Times New Roman" w:cs="Times New Roman"/>
          <w:color w:val="000000"/>
          <w:sz w:val="28"/>
          <w:szCs w:val="28"/>
        </w:rPr>
        <w:t>озділі 2</w:t>
      </w:r>
      <w:r>
        <w:rPr>
          <w:rFonts w:ascii="Times New Roman" w:eastAsia="Times New Roman" w:hAnsi="Times New Roman" w:cs="Times New Roman"/>
          <w:color w:val="000000"/>
          <w:sz w:val="28"/>
          <w:szCs w:val="28"/>
        </w:rPr>
        <w:t xml:space="preserve"> логічної моделі поетапного синтезу СДК ГВС можна вирішити наступну важливу задачу дослідження –</w:t>
      </w:r>
      <w:r w:rsidR="002B3CB9" w:rsidRPr="002B3CB9">
        <w:rPr>
          <w:rFonts w:ascii="Times New Roman" w:eastAsia="Times New Roman" w:hAnsi="Times New Roman" w:cs="Times New Roman"/>
          <w:color w:val="000000"/>
          <w:sz w:val="28"/>
          <w:szCs w:val="28"/>
        </w:rPr>
        <w:t xml:space="preserve"> </w:t>
      </w:r>
      <w:r w:rsidRPr="00340998">
        <w:rPr>
          <w:rFonts w:ascii="Times New Roman" w:eastAsia="Times New Roman" w:hAnsi="Times New Roman" w:cs="Times New Roman"/>
          <w:color w:val="000000"/>
          <w:sz w:val="28"/>
          <w:szCs w:val="28"/>
        </w:rPr>
        <w:t xml:space="preserve">створити </w:t>
      </w:r>
      <w:r w:rsidRPr="00340998">
        <w:rPr>
          <w:rFonts w:ascii="Times New Roman" w:eastAsia="Times New Roman" w:hAnsi="Times New Roman" w:cs="Times New Roman"/>
          <w:i/>
          <w:color w:val="000000"/>
          <w:sz w:val="28"/>
          <w:szCs w:val="28"/>
        </w:rPr>
        <w:t>узагальнену концептуальну модель СДК</w:t>
      </w:r>
      <w:r w:rsidRPr="00340998">
        <w:rPr>
          <w:rFonts w:ascii="Times New Roman" w:eastAsia="Times New Roman" w:hAnsi="Times New Roman" w:cs="Times New Roman"/>
          <w:color w:val="000000"/>
          <w:sz w:val="28"/>
          <w:szCs w:val="28"/>
        </w:rPr>
        <w:t xml:space="preserve"> на основі набору ітераційних процедур, що забезпечуються  складом і послідовністю етапів синтезу</w:t>
      </w:r>
      <w:r>
        <w:rPr>
          <w:rFonts w:ascii="Times New Roman" w:eastAsia="Times New Roman" w:hAnsi="Times New Roman" w:cs="Times New Roman"/>
          <w:color w:val="000000"/>
          <w:sz w:val="28"/>
          <w:szCs w:val="28"/>
        </w:rPr>
        <w:t>.</w:t>
      </w:r>
    </w:p>
    <w:p w:rsidR="00985926" w:rsidRPr="00340998"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 дозволить</w:t>
      </w:r>
      <w:r w:rsidR="002B3CB9" w:rsidRPr="003D4FD4">
        <w:rPr>
          <w:rFonts w:ascii="Times New Roman" w:eastAsia="Times New Roman" w:hAnsi="Times New Roman" w:cs="Times New Roman"/>
          <w:color w:val="000000"/>
          <w:sz w:val="28"/>
          <w:szCs w:val="28"/>
        </w:rPr>
        <w:t xml:space="preserve"> отримати набір всіх можливих варіантів поєднань відповідних значень НВКО, серед яких шляхом багатоітераційного перебирання можна визначити складові умовної бажаної моделі СДК. </w:t>
      </w:r>
    </w:p>
    <w:p w:rsidR="00985926" w:rsidRDefault="00985926"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D3026F" w:rsidRPr="003D4FD4" w:rsidRDefault="00F52089" w:rsidP="00D3026F">
      <w:pPr>
        <w:pStyle w:val="a0"/>
        <w:rPr>
          <w:lang w:val="uk-UA"/>
        </w:rPr>
      </w:pPr>
      <w:r>
        <w:rPr>
          <w:lang w:val="uk-UA"/>
        </w:rPr>
        <w:t xml:space="preserve"> </w:t>
      </w:r>
      <w:bookmarkStart w:id="88" w:name="_Ref462583142"/>
      <w:bookmarkStart w:id="89" w:name="_Toc462584150"/>
      <w:r w:rsidR="00D3026F" w:rsidRPr="003D4FD4">
        <w:rPr>
          <w:lang w:val="uk-UA"/>
        </w:rPr>
        <w:t>Побудова концептуальної моделі СДК</w:t>
      </w:r>
      <w:bookmarkEnd w:id="88"/>
      <w:bookmarkEnd w:id="89"/>
    </w:p>
    <w:p w:rsidR="002C38F8" w:rsidRDefault="002C38F8" w:rsidP="00D3026F">
      <w:pPr>
        <w:spacing w:after="0" w:line="360" w:lineRule="auto"/>
        <w:ind w:firstLine="580"/>
        <w:jc w:val="both"/>
        <w:rPr>
          <w:rFonts w:ascii="Times New Roman" w:eastAsia="Times New Roman" w:hAnsi="Times New Roman" w:cs="Times New Roman"/>
          <w:color w:val="000000"/>
          <w:sz w:val="28"/>
        </w:rPr>
      </w:pP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Обрана логічна послідовність синтезу СДК для здійснення динамічного керування у певній ГВС, використовується для визначення: виду невизначено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ті (ВН), підходу (П</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стратегії (С</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політики часу (ПЧ</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та методу (М</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динамічного керування. Склад і послідовність етапів синтезу повинні забезп</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 xml:space="preserve">чити набір ітераційних процедур, які й визначатимуть вибір такої моделі СДК, яка здатна адекватно відбивати </w:t>
      </w:r>
      <w:r w:rsidRPr="003D4FD4">
        <w:rPr>
          <w:rFonts w:ascii="Times New Roman" w:eastAsia="Times New Roman" w:hAnsi="Times New Roman" w:cs="Times New Roman"/>
          <w:i/>
          <w:color w:val="000000"/>
          <w:sz w:val="28"/>
        </w:rPr>
        <w:t>властивості та обмеження ГВС</w:t>
      </w:r>
      <w:r w:rsidRPr="003D4FD4">
        <w:rPr>
          <w:rFonts w:ascii="Times New Roman" w:eastAsia="Times New Roman" w:hAnsi="Times New Roman" w:cs="Times New Roman"/>
          <w:color w:val="000000"/>
          <w:sz w:val="28"/>
        </w:rPr>
        <w:t xml:space="preserve">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Для цього побудуємо так звану </w:t>
      </w:r>
      <w:r w:rsidRPr="003D4FD4">
        <w:rPr>
          <w:rFonts w:ascii="Times New Roman" w:eastAsia="Times New Roman" w:hAnsi="Times New Roman" w:cs="Times New Roman"/>
          <w:i/>
          <w:color w:val="000000"/>
          <w:sz w:val="28"/>
        </w:rPr>
        <w:t>віртуальну модель СДК</w:t>
      </w:r>
      <w:r w:rsidRPr="003D4FD4">
        <w:rPr>
          <w:rFonts w:ascii="Times New Roman" w:eastAsia="Times New Roman" w:hAnsi="Times New Roman" w:cs="Times New Roman"/>
          <w:color w:val="000000"/>
          <w:sz w:val="28"/>
        </w:rPr>
        <w:t xml:space="preserve">, що узагальнює в собі всі характеристики останньої, спроможні обслуговувати кожні з ВОГВС.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Використаємо за основу підхід, запропонований в роботі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Згідно із цим підходом на узагальненому верхньому рівні абстрагування концептуально функція СДК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і будь-якої організаційно-технічної системи) як </w:t>
      </w:r>
      <w:r w:rsidRPr="003D4FD4">
        <w:rPr>
          <w:rFonts w:ascii="Times New Roman" w:eastAsia="Times New Roman" w:hAnsi="Times New Roman" w:cs="Times New Roman"/>
          <w:i/>
          <w:color w:val="000000"/>
          <w:sz w:val="28"/>
        </w:rPr>
        <w:t>об’єкта керування</w:t>
      </w:r>
      <w:r w:rsidRPr="003D4FD4">
        <w:rPr>
          <w:rFonts w:ascii="Times New Roman" w:eastAsia="Times New Roman" w:hAnsi="Times New Roman" w:cs="Times New Roman"/>
          <w:color w:val="000000"/>
          <w:sz w:val="28"/>
        </w:rPr>
        <w:t xml:space="preserve"> (ОК) подається декартовим добутком множин: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QUOTE </w:instrText>
      </w:r>
      <m:oMath>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 xml:space="preserve">, </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Pr="003D4FD4">
        <w:rPr>
          <w:rFonts w:ascii="Times New Roman" w:eastAsia="Times New Roman" w:hAnsi="Times New Roman" w:cs="Times New Roman"/>
          <w:color w:val="000000"/>
          <w:sz w:val="28"/>
        </w:rPr>
        <w:instrText xml:space="preserve"> </w:instrText>
      </w:r>
      <w:r w:rsidR="00D4688E" w:rsidRPr="003D4FD4">
        <w:rPr>
          <w:rFonts w:ascii="Times New Roman" w:eastAsia="Times New Roman" w:hAnsi="Times New Roman" w:cs="Times New Roman"/>
          <w:color w:val="000000"/>
          <w:sz w:val="28"/>
        </w:rPr>
        <w:fldChar w:fldCharType="separate"/>
      </w:r>
      <m:oMath>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tbl>
      <w:tblPr>
        <w:tblW w:w="0" w:type="auto"/>
        <w:jc w:val="center"/>
        <w:tblLook w:val="04A0"/>
      </w:tblPr>
      <w:tblGrid>
        <w:gridCol w:w="8897"/>
        <w:gridCol w:w="753"/>
      </w:tblGrid>
      <w:tr w:rsidR="00D3026F" w:rsidRPr="003D4FD4" w:rsidTr="002C38F8">
        <w:trPr>
          <w:jc w:val="center"/>
        </w:trPr>
        <w:tc>
          <w:tcPr>
            <w:tcW w:w="8897" w:type="dxa"/>
            <w:vAlign w:val="center"/>
          </w:tcPr>
          <w:p w:rsidR="00D3026F" w:rsidRPr="003D4FD4" w:rsidRDefault="00D4688E" w:rsidP="00E96DE0">
            <w:pPr>
              <w:spacing w:after="0" w:line="360" w:lineRule="auto"/>
              <w:ind w:firstLine="580"/>
              <w:jc w:val="center"/>
              <w:rPr>
                <w:rFonts w:ascii="Times New Roman" w:eastAsia="Times New Roman" w:hAnsi="Times New Roman" w:cs="Times New Roman"/>
                <w:color w:val="000000"/>
                <w:sz w:val="28"/>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r>
                      <m:rPr>
                        <m:sty m:val="p"/>
                      </m:rPr>
                      <w:rPr>
                        <w:rFonts w:ascii="Cambria Math" w:eastAsia="Times New Roman" w:hAnsi="Cambria Math" w:cs="Times New Roman"/>
                        <w:color w:val="000000"/>
                        <w:sz w:val="28"/>
                      </w:rPr>
                      <m:t>СДК</m:t>
                    </m:r>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tc>
        <w:tc>
          <w:tcPr>
            <w:tcW w:w="389"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(3.1</w:t>
            </w:r>
            <w:r w:rsidR="00D3026F" w:rsidRPr="003D4FD4">
              <w:rPr>
                <w:rFonts w:ascii="Times New Roman" w:eastAsia="Times New Roman" w:hAnsi="Times New Roman" w:cs="Times New Roman"/>
                <w:color w:val="000000"/>
                <w:sz w:val="28"/>
              </w:rPr>
              <w:t>)</w:t>
            </w:r>
          </w:p>
        </w:tc>
      </w:tr>
    </w:tbl>
    <w:p w:rsidR="00D3026F" w:rsidRPr="003D4FD4" w:rsidRDefault="00D3026F" w:rsidP="00D3026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Ф-функція відображає постулат діалектичного матеріалізму про існування матерії у просторі та часі у своїх різноманітних формах та проявах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_Ref434759111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135</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lastRenderedPageBreak/>
        <w:t>Метод</w:t>
      </w:r>
      <w:r w:rsidRPr="003D4FD4">
        <w:rPr>
          <w:rFonts w:ascii="Times New Roman" w:eastAsia="Times New Roman" w:hAnsi="Times New Roman" w:cs="Times New Roman"/>
          <w:b/>
          <w:color w:val="000000"/>
          <w:sz w:val="28"/>
          <w:szCs w:val="28"/>
        </w:rPr>
        <w:t xml:space="preserve"> </w:t>
      </w:r>
      <m:oMath>
        <m:r>
          <w:rPr>
            <w:rFonts w:ascii="Cambria Math" w:eastAsia="Times New Roman" w:hAnsi="Cambria Math" w:cs="Times New Roman"/>
            <w:color w:val="000000"/>
            <w:sz w:val="28"/>
            <w:szCs w:val="28"/>
          </w:rPr>
          <m:t>Ф</m:t>
        </m:r>
      </m:oMath>
      <w:r w:rsidRPr="003D4FD4">
        <w:rPr>
          <w:rFonts w:ascii="Times New Roman" w:eastAsia="Times New Roman" w:hAnsi="Times New Roman" w:cs="Times New Roman"/>
          <w:i/>
          <w:color w:val="000000"/>
          <w:sz w:val="28"/>
          <w:szCs w:val="28"/>
        </w:rPr>
        <w:t>-функцій</w:t>
      </w:r>
      <w:r w:rsidRPr="003D4FD4">
        <w:rPr>
          <w:rFonts w:ascii="Times New Roman" w:eastAsia="Times New Roman" w:hAnsi="Times New Roman" w:cs="Times New Roman"/>
          <w:color w:val="000000"/>
          <w:sz w:val="28"/>
          <w:szCs w:val="28"/>
        </w:rPr>
        <w:t xml:space="preserve"> за якими установлюється відповідність множин рухомих об’єктів, технологій динамічного керування, що відбувається у просторових координатах ГВС у відповідні часові інтервали. Таке представлення може використовуватися як основа формалізації при кінематичному, геометричному, технологічному та структурному описах СДК. Отже метою синтезу/аналізу СДК є визначення складу та закономірностей організації окремих компонентів в єдину систему, з урахуванням того, що</w:t>
      </w:r>
      <w:r w:rsidRPr="003D4FD4">
        <w:rPr>
          <w:rFonts w:ascii="Times New Roman" w:eastAsia="Times New Roman" w:hAnsi="Times New Roman" w:cs="Times New Roman"/>
          <w:b/>
          <w:color w:val="000000"/>
          <w:sz w:val="28"/>
          <w:szCs w:val="28"/>
        </w:rPr>
        <w:t xml:space="preserve"> </w:t>
      </w:r>
      <w:r w:rsidRPr="003D4FD4">
        <w:rPr>
          <w:rFonts w:ascii="Times New Roman" w:eastAsia="Times New Roman" w:hAnsi="Times New Roman" w:cs="Times New Roman"/>
          <w:i/>
          <w:color w:val="000000"/>
          <w:sz w:val="28"/>
          <w:szCs w:val="28"/>
        </w:rPr>
        <w:t>функція останнього визначає його структуру</w:t>
      </w:r>
      <w:r w:rsidRPr="003D4FD4">
        <w:rPr>
          <w:rFonts w:ascii="Times New Roman" w:eastAsia="Times New Roman" w:hAnsi="Times New Roman" w:cs="Times New Roman"/>
          <w:color w:val="000000"/>
          <w:sz w:val="28"/>
          <w:szCs w:val="28"/>
        </w:rPr>
        <w:t>.</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При виборі та дослідженні СДК вирізняють дві постановки задачі:</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пряму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аналізу</w:t>
      </w:r>
      <w:r w:rsidRPr="003D4FD4">
        <w:rPr>
          <w:rFonts w:ascii="Times New Roman" w:eastAsia="Times New Roman" w:hAnsi="Times New Roman" w:cs="Times New Roman"/>
          <w:color w:val="000000"/>
          <w:sz w:val="28"/>
        </w:rPr>
        <w:t>) – відомі складові моделі СДК. Треба визначити ВОГВС – властивості та обмеження ГВС;</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обернену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синтезу</w:t>
      </w:r>
      <w:r w:rsidRPr="003D4FD4">
        <w:rPr>
          <w:rFonts w:ascii="Times New Roman" w:eastAsia="Times New Roman" w:hAnsi="Times New Roman" w:cs="Times New Roman"/>
          <w:color w:val="000000"/>
          <w:sz w:val="28"/>
        </w:rPr>
        <w:t>) – відомі ВОГВС (властивості та обмеження прикладної ГВС). Треба визначити складові моделі ГВС, що адекватно реалізує ВОГВС.</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Пряма задача виникає при перевірці можливості використання певної моделі СДК для обслугування властивостей конкретної ГВС, а обернена – при створенні нової або суттєвій модифікації існуючої моделі СДК під певні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Отже, верхній рівень абстрагування визначає перебирання всіх варіантів складових моделі СДК.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За основу формалізації опису функціональної бази ОК – моделі СДК та її підфункціональних компонентів – елементарних складових (ЕлС) на виділених ієрархічних рівнях використовуються скінчені графи, що відображають через НВКО властивості та обмеження задачі з ОК і його складовими, а також метод Ф-функцій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_Ref434759111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135</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за якими установлюється ві</w:t>
      </w:r>
      <w:r w:rsidR="00F52089">
        <w:rPr>
          <w:rFonts w:ascii="Times New Roman" w:eastAsia="Times New Roman" w:hAnsi="Times New Roman" w:cs="Times New Roman"/>
          <w:color w:val="000000"/>
          <w:sz w:val="28"/>
        </w:rPr>
        <w:t>дповідність множин у виразі (3.1</w:t>
      </w:r>
      <w:r w:rsidRPr="003D4FD4">
        <w:rPr>
          <w:rFonts w:ascii="Times New Roman" w:eastAsia="Times New Roman" w:hAnsi="Times New Roman" w:cs="Times New Roman"/>
          <w:color w:val="000000"/>
          <w:sz w:val="28"/>
        </w:rPr>
        <w:t xml:space="preserve">). </w:t>
      </w:r>
    </w:p>
    <w:p w:rsidR="00D3026F"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Отже, якщо загальна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ОК може бути подана на вищому ієрархічному рів</w:t>
      </w:r>
      <w:r w:rsidR="00F52089">
        <w:rPr>
          <w:rFonts w:ascii="Times New Roman" w:eastAsia="Times New Roman" w:hAnsi="Times New Roman" w:cs="Times New Roman"/>
          <w:color w:val="000000"/>
          <w:sz w:val="28"/>
        </w:rPr>
        <w:t>ні абстрагування виразом (3.1</w:t>
      </w:r>
      <w:r w:rsidRPr="003D4FD4">
        <w:rPr>
          <w:rFonts w:ascii="Times New Roman" w:eastAsia="Times New Roman" w:hAnsi="Times New Roman" w:cs="Times New Roman"/>
          <w:color w:val="000000"/>
          <w:sz w:val="28"/>
        </w:rPr>
        <w:t>), то сукупність підфункцій скл</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дових процесів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процеси</w:t>
      </w:r>
      <w:r w:rsidRPr="003D4FD4">
        <w:rPr>
          <w:rFonts w:ascii="Times New Roman" w:eastAsia="Times New Roman" w:hAnsi="Times New Roman" w:cs="Times New Roman"/>
          <w:color w:val="000000"/>
          <w:sz w:val="28"/>
        </w:rPr>
        <w:t xml:space="preserve">) перебирання на </w:t>
      </w:r>
      <w:r w:rsidRPr="003D4FD4">
        <w:rPr>
          <w:rFonts w:ascii="Times New Roman" w:eastAsia="Times New Roman" w:hAnsi="Times New Roman" w:cs="Times New Roman"/>
          <w:b/>
          <w:i/>
          <w:color w:val="000000"/>
          <w:sz w:val="28"/>
        </w:rPr>
        <w:t>другому рівні абстрагування</w:t>
      </w:r>
      <w:r w:rsidRPr="003D4FD4">
        <w:rPr>
          <w:rFonts w:ascii="Times New Roman" w:eastAsia="Times New Roman" w:hAnsi="Times New Roman" w:cs="Times New Roman"/>
          <w:color w:val="000000"/>
          <w:sz w:val="28"/>
        </w:rPr>
        <w:t xml:space="preserve"> має вигляд: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Дана сукупність підфункцій призн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 xml:space="preserve">чена для варіативного формування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руху в межах змінних кожної з </w:t>
      </w:r>
      <w:r w:rsidRPr="003D4FD4">
        <w:rPr>
          <w:rFonts w:ascii="Times New Roman" w:eastAsia="Times New Roman" w:hAnsi="Times New Roman" w:cs="Times New Roman"/>
          <w:color w:val="000000"/>
          <w:sz w:val="28"/>
        </w:rPr>
        <w:lastRenderedPageBreak/>
        <w:t xml:space="preserve">наведених складових до кінцевої мети – оптимального шляху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Іншими сл</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вами, варіативний перетин всіх підфункцій в процесі реалізації ЛМПС СДК я</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собою багатоваріантну ієрархічну ітераційно-пошукову оптимізаційну з</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дачу щодо послідовного перебирання складових моделі СДК, що задовольн</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ють ГВС:</w:t>
      </w:r>
    </w:p>
    <w:tbl>
      <w:tblPr>
        <w:tblW w:w="9078" w:type="dxa"/>
        <w:jc w:val="center"/>
        <w:tblInd w:w="-2410" w:type="dxa"/>
        <w:tblLayout w:type="fixed"/>
        <w:tblLook w:val="0000"/>
      </w:tblPr>
      <w:tblGrid>
        <w:gridCol w:w="7942"/>
        <w:gridCol w:w="1136"/>
      </w:tblGrid>
      <w:tr w:rsidR="00D3026F" w:rsidRPr="003D4FD4" w:rsidTr="00BA57BE">
        <w:trPr>
          <w:jc w:val="center"/>
        </w:trPr>
        <w:tc>
          <w:tcPr>
            <w:tcW w:w="7942" w:type="dxa"/>
            <w:vAlign w:val="center"/>
          </w:tcPr>
          <w:p w:rsidR="009F59B6" w:rsidRPr="009F59B6" w:rsidRDefault="00D4688E"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r>
                      <w:rPr>
                        <w:rFonts w:ascii="Cambria Math" w:eastAsia="Times New Roman" w:hAnsi="Cambria Math" w:cs="Times New Roman"/>
                        <w:color w:val="000000"/>
                        <w:sz w:val="28"/>
                      </w:rPr>
                      <m:t>ВН</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D4688E"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D4688E"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D4688E"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D3026F" w:rsidRPr="00E964B2" w:rsidRDefault="00D4688E" w:rsidP="001C2BEE">
            <w:pPr>
              <w:spacing w:after="0"/>
              <w:ind w:firstLine="580"/>
              <w:jc w:val="center"/>
              <w:rPr>
                <w:rFonts w:ascii="Times New Roman" w:eastAsia="Times New Roman" w:hAnsi="Times New Roman" w:cs="Times New Roman"/>
                <w:color w:val="000000"/>
                <w:sz w:val="28"/>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oMath>
            </m:oMathPara>
          </w:p>
        </w:tc>
        <w:tc>
          <w:tcPr>
            <w:tcW w:w="1136"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(3.2</w:t>
            </w:r>
            <w:r w:rsidR="00D3026F" w:rsidRPr="003D4FD4">
              <w:rPr>
                <w:rFonts w:ascii="Times New Roman" w:eastAsia="Times New Roman" w:hAnsi="Times New Roman" w:cs="Times New Roman"/>
                <w:color w:val="000000"/>
                <w:sz w:val="28"/>
              </w:rPr>
              <w:t>)</w:t>
            </w:r>
          </w:p>
        </w:tc>
      </w:tr>
    </w:tbl>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 xml:space="preserve">Визначення </w:t>
      </w:r>
      <w:r w:rsidR="002C38F8">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i/>
          <w:color w:val="000000"/>
          <w:sz w:val="28"/>
          <w:szCs w:val="28"/>
        </w:rPr>
        <w:t>.</w:t>
      </w:r>
      <w:r w:rsidR="002C38F8" w:rsidRPr="002C38F8">
        <w:rPr>
          <w:rFonts w:ascii="Times New Roman" w:eastAsia="Times New Roman" w:hAnsi="Times New Roman" w:cs="Times New Roman"/>
          <w:b/>
          <w:i/>
          <w:color w:val="000000"/>
          <w:sz w:val="28"/>
        </w:rPr>
        <w:t>1</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 xml:space="preserve">Траєкторія tr руху </w:t>
      </w:r>
      <w:r w:rsidRPr="003D4FD4">
        <w:rPr>
          <w:rFonts w:ascii="Times New Roman" w:eastAsia="Times New Roman" w:hAnsi="Times New Roman" w:cs="Times New Roman"/>
          <w:color w:val="000000"/>
          <w:sz w:val="28"/>
        </w:rPr>
        <w:t>– це слід у послідовності етапів синт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зу моделей СДК, що визначається перетином складових моделі СДК з показн</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ками відповідності відповідно до ВОГВС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D3026F" w:rsidRPr="003D4FD4"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Таким чином, вирази (3.2</w:t>
      </w:r>
      <w:r w:rsidR="00D3026F" w:rsidRPr="003D4FD4">
        <w:rPr>
          <w:rFonts w:ascii="Times New Roman" w:eastAsia="Times New Roman" w:hAnsi="Times New Roman" w:cs="Times New Roman"/>
          <w:color w:val="000000"/>
          <w:sz w:val="28"/>
        </w:rPr>
        <w:t>) являють собою проекції функціональних зале</w:t>
      </w:r>
      <w:r w:rsidR="00D3026F" w:rsidRPr="003D4FD4">
        <w:rPr>
          <w:rFonts w:ascii="Times New Roman" w:eastAsia="Times New Roman" w:hAnsi="Times New Roman" w:cs="Times New Roman"/>
          <w:color w:val="000000"/>
          <w:sz w:val="28"/>
        </w:rPr>
        <w:t>ж</w:t>
      </w:r>
      <w:r w:rsidR="00D3026F" w:rsidRPr="003D4FD4">
        <w:rPr>
          <w:rFonts w:ascii="Times New Roman" w:eastAsia="Times New Roman" w:hAnsi="Times New Roman" w:cs="Times New Roman"/>
          <w:color w:val="000000"/>
          <w:sz w:val="28"/>
        </w:rPr>
        <w:t>ностей, що описують Ф</w:t>
      </w:r>
      <w:r w:rsidR="00D3026F" w:rsidRPr="003D4FD4">
        <w:rPr>
          <w:rFonts w:ascii="Times New Roman" w:eastAsia="Times New Roman" w:hAnsi="Times New Roman" w:cs="Times New Roman"/>
          <w:color w:val="000000"/>
          <w:sz w:val="28"/>
          <w:vertAlign w:val="subscript"/>
        </w:rPr>
        <w:t>склад</w:t>
      </w:r>
      <w:r w:rsidR="00D3026F" w:rsidRPr="003D4FD4">
        <w:rPr>
          <w:rFonts w:ascii="Times New Roman" w:eastAsia="Times New Roman" w:hAnsi="Times New Roman" w:cs="Times New Roman"/>
          <w:color w:val="000000"/>
          <w:sz w:val="28"/>
        </w:rPr>
        <w:t>-</w:t>
      </w:r>
      <w:r w:rsidR="00D3026F" w:rsidRPr="003D4FD4">
        <w:rPr>
          <w:rFonts w:ascii="Times New Roman" w:eastAsia="Times New Roman" w:hAnsi="Times New Roman" w:cs="Times New Roman"/>
          <w:i/>
          <w:color w:val="000000"/>
          <w:sz w:val="28"/>
        </w:rPr>
        <w:t>процеси</w:t>
      </w:r>
      <w:r w:rsidR="00D3026F" w:rsidRPr="003D4FD4">
        <w:rPr>
          <w:rFonts w:ascii="Times New Roman" w:eastAsia="Times New Roman" w:hAnsi="Times New Roman" w:cs="Times New Roman"/>
          <w:color w:val="000000"/>
          <w:sz w:val="28"/>
        </w:rPr>
        <w:t>, на відповідні координатні гіперплощини. Зо</w:t>
      </w:r>
      <w:r>
        <w:rPr>
          <w:rFonts w:ascii="Times New Roman" w:eastAsia="Times New Roman" w:hAnsi="Times New Roman" w:cs="Times New Roman"/>
          <w:color w:val="000000"/>
          <w:sz w:val="28"/>
        </w:rPr>
        <w:t>крема, серед виразів (3.2</w:t>
      </w:r>
      <w:r w:rsidR="00D3026F" w:rsidRPr="003D4FD4">
        <w:rPr>
          <w:rFonts w:ascii="Times New Roman" w:eastAsia="Times New Roman" w:hAnsi="Times New Roman" w:cs="Times New Roman"/>
          <w:color w:val="000000"/>
          <w:sz w:val="28"/>
        </w:rPr>
        <w:t>) є подання всіх складових, що утворюють моделі СДК і формують НВКО останніх.</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 xml:space="preserve">Визначення </w:t>
      </w:r>
      <w:r w:rsidR="002C38F8">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i/>
          <w:color w:val="000000"/>
          <w:sz w:val="28"/>
          <w:szCs w:val="28"/>
        </w:rPr>
        <w:t>.</w:t>
      </w:r>
      <w:r w:rsidR="002C38F8">
        <w:rPr>
          <w:rFonts w:ascii="Times New Roman" w:eastAsia="Times New Roman" w:hAnsi="Times New Roman" w:cs="Times New Roman"/>
          <w:b/>
          <w:i/>
          <w:color w:val="000000"/>
          <w:sz w:val="28"/>
        </w:rPr>
        <w:t>2</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Оптимальна траєкторія 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 xml:space="preserve">руху </w:t>
      </w:r>
      <w:r w:rsidRPr="003D4FD4">
        <w:rPr>
          <w:rFonts w:ascii="Times New Roman" w:eastAsia="Times New Roman" w:hAnsi="Times New Roman" w:cs="Times New Roman"/>
          <w:color w:val="000000"/>
          <w:sz w:val="28"/>
        </w:rPr>
        <w:t>– слід у послідовності етапів синтезу моделей СДК, що визначається перетином складових моделей СДК з максимальними показниками відповідності до ВОГВС на кожному з ет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пів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 xml:space="preserve">На подальших </w:t>
      </w:r>
      <w:r w:rsidRPr="003D4FD4">
        <w:rPr>
          <w:rFonts w:ascii="Times New Roman" w:eastAsia="Times New Roman" w:hAnsi="Times New Roman" w:cs="Times New Roman"/>
          <w:b/>
          <w:i/>
          <w:color w:val="000000"/>
          <w:sz w:val="28"/>
        </w:rPr>
        <w:t xml:space="preserve">рівнях абстрагування (третьому – шостому) </w:t>
      </w:r>
      <w:r w:rsidRPr="003D4FD4">
        <w:rPr>
          <w:rFonts w:ascii="Times New Roman" w:eastAsia="Times New Roman" w:hAnsi="Times New Roman" w:cs="Times New Roman"/>
          <w:color w:val="000000"/>
          <w:sz w:val="28"/>
        </w:rPr>
        <w:t xml:space="preserve">відповідно до </w:t>
      </w:r>
      <w:r w:rsidR="00F52089">
        <w:rPr>
          <w:rFonts w:ascii="Times New Roman" w:eastAsia="Times New Roman" w:hAnsi="Times New Roman" w:cs="Times New Roman"/>
          <w:color w:val="000000"/>
          <w:sz w:val="28"/>
        </w:rPr>
        <w:t>моделі і залежностей (3.2</w:t>
      </w:r>
      <w:r w:rsidRPr="003D4FD4">
        <w:rPr>
          <w:rFonts w:ascii="Times New Roman" w:eastAsia="Times New Roman" w:hAnsi="Times New Roman" w:cs="Times New Roman"/>
          <w:color w:val="000000"/>
          <w:sz w:val="28"/>
        </w:rPr>
        <w:t>) реалізується ітеративне перебирання можливих варіацій моделей СДК при відповідних фіксованих (за кращими результатами попереднього ієрархічного рівня) сполучень складових:</w:t>
      </w:r>
    </w:p>
    <w:tbl>
      <w:tblPr>
        <w:tblW w:w="9078" w:type="dxa"/>
        <w:jc w:val="center"/>
        <w:tblInd w:w="-2268" w:type="dxa"/>
        <w:tblLayout w:type="fixed"/>
        <w:tblLook w:val="0000"/>
      </w:tblPr>
      <w:tblGrid>
        <w:gridCol w:w="7942"/>
        <w:gridCol w:w="1136"/>
      </w:tblGrid>
      <w:tr w:rsidR="00D3026F" w:rsidRPr="003D4FD4" w:rsidTr="001C2BEE">
        <w:trPr>
          <w:jc w:val="center"/>
        </w:trPr>
        <w:tc>
          <w:tcPr>
            <w:tcW w:w="7942" w:type="dxa"/>
            <w:vAlign w:val="center"/>
          </w:tcPr>
          <w:p w:rsidR="00E964B2" w:rsidRPr="00D87902" w:rsidRDefault="00D87902"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d>
                  <m:dPr>
                    <m:ctrlPr>
                      <w:rPr>
                        <w:rFonts w:ascii="Cambria Math" w:eastAsia="Times New Roman" w:hAnsi="Cambria Math" w:cs="Times New Roman"/>
                        <w:i/>
                        <w:color w:val="000000"/>
                        <w:sz w:val="28"/>
                        <w:lang w:val="ru-RU"/>
                      </w:rPr>
                    </m:ctrlPr>
                  </m:dPr>
                  <m:e>
                    <m:r>
                      <m:rPr>
                        <m:sty m:val="p"/>
                      </m:rPr>
                      <w:rPr>
                        <w:rFonts w:ascii="Cambria Math" w:eastAsia="Times New Roman" w:hAnsi="Cambria Math" w:cs="Times New Roman"/>
                        <w:color w:val="000000"/>
                        <w:sz w:val="28"/>
                      </w:rPr>
                      <m:t>ВН</m:t>
                    </m:r>
                  </m:e>
                </m:d>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D87902" w:rsidRPr="001C2BEE" w:rsidRDefault="00D87902"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 xml:space="preserve">ВН,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line="240" w:lineRule="auto"/>
              <w:ind w:left="2307"/>
              <w:rPr>
                <w:rFonts w:ascii="Times New Roman" w:eastAsia="Times New Roman" w:hAnsi="Times New Roman" w:cs="Times New Roman"/>
                <w:color w:val="000000"/>
                <w:sz w:val="20"/>
                <w:szCs w:val="20"/>
                <w:lang w:val="ru-RU"/>
              </w:rPr>
            </w:pPr>
            <w:r w:rsidRPr="001C2BEE">
              <w:rPr>
                <w:rFonts w:ascii="Times New Roman" w:eastAsia="Times New Roman" w:hAnsi="Times New Roman" w:cs="Times New Roman"/>
                <w:color w:val="000000"/>
                <w:sz w:val="20"/>
                <w:szCs w:val="20"/>
                <w:lang w:val="ru-RU"/>
              </w:rPr>
              <w:t>…</w:t>
            </w:r>
          </w:p>
          <w:p w:rsidR="00D87902" w:rsidRDefault="00D87902" w:rsidP="001C2BEE">
            <w:pPr>
              <w:spacing w:after="0"/>
              <w:ind w:left="2307"/>
              <w:rPr>
                <w:rFonts w:ascii="Times New Roman" w:eastAsia="Times New Roman" w:hAnsi="Times New Roman" w:cs="Times New Roman"/>
                <w:color w:val="000000"/>
                <w:sz w:val="28"/>
                <w:vertAlign w:val="subscript"/>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d>
                  <m:dPr>
                    <m:ctrlPr>
                      <w:rPr>
                        <w:rFonts w:ascii="Cambria Math" w:eastAsia="Times New Roman" w:hAnsi="Cambria Math" w:cs="Times New Roman"/>
                        <w:i/>
                        <w:color w:val="000000"/>
                        <w:sz w:val="28"/>
                        <w:lang w:val="ru-RU"/>
                      </w:rPr>
                    </m:ctrlPr>
                  </m:dPr>
                  <m:e>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e>
                </m:d>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ind w:left="2307"/>
              <w:rPr>
                <w:rFonts w:ascii="Times New Roman" w:eastAsia="Times New Roman" w:hAnsi="Times New Roman" w:cs="Times New Roman"/>
                <w:color w:val="000000"/>
                <w:sz w:val="20"/>
                <w:szCs w:val="20"/>
                <w:lang w:val="ru-RU"/>
              </w:rPr>
            </w:pPr>
            <w:r w:rsidRPr="001C2BEE">
              <w:rPr>
                <w:rFonts w:ascii="Times New Roman" w:eastAsia="Times New Roman" w:hAnsi="Times New Roman" w:cs="Times New Roman"/>
                <w:color w:val="000000"/>
                <w:sz w:val="20"/>
                <w:szCs w:val="20"/>
                <w:lang w:val="ru-RU"/>
              </w:rPr>
              <w:t>…</w:t>
            </w:r>
          </w:p>
          <w:p w:rsidR="00D3026F" w:rsidRPr="001C2BEE" w:rsidRDefault="001C2BEE"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tc>
        <w:tc>
          <w:tcPr>
            <w:tcW w:w="1136"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(3.3</w:t>
            </w:r>
            <w:r w:rsidR="00D3026F" w:rsidRPr="003D4FD4">
              <w:rPr>
                <w:rFonts w:ascii="Times New Roman" w:eastAsia="Times New Roman" w:hAnsi="Times New Roman" w:cs="Times New Roman"/>
                <w:color w:val="000000"/>
                <w:sz w:val="28"/>
              </w:rPr>
              <w:t>)</w:t>
            </w:r>
          </w:p>
        </w:tc>
      </w:tr>
    </w:tbl>
    <w:p w:rsidR="00D3026F" w:rsidRPr="003D4FD4"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Виходячи з функції (3.1</w:t>
      </w:r>
      <w:r w:rsidR="00D3026F" w:rsidRPr="003D4FD4">
        <w:rPr>
          <w:rFonts w:ascii="Times New Roman" w:eastAsia="Times New Roman" w:hAnsi="Times New Roman" w:cs="Times New Roman"/>
          <w:color w:val="000000"/>
          <w:sz w:val="28"/>
        </w:rPr>
        <w:t>) послідовність реалізацій Ф</w:t>
      </w:r>
      <w:r w:rsidR="00D3026F" w:rsidRPr="003D4FD4">
        <w:rPr>
          <w:rFonts w:ascii="Times New Roman" w:eastAsia="Times New Roman" w:hAnsi="Times New Roman" w:cs="Times New Roman"/>
          <w:color w:val="000000"/>
          <w:sz w:val="28"/>
          <w:vertAlign w:val="subscript"/>
        </w:rPr>
        <w:t xml:space="preserve">СДК </w:t>
      </w:r>
      <w:r w:rsidR="00D3026F" w:rsidRPr="003D4FD4">
        <w:rPr>
          <w:rFonts w:ascii="Times New Roman" w:eastAsia="Times New Roman" w:hAnsi="Times New Roman" w:cs="Times New Roman"/>
          <w:color w:val="000000"/>
          <w:sz w:val="28"/>
        </w:rPr>
        <w:t>може бути предст</w:t>
      </w:r>
      <w:r w:rsidR="00D3026F" w:rsidRPr="003D4FD4">
        <w:rPr>
          <w:rFonts w:ascii="Times New Roman" w:eastAsia="Times New Roman" w:hAnsi="Times New Roman" w:cs="Times New Roman"/>
          <w:color w:val="000000"/>
          <w:sz w:val="28"/>
        </w:rPr>
        <w:t>а</w:t>
      </w:r>
      <w:r w:rsidR="00D3026F" w:rsidRPr="003D4FD4">
        <w:rPr>
          <w:rFonts w:ascii="Times New Roman" w:eastAsia="Times New Roman" w:hAnsi="Times New Roman" w:cs="Times New Roman"/>
          <w:color w:val="000000"/>
          <w:sz w:val="28"/>
        </w:rPr>
        <w:t>влена орграфом (рис. 3</w:t>
      </w:r>
      <w:r>
        <w:rPr>
          <w:rFonts w:ascii="Times New Roman" w:eastAsia="Times New Roman" w:hAnsi="Times New Roman" w:cs="Times New Roman"/>
          <w:color w:val="000000"/>
          <w:sz w:val="28"/>
        </w:rPr>
        <w:t>.1</w:t>
      </w:r>
      <w:r w:rsidR="00D3026F" w:rsidRPr="003D4FD4">
        <w:rPr>
          <w:rFonts w:ascii="Times New Roman" w:eastAsia="Times New Roman" w:hAnsi="Times New Roman" w:cs="Times New Roman"/>
          <w:color w:val="000000"/>
          <w:sz w:val="28"/>
        </w:rPr>
        <w:t xml:space="preserve">), що являє собою </w:t>
      </w:r>
      <w:r w:rsidR="00D3026F" w:rsidRPr="003D4FD4">
        <w:rPr>
          <w:rFonts w:ascii="Times New Roman" w:eastAsia="Times New Roman" w:hAnsi="Times New Roman" w:cs="Times New Roman"/>
          <w:b/>
          <w:i/>
          <w:color w:val="000000"/>
          <w:sz w:val="28"/>
        </w:rPr>
        <w:t>нижній</w:t>
      </w:r>
      <w:r w:rsidR="00D3026F" w:rsidRPr="003D4FD4">
        <w:rPr>
          <w:rFonts w:ascii="Times New Roman" w:eastAsia="Times New Roman" w:hAnsi="Times New Roman" w:cs="Times New Roman"/>
          <w:b/>
          <w:color w:val="000000"/>
          <w:sz w:val="28"/>
        </w:rPr>
        <w:t xml:space="preserve"> </w:t>
      </w:r>
      <w:r w:rsidR="00D3026F" w:rsidRPr="003D4FD4">
        <w:rPr>
          <w:rFonts w:ascii="Times New Roman" w:eastAsia="Times New Roman" w:hAnsi="Times New Roman" w:cs="Times New Roman"/>
          <w:b/>
          <w:i/>
          <w:color w:val="000000"/>
          <w:sz w:val="28"/>
        </w:rPr>
        <w:t>ієрархічний рівень</w:t>
      </w:r>
      <w:r w:rsidR="00D3026F" w:rsidRPr="003D4FD4">
        <w:rPr>
          <w:rFonts w:ascii="Times New Roman" w:eastAsia="Times New Roman" w:hAnsi="Times New Roman" w:cs="Times New Roman"/>
          <w:color w:val="000000"/>
          <w:sz w:val="28"/>
        </w:rPr>
        <w:t xml:space="preserve"> подання функцій ОК.</w:t>
      </w:r>
    </w:p>
    <w:p w:rsidR="00D3026F"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Виділення цього рівня ієрархії, що характеризує узагальнену процедурну частину, є надзвичайно важливим етапом системного аналізу/синтезу моделі СДК. Синтезовані на цьому етапі типи функціональних сполучень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процесів</w:t>
      </w:r>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є</w:t>
      </w:r>
      <w:r w:rsidRPr="003D4FD4">
        <w:rPr>
          <w:rFonts w:ascii="Times New Roman" w:eastAsia="Times New Roman" w:hAnsi="Times New Roman" w:cs="Times New Roman"/>
          <w:i/>
          <w:color w:val="000000"/>
          <w:sz w:val="28"/>
        </w:rPr>
        <w:t xml:space="preserve"> необхідними і достатніми</w:t>
      </w:r>
      <w:r w:rsidRPr="003D4FD4">
        <w:rPr>
          <w:rFonts w:ascii="Times New Roman" w:eastAsia="Times New Roman" w:hAnsi="Times New Roman" w:cs="Times New Roman"/>
          <w:color w:val="000000"/>
          <w:sz w:val="28"/>
        </w:rPr>
        <w:t xml:space="preserve"> для розв’язання прикладних задач побудови </w:t>
      </w:r>
      <w:r w:rsidRPr="003D4FD4">
        <w:rPr>
          <w:rFonts w:ascii="Times New Roman" w:eastAsia="Times New Roman" w:hAnsi="Times New Roman" w:cs="Times New Roman"/>
          <w:i/>
          <w:color w:val="000000"/>
          <w:sz w:val="28"/>
        </w:rPr>
        <w:t>системи автоматизованого вибору</w:t>
      </w:r>
      <w:r w:rsidR="00F52089">
        <w:rPr>
          <w:rFonts w:ascii="Times New Roman" w:eastAsia="Times New Roman" w:hAnsi="Times New Roman" w:cs="Times New Roman"/>
          <w:color w:val="000000"/>
          <w:sz w:val="28"/>
        </w:rPr>
        <w:t xml:space="preserve"> структури СДК. </w:t>
      </w:r>
    </w:p>
    <w:p w:rsidR="00F52089" w:rsidRPr="003D4FD4" w:rsidRDefault="00F52089" w:rsidP="00D3026F">
      <w:pPr>
        <w:spacing w:after="0" w:line="360" w:lineRule="auto"/>
        <w:ind w:firstLine="580"/>
        <w:jc w:val="both"/>
        <w:rPr>
          <w:rFonts w:ascii="Times New Roman" w:eastAsia="Times New Roman" w:hAnsi="Times New Roman" w:cs="Times New Roman"/>
          <w:color w:val="000000"/>
          <w:sz w:val="28"/>
        </w:rPr>
      </w:pPr>
    </w:p>
    <w:p w:rsidR="00D3026F" w:rsidRPr="003D4FD4" w:rsidRDefault="00D3026F" w:rsidP="00D3026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object w:dxaOrig="7889" w:dyaOrig="4756">
          <v:shape id="_x0000_i1091" type="#_x0000_t75" style="width:418.5pt;height:252.75pt" o:ole="">
            <v:imagedata r:id="rId144" o:title=""/>
          </v:shape>
          <o:OLEObject Type="Embed" ProgID="Visio.Drawing.11" ShapeID="_x0000_i1091" DrawAspect="Content" ObjectID="_1536350372" r:id="rId145"/>
        </w:object>
      </w:r>
    </w:p>
    <w:p w:rsidR="00D3026F" w:rsidRDefault="00F52089" w:rsidP="00D3026F">
      <w:pPr>
        <w:spacing w:after="0" w:line="360" w:lineRule="auto"/>
        <w:jc w:val="both"/>
        <w:rPr>
          <w:rFonts w:ascii="Times New Roman" w:eastAsia="Times New Roman" w:hAnsi="Times New Roman" w:cs="Times New Roman"/>
          <w:i/>
          <w:color w:val="000000"/>
          <w:sz w:val="28"/>
        </w:rPr>
      </w:pPr>
      <w:r>
        <w:rPr>
          <w:rFonts w:ascii="Times New Roman" w:eastAsia="Times New Roman" w:hAnsi="Times New Roman" w:cs="Times New Roman"/>
          <w:i/>
          <w:color w:val="000000"/>
          <w:sz w:val="28"/>
        </w:rPr>
        <w:t>Рисунок 3</w:t>
      </w:r>
      <w:r w:rsidR="00D3026F" w:rsidRPr="003D4FD4">
        <w:rPr>
          <w:rFonts w:ascii="Times New Roman" w:eastAsia="Times New Roman" w:hAnsi="Times New Roman" w:cs="Times New Roman"/>
          <w:i/>
          <w:color w:val="000000"/>
          <w:sz w:val="28"/>
        </w:rPr>
        <w:t xml:space="preserve">.1. Повний функціональний орграф </w:t>
      </w:r>
      <w:r>
        <w:rPr>
          <w:rFonts w:ascii="Times New Roman" w:eastAsia="Times New Roman" w:hAnsi="Times New Roman" w:cs="Times New Roman"/>
          <w:i/>
          <w:color w:val="000000"/>
          <w:sz w:val="28"/>
        </w:rPr>
        <w:t>процесу вибору параметрів</w:t>
      </w:r>
      <w:r w:rsidR="00D3026F" w:rsidRPr="003D4FD4">
        <w:rPr>
          <w:rFonts w:ascii="Times New Roman" w:eastAsia="Times New Roman" w:hAnsi="Times New Roman" w:cs="Times New Roman"/>
          <w:i/>
          <w:color w:val="000000"/>
          <w:sz w:val="28"/>
        </w:rPr>
        <w:t xml:space="preserve"> СДК</w:t>
      </w:r>
    </w:p>
    <w:p w:rsidR="00F52089" w:rsidRPr="003D4FD4" w:rsidRDefault="00F52089" w:rsidP="00D3026F">
      <w:pPr>
        <w:spacing w:after="0" w:line="360" w:lineRule="auto"/>
        <w:jc w:val="both"/>
        <w:rPr>
          <w:rFonts w:ascii="Times New Roman" w:eastAsia="Times New Roman" w:hAnsi="Times New Roman" w:cs="Times New Roman"/>
          <w:i/>
          <w:color w:val="000000"/>
          <w:sz w:val="28"/>
        </w:rPr>
      </w:pPr>
    </w:p>
    <w:p w:rsidR="00CF2018"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На рис. 3.1.</w:t>
      </w:r>
      <w:r w:rsidRPr="003D4FD4">
        <w:rPr>
          <w:rFonts w:ascii="Times New Roman" w:eastAsia="Times New Roman" w:hAnsi="Times New Roman" w:cs="Times New Roman"/>
          <w:color w:val="000000"/>
          <w:sz w:val="28"/>
        </w:rPr>
        <w:t xml:space="preserve"> використано, в</w:t>
      </w:r>
      <w:r w:rsidR="00CF2018">
        <w:rPr>
          <w:rFonts w:ascii="Times New Roman" w:eastAsia="Times New Roman" w:hAnsi="Times New Roman" w:cs="Times New Roman"/>
          <w:color w:val="000000"/>
          <w:sz w:val="28"/>
        </w:rPr>
        <w:t>ідповідно, наступні скорочення:</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ВН – види невизначеностей (Р – пов’яза</w:t>
      </w:r>
      <w:r w:rsidR="00CF2018" w:rsidRPr="00CF2018">
        <w:rPr>
          <w:rFonts w:ascii="Times New Roman" w:eastAsia="Times New Roman" w:hAnsi="Times New Roman" w:cs="Times New Roman"/>
          <w:color w:val="000000"/>
          <w:sz w:val="28"/>
        </w:rPr>
        <w:t>ні з ресурсами, З – з задач</w:t>
      </w:r>
      <w:r w:rsidR="00CF2018" w:rsidRPr="00CF2018">
        <w:rPr>
          <w:rFonts w:ascii="Times New Roman" w:eastAsia="Times New Roman" w:hAnsi="Times New Roman" w:cs="Times New Roman"/>
          <w:color w:val="000000"/>
          <w:sz w:val="28"/>
        </w:rPr>
        <w:t>а</w:t>
      </w:r>
      <w:r w:rsidR="00CF2018" w:rsidRPr="00CF2018">
        <w:rPr>
          <w:rFonts w:ascii="Times New Roman" w:eastAsia="Times New Roman" w:hAnsi="Times New Roman" w:cs="Times New Roman"/>
          <w:color w:val="000000"/>
          <w:sz w:val="28"/>
        </w:rPr>
        <w:t>ми);</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П – підходи до пере</w:t>
      </w:r>
      <w:r w:rsidRPr="00CF2018">
        <w:rPr>
          <w:rFonts w:ascii="Times New Roman" w:eastAsia="Times New Roman" w:hAnsi="Times New Roman" w:cs="Times New Roman"/>
          <w:color w:val="000000"/>
          <w:sz w:val="28"/>
        </w:rPr>
        <w:t>п</w:t>
      </w:r>
      <w:r w:rsidRPr="00CF2018">
        <w:rPr>
          <w:rFonts w:ascii="Times New Roman" w:eastAsia="Times New Roman" w:hAnsi="Times New Roman" w:cs="Times New Roman"/>
          <w:color w:val="000000"/>
          <w:sz w:val="28"/>
        </w:rPr>
        <w:t>ланування (Р – реактивний, ПР – прогностично-реактивний, РПР – робастний прогностично-реактивний, РП – робастний превентив</w:t>
      </w:r>
      <w:r w:rsidR="00CF2018" w:rsidRPr="00CF2018">
        <w:rPr>
          <w:rFonts w:ascii="Times New Roman" w:eastAsia="Times New Roman" w:hAnsi="Times New Roman" w:cs="Times New Roman"/>
          <w:color w:val="000000"/>
          <w:sz w:val="28"/>
        </w:rPr>
        <w:t>ний);</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С – стратегія перепланування (ПП – повне перепланування, КП – ко</w:t>
      </w:r>
      <w:r w:rsidR="00CF2018" w:rsidRPr="00CF2018">
        <w:rPr>
          <w:rFonts w:ascii="Times New Roman" w:eastAsia="Times New Roman" w:hAnsi="Times New Roman" w:cs="Times New Roman"/>
          <w:color w:val="000000"/>
          <w:sz w:val="28"/>
        </w:rPr>
        <w:t>ре</w:t>
      </w:r>
      <w:r w:rsidR="00CF2018" w:rsidRPr="00CF2018">
        <w:rPr>
          <w:rFonts w:ascii="Times New Roman" w:eastAsia="Times New Roman" w:hAnsi="Times New Roman" w:cs="Times New Roman"/>
          <w:color w:val="000000"/>
          <w:sz w:val="28"/>
        </w:rPr>
        <w:t>к</w:t>
      </w:r>
      <w:r w:rsidR="00CF2018" w:rsidRPr="00CF2018">
        <w:rPr>
          <w:rFonts w:ascii="Times New Roman" w:eastAsia="Times New Roman" w:hAnsi="Times New Roman" w:cs="Times New Roman"/>
          <w:color w:val="000000"/>
          <w:sz w:val="28"/>
        </w:rPr>
        <w:t>ція плану);</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lastRenderedPageBreak/>
        <w:t>ПЧ – політика вбору часу перепланування (П – періодична, ПД – поді</w:t>
      </w:r>
      <w:r w:rsidRPr="00CF2018">
        <w:rPr>
          <w:rFonts w:ascii="Times New Roman" w:eastAsia="Times New Roman" w:hAnsi="Times New Roman" w:cs="Times New Roman"/>
          <w:color w:val="000000"/>
          <w:sz w:val="28"/>
        </w:rPr>
        <w:t>є</w:t>
      </w:r>
      <w:r w:rsidR="00CF2018" w:rsidRPr="00CF2018">
        <w:rPr>
          <w:rFonts w:ascii="Times New Roman" w:eastAsia="Times New Roman" w:hAnsi="Times New Roman" w:cs="Times New Roman"/>
          <w:color w:val="000000"/>
          <w:sz w:val="28"/>
        </w:rPr>
        <w:t>ва, Г - гібридна);</w:t>
      </w:r>
    </w:p>
    <w:p w:rsidR="00D3026F"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М – метод перепланування (ПД – правила диспетчеризації, Е – еврист</w:t>
      </w:r>
      <w:r w:rsidRPr="00CF2018">
        <w:rPr>
          <w:rFonts w:ascii="Times New Roman" w:eastAsia="Times New Roman" w:hAnsi="Times New Roman" w:cs="Times New Roman"/>
          <w:color w:val="000000"/>
          <w:sz w:val="28"/>
        </w:rPr>
        <w:t>и</w:t>
      </w:r>
      <w:r w:rsidRPr="00CF2018">
        <w:rPr>
          <w:rFonts w:ascii="Times New Roman" w:eastAsia="Times New Roman" w:hAnsi="Times New Roman" w:cs="Times New Roman"/>
          <w:color w:val="000000"/>
          <w:sz w:val="28"/>
        </w:rPr>
        <w:t>ки, МЕ – мета евристики, СУ – ситуаційне управління, МАС - мульти</w:t>
      </w:r>
      <w:r w:rsidRPr="00CF2018">
        <w:rPr>
          <w:rFonts w:ascii="Times New Roman" w:eastAsia="Times New Roman" w:hAnsi="Times New Roman" w:cs="Times New Roman"/>
          <w:color w:val="000000"/>
          <w:sz w:val="28"/>
        </w:rPr>
        <w:t>а</w:t>
      </w:r>
      <w:r w:rsidRPr="00CF2018">
        <w:rPr>
          <w:rFonts w:ascii="Times New Roman" w:eastAsia="Times New Roman" w:hAnsi="Times New Roman" w:cs="Times New Roman"/>
          <w:color w:val="000000"/>
          <w:sz w:val="28"/>
        </w:rPr>
        <w:t>гентні системи</w:t>
      </w:r>
      <w:r w:rsidR="00CF2018" w:rsidRPr="00CF2018">
        <w:rPr>
          <w:rFonts w:ascii="Times New Roman" w:eastAsia="Times New Roman" w:hAnsi="Times New Roman" w:cs="Times New Roman"/>
          <w:color w:val="000000"/>
          <w:sz w:val="28"/>
        </w:rPr>
        <w:t>)</w:t>
      </w:r>
      <w:r w:rsidRPr="00CF2018">
        <w:rPr>
          <w:rFonts w:ascii="Times New Roman" w:eastAsia="Times New Roman" w:hAnsi="Times New Roman" w:cs="Times New Roman"/>
          <w:color w:val="000000"/>
          <w:sz w:val="28"/>
        </w:rPr>
        <w:t>.</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Як вже вище наголошувалося, серед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процедурного руху за </w:t>
      </w:r>
      <w:r w:rsidR="00F52089">
        <w:rPr>
          <w:rFonts w:ascii="Times New Roman" w:eastAsia="Times New Roman" w:hAnsi="Times New Roman" w:cs="Times New Roman"/>
          <w:color w:val="000000"/>
          <w:sz w:val="28"/>
        </w:rPr>
        <w:t>орграфом, наведеним на рис. 3.1</w:t>
      </w:r>
      <w:r w:rsidRPr="003D4FD4">
        <w:rPr>
          <w:rFonts w:ascii="Times New Roman" w:eastAsia="Times New Roman" w:hAnsi="Times New Roman" w:cs="Times New Roman"/>
          <w:color w:val="000000"/>
          <w:sz w:val="28"/>
        </w:rPr>
        <w:t>, що відб</w:t>
      </w:r>
      <w:r w:rsidR="00F52089">
        <w:rPr>
          <w:rFonts w:ascii="Times New Roman" w:eastAsia="Times New Roman" w:hAnsi="Times New Roman" w:cs="Times New Roman"/>
          <w:color w:val="000000"/>
          <w:sz w:val="28"/>
        </w:rPr>
        <w:t>иває реалізацію залежностей (3.3</w:t>
      </w:r>
      <w:r w:rsidRPr="003D4FD4">
        <w:rPr>
          <w:rFonts w:ascii="Times New Roman" w:eastAsia="Times New Roman" w:hAnsi="Times New Roman" w:cs="Times New Roman"/>
          <w:color w:val="000000"/>
          <w:sz w:val="28"/>
        </w:rPr>
        <w:t xml:space="preserve">), є й оптимальні </w:t>
      </w:r>
      <w:bookmarkStart w:id="90" w:name="OLE_LINK1"/>
      <w:bookmarkStart w:id="91" w:name="OLE_LINK2"/>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bookmarkEnd w:id="90"/>
      <w:bookmarkEnd w:id="91"/>
      <w:r w:rsidRPr="003D4FD4">
        <w:rPr>
          <w:rFonts w:ascii="Times New Roman" w:eastAsia="Times New Roman" w:hAnsi="Times New Roman" w:cs="Times New Roman"/>
          <w:color w:val="000000"/>
          <w:sz w:val="28"/>
        </w:rPr>
        <w:t xml:space="preserve"> за умов відповідності до певних ВОГВС. Зокрема, на рис. </w:t>
      </w:r>
      <w:r w:rsidR="005A17D8">
        <w:rPr>
          <w:rFonts w:ascii="Times New Roman" w:eastAsia="Times New Roman" w:hAnsi="Times New Roman" w:cs="Times New Roman"/>
          <w:color w:val="000000"/>
          <w:sz w:val="28"/>
        </w:rPr>
        <w:t>3.1</w:t>
      </w:r>
      <w:r w:rsidRPr="003D4FD4">
        <w:rPr>
          <w:rFonts w:ascii="Times New Roman" w:eastAsia="Times New Roman" w:hAnsi="Times New Roman" w:cs="Times New Roman"/>
          <w:color w:val="000000"/>
          <w:sz w:val="28"/>
        </w:rPr>
        <w:t xml:space="preserve"> червоною лінією виділений слід умовно оптимальної траєкторії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 ум</w:t>
      </w:r>
      <w:r w:rsidRPr="003D4FD4">
        <w:rPr>
          <w:rFonts w:ascii="Times New Roman" w:eastAsia="Times New Roman" w:hAnsi="Times New Roman" w:cs="Times New Roman"/>
          <w:color w:val="000000"/>
          <w:sz w:val="28"/>
        </w:rPr>
        <w:t>, яка в результаті багатоітераційного перебирання визначає складові умовної бажаної моделі СДК:</w:t>
      </w:r>
    </w:p>
    <w:tbl>
      <w:tblPr>
        <w:tblW w:w="8786" w:type="dxa"/>
        <w:jc w:val="center"/>
        <w:tblInd w:w="-1389" w:type="dxa"/>
        <w:tblLayout w:type="fixed"/>
        <w:tblLook w:val="0000"/>
      </w:tblPr>
      <w:tblGrid>
        <w:gridCol w:w="7935"/>
        <w:gridCol w:w="851"/>
      </w:tblGrid>
      <w:tr w:rsidR="00D3026F" w:rsidRPr="003D4FD4" w:rsidTr="00F52089">
        <w:trPr>
          <w:trHeight w:val="251"/>
          <w:jc w:val="center"/>
        </w:trPr>
        <w:tc>
          <w:tcPr>
            <w:tcW w:w="7935" w:type="dxa"/>
            <w:vAlign w:val="center"/>
          </w:tcPr>
          <w:p w:rsidR="00D3026F" w:rsidRPr="005A17D8" w:rsidRDefault="00F75AEC" w:rsidP="005A17D8">
            <w:pPr>
              <w:spacing w:after="0" w:line="360" w:lineRule="auto"/>
              <w:ind w:firstLine="580"/>
              <w:jc w:val="center"/>
              <w:rPr>
                <w:rFonts w:ascii="Times New Roman" w:eastAsia="Times New Roman" w:hAnsi="Times New Roman" w:cs="Times New Roman"/>
                <w:color w:val="000000"/>
                <w:sz w:val="28"/>
                <w:lang w:val="ru-RU"/>
              </w:rPr>
            </w:pPr>
            <m:oMathPara>
              <m:oMath>
                <m:r>
                  <m:rPr>
                    <m:sty m:val="p"/>
                  </m:rPr>
                  <w:rPr>
                    <w:rFonts w:ascii="Cambria Math" w:eastAsia="Times New Roman" w:hAnsi="Cambria Math" w:cs="Times New Roman"/>
                    <w:color w:val="000000"/>
                    <w:sz w:val="28"/>
                  </w:rPr>
                  <m:t>СДК →</m:t>
                </m:r>
                <m:sSub>
                  <m:sSubPr>
                    <m:ctrlPr>
                      <w:rPr>
                        <w:rFonts w:ascii="Cambria Math" w:eastAsia="Times New Roman" w:hAnsi="Cambria Math" w:cs="Times New Roman"/>
                        <w:color w:val="000000"/>
                        <w:sz w:val="28"/>
                      </w:rPr>
                    </m:ctrlPr>
                  </m:sSubPr>
                  <m:e>
                    <m:r>
                      <w:rPr>
                        <w:rFonts w:ascii="Cambria Math" w:eastAsia="Times New Roman" w:hAnsi="Cambria Math" w:cs="Times New Roman"/>
                        <w:color w:val="000000"/>
                        <w:sz w:val="28"/>
                        <w:lang w:val="en-US"/>
                      </w:rPr>
                      <m:t>tr</m:t>
                    </m:r>
                  </m:e>
                  <m:sub>
                    <m:r>
                      <w:rPr>
                        <w:rFonts w:ascii="Cambria Math" w:eastAsia="Times New Roman" w:hAnsi="Cambria Math" w:cs="Times New Roman"/>
                        <w:color w:val="000000"/>
                        <w:sz w:val="28"/>
                      </w:rPr>
                      <m:t>опт</m:t>
                    </m:r>
                  </m:sub>
                </m:sSub>
                <m:r>
                  <m:rPr>
                    <m:sty m:val="p"/>
                  </m:rPr>
                  <w:rPr>
                    <w:rFonts w:ascii="Cambria Math" w:eastAsia="Times New Roman" w:hAnsi="Cambria Math" w:cs="Times New Roman"/>
                    <w:color w:val="000000"/>
                    <w:sz w:val="28"/>
                  </w:rPr>
                  <m:t>ум⊂</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ВН</m:t>
                    </m:r>
                  </m:e>
                  <m:sub>
                    <m:r>
                      <m:rPr>
                        <m:sty m:val="p"/>
                      </m:rPr>
                      <w:rPr>
                        <w:rFonts w:ascii="Cambria Math" w:eastAsia="Times New Roman" w:hAnsi="Cambria Math" w:cs="Times New Roman"/>
                        <w:color w:val="000000"/>
                        <w:sz w:val="28"/>
                      </w:rPr>
                      <m:t>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ПР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КП</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ПД</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СУ</m:t>
                    </m:r>
                  </m:sub>
                </m:sSub>
              </m:oMath>
            </m:oMathPara>
          </w:p>
        </w:tc>
        <w:tc>
          <w:tcPr>
            <w:tcW w:w="851" w:type="dxa"/>
            <w:vAlign w:val="center"/>
          </w:tcPr>
          <w:p w:rsidR="00D3026F" w:rsidRPr="003D4FD4" w:rsidRDefault="00F52089"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(3.4</w:t>
            </w:r>
            <w:r w:rsidR="00D3026F" w:rsidRPr="003D4FD4">
              <w:rPr>
                <w:rFonts w:ascii="Times New Roman" w:eastAsia="Times New Roman" w:hAnsi="Times New Roman" w:cs="Times New Roman"/>
                <w:color w:val="000000"/>
                <w:sz w:val="28"/>
              </w:rPr>
              <w:t>)</w:t>
            </w:r>
          </w:p>
        </w:tc>
      </w:tr>
    </w:tbl>
    <w:p w:rsidR="00D3026F" w:rsidRPr="003D4FD4" w:rsidRDefault="00D3026F" w:rsidP="00F52089">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color w:val="000000"/>
          <w:sz w:val="28"/>
        </w:rPr>
        <w:t>Подальше вдосконалення процесу синтезу СДК ГВС вбачається в автоматизації вибору параметрів шляхом використання інтелектуалізованих систем для здійснення послідовності ітераційних процедур перебору їх можливих варіантів з метою пошуку</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r w:rsidRPr="003D4FD4">
        <w:rPr>
          <w:rFonts w:ascii="Times New Roman" w:eastAsia="Times New Roman" w:hAnsi="Times New Roman" w:cs="Times New Roman"/>
          <w:color w:val="000000"/>
          <w:sz w:val="28"/>
        </w:rPr>
        <w:t>, що дозволить сформувати СДК здатну задовольнити ВОГВС.</w:t>
      </w:r>
    </w:p>
    <w:p w:rsidR="00561F2A" w:rsidRPr="003D4FD4" w:rsidRDefault="00561F2A" w:rsidP="002B3CB9">
      <w:pPr>
        <w:pStyle w:val="DefaultStyle"/>
        <w:shd w:val="clear" w:color="auto" w:fill="FFFFFF"/>
        <w:spacing w:after="0" w:line="360" w:lineRule="auto"/>
        <w:rPr>
          <w:rFonts w:ascii="Times New Roman" w:eastAsia="Times New Roman" w:hAnsi="Times New Roman" w:cs="Times New Roman"/>
          <w:color w:val="000000"/>
          <w:sz w:val="28"/>
          <w:szCs w:val="28"/>
        </w:rPr>
      </w:pPr>
    </w:p>
    <w:p w:rsidR="0031724E" w:rsidRDefault="00BB312A" w:rsidP="008B39CF">
      <w:pPr>
        <w:pStyle w:val="a0"/>
        <w:rPr>
          <w:lang w:val="uk-UA"/>
        </w:rPr>
      </w:pPr>
      <w:bookmarkStart w:id="92" w:name="_Ref462507343"/>
      <w:bookmarkStart w:id="93" w:name="_Toc462584151"/>
      <w:r w:rsidRPr="003D4FD4">
        <w:rPr>
          <w:lang w:val="uk-UA"/>
        </w:rPr>
        <w:t>Гнучка інтелектуалізована система</w:t>
      </w:r>
      <w:r w:rsidR="00371714" w:rsidRPr="003D4FD4">
        <w:rPr>
          <w:lang w:val="uk-UA"/>
        </w:rPr>
        <w:t xml:space="preserve"> вибору СДК</w:t>
      </w:r>
      <w:r w:rsidRPr="003D4FD4">
        <w:rPr>
          <w:lang w:val="uk-UA"/>
        </w:rPr>
        <w:t xml:space="preserve"> на основі концепції нечіткої </w:t>
      </w:r>
      <w:r w:rsidR="00340998">
        <w:rPr>
          <w:lang w:val="uk-UA"/>
        </w:rPr>
        <w:t>мета ідентифікації</w:t>
      </w:r>
      <w:bookmarkEnd w:id="92"/>
      <w:bookmarkEnd w:id="93"/>
    </w:p>
    <w:p w:rsidR="002C38F8" w:rsidRDefault="002C38F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40998" w:rsidRPr="003D4FD4" w:rsidRDefault="00E15A2E"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Використовуючи побудовану концептуальну модель </w:t>
      </w:r>
      <w:r w:rsidR="00340998" w:rsidRPr="003D4FD4">
        <w:rPr>
          <w:rFonts w:ascii="Times New Roman" w:eastAsia="Times New Roman" w:hAnsi="Times New Roman" w:cs="Times New Roman"/>
          <w:color w:val="000000"/>
          <w:sz w:val="28"/>
          <w:szCs w:val="28"/>
        </w:rPr>
        <w:t xml:space="preserve">шляхом багатоітераційного перебирання можна визначити </w:t>
      </w:r>
      <w:r>
        <w:rPr>
          <w:rFonts w:ascii="Times New Roman" w:eastAsia="Times New Roman" w:hAnsi="Times New Roman" w:cs="Times New Roman"/>
          <w:color w:val="000000"/>
          <w:sz w:val="28"/>
          <w:szCs w:val="28"/>
        </w:rPr>
        <w:t xml:space="preserve">бажані значення параметрів </w:t>
      </w:r>
      <w:r w:rsidR="00340998" w:rsidRPr="003D4FD4">
        <w:rPr>
          <w:rFonts w:ascii="Times New Roman" w:eastAsia="Times New Roman" w:hAnsi="Times New Roman" w:cs="Times New Roman"/>
          <w:color w:val="000000"/>
          <w:sz w:val="28"/>
          <w:szCs w:val="28"/>
        </w:rPr>
        <w:t>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340998" w:rsidRPr="003D4FD4"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цього необхідно розробити підхід до автоматизованого синтезу на основі набору ітераційних процедур, такої СДК, яка здатна адекватно задовольняти властивостям та обмеженням певної ГВС.</w:t>
      </w:r>
    </w:p>
    <w:p w:rsidR="00340998" w:rsidRPr="003D4FD4"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lastRenderedPageBreak/>
        <w:t>У [</w:t>
      </w:r>
      <w:fldSimple w:instr=" REF _Ref434758779 \r \h  \* MERGEFORMAT ">
        <w:r w:rsidRPr="00F44EC9">
          <w:rPr>
            <w:rFonts w:ascii="Times New Roman" w:eastAsia="Times New Roman" w:hAnsi="Times New Roman" w:cs="Times New Roman"/>
            <w:iCs/>
            <w:color w:val="000000"/>
            <w:sz w:val="28"/>
            <w:szCs w:val="28"/>
          </w:rPr>
          <w:t>139</w:t>
        </w:r>
      </w:fldSimple>
      <w:r w:rsidRPr="003D4FD4">
        <w:rPr>
          <w:rFonts w:ascii="Times New Roman" w:eastAsia="Times New Roman" w:hAnsi="Times New Roman" w:cs="Times New Roman"/>
          <w:iCs/>
          <w:color w:val="000000"/>
          <w:sz w:val="28"/>
          <w:szCs w:val="28"/>
        </w:rPr>
        <w:t>] була запропонована можливість використання мультиагентної</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iCs/>
          <w:color w:val="000000"/>
          <w:sz w:val="28"/>
          <w:szCs w:val="28"/>
        </w:rPr>
        <w:t xml:space="preserve">моделі із вбудованим реляційним механізмом для перебирання на основі ЛМПС </w:t>
      </w:r>
      <w:r w:rsidRPr="003D4FD4">
        <w:rPr>
          <w:rFonts w:ascii="Times New Roman" w:eastAsia="Times New Roman" w:hAnsi="Times New Roman" w:cs="Times New Roman"/>
          <w:i/>
          <w:iCs/>
          <w:color w:val="000000"/>
          <w:sz w:val="28"/>
          <w:szCs w:val="28"/>
        </w:rPr>
        <w:t>функціонально-спеціалізованими інтелектуалізованими агентами</w:t>
      </w:r>
      <w:r w:rsidRPr="003D4FD4">
        <w:rPr>
          <w:rFonts w:ascii="Times New Roman" w:eastAsia="Times New Roman" w:hAnsi="Times New Roman" w:cs="Times New Roman"/>
          <w:iCs/>
          <w:color w:val="000000"/>
          <w:sz w:val="28"/>
          <w:szCs w:val="28"/>
        </w:rPr>
        <w:t xml:space="preserve"> (ФСІА) критеріїв обслуговуваності з боку прикладних задач для вибору необхідної топології </w:t>
      </w:r>
      <w:r w:rsidRPr="003D4FD4">
        <w:rPr>
          <w:rFonts w:ascii="Times New Roman" w:eastAsia="Times New Roman" w:hAnsi="Times New Roman" w:cs="Times New Roman"/>
          <w:i/>
          <w:iCs/>
          <w:color w:val="000000"/>
          <w:sz w:val="28"/>
          <w:szCs w:val="28"/>
        </w:rPr>
        <w:t xml:space="preserve">штучної нейронної сітки </w:t>
      </w:r>
      <w:r w:rsidRPr="003D4FD4">
        <w:rPr>
          <w:rFonts w:ascii="Times New Roman" w:eastAsia="Times New Roman" w:hAnsi="Times New Roman" w:cs="Times New Roman"/>
          <w:iCs/>
          <w:color w:val="000000"/>
          <w:sz w:val="28"/>
          <w:szCs w:val="28"/>
        </w:rPr>
        <w:t>(ШНС).</w:t>
      </w:r>
    </w:p>
    <w:p w:rsidR="00340998"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Використаємо наведений у </w:t>
      </w:r>
      <w:r w:rsidRPr="003D4FD4">
        <w:rPr>
          <w:rFonts w:ascii="Times New Roman" w:eastAsia="Times New Roman" w:hAnsi="Times New Roman" w:cs="Times New Roman"/>
          <w:iCs/>
          <w:color w:val="000000"/>
          <w:sz w:val="28"/>
          <w:szCs w:val="28"/>
        </w:rPr>
        <w:t>[</w:t>
      </w:r>
      <w:fldSimple w:instr=" REF _Ref434758779 \r \h  \* MERGEFORMAT ">
        <w:r w:rsidRPr="00F44EC9">
          <w:rPr>
            <w:rFonts w:ascii="Times New Roman" w:eastAsia="Times New Roman" w:hAnsi="Times New Roman" w:cs="Times New Roman"/>
            <w:iCs/>
            <w:color w:val="000000"/>
            <w:sz w:val="28"/>
            <w:szCs w:val="28"/>
          </w:rPr>
          <w:t>139</w:t>
        </w:r>
      </w:fldSimple>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color w:val="000000"/>
          <w:sz w:val="28"/>
          <w:szCs w:val="28"/>
        </w:rPr>
        <w:t xml:space="preserve">підхід, щоб на основі створеної у попередньому розділі </w:t>
      </w:r>
      <w:r w:rsidRPr="003D4FD4">
        <w:rPr>
          <w:rFonts w:ascii="Times New Roman" w:eastAsia="Times New Roman" w:hAnsi="Times New Roman" w:cs="Times New Roman"/>
          <w:i/>
          <w:color w:val="000000"/>
          <w:sz w:val="28"/>
          <w:szCs w:val="28"/>
        </w:rPr>
        <w:t xml:space="preserve">віртуальної моделі </w:t>
      </w:r>
      <w:r w:rsidRPr="003D4FD4">
        <w:rPr>
          <w:rFonts w:ascii="Times New Roman" w:eastAsia="Times New Roman" w:hAnsi="Times New Roman" w:cs="Times New Roman"/>
          <w:color w:val="000000"/>
          <w:sz w:val="28"/>
          <w:szCs w:val="28"/>
        </w:rPr>
        <w:t>[</w:t>
      </w:r>
      <w:fldSimple w:instr=" REF _Ref434767376 \r \h  \* MERGEFORMAT ">
        <w:r w:rsidRPr="00F44EC9">
          <w:rPr>
            <w:rFonts w:ascii="Times New Roman" w:eastAsia="Times New Roman" w:hAnsi="Times New Roman" w:cs="Times New Roman"/>
            <w:color w:val="000000"/>
            <w:sz w:val="28"/>
            <w:szCs w:val="28"/>
          </w:rPr>
          <w:t>132</w:t>
        </w:r>
      </w:fldSimple>
      <w:r w:rsidRPr="003D4FD4">
        <w:rPr>
          <w:rFonts w:ascii="Times New Roman" w:eastAsia="Times New Roman" w:hAnsi="Times New Roman" w:cs="Times New Roman"/>
          <w:color w:val="000000"/>
          <w:sz w:val="28"/>
          <w:szCs w:val="28"/>
        </w:rPr>
        <w:t xml:space="preserve">] створити строгу </w:t>
      </w:r>
      <w:r w:rsidRPr="003D4FD4">
        <w:rPr>
          <w:rFonts w:ascii="Times New Roman" w:eastAsia="Times New Roman" w:hAnsi="Times New Roman" w:cs="Times New Roman"/>
          <w:i/>
          <w:color w:val="000000"/>
          <w:sz w:val="28"/>
          <w:szCs w:val="28"/>
        </w:rPr>
        <w:t xml:space="preserve">узагальнену модель вибору </w:t>
      </w:r>
      <w:r w:rsidRPr="003D4FD4">
        <w:rPr>
          <w:rFonts w:ascii="Times New Roman" w:eastAsia="Times New Roman" w:hAnsi="Times New Roman" w:cs="Times New Roman"/>
          <w:color w:val="000000"/>
          <w:sz w:val="28"/>
          <w:szCs w:val="28"/>
        </w:rPr>
        <w:t xml:space="preserve">(УМВ) СДК, що базується на </w:t>
      </w:r>
      <w:r w:rsidRPr="003D4FD4">
        <w:rPr>
          <w:rFonts w:ascii="Times New Roman" w:eastAsia="Times New Roman" w:hAnsi="Times New Roman" w:cs="Times New Roman"/>
          <w:i/>
          <w:color w:val="000000"/>
          <w:sz w:val="28"/>
          <w:szCs w:val="28"/>
        </w:rPr>
        <w:t xml:space="preserve">гнучких інтелектуалізованих мультиагентних конфігураціях </w:t>
      </w:r>
      <w:r w:rsidRPr="003D4FD4">
        <w:rPr>
          <w:rFonts w:ascii="Times New Roman" w:eastAsia="Times New Roman" w:hAnsi="Times New Roman" w:cs="Times New Roman"/>
          <w:color w:val="000000"/>
          <w:sz w:val="28"/>
          <w:szCs w:val="28"/>
        </w:rPr>
        <w:t xml:space="preserve">(ГІМАК) </w:t>
      </w:r>
      <w:r w:rsidRPr="003D4FD4">
        <w:rPr>
          <w:rFonts w:ascii="Times New Roman" w:eastAsia="Times New Roman" w:hAnsi="Times New Roman" w:cs="Times New Roman"/>
          <w:i/>
          <w:color w:val="000000"/>
          <w:sz w:val="28"/>
          <w:szCs w:val="28"/>
        </w:rPr>
        <w:t xml:space="preserve">агентно-орієнтованих підсистем </w:t>
      </w:r>
      <w:r w:rsidRPr="003D4FD4">
        <w:rPr>
          <w:rFonts w:ascii="Times New Roman" w:eastAsia="Times New Roman" w:hAnsi="Times New Roman" w:cs="Times New Roman"/>
          <w:color w:val="000000"/>
          <w:sz w:val="28"/>
          <w:szCs w:val="28"/>
        </w:rPr>
        <w:t>(АОП) для конкретних ГВС.</w:t>
      </w:r>
    </w:p>
    <w:p w:rsidR="002C38F8" w:rsidRPr="00340998" w:rsidRDefault="002C38F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671C71" w:rsidRPr="003D4FD4" w:rsidRDefault="00671C71" w:rsidP="008B39CF">
      <w:pPr>
        <w:pStyle w:val="a1"/>
        <w:rPr>
          <w:lang w:val="uk-UA"/>
        </w:rPr>
      </w:pPr>
      <w:bookmarkStart w:id="94" w:name="_Toc462584152"/>
      <w:r w:rsidRPr="003D4FD4">
        <w:rPr>
          <w:iCs/>
          <w:lang w:val="uk-UA"/>
        </w:rPr>
        <w:t>Концепція нечіткої метаідентифікації</w:t>
      </w:r>
      <w:r w:rsidR="00EF24EC" w:rsidRPr="003D4FD4">
        <w:rPr>
          <w:iCs/>
          <w:lang w:val="uk-UA"/>
        </w:rPr>
        <w:t xml:space="preserve"> </w:t>
      </w:r>
      <w:r w:rsidR="00EF24EC" w:rsidRPr="003D4FD4">
        <w:rPr>
          <w:iCs/>
          <w:color w:val="000000"/>
          <w:lang w:val="uk-UA"/>
        </w:rPr>
        <w:t>вибору СДК</w:t>
      </w:r>
      <w:bookmarkEnd w:id="94"/>
    </w:p>
    <w:p w:rsidR="00EA6ECB" w:rsidRPr="003D4FD4" w:rsidRDefault="00EA6ECB" w:rsidP="008B39CF">
      <w:pPr>
        <w:pStyle w:val="afb"/>
      </w:pPr>
      <w:r w:rsidRPr="003D4FD4">
        <w:t xml:space="preserve">Основна ідея </w:t>
      </w:r>
      <w:r w:rsidR="006A4455" w:rsidRPr="003D4FD4">
        <w:t xml:space="preserve">запропонованого </w:t>
      </w:r>
      <w:r w:rsidRPr="003D4FD4">
        <w:t xml:space="preserve">підходу </w:t>
      </w:r>
      <w:r w:rsidR="006A4455" w:rsidRPr="003D4FD4">
        <w:t>полягає</w:t>
      </w:r>
      <w:r w:rsidRPr="003D4FD4">
        <w:t xml:space="preserve"> у тому, щоб, розглядаючи нечіткі ідентифікуючі компоненти як складні </w:t>
      </w:r>
      <w:r w:rsidRPr="003D4FD4">
        <w:rPr>
          <w:i/>
        </w:rPr>
        <w:t>агентно-орієнтовані підсистеми</w:t>
      </w:r>
      <w:r w:rsidRPr="003D4FD4">
        <w:t xml:space="preserve"> (АОП), використати переваги нечіткого підходу до процесу ідентифікації моделі СДК самими АОП.</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Pr="00F52089">
        <w:rPr>
          <w:rFonts w:ascii="Times New Roman" w:eastAsia="Times New Roman" w:hAnsi="Times New Roman" w:cs="Times New Roman"/>
          <w:b/>
          <w:i/>
          <w:color w:val="000000"/>
          <w:sz w:val="28"/>
          <w:szCs w:val="28"/>
        </w:rPr>
        <w:t>3.</w:t>
      </w:r>
      <w:r w:rsidR="00F52089" w:rsidRPr="00F52089">
        <w:rPr>
          <w:rFonts w:ascii="Times New Roman" w:eastAsia="Times New Roman" w:hAnsi="Times New Roman" w:cs="Times New Roman"/>
          <w:b/>
          <w:i/>
          <w:color w:val="000000"/>
          <w:sz w:val="28"/>
          <w:szCs w:val="28"/>
        </w:rPr>
        <w:t>3</w:t>
      </w:r>
      <w:r w:rsidR="0030505D" w:rsidRPr="00F52089">
        <w:rPr>
          <w:rFonts w:ascii="Times New Roman" w:eastAsia="Times New Roman" w:hAnsi="Times New Roman" w:cs="Times New Roman"/>
          <w:b/>
          <w:i/>
          <w:color w:val="000000"/>
          <w:sz w:val="28"/>
          <w:szCs w:val="28"/>
        </w:rPr>
        <w:t>.</w:t>
      </w:r>
      <w:r w:rsidR="0030505D" w:rsidRPr="003D4FD4">
        <w:rPr>
          <w:rFonts w:ascii="Times New Roman" w:eastAsia="Times New Roman" w:hAnsi="Times New Roman" w:cs="Times New Roman"/>
          <w:b/>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Метаідентифікеація </w:t>
      </w:r>
      <w:r w:rsidR="006134A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i/>
          <w:color w:val="000000"/>
          <w:sz w:val="28"/>
          <w:szCs w:val="28"/>
        </w:rPr>
        <w:t xml:space="preserve"> </w:t>
      </w:r>
      <w:r w:rsidR="0030505D" w:rsidRPr="003D4FD4">
        <w:rPr>
          <w:rFonts w:ascii="Times New Roman" w:eastAsia="Times New Roman" w:hAnsi="Times New Roman" w:cs="Times New Roman"/>
          <w:color w:val="000000"/>
          <w:sz w:val="28"/>
          <w:szCs w:val="28"/>
        </w:rPr>
        <w:t xml:space="preserve">– це ітераційна процедура синтезу такої </w:t>
      </w:r>
      <w:r w:rsidR="006134A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яка виявиться спроможною найкращим чином задоволняти умови </w:t>
      </w:r>
      <w:r w:rsidR="006134A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При цьому </w:t>
      </w:r>
      <w:r w:rsidRPr="003D4FD4">
        <w:rPr>
          <w:rFonts w:ascii="Times New Roman" w:eastAsia="Times New Roman" w:hAnsi="Times New Roman" w:cs="Times New Roman"/>
          <w:i/>
          <w:iCs/>
          <w:color w:val="000000"/>
          <w:sz w:val="28"/>
          <w:szCs w:val="28"/>
        </w:rPr>
        <w:t xml:space="preserve">завдання нечіткої метаідентифікації </w:t>
      </w:r>
      <w:r w:rsidRPr="003D4FD4">
        <w:rPr>
          <w:rFonts w:ascii="Times New Roman" w:eastAsia="Times New Roman" w:hAnsi="Times New Roman" w:cs="Times New Roman"/>
          <w:iCs/>
          <w:color w:val="000000"/>
          <w:sz w:val="28"/>
          <w:szCs w:val="28"/>
        </w:rPr>
        <w:t>полягає в динамічному побудуванні з існуючих</w:t>
      </w:r>
      <w:r w:rsidRPr="003D4FD4">
        <w:rPr>
          <w:rFonts w:ascii="Times New Roman" w:eastAsia="Times New Roman" w:hAnsi="Times New Roman" w:cs="Times New Roman"/>
          <w:i/>
          <w:iCs/>
          <w:color w:val="000000"/>
          <w:sz w:val="28"/>
          <w:szCs w:val="28"/>
        </w:rPr>
        <w:t xml:space="preserve"> функціонально-спеціалізованих інтелектуалізованих агентів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ФСІА</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iCs/>
          <w:color w:val="000000"/>
          <w:sz w:val="28"/>
          <w:szCs w:val="28"/>
        </w:rPr>
        <w:t>таких</w:t>
      </w:r>
      <w:r w:rsidRPr="003D4FD4">
        <w:rPr>
          <w:rFonts w:ascii="Times New Roman" w:eastAsia="Times New Roman" w:hAnsi="Times New Roman" w:cs="Times New Roman"/>
          <w:i/>
          <w:iCs/>
          <w:color w:val="000000"/>
          <w:sz w:val="28"/>
          <w:szCs w:val="28"/>
        </w:rPr>
        <w:t xml:space="preserve"> гнучких інтелектуалізованих мультиагентних конфігурацій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ГІМАК</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АОП,</w:t>
      </w:r>
      <w:r w:rsidRPr="003D4FD4">
        <w:rPr>
          <w:rFonts w:ascii="Times New Roman" w:eastAsia="Times New Roman" w:hAnsi="Times New Roman" w:cs="Times New Roman"/>
          <w:iCs/>
          <w:color w:val="000000"/>
          <w:sz w:val="28"/>
          <w:szCs w:val="28"/>
        </w:rPr>
        <w:t xml:space="preserve"> які найкращим чином задовольняють умови</w:t>
      </w:r>
      <w:r w:rsidR="0087705C" w:rsidRPr="003D4FD4">
        <w:rPr>
          <w:rFonts w:ascii="Times New Roman" w:eastAsia="Times New Roman" w:hAnsi="Times New Roman" w:cs="Times New Roman"/>
          <w:iCs/>
          <w:color w:val="000000"/>
          <w:sz w:val="28"/>
          <w:szCs w:val="28"/>
        </w:rPr>
        <w:t xml:space="preserve"> обслуговуваної ГВС</w:t>
      </w:r>
      <w:r w:rsidR="00C96B49" w:rsidRPr="003D4FD4">
        <w:rPr>
          <w:rFonts w:ascii="Times New Roman" w:eastAsia="Times New Roman" w:hAnsi="Times New Roman" w:cs="Times New Roman"/>
          <w:iCs/>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4</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Інтелектуалізований</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агент/мультиагент</w:t>
      </w:r>
      <w:r w:rsidR="0030505D" w:rsidRPr="003D4FD4">
        <w:rPr>
          <w:rFonts w:ascii="Times New Roman" w:eastAsia="Times New Roman" w:hAnsi="Times New Roman" w:cs="Times New Roman"/>
          <w:color w:val="000000"/>
          <w:sz w:val="28"/>
          <w:szCs w:val="28"/>
        </w:rPr>
        <w:t xml:space="preserve"> – це програмно-апаратний або програмно-емуляційний автономний компонент АОП, який функціонує за певним сценарієм/алгоритмом на основі КУПД в інтересах досягнення поставленої користувачем перед нею мети.</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 xml:space="preserve">Твердження </w:t>
      </w:r>
      <w:r w:rsidR="00034FCA" w:rsidRPr="003D4FD4">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color w:val="000000"/>
          <w:sz w:val="28"/>
          <w:szCs w:val="28"/>
        </w:rPr>
        <w:t>1.</w:t>
      </w:r>
      <w:r w:rsidRPr="003D4FD4">
        <w:rPr>
          <w:rFonts w:ascii="Times New Roman" w:eastAsia="Times New Roman" w:hAnsi="Times New Roman" w:cs="Times New Roman"/>
          <w:b/>
          <w:i/>
          <w:color w:val="000000"/>
          <w:sz w:val="28"/>
          <w:szCs w:val="28"/>
        </w:rPr>
        <w:t xml:space="preserve"> </w:t>
      </w:r>
      <w:r w:rsidRPr="003D4FD4">
        <w:rPr>
          <w:rFonts w:ascii="Times New Roman" w:eastAsia="Times New Roman" w:hAnsi="Times New Roman" w:cs="Times New Roman"/>
          <w:i/>
          <w:color w:val="000000"/>
          <w:sz w:val="28"/>
          <w:szCs w:val="28"/>
        </w:rPr>
        <w:t>Алгоритм дії ФСІА</w:t>
      </w:r>
      <w:r w:rsidRPr="003D4FD4">
        <w:rPr>
          <w:rFonts w:ascii="Times New Roman" w:eastAsia="Times New Roman" w:hAnsi="Times New Roman" w:cs="Times New Roman"/>
          <w:color w:val="000000"/>
          <w:sz w:val="28"/>
          <w:szCs w:val="28"/>
        </w:rPr>
        <w:t xml:space="preserve"> може мінятися і коректуватися по ходу виконання завдання заради досягнення мети.</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lastRenderedPageBreak/>
        <w:t>Визначення 3.</w:t>
      </w:r>
      <w:r w:rsidR="00F52089">
        <w:rPr>
          <w:rFonts w:ascii="Times New Roman" w:eastAsia="Times New Roman" w:hAnsi="Times New Roman" w:cs="Times New Roman"/>
          <w:b/>
          <w:i/>
          <w:color w:val="000000"/>
          <w:sz w:val="28"/>
          <w:szCs w:val="28"/>
        </w:rPr>
        <w:t>5</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Агентно-орієнтована підсистема </w:t>
      </w:r>
      <w:r w:rsidR="0030505D" w:rsidRPr="003D4FD4">
        <w:rPr>
          <w:rFonts w:ascii="Times New Roman" w:eastAsia="Times New Roman" w:hAnsi="Times New Roman" w:cs="Times New Roman"/>
          <w:color w:val="000000"/>
          <w:sz w:val="28"/>
          <w:szCs w:val="28"/>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w:t>
      </w:r>
      <w:r w:rsidR="0087705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і утворюючих </w:t>
      </w:r>
      <w:r w:rsidR="0030505D" w:rsidRPr="003D4FD4">
        <w:rPr>
          <w:rFonts w:ascii="Times New Roman" w:eastAsia="Times New Roman" w:hAnsi="Times New Roman" w:cs="Times New Roman"/>
          <w:i/>
          <w:color w:val="000000"/>
          <w:sz w:val="28"/>
          <w:szCs w:val="28"/>
        </w:rPr>
        <w:t>агентно-орієнтоване середовище</w:t>
      </w:r>
      <w:r w:rsidR="00C96B49" w:rsidRPr="003D4FD4">
        <w:rPr>
          <w:rFonts w:ascii="Times New Roman" w:eastAsia="Times New Roman" w:hAnsi="Times New Roman" w:cs="Times New Roman"/>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6</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iCs/>
          <w:color w:val="000000"/>
          <w:sz w:val="28"/>
          <w:szCs w:val="28"/>
        </w:rPr>
        <w:t>Функціонально-спеціалізований інтелектуалізований агент</w:t>
      </w:r>
      <w:r w:rsidR="0030505D" w:rsidRPr="003D4FD4">
        <w:rPr>
          <w:rFonts w:ascii="Times New Roman" w:eastAsia="Times New Roman" w:hAnsi="Times New Roman" w:cs="Times New Roman"/>
          <w:color w:val="000000"/>
          <w:sz w:val="28"/>
          <w:szCs w:val="28"/>
        </w:rPr>
        <w:t xml:space="preserve"> – це ІА з функціями метаідентифікації в просторі </w:t>
      </w:r>
      <w:r w:rsidR="0030505D" w:rsidRPr="003D4FD4">
        <w:rPr>
          <w:rFonts w:ascii="Times New Roman" w:eastAsia="Times New Roman" w:hAnsi="Times New Roman" w:cs="Times New Roman"/>
          <w:i/>
          <w:color w:val="000000"/>
          <w:sz w:val="28"/>
          <w:szCs w:val="28"/>
        </w:rPr>
        <w:t xml:space="preserve">вирішальних класифікаційних ознак </w:t>
      </w:r>
      <w:r w:rsidR="0087705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Реалізація вищеозначеної ідеї можлива за допомогою побудування ГІМАК, особливостями якої є: використання об’єктно-орієнтованих ФСІА всіляких типів, реалізуючих складові класифікатора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високий ступінь паралелізму; децентралізована структурна і параметрична метаідентифікація в межах АОП (рис. 3).</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Для узагальнення підходу розглядається більш складний випадок нечіткої метаідентифікації класифікаційних ознак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щодо вимог з боку прикладної задачі. В разі чіткої взаємозалежності “вимога – ознака” реалізація процесу спрощується.</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00F52089">
        <w:rPr>
          <w:rFonts w:ascii="Times New Roman" w:eastAsia="Times New Roman" w:hAnsi="Times New Roman" w:cs="Times New Roman"/>
          <w:b/>
          <w:i/>
          <w:iCs/>
          <w:color w:val="000000"/>
          <w:sz w:val="28"/>
          <w:szCs w:val="28"/>
        </w:rPr>
        <w:t>3.7</w:t>
      </w:r>
      <w:r w:rsidR="0030505D" w:rsidRPr="00F52089">
        <w:rPr>
          <w:rFonts w:ascii="Times New Roman" w:eastAsia="Times New Roman" w:hAnsi="Times New Roman" w:cs="Times New Roman"/>
          <w:b/>
          <w:i/>
          <w:iCs/>
          <w:color w:val="000000"/>
          <w:sz w:val="28"/>
          <w:szCs w:val="28"/>
        </w:rPr>
        <w:t>.</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Гнучка інтелектуалізована мультиагентна конфігурація </w:t>
      </w:r>
      <w:r w:rsidR="0030505D" w:rsidRPr="003D4FD4">
        <w:rPr>
          <w:rFonts w:ascii="Times New Roman" w:eastAsia="Times New Roman" w:hAnsi="Times New Roman" w:cs="Times New Roman"/>
          <w:iCs/>
          <w:color w:val="000000"/>
          <w:sz w:val="28"/>
          <w:szCs w:val="28"/>
        </w:rPr>
        <w:t xml:space="preserve">– така мультиагентна конфігурація, яка: містить агенти </w:t>
      </w:r>
      <w:r w:rsidR="0030505D" w:rsidRPr="003D4FD4">
        <w:rPr>
          <w:rFonts w:ascii="Times New Roman" w:eastAsia="Times New Roman" w:hAnsi="Times New Roman" w:cs="Times New Roman"/>
          <w:iCs/>
          <w:color w:val="000000"/>
          <w:sz w:val="28"/>
          <w:szCs w:val="28"/>
        </w:rPr>
        <w:object w:dxaOrig="460" w:dyaOrig="300">
          <v:shape id="_x0000_i1092" type="#_x0000_t75" style="width:23.25pt;height:15pt" o:ole="">
            <v:imagedata r:id="rId146" o:title=""/>
          </v:shape>
          <o:OLEObject Type="Embed" ProgID="Equation.DSMT4" ShapeID="_x0000_i1092" DrawAspect="Content" ObjectID="_1536350373" r:id="rId147"/>
        </w:object>
      </w:r>
      <w:r w:rsidR="0030505D" w:rsidRPr="003D4FD4">
        <w:rPr>
          <w:rFonts w:ascii="Times New Roman" w:eastAsia="Times New Roman" w:hAnsi="Times New Roman" w:cs="Times New Roman"/>
          <w:iCs/>
          <w:color w:val="000000"/>
          <w:sz w:val="28"/>
          <w:szCs w:val="28"/>
        </w:rPr>
        <w:t xml:space="preserve"> з </w:t>
      </w:r>
      <w:r w:rsidR="0030505D" w:rsidRPr="003D4FD4">
        <w:rPr>
          <w:rFonts w:ascii="Times New Roman" w:eastAsia="Times New Roman" w:hAnsi="Times New Roman" w:cs="Times New Roman"/>
          <w:i/>
          <w:iCs/>
          <w:color w:val="000000"/>
          <w:sz w:val="28"/>
          <w:szCs w:val="28"/>
        </w:rPr>
        <w:t>функціями метаідентифікації</w:t>
      </w:r>
      <w:r w:rsidR="0030505D" w:rsidRPr="003D4FD4">
        <w:rPr>
          <w:rFonts w:ascii="Times New Roman" w:eastAsia="Times New Roman" w:hAnsi="Times New Roman" w:cs="Times New Roman"/>
          <w:iCs/>
          <w:color w:val="000000"/>
          <w:sz w:val="28"/>
          <w:szCs w:val="28"/>
        </w:rPr>
        <w:t>, які реалізують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задовольняючою поточний набір умов на вході.</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8</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Агенти з функціями метаідентифікації </w:t>
      </w:r>
      <w:r w:rsidR="0030505D" w:rsidRPr="003D4FD4">
        <w:rPr>
          <w:rFonts w:ascii="Times New Roman" w:eastAsia="Times New Roman" w:hAnsi="Times New Roman" w:cs="Times New Roman"/>
          <w:iCs/>
          <w:color w:val="000000"/>
          <w:sz w:val="28"/>
          <w:szCs w:val="28"/>
        </w:rPr>
        <w:t>– такі ФСІА, які спроможні приймати рішення щодо: активації інших агентів ГІМАК; формуванню виведень щодо задоволення поточного набору умов на вході ГІМАК.</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iCs/>
          <w:color w:val="000000"/>
          <w:sz w:val="28"/>
          <w:szCs w:val="28"/>
        </w:rPr>
        <w:lastRenderedPageBreak/>
        <w:t>Твердження</w:t>
      </w:r>
      <w:r w:rsidRPr="003D4FD4">
        <w:rPr>
          <w:rFonts w:ascii="Times New Roman" w:eastAsia="Times New Roman" w:hAnsi="Times New Roman" w:cs="Times New Roman"/>
          <w:b/>
          <w:iCs/>
          <w:color w:val="000000"/>
          <w:sz w:val="28"/>
          <w:szCs w:val="28"/>
        </w:rPr>
        <w:t xml:space="preserve"> </w:t>
      </w:r>
      <w:r w:rsidR="00034FCA" w:rsidRPr="003D4FD4">
        <w:rPr>
          <w:rFonts w:ascii="Times New Roman" w:eastAsia="Times New Roman" w:hAnsi="Times New Roman" w:cs="Times New Roman"/>
          <w:b/>
          <w:iCs/>
          <w:color w:val="000000"/>
          <w:sz w:val="28"/>
          <w:szCs w:val="28"/>
        </w:rPr>
        <w:t>3.2</w:t>
      </w:r>
      <w:r w:rsidRPr="003D4FD4">
        <w:rPr>
          <w:rFonts w:ascii="Times New Roman" w:eastAsia="Times New Roman" w:hAnsi="Times New Roman" w:cs="Times New Roman"/>
          <w:b/>
          <w:iCs/>
          <w:color w:val="000000"/>
          <w:sz w:val="28"/>
          <w:szCs w:val="28"/>
        </w:rPr>
        <w:t xml:space="preserve">. </w:t>
      </w:r>
      <w:r w:rsidRPr="003D4FD4">
        <w:rPr>
          <w:rFonts w:ascii="Times New Roman" w:eastAsia="Times New Roman" w:hAnsi="Times New Roman" w:cs="Times New Roman"/>
          <w:iCs/>
          <w:color w:val="000000"/>
          <w:sz w:val="28"/>
          <w:szCs w:val="28"/>
        </w:rPr>
        <w:t xml:space="preserve">Сукупність певним чином організованих ФСІА, забезпечуючих визначений НВКО рівень ідентифікації </w:t>
      </w:r>
      <w:r w:rsidR="006A4455"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утворюють </w:t>
      </w:r>
      <w:r w:rsidRPr="003D4FD4">
        <w:rPr>
          <w:rFonts w:ascii="Times New Roman" w:eastAsia="Times New Roman" w:hAnsi="Times New Roman" w:cs="Times New Roman"/>
          <w:i/>
          <w:iCs/>
          <w:color w:val="000000"/>
          <w:sz w:val="28"/>
          <w:szCs w:val="28"/>
        </w:rPr>
        <w:t>мультиагентне</w:t>
      </w:r>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i/>
          <w:iCs/>
          <w:color w:val="000000"/>
          <w:sz w:val="28"/>
          <w:szCs w:val="28"/>
        </w:rPr>
        <w:t>середовище</w:t>
      </w:r>
      <w:r w:rsidR="006A4455" w:rsidRPr="003D4FD4">
        <w:rPr>
          <w:rFonts w:ascii="Times New Roman" w:eastAsia="Times New Roman" w:hAnsi="Times New Roman" w:cs="Times New Roman"/>
          <w:iCs/>
          <w:color w:val="000000"/>
          <w:sz w:val="28"/>
          <w:szCs w:val="28"/>
        </w:rPr>
        <w:t xml:space="preserve"> відповідної АОП.</w:t>
      </w:r>
    </w:p>
    <w:p w:rsidR="00D941D9"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Cs/>
          <w:color w:val="000000"/>
          <w:sz w:val="28"/>
          <w:szCs w:val="28"/>
        </w:rPr>
        <w:t>Мультиаге</w:t>
      </w:r>
      <w:r w:rsidR="00412370" w:rsidRPr="003D4FD4">
        <w:rPr>
          <w:rFonts w:ascii="Times New Roman" w:eastAsia="Times New Roman" w:hAnsi="Times New Roman" w:cs="Times New Roman"/>
          <w:iCs/>
          <w:color w:val="000000"/>
          <w:sz w:val="28"/>
          <w:szCs w:val="28"/>
        </w:rPr>
        <w:t>нтна структура ГІМАК АОП (рис. 2.10</w:t>
      </w:r>
      <w:r w:rsidRPr="003D4FD4">
        <w:rPr>
          <w:rFonts w:ascii="Times New Roman" w:eastAsia="Times New Roman" w:hAnsi="Times New Roman" w:cs="Times New Roman"/>
          <w:iCs/>
          <w:color w:val="000000"/>
          <w:sz w:val="28"/>
          <w:szCs w:val="28"/>
        </w:rPr>
        <w:t xml:space="preserve">) формується з множини </w:t>
      </w:r>
      <w:r w:rsidRPr="003D4FD4">
        <w:rPr>
          <w:rFonts w:ascii="Times New Roman" w:eastAsia="Times New Roman" w:hAnsi="Times New Roman" w:cs="Times New Roman"/>
          <w:color w:val="000000"/>
          <w:sz w:val="28"/>
          <w:szCs w:val="28"/>
        </w:rPr>
        <w:object w:dxaOrig="1340" w:dyaOrig="360">
          <v:shape id="_x0000_i1093" type="#_x0000_t75" style="width:67.5pt;height:18pt" o:ole="">
            <v:imagedata r:id="rId148" o:title=""/>
          </v:shape>
          <o:OLEObject Type="Embed" ProgID="Equation.DSMT4" ShapeID="_x0000_i1093" DrawAspect="Content" ObjectID="_1536350374" r:id="rId149"/>
        </w:objec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Cs/>
          <w:color w:val="000000"/>
          <w:sz w:val="28"/>
          <w:szCs w:val="28"/>
        </w:rPr>
        <w:t xml:space="preserve">зв’язаних між собою ФСІА. На вхід АОП від зовнішніх джерел (в тому числі, і від користувача) надходить множина </w:t>
      </w:r>
      <w:r w:rsidRPr="003D4FD4">
        <w:rPr>
          <w:rFonts w:ascii="Times New Roman" w:eastAsia="Times New Roman" w:hAnsi="Times New Roman" w:cs="Times New Roman"/>
          <w:color w:val="000000"/>
          <w:sz w:val="28"/>
          <w:szCs w:val="28"/>
        </w:rPr>
        <w:object w:dxaOrig="2380" w:dyaOrig="400">
          <v:shape id="_x0000_i1094" type="#_x0000_t75" style="width:119.25pt;height:19.5pt" o:ole="">
            <v:imagedata r:id="rId150" o:title=""/>
          </v:shape>
          <o:OLEObject Type="Embed" ProgID="Equation.DSMT4" ShapeID="_x0000_i1094" DrawAspect="Content" ObjectID="_1536350375" r:id="rId151"/>
        </w:object>
      </w:r>
      <w:r w:rsidRPr="003D4FD4">
        <w:rPr>
          <w:rFonts w:ascii="Times New Roman" w:eastAsia="Times New Roman" w:hAnsi="Times New Roman" w:cs="Times New Roman"/>
          <w:color w:val="000000"/>
          <w:sz w:val="28"/>
          <w:szCs w:val="28"/>
        </w:rPr>
        <w:t xml:space="preserve"> значень вхідних змінних </w:t>
      </w:r>
      <w:r w:rsidRPr="003D4FD4">
        <w:rPr>
          <w:rFonts w:ascii="Times New Roman" w:eastAsia="Times New Roman" w:hAnsi="Times New Roman" w:cs="Times New Roman"/>
          <w:color w:val="000000"/>
          <w:sz w:val="28"/>
          <w:szCs w:val="28"/>
        </w:rPr>
        <w:object w:dxaOrig="1540" w:dyaOrig="360">
          <v:shape id="_x0000_i1095" type="#_x0000_t75" style="width:76.5pt;height:18pt" o:ole="">
            <v:imagedata r:id="rId152" o:title=""/>
          </v:shape>
          <o:OLEObject Type="Embed" ProgID="Equation.DSMT4" ShapeID="_x0000_i1095" DrawAspect="Content" ObjectID="_1536350376" r:id="rId153"/>
        </w:object>
      </w:r>
      <w:r w:rsidRPr="003D4FD4">
        <w:rPr>
          <w:rFonts w:ascii="Times New Roman" w:eastAsia="Times New Roman" w:hAnsi="Times New Roman" w:cs="Times New Roman"/>
          <w:color w:val="000000"/>
          <w:sz w:val="28"/>
          <w:szCs w:val="28"/>
        </w:rPr>
        <w:t xml:space="preserve"> які відображують умови обслуговуваності властивостей (інформ</w:t>
      </w:r>
      <w:r w:rsidR="00D941D9" w:rsidRPr="003D4FD4">
        <w:rPr>
          <w:rFonts w:ascii="Times New Roman" w:eastAsia="Times New Roman" w:hAnsi="Times New Roman" w:cs="Times New Roman"/>
          <w:color w:val="000000"/>
          <w:sz w:val="28"/>
          <w:szCs w:val="28"/>
        </w:rPr>
        <w:t>аційне поле) прикладної задачі.</w:t>
      </w:r>
    </w:p>
    <w:p w:rsidR="00D941D9"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Фаз</w:t>
      </w:r>
      <w:r w:rsidR="0030505D" w:rsidRPr="003D4FD4">
        <w:rPr>
          <w:rFonts w:ascii="Times New Roman" w:eastAsia="Times New Roman" w:hAnsi="Times New Roman" w:cs="Times New Roman"/>
          <w:color w:val="000000"/>
          <w:sz w:val="28"/>
          <w:szCs w:val="28"/>
        </w:rPr>
        <w:t>і (</w:t>
      </w:r>
      <w:r w:rsidR="0030505D" w:rsidRPr="003D4FD4">
        <w:rPr>
          <w:rFonts w:ascii="Times New Roman" w:eastAsia="Times New Roman" w:hAnsi="Times New Roman" w:cs="Times New Roman"/>
          <w:i/>
          <w:color w:val="000000"/>
          <w:sz w:val="28"/>
          <w:szCs w:val="28"/>
        </w:rPr>
        <w:t>F</w:t>
      </w:r>
      <w:r w:rsidR="0030505D" w:rsidRPr="003D4FD4">
        <w:rPr>
          <w:rFonts w:ascii="Times New Roman" w:eastAsia="Times New Roman" w:hAnsi="Times New Roman" w:cs="Times New Roman"/>
          <w:color w:val="000000"/>
          <w:sz w:val="28"/>
          <w:szCs w:val="28"/>
        </w:rPr>
        <w:t xml:space="preserve">)-перетворювач (“чіткий → нечіткий”) трансформує </w:t>
      </w:r>
      <w:r w:rsidR="0030505D" w:rsidRPr="003D4FD4">
        <w:rPr>
          <w:rFonts w:ascii="Times New Roman" w:eastAsia="Times New Roman" w:hAnsi="Times New Roman" w:cs="Times New Roman"/>
          <w:i/>
          <w:color w:val="000000"/>
          <w:sz w:val="28"/>
          <w:szCs w:val="28"/>
        </w:rPr>
        <w:t>U</w:t>
      </w:r>
      <w:r w:rsidR="0030505D" w:rsidRPr="003D4FD4">
        <w:rPr>
          <w:rFonts w:ascii="Times New Roman" w:eastAsia="Times New Roman" w:hAnsi="Times New Roman" w:cs="Times New Roman"/>
          <w:i/>
          <w:color w:val="000000"/>
          <w:sz w:val="28"/>
          <w:szCs w:val="28"/>
          <w:vertAlign w:val="superscript"/>
        </w:rPr>
        <w:t>x</w:t>
      </w:r>
      <w:r w:rsidR="0030505D" w:rsidRPr="003D4FD4">
        <w:rPr>
          <w:rFonts w:ascii="Times New Roman" w:eastAsia="Times New Roman" w:hAnsi="Times New Roman" w:cs="Times New Roman"/>
          <w:color w:val="000000"/>
          <w:sz w:val="28"/>
          <w:szCs w:val="28"/>
        </w:rPr>
        <w:t xml:space="preserve"> у множину факторів </w:t>
      </w:r>
      <w:r w:rsidR="0030505D" w:rsidRPr="003D4FD4">
        <w:rPr>
          <w:rFonts w:ascii="Times New Roman" w:eastAsia="Times New Roman" w:hAnsi="Times New Roman" w:cs="Times New Roman"/>
          <w:color w:val="000000"/>
          <w:sz w:val="28"/>
          <w:szCs w:val="28"/>
        </w:rPr>
        <w:object w:dxaOrig="1840" w:dyaOrig="460">
          <v:shape id="_x0000_i1096" type="#_x0000_t75" style="width:91.5pt;height:23.25pt" o:ole="">
            <v:imagedata r:id="rId154" o:title=""/>
          </v:shape>
          <o:OLEObject Type="Embed" ProgID="Equation.DSMT4" ShapeID="_x0000_i1096" DrawAspect="Content" ObjectID="_1536350377" r:id="rId155"/>
        </w:object>
      </w:r>
      <w:r w:rsidR="0030505D" w:rsidRPr="003D4FD4">
        <w:rPr>
          <w:rFonts w:ascii="Times New Roman" w:eastAsia="Times New Roman" w:hAnsi="Times New Roman" w:cs="Times New Roman"/>
          <w:color w:val="000000"/>
          <w:sz w:val="28"/>
          <w:szCs w:val="28"/>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0030505D" w:rsidRPr="003D4FD4">
        <w:rPr>
          <w:rFonts w:ascii="Times New Roman" w:eastAsia="Times New Roman" w:hAnsi="Times New Roman" w:cs="Times New Roman"/>
          <w:color w:val="000000"/>
          <w:sz w:val="28"/>
          <w:szCs w:val="28"/>
        </w:rPr>
        <w:object w:dxaOrig="1880" w:dyaOrig="460">
          <v:shape id="_x0000_i1097" type="#_x0000_t75" style="width:93.75pt;height:23.25pt" o:ole="">
            <v:imagedata r:id="rId156" o:title=""/>
          </v:shape>
          <o:OLEObject Type="Embed" ProgID="Equation.DSMT4" ShapeID="_x0000_i1097" DrawAspect="Content" ObjectID="_1536350378" r:id="rId157"/>
        </w:object>
      </w:r>
    </w:p>
    <w:p w:rsidR="00371714"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Дефа</w:t>
      </w:r>
      <w:r w:rsidR="0030505D" w:rsidRPr="003D4FD4">
        <w:rPr>
          <w:rFonts w:ascii="Times New Roman" w:eastAsia="Times New Roman" w:hAnsi="Times New Roman" w:cs="Times New Roman"/>
          <w:color w:val="000000"/>
          <w:sz w:val="28"/>
          <w:szCs w:val="28"/>
        </w:rPr>
        <w:t>зі (</w:t>
      </w:r>
      <w:r w:rsidR="0030505D" w:rsidRPr="003D4FD4">
        <w:rPr>
          <w:rFonts w:ascii="Times New Roman" w:eastAsia="Times New Roman" w:hAnsi="Times New Roman" w:cs="Times New Roman"/>
          <w:i/>
          <w:color w:val="000000"/>
          <w:sz w:val="28"/>
          <w:szCs w:val="28"/>
        </w:rPr>
        <w:t>D</w:t>
      </w:r>
      <w:r w:rsidR="0030505D" w:rsidRPr="003D4FD4">
        <w:rPr>
          <w:rFonts w:ascii="Times New Roman" w:eastAsia="Times New Roman" w:hAnsi="Times New Roman" w:cs="Times New Roman"/>
          <w:color w:val="000000"/>
          <w:sz w:val="28"/>
          <w:szCs w:val="28"/>
        </w:rPr>
        <w:t xml:space="preserve">)-перетворювач (“нечіткий → чіткий”) трансформує множину своїх вхідних факторів </w:t>
      </w:r>
      <w:r w:rsidR="0030505D" w:rsidRPr="003D4FD4">
        <w:rPr>
          <w:rFonts w:ascii="Times New Roman" w:eastAsia="Times New Roman" w:hAnsi="Times New Roman" w:cs="Times New Roman"/>
          <w:color w:val="000000"/>
          <w:sz w:val="28"/>
          <w:szCs w:val="28"/>
        </w:rPr>
        <w:object w:dxaOrig="1880" w:dyaOrig="460">
          <v:shape id="_x0000_i1098" type="#_x0000_t75" style="width:93.75pt;height:23.25pt" o:ole="">
            <v:imagedata r:id="rId158" o:title=""/>
          </v:shape>
          <o:OLEObject Type="Embed" ProgID="Equation.DSMT4" ShapeID="_x0000_i1098" DrawAspect="Content" ObjectID="_1536350379" r:id="rId159"/>
        </w:object>
      </w:r>
      <w:r w:rsidR="0030505D" w:rsidRPr="003D4FD4">
        <w:rPr>
          <w:rFonts w:ascii="Times New Roman" w:eastAsia="Times New Roman" w:hAnsi="Times New Roman" w:cs="Times New Roman"/>
          <w:color w:val="000000"/>
          <w:sz w:val="28"/>
          <w:szCs w:val="28"/>
        </w:rPr>
        <w:t xml:space="preserve"> і відповідних факторів достовірності </w:t>
      </w:r>
      <w:r w:rsidR="0030505D" w:rsidRPr="003D4FD4">
        <w:rPr>
          <w:rFonts w:ascii="Times New Roman" w:eastAsia="Times New Roman" w:hAnsi="Times New Roman" w:cs="Times New Roman"/>
          <w:color w:val="000000"/>
          <w:sz w:val="28"/>
          <w:szCs w:val="28"/>
        </w:rPr>
        <w:object w:dxaOrig="1840" w:dyaOrig="460">
          <v:shape id="_x0000_i1099" type="#_x0000_t75" style="width:91.5pt;height:23.25pt" o:ole="">
            <v:imagedata r:id="rId160" o:title=""/>
          </v:shape>
          <o:OLEObject Type="Embed" ProgID="Equation.DSMT4" ShapeID="_x0000_i1099" DrawAspect="Content" ObjectID="_1536350380" r:id="rId161"/>
        </w:object>
      </w:r>
      <w:r w:rsidR="0030505D" w:rsidRPr="003D4FD4">
        <w:rPr>
          <w:rFonts w:ascii="Times New Roman" w:eastAsia="Times New Roman" w:hAnsi="Times New Roman" w:cs="Times New Roman"/>
          <w:color w:val="000000"/>
          <w:sz w:val="28"/>
          <w:szCs w:val="28"/>
        </w:rPr>
        <w:t xml:space="preserve"> у множину </w:t>
      </w:r>
      <w:r w:rsidR="0030505D" w:rsidRPr="003D4FD4">
        <w:rPr>
          <w:rFonts w:ascii="Times New Roman" w:eastAsia="Times New Roman" w:hAnsi="Times New Roman" w:cs="Times New Roman"/>
          <w:color w:val="000000"/>
          <w:sz w:val="28"/>
          <w:szCs w:val="28"/>
        </w:rPr>
        <w:object w:dxaOrig="2320" w:dyaOrig="400">
          <v:shape id="_x0000_i1100" type="#_x0000_t75" style="width:116.25pt;height:19.5pt" o:ole="">
            <v:imagedata r:id="rId162" o:title=""/>
          </v:shape>
          <o:OLEObject Type="Embed" ProgID="Equation.DSMT4" ShapeID="_x0000_i1100" DrawAspect="Content" ObjectID="_1536350381" r:id="rId163"/>
        </w:object>
      </w:r>
      <w:r w:rsidR="0030505D" w:rsidRPr="003D4FD4">
        <w:rPr>
          <w:rFonts w:ascii="Times New Roman" w:eastAsia="Times New Roman" w:hAnsi="Times New Roman" w:cs="Times New Roman"/>
          <w:color w:val="000000"/>
          <w:sz w:val="28"/>
          <w:szCs w:val="28"/>
        </w:rPr>
        <w:t xml:space="preserve"> значень умов сумісності </w:t>
      </w:r>
      <w:r w:rsidR="0030505D" w:rsidRPr="003D4FD4">
        <w:rPr>
          <w:rFonts w:ascii="Times New Roman" w:eastAsia="Times New Roman" w:hAnsi="Times New Roman" w:cs="Times New Roman"/>
          <w:color w:val="000000"/>
          <w:sz w:val="28"/>
          <w:szCs w:val="28"/>
        </w:rPr>
        <w:object w:dxaOrig="1300" w:dyaOrig="360">
          <v:shape id="_x0000_i1101" type="#_x0000_t75" style="width:65.25pt;height:18pt" o:ole="">
            <v:imagedata r:id="rId164" o:title=""/>
          </v:shape>
          <o:OLEObject Type="Embed" ProgID="Equation.DSMT4" ShapeID="_x0000_i1101" DrawAspect="Content" ObjectID="_1536350382" r:id="rId165"/>
        </w:object>
      </w:r>
      <w:r w:rsidR="0030505D" w:rsidRPr="003D4FD4">
        <w:rPr>
          <w:rFonts w:ascii="Times New Roman" w:eastAsia="Times New Roman" w:hAnsi="Times New Roman" w:cs="Times New Roman"/>
          <w:color w:val="000000"/>
          <w:sz w:val="28"/>
          <w:szCs w:val="28"/>
        </w:rPr>
        <w:t xml:space="preserve"> пропоновуваної ГІМАК АОП </w:t>
      </w:r>
      <w:r w:rsidR="00357C96" w:rsidRPr="003D4FD4">
        <w:rPr>
          <w:rFonts w:ascii="Times New Roman" w:eastAsia="Times New Roman" w:hAnsi="Times New Roman" w:cs="Times New Roman"/>
          <w:color w:val="000000"/>
          <w:sz w:val="28"/>
          <w:szCs w:val="28"/>
        </w:rPr>
        <w:t xml:space="preserve">моделі СДК із заданим на вході набором властивостей ГВС. </w:t>
      </w:r>
      <w:r w:rsidR="0030505D" w:rsidRPr="003D4FD4">
        <w:rPr>
          <w:rFonts w:ascii="Times New Roman" w:eastAsia="Times New Roman" w:hAnsi="Times New Roman" w:cs="Times New Roman"/>
          <w:color w:val="000000"/>
          <w:sz w:val="28"/>
          <w:szCs w:val="28"/>
        </w:rPr>
        <w:t xml:space="preserve">(детально процедури </w:t>
      </w:r>
      <w:r>
        <w:rPr>
          <w:rFonts w:ascii="Times New Roman" w:eastAsia="Times New Roman" w:hAnsi="Times New Roman" w:cs="Times New Roman"/>
          <w:color w:val="000000"/>
          <w:sz w:val="28"/>
          <w:szCs w:val="28"/>
        </w:rPr>
        <w:t>фаз</w:t>
      </w:r>
      <w:r w:rsidRPr="003D4FD4">
        <w:rPr>
          <w:rFonts w:ascii="Times New Roman" w:eastAsia="Times New Roman" w:hAnsi="Times New Roman" w:cs="Times New Roman"/>
          <w:color w:val="000000"/>
          <w:sz w:val="28"/>
          <w:szCs w:val="28"/>
        </w:rPr>
        <w:t>і-перетворення</w:t>
      </w:r>
      <w:r w:rsidR="0030505D" w:rsidRPr="003D4FD4">
        <w:rPr>
          <w:rFonts w:ascii="Times New Roman" w:eastAsia="Times New Roman" w:hAnsi="Times New Roman" w:cs="Times New Roman"/>
          <w:color w:val="000000"/>
          <w:sz w:val="28"/>
          <w:szCs w:val="28"/>
        </w:rPr>
        <w:t xml:space="preserve"> наведено в </w:t>
      </w:r>
      <w:r w:rsidR="001E425E">
        <w:rPr>
          <w:rFonts w:ascii="Times New Roman" w:eastAsia="Times New Roman" w:hAnsi="Times New Roman" w:cs="Times New Roman"/>
          <w:color w:val="000000"/>
          <w:sz w:val="28"/>
          <w:szCs w:val="28"/>
        </w:rPr>
        <w:t>розділі 3.2</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rPr>
          <w:rFonts w:ascii="Times New Roman" w:eastAsia="Times New Roman" w:hAnsi="Times New Roman" w:cs="Times New Roman"/>
          <w:color w:val="000000"/>
          <w:sz w:val="28"/>
          <w:szCs w:val="28"/>
        </w:rPr>
      </w:pPr>
    </w:p>
    <w:p w:rsidR="00C96B49"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hAnsi="Times New Roman" w:cs="Times New Roman"/>
        </w:rPr>
        <w:object w:dxaOrig="15952" w:dyaOrig="11154">
          <v:shape id="_x0000_i1102" type="#_x0000_t75" style="width:482.25pt;height:336.75pt" o:ole="">
            <v:imagedata r:id="rId166" o:title=""/>
          </v:shape>
          <o:OLEObject Type="Embed" ProgID="Visio.Drawing.11" ShapeID="_x0000_i1102" DrawAspect="Content" ObjectID="_1536350383" r:id="rId167"/>
        </w:object>
      </w:r>
      <w:r w:rsidR="00412370" w:rsidRPr="003D4FD4">
        <w:rPr>
          <w:rFonts w:ascii="Times New Roman" w:eastAsia="Times New Roman" w:hAnsi="Times New Roman" w:cs="Times New Roman"/>
          <w:iCs/>
          <w:color w:val="000000"/>
          <w:sz w:val="28"/>
          <w:szCs w:val="28"/>
        </w:rPr>
        <w:t xml:space="preserve">Рисунок </w:t>
      </w:r>
      <w:r w:rsidR="001E425E">
        <w:rPr>
          <w:rFonts w:ascii="Times New Roman" w:eastAsia="Times New Roman" w:hAnsi="Times New Roman" w:cs="Times New Roman"/>
          <w:iCs/>
          <w:color w:val="000000"/>
          <w:sz w:val="28"/>
          <w:szCs w:val="28"/>
        </w:rPr>
        <w:t>3.2</w:t>
      </w:r>
      <w:r w:rsidR="00C96B49" w:rsidRPr="003D4FD4">
        <w:rPr>
          <w:rFonts w:ascii="Times New Roman" w:eastAsia="Times New Roman" w:hAnsi="Times New Roman" w:cs="Times New Roman"/>
          <w:iCs/>
          <w:color w:val="000000"/>
          <w:sz w:val="28"/>
          <w:szCs w:val="28"/>
        </w:rPr>
        <w:t>. Структура ГІМАК АОП</w:t>
      </w:r>
    </w:p>
    <w:p w:rsidR="0087705C"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p>
    <w:p w:rsidR="00671C71" w:rsidRPr="003D4FD4" w:rsidRDefault="00671C71" w:rsidP="008B39CF">
      <w:pPr>
        <w:pStyle w:val="a1"/>
        <w:rPr>
          <w:iCs/>
          <w:lang w:val="uk-UA"/>
        </w:rPr>
      </w:pPr>
      <w:bookmarkStart w:id="95" w:name="_Toc462584153"/>
      <w:r w:rsidRPr="003D4FD4">
        <w:rPr>
          <w:iCs/>
          <w:lang w:val="uk-UA"/>
        </w:rPr>
        <w:t>Компоненти ГІМАК АОП та їх взаємодія в процесі функціонування</w:t>
      </w:r>
      <w:bookmarkEnd w:id="95"/>
    </w:p>
    <w:p w:rsidR="00D941D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Функціонування ГІМАК АОП формується із загального </w:t>
      </w:r>
      <w:r w:rsidR="00A53443">
        <w:rPr>
          <w:rFonts w:ascii="Times New Roman" w:eastAsia="Times New Roman" w:hAnsi="Times New Roman" w:cs="Times New Roman"/>
          <w:iCs/>
          <w:color w:val="000000"/>
          <w:sz w:val="28"/>
          <w:szCs w:val="28"/>
        </w:rPr>
        <w:t>вкладу</w:t>
      </w:r>
      <w:r w:rsidRPr="003D4FD4">
        <w:rPr>
          <w:rFonts w:ascii="Times New Roman" w:eastAsia="Times New Roman" w:hAnsi="Times New Roman" w:cs="Times New Roman"/>
          <w:iCs/>
          <w:color w:val="000000"/>
          <w:sz w:val="28"/>
          <w:szCs w:val="28"/>
        </w:rPr>
        <w:t xml:space="preserve"> її компонент – ФСІА (див. рис. 3): продукційних правил (ПП), експертних оцінок (ЕО), об’єктів інтелектуального вибору ОІВ – штучних нейросіток (ИНС), чисельних процедур (ЧП), об’єктів вибору з табличних даних (ОВТД), об’єктів побудування графіків (ОПГ), реалізації (АР) – якщо експерт або відповідний агент робить висновок щодо необхідності уведення нових правил, обмежень тощо. </w:t>
      </w:r>
      <w:r w:rsidR="00A53443" w:rsidRPr="003D4FD4">
        <w:rPr>
          <w:rFonts w:ascii="Times New Roman" w:eastAsia="Times New Roman" w:hAnsi="Times New Roman" w:cs="Times New Roman"/>
          <w:iCs/>
          <w:color w:val="000000"/>
          <w:sz w:val="28"/>
          <w:szCs w:val="28"/>
        </w:rPr>
        <w:t>Базуючись на вхідних даних і меті ідентифікації в залежності від етапу послідовності синтезу моделі СДК, ГІМАК АОП реалізує на виході пі</w:t>
      </w:r>
      <w:r w:rsidR="00A53443">
        <w:rPr>
          <w:rFonts w:ascii="Times New Roman" w:eastAsia="Times New Roman" w:hAnsi="Times New Roman" w:cs="Times New Roman"/>
          <w:iCs/>
          <w:color w:val="000000"/>
          <w:sz w:val="28"/>
          <w:szCs w:val="28"/>
        </w:rPr>
        <w:t>д</w:t>
      </w:r>
      <w:r w:rsidR="00A53443" w:rsidRPr="003D4FD4">
        <w:rPr>
          <w:rFonts w:ascii="Times New Roman" w:eastAsia="Times New Roman" w:hAnsi="Times New Roman" w:cs="Times New Roman"/>
          <w:iCs/>
          <w:color w:val="000000"/>
          <w:sz w:val="28"/>
          <w:szCs w:val="28"/>
        </w:rPr>
        <w:t>хід, стратегію, політику часу, метод і як наслідок – модель СДК, що задовольняє умовам і обмеженням ГВС, точності апроксимації, складності реалізації, розмірності та швидкодії, рівню кваліфікації користувача.</w:t>
      </w:r>
    </w:p>
    <w:p w:rsidR="00C96B49"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Прийнявши за </w:t>
      </w:r>
      <w:r w:rsidRPr="003D4FD4">
        <w:rPr>
          <w:rFonts w:ascii="Times New Roman" w:eastAsia="Times New Roman" w:hAnsi="Times New Roman" w:cs="Times New Roman"/>
          <w:i/>
          <w:color w:val="000000"/>
          <w:sz w:val="28"/>
          <w:szCs w:val="28"/>
        </w:rPr>
        <w:t>H, G</w:t>
      </w:r>
      <w:r w:rsidRPr="003D4FD4">
        <w:rPr>
          <w:rFonts w:ascii="Times New Roman" w:eastAsia="Times New Roman" w:hAnsi="Times New Roman" w:cs="Times New Roman"/>
          <w:color w:val="000000"/>
          <w:sz w:val="28"/>
          <w:szCs w:val="28"/>
        </w:rPr>
        <w:t xml:space="preserve"> відповідно набори (імена) змінних на вході і виході, а за Z — набір з усіх змінних (вхідних і на виході включно), приймаючих участь у міжагентному інформаційному обміні </w:t>
      </w:r>
      <w:r w:rsidRPr="003D4FD4">
        <w:rPr>
          <w:rFonts w:ascii="Times New Roman" w:eastAsia="Times New Roman" w:hAnsi="Times New Roman" w:cs="Times New Roman"/>
          <w:color w:val="000000"/>
          <w:sz w:val="28"/>
          <w:szCs w:val="28"/>
        </w:rPr>
        <w:object w:dxaOrig="1400" w:dyaOrig="300">
          <v:shape id="_x0000_i1103" type="#_x0000_t75" style="width:69.75pt;height:15pt" o:ole="">
            <v:imagedata r:id="rId168" o:title=""/>
          </v:shape>
          <o:OLEObject Type="Embed" ProgID="Equation.DSMT4" ShapeID="_x0000_i1103" DrawAspect="Content" ObjectID="_1536350384" r:id="rId169"/>
        </w:object>
      </w:r>
      <w:r w:rsidRPr="003D4FD4">
        <w:rPr>
          <w:rFonts w:ascii="Times New Roman" w:eastAsia="Times New Roman" w:hAnsi="Times New Roman" w:cs="Times New Roman"/>
          <w:color w:val="000000"/>
          <w:sz w:val="28"/>
          <w:szCs w:val="28"/>
        </w:rPr>
        <w:t xml:space="preserve"> а також враховуючи, що структура ГІМАК АОП формується з множини </w:t>
      </w:r>
      <w:r w:rsidRPr="003D4FD4">
        <w:rPr>
          <w:rFonts w:ascii="Times New Roman" w:eastAsia="Times New Roman" w:hAnsi="Times New Roman" w:cs="Times New Roman"/>
          <w:color w:val="000000"/>
          <w:sz w:val="28"/>
          <w:szCs w:val="28"/>
        </w:rPr>
        <w:object w:dxaOrig="1340" w:dyaOrig="360">
          <v:shape id="_x0000_i1104" type="#_x0000_t75" style="width:67.5pt;height:18pt" o:ole="">
            <v:imagedata r:id="rId170" o:title=""/>
          </v:shape>
          <o:OLEObject Type="Embed" ProgID="Equation.DSMT4" ShapeID="_x0000_i1104" DrawAspect="Content" ObjectID="_1536350385" r:id="rId171"/>
        </w:object>
      </w:r>
      <w:r w:rsidRPr="003D4FD4">
        <w:rPr>
          <w:rFonts w:ascii="Times New Roman" w:eastAsia="Times New Roman" w:hAnsi="Times New Roman" w:cs="Times New Roman"/>
          <w:color w:val="000000"/>
          <w:sz w:val="28"/>
          <w:szCs w:val="28"/>
        </w:rPr>
        <w:t xml:space="preserve"> взаємозв’язаних ФСІА, тоді, використавши множину компонент зі складових </w:t>
      </w:r>
      <w:r w:rsidRPr="003D4FD4">
        <w:rPr>
          <w:rFonts w:ascii="Times New Roman" w:eastAsia="Times New Roman" w:hAnsi="Times New Roman" w:cs="Times New Roman"/>
          <w:color w:val="000000"/>
          <w:sz w:val="28"/>
          <w:szCs w:val="28"/>
        </w:rPr>
        <w:object w:dxaOrig="1040" w:dyaOrig="320">
          <v:shape id="_x0000_i1105" type="#_x0000_t75" style="width:52.5pt;height:16.5pt" o:ole="">
            <v:imagedata r:id="rId172" o:title=""/>
          </v:shape>
          <o:OLEObject Type="Embed" ProgID="Equation.DSMT4" ShapeID="_x0000_i1105" DrawAspect="Content" ObjectID="_1536350386" r:id="rId173"/>
        </w:object>
      </w:r>
      <w:r w:rsidRPr="003D4FD4">
        <w:rPr>
          <w:rFonts w:ascii="Times New Roman" w:eastAsia="Times New Roman" w:hAnsi="Times New Roman" w:cs="Times New Roman"/>
          <w:color w:val="000000"/>
          <w:sz w:val="28"/>
          <w:szCs w:val="28"/>
        </w:rPr>
        <w:t xml:space="preserve"> (вхідних відносно цього агента </w:t>
      </w:r>
      <w:r w:rsidRPr="003D4FD4">
        <w:rPr>
          <w:rFonts w:ascii="Times New Roman" w:eastAsia="Times New Roman" w:hAnsi="Times New Roman" w:cs="Times New Roman"/>
          <w:color w:val="000000"/>
          <w:sz w:val="28"/>
          <w:szCs w:val="28"/>
        </w:rPr>
        <w:object w:dxaOrig="340" w:dyaOrig="320">
          <v:shape id="_x0000_i1106" type="#_x0000_t75" style="width:17.25pt;height:16.5pt" o:ole="">
            <v:imagedata r:id="rId174" o:title=""/>
          </v:shape>
          <o:OLEObject Type="Embed" ProgID="Equation.DSMT4" ShapeID="_x0000_i1106" DrawAspect="Content" ObjectID="_1536350387" r:id="rId175"/>
        </w:object>
      </w:r>
      <w:r w:rsidRPr="003D4FD4">
        <w:rPr>
          <w:rFonts w:ascii="Times New Roman" w:eastAsia="Times New Roman" w:hAnsi="Times New Roman" w:cs="Times New Roman"/>
          <w:color w:val="000000"/>
          <w:sz w:val="28"/>
          <w:szCs w:val="28"/>
        </w:rPr>
        <w:t xml:space="preserve"> і дій </w:t>
      </w:r>
      <w:r w:rsidRPr="003D4FD4">
        <w:rPr>
          <w:rFonts w:ascii="Times New Roman" w:eastAsia="Times New Roman" w:hAnsi="Times New Roman" w:cs="Times New Roman"/>
          <w:color w:val="000000"/>
          <w:sz w:val="28"/>
          <w:szCs w:val="28"/>
        </w:rPr>
        <w:object w:dxaOrig="1219" w:dyaOrig="320">
          <v:shape id="_x0000_i1107" type="#_x0000_t75" style="width:61.5pt;height:16.5pt" o:ole="">
            <v:imagedata r:id="rId176" o:title=""/>
          </v:shape>
          <o:OLEObject Type="Embed" ProgID="Equation.DSMT4" ShapeID="_x0000_i1107" DrawAspect="Content" ObjectID="_1536350388" r:id="rId177"/>
        </w:object>
      </w:r>
      <w:r w:rsidRPr="003D4FD4">
        <w:rPr>
          <w:rFonts w:ascii="Times New Roman" w:eastAsia="Times New Roman" w:hAnsi="Times New Roman" w:cs="Times New Roman"/>
          <w:color w:val="000000"/>
          <w:sz w:val="28"/>
          <w:szCs w:val="28"/>
        </w:rPr>
        <w:t xml:space="preserve"> (на виході відносно</w:t>
      </w:r>
      <w:r w:rsidRPr="003D4FD4">
        <w:rPr>
          <w:rFonts w:ascii="Times New Roman" w:eastAsia="Times New Roman" w:hAnsi="Times New Roman" w:cs="Times New Roman"/>
          <w:color w:val="000000"/>
          <w:sz w:val="28"/>
          <w:szCs w:val="28"/>
        </w:rPr>
        <w:object w:dxaOrig="400" w:dyaOrig="320">
          <v:shape id="_x0000_i1108" type="#_x0000_t75" style="width:19.5pt;height:16.5pt" o:ole="">
            <v:imagedata r:id="rId178" o:title=""/>
          </v:shape>
          <o:OLEObject Type="Embed" ProgID="Equation.DSMT4" ShapeID="_x0000_i1108" DrawAspect="Content" ObjectID="_1536350389" r:id="rId179"/>
        </w:object>
      </w:r>
      <w:r w:rsidRPr="003D4FD4">
        <w:rPr>
          <w:rFonts w:ascii="Times New Roman" w:eastAsia="Times New Roman" w:hAnsi="Times New Roman" w:cs="Times New Roman"/>
          <w:color w:val="000000"/>
          <w:sz w:val="28"/>
          <w:szCs w:val="28"/>
        </w:rPr>
        <w:t xml:space="preserve"> формальний опис </w:t>
      </w:r>
      <w:r w:rsidRPr="003D4FD4">
        <w:rPr>
          <w:rFonts w:ascii="Times New Roman" w:eastAsia="Times New Roman" w:hAnsi="Times New Roman" w:cs="Times New Roman"/>
          <w:i/>
          <w:color w:val="000000"/>
          <w:sz w:val="28"/>
          <w:szCs w:val="28"/>
        </w:rPr>
        <w:t>і</w:t>
      </w:r>
      <w:r w:rsidRPr="003D4FD4">
        <w:rPr>
          <w:rFonts w:ascii="Times New Roman" w:eastAsia="Times New Roman" w:hAnsi="Times New Roman" w:cs="Times New Roman"/>
          <w:color w:val="000000"/>
          <w:sz w:val="28"/>
          <w:szCs w:val="28"/>
        </w:rPr>
        <w:t xml:space="preserve">-го агента </w:t>
      </w:r>
      <w:r w:rsidRPr="003D4FD4">
        <w:rPr>
          <w:rFonts w:ascii="Times New Roman" w:eastAsia="Times New Roman" w:hAnsi="Times New Roman" w:cs="Times New Roman"/>
          <w:color w:val="000000"/>
          <w:sz w:val="28"/>
          <w:szCs w:val="28"/>
        </w:rPr>
        <w:object w:dxaOrig="260" w:dyaOrig="320">
          <v:shape id="_x0000_i1109" type="#_x0000_t75" style="width:12.75pt;height:16.5pt" o:ole="">
            <v:imagedata r:id="rId180" o:title=""/>
          </v:shape>
          <o:OLEObject Type="Embed" ProgID="Equation.DSMT4" ShapeID="_x0000_i1109" DrawAspect="Content" ObjectID="_1536350390" r:id="rId181"/>
        </w:object>
      </w:r>
      <w:r w:rsidRPr="003D4FD4">
        <w:rPr>
          <w:rFonts w:ascii="Times New Roman" w:eastAsia="Times New Roman" w:hAnsi="Times New Roman" w:cs="Times New Roman"/>
          <w:color w:val="000000"/>
          <w:sz w:val="28"/>
          <w:szCs w:val="28"/>
        </w:rPr>
        <w:t xml:space="preserve"> можна подати у вигляді:</w:t>
      </w:r>
    </w:p>
    <w:tbl>
      <w:tblPr>
        <w:tblW w:w="0" w:type="auto"/>
        <w:jc w:val="center"/>
        <w:tblLook w:val="04A0"/>
      </w:tblPr>
      <w:tblGrid>
        <w:gridCol w:w="8897"/>
        <w:gridCol w:w="753"/>
      </w:tblGrid>
      <w:tr w:rsidR="002F619B" w:rsidRPr="003D4FD4" w:rsidTr="009F59B6">
        <w:trPr>
          <w:jc w:val="center"/>
        </w:trPr>
        <w:tc>
          <w:tcPr>
            <w:tcW w:w="8897" w:type="dxa"/>
            <w:vAlign w:val="center"/>
          </w:tcPr>
          <w:p w:rsidR="002F619B" w:rsidRPr="003D4FD4" w:rsidRDefault="002F619B" w:rsidP="009F59B6">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szCs w:val="28"/>
              </w:rPr>
              <w:object w:dxaOrig="2940" w:dyaOrig="360">
                <v:shape id="_x0000_i1110" type="#_x0000_t75" style="width:147pt;height:18pt" o:ole="">
                  <v:imagedata r:id="rId182" o:title=""/>
                </v:shape>
                <o:OLEObject Type="Embed" ProgID="Equation.DSMT4" ShapeID="_x0000_i1110" DrawAspect="Content" ObjectID="_1536350391" r:id="rId183"/>
              </w:object>
            </w:r>
          </w:p>
        </w:tc>
        <w:tc>
          <w:tcPr>
            <w:tcW w:w="389" w:type="dxa"/>
            <w:vAlign w:val="center"/>
          </w:tcPr>
          <w:p w:rsidR="002F619B" w:rsidRPr="003D4FD4" w:rsidRDefault="002F619B" w:rsidP="009F59B6">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(3.5</w:t>
            </w:r>
            <w:r w:rsidRPr="003D4FD4">
              <w:rPr>
                <w:rFonts w:ascii="Times New Roman" w:eastAsia="Times New Roman" w:hAnsi="Times New Roman" w:cs="Times New Roman"/>
                <w:color w:val="000000"/>
                <w:sz w:val="28"/>
              </w:rPr>
              <w:t>)</w:t>
            </w:r>
          </w:p>
        </w:tc>
      </w:tr>
    </w:tbl>
    <w:p w:rsidR="00C96B49"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агента (ЕС, НС, ЧП тощо);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умови для активації (наприклад: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 зміною вхідних даних агента;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 естафетною умовою, тобто завершенням поточного прогону визначених попередніх агентів;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 незалежною активацією, в тому числі відповідно до часового закону;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4</w:t>
      </w:r>
      <w:r w:rsidRPr="003D4FD4">
        <w:rPr>
          <w:rFonts w:ascii="Times New Roman" w:eastAsia="Times New Roman" w:hAnsi="Times New Roman" w:cs="Times New Roman"/>
          <w:color w:val="000000"/>
          <w:sz w:val="28"/>
          <w:szCs w:val="28"/>
        </w:rPr>
        <w:t xml:space="preserve"> — у відповідь на запит від іншого агента, і так далі); </w:t>
      </w:r>
      <w:r w:rsidRPr="003D4FD4">
        <w:rPr>
          <w:rFonts w:ascii="Times New Roman" w:eastAsia="Times New Roman" w:hAnsi="Times New Roman" w:cs="Times New Roman"/>
          <w:i/>
          <w:color w:val="000000"/>
          <w:sz w:val="28"/>
          <w:szCs w:val="28"/>
        </w:rPr>
        <w:t>U</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вхідних і вихідних змінних агента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відповідно; </w:t>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E</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розташованих вище відносно</w:t>
      </w:r>
      <w:r w:rsidRPr="003D4FD4">
        <w:rPr>
          <w:rFonts w:ascii="Times New Roman" w:eastAsia="Times New Roman" w:hAnsi="Times New Roman" w:cs="Times New Roman"/>
          <w:i/>
          <w:color w:val="000000"/>
          <w:sz w:val="28"/>
          <w:szCs w:val="28"/>
        </w:rPr>
        <w:t xml:space="preserve"> 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(чиї вказівки він виконує) і підлеглих (відносно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агентів відповідно. При цьому:</w:t>
      </w:r>
    </w:p>
    <w:tbl>
      <w:tblPr>
        <w:tblW w:w="0" w:type="auto"/>
        <w:jc w:val="center"/>
        <w:tblLook w:val="04A0"/>
      </w:tblPr>
      <w:tblGrid>
        <w:gridCol w:w="8897"/>
        <w:gridCol w:w="753"/>
      </w:tblGrid>
      <w:tr w:rsidR="00BF0FA2" w:rsidRPr="003D4FD4" w:rsidTr="009F59B6">
        <w:trPr>
          <w:jc w:val="center"/>
        </w:trPr>
        <w:tc>
          <w:tcPr>
            <w:tcW w:w="8897" w:type="dxa"/>
            <w:vAlign w:val="center"/>
          </w:tcPr>
          <w:p w:rsidR="00BF0FA2" w:rsidRPr="003D4FD4" w:rsidRDefault="00BF0FA2" w:rsidP="009F59B6">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szCs w:val="28"/>
              </w:rPr>
              <w:object w:dxaOrig="6840" w:dyaOrig="920">
                <v:shape id="_x0000_i1111" type="#_x0000_t75" style="width:342pt;height:46.5pt" o:ole="">
                  <v:imagedata r:id="rId184" o:title=""/>
                </v:shape>
                <o:OLEObject Type="Embed" ProgID="Equation.DSMT4" ShapeID="_x0000_i1111" DrawAspect="Content" ObjectID="_1536350392" r:id="rId185"/>
              </w:object>
            </w:r>
          </w:p>
        </w:tc>
        <w:tc>
          <w:tcPr>
            <w:tcW w:w="389" w:type="dxa"/>
            <w:vAlign w:val="center"/>
          </w:tcPr>
          <w:p w:rsidR="00BF0FA2" w:rsidRPr="003D4FD4" w:rsidRDefault="00BF0FA2" w:rsidP="009F59B6">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(3.6</w:t>
            </w:r>
            <w:r w:rsidRPr="003D4FD4">
              <w:rPr>
                <w:rFonts w:ascii="Times New Roman" w:eastAsia="Times New Roman" w:hAnsi="Times New Roman" w:cs="Times New Roman"/>
                <w:color w:val="000000"/>
                <w:sz w:val="28"/>
              </w:rPr>
              <w:t>)</w:t>
            </w:r>
          </w:p>
        </w:tc>
      </w:tr>
    </w:tbl>
    <w:p w:rsidR="00C96B49" w:rsidRPr="003D4FD4"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 реалізація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color w:val="000000"/>
          <w:sz w:val="28"/>
          <w:szCs w:val="28"/>
        </w:rPr>
        <w:sym w:font="Symbol" w:char="F03E"/>
      </w:r>
      <w:r w:rsidRPr="003D4FD4">
        <w:rPr>
          <w:rFonts w:ascii="Times New Roman" w:eastAsia="Times New Roman" w:hAnsi="Times New Roman" w:cs="Times New Roman"/>
          <w:color w:val="000000"/>
          <w:sz w:val="28"/>
          <w:szCs w:val="28"/>
        </w:rPr>
        <w:t xml:space="preserve">0 вказівок вищерозташованого агента є припустимою. Для відображення факту можливості активізації </w:t>
      </w:r>
      <w:r w:rsidRPr="003D4FD4">
        <w:rPr>
          <w:rFonts w:ascii="Times New Roman" w:eastAsia="Times New Roman" w:hAnsi="Times New Roman" w:cs="Times New Roman"/>
          <w:color w:val="000000"/>
          <w:sz w:val="28"/>
          <w:szCs w:val="28"/>
        </w:rPr>
        <w:object w:dxaOrig="260" w:dyaOrig="320">
          <v:shape id="_x0000_i1112" type="#_x0000_t75" style="width:12.75pt;height:16.5pt" o:ole="">
            <v:imagedata r:id="rId186" o:title=""/>
          </v:shape>
          <o:OLEObject Type="Embed" ProgID="Equation.DSMT4" ShapeID="_x0000_i1112" DrawAspect="Content" ObjectID="_1536350393" r:id="rId187"/>
        </w:object>
      </w:r>
      <w:r w:rsidRPr="003D4FD4">
        <w:rPr>
          <w:rFonts w:ascii="Times New Roman" w:eastAsia="Times New Roman" w:hAnsi="Times New Roman" w:cs="Times New Roman"/>
          <w:color w:val="000000"/>
          <w:sz w:val="28"/>
          <w:szCs w:val="28"/>
        </w:rPr>
        <w:t xml:space="preserve"> рішенням інших ФСІА вважаємо, що значення спеціальної “перемикаючої” змінної </w:t>
      </w:r>
      <w:r w:rsidRPr="003D4FD4">
        <w:rPr>
          <w:rFonts w:ascii="Times New Roman" w:eastAsia="Times New Roman" w:hAnsi="Times New Roman" w:cs="Times New Roman"/>
          <w:color w:val="000000"/>
          <w:sz w:val="28"/>
          <w:szCs w:val="28"/>
        </w:rPr>
        <w:object w:dxaOrig="1520" w:dyaOrig="380">
          <v:shape id="_x0000_i1113" type="#_x0000_t75" style="width:75.75pt;height:18.75pt" o:ole="">
            <v:imagedata r:id="rId188" o:title=""/>
          </v:shape>
          <o:OLEObject Type="Embed" ProgID="Equation.DSMT4" ShapeID="_x0000_i1113" DrawAspect="Content" ObjectID="_1536350394" r:id="rId189"/>
        </w:object>
      </w:r>
      <w:r w:rsidRPr="003D4FD4">
        <w:rPr>
          <w:rFonts w:ascii="Times New Roman" w:eastAsia="Times New Roman" w:hAnsi="Times New Roman" w:cs="Times New Roman"/>
          <w:color w:val="000000"/>
          <w:sz w:val="28"/>
          <w:szCs w:val="28"/>
        </w:rPr>
        <w:t xml:space="preserve"> визначає стан (“активний”, “очікування”) агента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мультиагентного середовища ГІМАК АОП можуть характеризуватися: використовуваною моделлю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(тобто НС, ПП, ЧП тощо); типом подання —</w:t>
      </w:r>
      <w:r w:rsidRPr="003D4FD4">
        <w:rPr>
          <w:rFonts w:ascii="Times New Roman" w:eastAsia="Times New Roman" w:hAnsi="Times New Roman" w:cs="Times New Roman"/>
          <w:i/>
          <w:color w:val="000000"/>
          <w:sz w:val="28"/>
          <w:szCs w:val="28"/>
        </w:rPr>
        <w:t xml:space="preserve"> 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(наприклад, числовий, символьний або більш детально: фреймовий, семантичний и т. д. Ясно, що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и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тісно зв’язані); особливостями виконання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(як окремі фізичні (мікросхеми, комп’ютери) або віртуальні об’єкти (в межах цієї ж програми), і так далі).</w:t>
      </w:r>
    </w:p>
    <w:p w:rsidR="0030505D"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Тип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передбачає необхідність проміжних перетворень даних, інтеграцію множин чисельних значень і формування символьних умов для логічного виведення, а також навпаки — перетворення фактів (виведень) у чисельні значення (у випадку нечітких уявлень це відповідає перетворенням “чіткий → нечіткий” і “нечіткий → чіткий” відповідно). Ці перетворення можуть бути або “вбудованими” у загальне функціонування ФСІА, або виконуються спеціальними процедурами трансформацій. Сам ФСІА, у свою чергу, може також мати мультиагентну структуру. Так, для реалізації перетворень</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“нечіткий → чіткий”, наприклад, за наявності невизначеності при ідентифікації етапів синтезу ШНС такий ФСІА може виконувати</w:t>
      </w:r>
      <w:r w:rsidR="00357C96" w:rsidRPr="003D4FD4">
        <w:rPr>
          <w:rFonts w:ascii="Times New Roman" w:eastAsia="Times New Roman" w:hAnsi="Times New Roman" w:cs="Times New Roman"/>
          <w:color w:val="000000"/>
          <w:sz w:val="28"/>
          <w:szCs w:val="28"/>
        </w:rPr>
        <w:t>ся у вигляді фаззі-контролера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 xml:space="preserve">]. При цьому кожний такий агент </w:t>
      </w:r>
      <w:r w:rsidRPr="003D4FD4">
        <w:rPr>
          <w:rFonts w:ascii="Times New Roman" w:eastAsia="Times New Roman" w:hAnsi="Times New Roman" w:cs="Times New Roman"/>
          <w:color w:val="000000"/>
          <w:sz w:val="28"/>
          <w:szCs w:val="28"/>
        </w:rPr>
        <w:object w:dxaOrig="260" w:dyaOrig="320">
          <v:shape id="_x0000_i1114" type="#_x0000_t75" style="width:12.75pt;height:16.5pt" o:ole="">
            <v:imagedata r:id="rId190" o:title=""/>
          </v:shape>
          <o:OLEObject Type="Embed" ProgID="Equation.DSMT4" ShapeID="_x0000_i1114" DrawAspect="Content" ObjectID="_1536350395" r:id="rId191"/>
        </w:object>
      </w:r>
      <w:r w:rsidRPr="003D4FD4">
        <w:rPr>
          <w:rFonts w:ascii="Times New Roman" w:eastAsia="Times New Roman" w:hAnsi="Times New Roman" w:cs="Times New Roman"/>
          <w:color w:val="000000"/>
          <w:sz w:val="28"/>
          <w:szCs w:val="28"/>
        </w:rPr>
        <w:t xml:space="preserve"> формується з множини специфікацій </w:t>
      </w:r>
      <w:r w:rsidRPr="003D4FD4">
        <w:rPr>
          <w:rFonts w:ascii="Times New Roman" w:eastAsia="Times New Roman" w:hAnsi="Times New Roman" w:cs="Times New Roman"/>
          <w:i/>
          <w:color w:val="000000"/>
          <w:sz w:val="28"/>
          <w:szCs w:val="28"/>
        </w:rPr>
        <w:t>SP</w:t>
      </w:r>
      <w:r w:rsidRPr="003D4FD4">
        <w:rPr>
          <w:rFonts w:ascii="Times New Roman" w:eastAsia="Times New Roman" w:hAnsi="Times New Roman" w:cs="Times New Roman"/>
          <w:color w:val="000000"/>
          <w:sz w:val="28"/>
          <w:szCs w:val="28"/>
        </w:rPr>
        <w:t xml:space="preserve"> якісних правил </w:t>
      </w:r>
      <w:r w:rsidRPr="003D4FD4">
        <w:rPr>
          <w:rFonts w:ascii="Times New Roman" w:eastAsia="Times New Roman" w:hAnsi="Times New Roman" w:cs="Times New Roman"/>
          <w:color w:val="000000"/>
          <w:sz w:val="28"/>
          <w:szCs w:val="28"/>
        </w:rPr>
        <w:object w:dxaOrig="1980" w:dyaOrig="360">
          <v:shape id="_x0000_i1115" type="#_x0000_t75" style="width:99pt;height:18pt" o:ole="">
            <v:imagedata r:id="rId192" o:title=""/>
          </v:shape>
          <o:OLEObject Type="Embed" ProgID="Equation.DSMT4" ShapeID="_x0000_i1115" DrawAspect="Content" ObjectID="_1536350396" r:id="rId193"/>
        </w:object>
      </w:r>
      <w:r w:rsidRPr="003D4FD4">
        <w:rPr>
          <w:rFonts w:ascii="Times New Roman" w:eastAsia="Times New Roman" w:hAnsi="Times New Roman" w:cs="Times New Roman"/>
          <w:color w:val="000000"/>
          <w:sz w:val="28"/>
          <w:szCs w:val="28"/>
        </w:rPr>
        <w:t xml:space="preserve"> наприклад, у формі: “ЯКЩО вхідній вимозі відповідає множина </w:t>
      </w:r>
      <w:r w:rsidRPr="003D4FD4">
        <w:rPr>
          <w:rFonts w:ascii="Times New Roman" w:eastAsia="Times New Roman" w:hAnsi="Times New Roman" w:cs="Times New Roman"/>
          <w:i/>
          <w:color w:val="000000"/>
          <w:sz w:val="28"/>
          <w:szCs w:val="28"/>
        </w:rPr>
        <w:t>Х</w:t>
      </w:r>
      <w:r w:rsidRPr="003D4FD4">
        <w:rPr>
          <w:rFonts w:ascii="Times New Roman" w:eastAsia="Times New Roman" w:hAnsi="Times New Roman" w:cs="Times New Roman"/>
          <w:color w:val="000000"/>
          <w:sz w:val="28"/>
          <w:szCs w:val="28"/>
        </w:rPr>
        <w:t xml:space="preserve"> значень змінних, ТО відгуковій реакції вектора ідентифікації у фазовому просторі відповідає множина </w:t>
      </w:r>
      <w:r w:rsidRPr="003D4FD4">
        <w:rPr>
          <w:rFonts w:ascii="Times New Roman" w:eastAsia="Times New Roman" w:hAnsi="Times New Roman" w:cs="Times New Roman"/>
          <w:i/>
          <w:color w:val="000000"/>
          <w:sz w:val="28"/>
          <w:szCs w:val="28"/>
        </w:rPr>
        <w:t>Y</w:t>
      </w:r>
      <w:r w:rsidRPr="003D4FD4">
        <w:rPr>
          <w:rFonts w:ascii="Times New Roman" w:eastAsia="Times New Roman" w:hAnsi="Times New Roman" w:cs="Times New Roman"/>
          <w:color w:val="000000"/>
          <w:sz w:val="28"/>
          <w:szCs w:val="28"/>
        </w:rPr>
        <w:t xml:space="preserve">”. Для математичного опрацювання таких правил необхідні операції взаємодії між окремими нечіткими множинами, які належать до частини “ТО”. </w:t>
      </w:r>
      <w:r w:rsidR="00A53443" w:rsidRPr="003D4FD4">
        <w:rPr>
          <w:rFonts w:ascii="Times New Roman" w:eastAsia="Times New Roman" w:hAnsi="Times New Roman" w:cs="Times New Roman"/>
          <w:color w:val="000000"/>
          <w:sz w:val="28"/>
          <w:szCs w:val="28"/>
        </w:rPr>
        <w:t>Тоді продукування рішень для фазі-контролерів характеризується взаємодією задаваних експертом вхідних і вихідних функцій належності, причому, операції “І” и “АБО” використовуються як зв’язка в правилах у множинах, елементи яких належать до різних основних множин.</w:t>
      </w:r>
    </w:p>
    <w:p w:rsidR="002C38F8" w:rsidRPr="003D4FD4" w:rsidRDefault="002C38F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F24EC" w:rsidRPr="003D4FD4" w:rsidRDefault="00C96B49" w:rsidP="008B39CF">
      <w:pPr>
        <w:pStyle w:val="a1"/>
        <w:rPr>
          <w:color w:val="000000"/>
          <w:lang w:val="uk-UA"/>
        </w:rPr>
      </w:pPr>
      <w:bookmarkStart w:id="96" w:name="_Toc462584154"/>
      <w:r w:rsidRPr="003D4FD4">
        <w:rPr>
          <w:lang w:val="uk-UA"/>
        </w:rPr>
        <w:t>Узагальнена модель гнучкої інтелектуалізованої му</w:t>
      </w:r>
      <w:r w:rsidR="00EF24EC" w:rsidRPr="003D4FD4">
        <w:rPr>
          <w:lang w:val="uk-UA"/>
        </w:rPr>
        <w:t xml:space="preserve">льтиагентної системи вибору </w:t>
      </w:r>
      <w:r w:rsidR="00A3620A" w:rsidRPr="003D4FD4">
        <w:rPr>
          <w:lang w:val="uk-UA"/>
        </w:rPr>
        <w:t>СДК</w:t>
      </w:r>
      <w:bookmarkEnd w:id="96"/>
    </w:p>
    <w:p w:rsidR="00C96B49" w:rsidRPr="003D4FD4" w:rsidRDefault="0041237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Наведена на рис. </w:t>
      </w:r>
      <w:r w:rsidR="001E425E">
        <w:rPr>
          <w:rFonts w:ascii="Times New Roman" w:eastAsia="Times New Roman" w:hAnsi="Times New Roman" w:cs="Times New Roman"/>
          <w:color w:val="000000"/>
          <w:sz w:val="28"/>
          <w:szCs w:val="28"/>
        </w:rPr>
        <w:t>3.3</w:t>
      </w:r>
      <w:r w:rsidR="00C96B49" w:rsidRPr="003D4FD4">
        <w:rPr>
          <w:rFonts w:ascii="Times New Roman" w:eastAsia="Times New Roman" w:hAnsi="Times New Roman" w:cs="Times New Roman"/>
          <w:color w:val="000000"/>
          <w:sz w:val="28"/>
          <w:szCs w:val="28"/>
        </w:rPr>
        <w:t xml:space="preserve"> узагальнена модель </w:t>
      </w:r>
      <w:r w:rsidR="00C96B49" w:rsidRPr="003D4FD4">
        <w:rPr>
          <w:rFonts w:ascii="Times New Roman" w:eastAsia="Times New Roman" w:hAnsi="Times New Roman" w:cs="Times New Roman"/>
          <w:i/>
          <w:color w:val="000000"/>
          <w:sz w:val="28"/>
          <w:szCs w:val="28"/>
        </w:rPr>
        <w:t xml:space="preserve">гнучкої інтелектуалізованої мультиагентної системи </w:t>
      </w:r>
      <w:r w:rsidR="00C96B49" w:rsidRPr="003D4FD4">
        <w:rPr>
          <w:rFonts w:ascii="Times New Roman" w:eastAsia="Times New Roman" w:hAnsi="Times New Roman" w:cs="Times New Roman"/>
          <w:color w:val="000000"/>
          <w:sz w:val="28"/>
          <w:szCs w:val="28"/>
        </w:rPr>
        <w:t xml:space="preserve">(ГІМАС) об’єднує </w:t>
      </w:r>
      <w:r w:rsidR="00C96B49" w:rsidRPr="003D4FD4">
        <w:rPr>
          <w:rFonts w:ascii="Times New Roman" w:eastAsia="Times New Roman" w:hAnsi="Times New Roman" w:cs="Times New Roman"/>
          <w:i/>
          <w:color w:val="000000"/>
          <w:sz w:val="28"/>
          <w:szCs w:val="28"/>
        </w:rPr>
        <w:t>необхідну</w:t>
      </w:r>
      <w:r w:rsidR="00C96B49" w:rsidRPr="003D4FD4">
        <w:rPr>
          <w:rFonts w:ascii="Times New Roman" w:eastAsia="Times New Roman" w:hAnsi="Times New Roman" w:cs="Times New Roman"/>
          <w:color w:val="000000"/>
          <w:sz w:val="28"/>
          <w:szCs w:val="28"/>
        </w:rPr>
        <w:t xml:space="preserve"> для формування алгоритму синтезу </w:t>
      </w:r>
      <w:r w:rsidR="0087705C"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і </w:t>
      </w:r>
      <w:r w:rsidR="00C96B49" w:rsidRPr="003D4FD4">
        <w:rPr>
          <w:rFonts w:ascii="Times New Roman" w:eastAsia="Times New Roman" w:hAnsi="Times New Roman" w:cs="Times New Roman"/>
          <w:i/>
          <w:color w:val="000000"/>
          <w:sz w:val="28"/>
          <w:szCs w:val="28"/>
        </w:rPr>
        <w:t>достатню</w:t>
      </w:r>
      <w:r w:rsidR="00C96B49" w:rsidRPr="003D4FD4">
        <w:rPr>
          <w:rFonts w:ascii="Times New Roman" w:eastAsia="Times New Roman" w:hAnsi="Times New Roman" w:cs="Times New Roman"/>
          <w:color w:val="000000"/>
          <w:sz w:val="28"/>
          <w:szCs w:val="28"/>
        </w:rPr>
        <w:t xml:space="preserve"> для задоволення вимог з боку </w:t>
      </w:r>
      <w:r w:rsidR="0087705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 xml:space="preserve"> сукупність цільових компонент метаідентифікації: </w:t>
      </w:r>
      <w:r w:rsidR="00863287" w:rsidRPr="003D4FD4">
        <w:rPr>
          <w:rFonts w:ascii="Times New Roman" w:eastAsia="Times New Roman" w:hAnsi="Times New Roman" w:cs="Times New Roman"/>
          <w:color w:val="000000"/>
          <w:sz w:val="28"/>
          <w:szCs w:val="28"/>
        </w:rPr>
        <w:t>АОП</w:t>
      </w:r>
      <w:r w:rsidR="00863287" w:rsidRPr="003D4FD4">
        <w:rPr>
          <w:rFonts w:ascii="Times New Roman" w:eastAsia="Times New Roman" w:hAnsi="Times New Roman" w:cs="Times New Roman"/>
          <w:color w:val="000000"/>
          <w:sz w:val="28"/>
          <w:szCs w:val="28"/>
          <w:vertAlign w:val="subscript"/>
        </w:rPr>
        <w:t>ВН</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С</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ПЧ</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М</w:t>
      </w:r>
      <w:r w:rsidR="00863287" w:rsidRPr="003D4FD4">
        <w:rPr>
          <w:rFonts w:ascii="Times New Roman" w:eastAsia="Times New Roman" w:hAnsi="Times New Roman" w:cs="Times New Roman"/>
          <w:color w:val="000000"/>
          <w:sz w:val="28"/>
          <w:szCs w:val="28"/>
        </w:rPr>
        <w:t xml:space="preserve"> – видів неаизначеності, підходів, стратегії, метода планування, моделі С</w:t>
      </w:r>
      <w:r w:rsidR="00357C96" w:rsidRPr="003D4FD4">
        <w:rPr>
          <w:rFonts w:ascii="Times New Roman" w:eastAsia="Times New Roman" w:hAnsi="Times New Roman" w:cs="Times New Roman"/>
          <w:color w:val="000000"/>
          <w:sz w:val="28"/>
          <w:szCs w:val="28"/>
        </w:rPr>
        <w:t xml:space="preserve">ДК та інших (за переліком НВКО з розділу </w:t>
      </w:r>
      <w:r w:rsidR="00863287" w:rsidRPr="003D4FD4">
        <w:rPr>
          <w:rFonts w:ascii="Times New Roman" w:eastAsia="Times New Roman" w:hAnsi="Times New Roman" w:cs="Times New Roman"/>
          <w:color w:val="000000"/>
          <w:sz w:val="28"/>
          <w:szCs w:val="28"/>
        </w:rPr>
        <w:t>2).</w:t>
      </w:r>
    </w:p>
    <w:p w:rsidR="00C96B49" w:rsidRPr="003D4FD4" w:rsidRDefault="00C96B49"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96B49"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hAnsi="Times New Roman" w:cs="Times New Roman"/>
        </w:rPr>
        <w:object w:dxaOrig="12328" w:dyaOrig="13084">
          <v:shape id="_x0000_i1116" type="#_x0000_t75" style="width:472.5pt;height:485.25pt" o:ole="">
            <v:imagedata r:id="rId194" o:title=""/>
          </v:shape>
          <o:OLEObject Type="Embed" ProgID="Visio.Drawing.11" ShapeID="_x0000_i1116" DrawAspect="Content" ObjectID="_1536350397" r:id="rId195"/>
        </w:object>
      </w:r>
    </w:p>
    <w:p w:rsidR="00C96B49"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1E425E">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w:t>
      </w:r>
      <w:r w:rsidR="001E425E">
        <w:rPr>
          <w:rFonts w:ascii="Times New Roman" w:eastAsia="Times New Roman" w:hAnsi="Times New Roman" w:cs="Times New Roman"/>
          <w:color w:val="000000"/>
          <w:sz w:val="28"/>
          <w:szCs w:val="28"/>
        </w:rPr>
        <w:t>3</w:t>
      </w:r>
      <w:r w:rsidR="00C96B49" w:rsidRPr="003D4FD4">
        <w:rPr>
          <w:rFonts w:ascii="Times New Roman" w:eastAsia="Times New Roman" w:hAnsi="Times New Roman" w:cs="Times New Roman"/>
          <w:color w:val="000000"/>
          <w:sz w:val="28"/>
          <w:szCs w:val="28"/>
        </w:rPr>
        <w:t xml:space="preserve">. Узагальнена модель ГІМАС вибору </w:t>
      </w:r>
      <w:r w:rsidR="002840DD" w:rsidRPr="003D4FD4">
        <w:rPr>
          <w:rFonts w:ascii="Times New Roman" w:eastAsia="Times New Roman" w:hAnsi="Times New Roman" w:cs="Times New Roman"/>
          <w:color w:val="000000"/>
          <w:sz w:val="28"/>
          <w:szCs w:val="28"/>
        </w:rPr>
        <w:t>СДК</w:t>
      </w:r>
    </w:p>
    <w:p w:rsidR="00C96B49" w:rsidRPr="003D4FD4" w:rsidRDefault="00C96B49"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C96B49"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w:t>
      </w:r>
      <w:r w:rsidR="001E425E">
        <w:rPr>
          <w:rFonts w:ascii="Times New Roman" w:eastAsia="Times New Roman" w:hAnsi="Times New Roman" w:cs="Times New Roman"/>
          <w:b/>
          <w:i/>
          <w:color w:val="000000"/>
          <w:sz w:val="28"/>
          <w:szCs w:val="28"/>
        </w:rPr>
        <w:t>9</w:t>
      </w:r>
      <w:r w:rsidR="00C96B49" w:rsidRPr="003D4FD4">
        <w:rPr>
          <w:rFonts w:ascii="Times New Roman" w:eastAsia="Times New Roman" w:hAnsi="Times New Roman" w:cs="Times New Roman"/>
          <w:b/>
          <w:color w:val="000000"/>
          <w:sz w:val="28"/>
          <w:szCs w:val="28"/>
        </w:rPr>
        <w:t xml:space="preserve">. </w:t>
      </w:r>
      <w:r w:rsidR="00C96B49" w:rsidRPr="003D4FD4">
        <w:rPr>
          <w:rFonts w:ascii="Times New Roman" w:eastAsia="Times New Roman" w:hAnsi="Times New Roman" w:cs="Times New Roman"/>
          <w:i/>
          <w:color w:val="000000"/>
          <w:sz w:val="28"/>
          <w:szCs w:val="28"/>
        </w:rPr>
        <w:t>Гнучка інтелектуалізована мультиагентна система</w:t>
      </w:r>
      <w:r w:rsidR="00C96B49" w:rsidRPr="003D4FD4">
        <w:rPr>
          <w:rFonts w:ascii="Times New Roman" w:eastAsia="Times New Roman" w:hAnsi="Times New Roman" w:cs="Times New Roman"/>
          <w:color w:val="000000"/>
          <w:sz w:val="28"/>
          <w:szCs w:val="28"/>
        </w:rPr>
        <w:t xml:space="preserve"> – це сукупність ГІМАК АОП, в якій реалізується </w:t>
      </w:r>
      <w:r w:rsidR="00C96B49" w:rsidRPr="003D4FD4">
        <w:rPr>
          <w:rFonts w:ascii="Times New Roman" w:eastAsia="Times New Roman" w:hAnsi="Times New Roman" w:cs="Times New Roman"/>
          <w:i/>
          <w:color w:val="000000"/>
          <w:sz w:val="28"/>
          <w:szCs w:val="28"/>
        </w:rPr>
        <w:t xml:space="preserve">модель поетапного синтезу </w:t>
      </w:r>
      <w:r w:rsidR="00C178B7"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з такою послідовністю їх перебирання в просторі НВКО, яка, будучи виконувана користувачем і/або внутрішнім ініціюючим джерелом, відтворює принципи агентно-орієнтованого підходу та автономно дозволяє виокремити </w:t>
      </w:r>
      <w:r w:rsidR="00863287" w:rsidRPr="003D4FD4">
        <w:rPr>
          <w:rFonts w:ascii="Times New Roman" w:eastAsia="Times New Roman" w:hAnsi="Times New Roman" w:cs="Times New Roman"/>
          <w:color w:val="000000"/>
          <w:sz w:val="28"/>
          <w:szCs w:val="28"/>
        </w:rPr>
        <w:lastRenderedPageBreak/>
        <w:t>модель/моделі СДК, здатні задовольнити критерії обслуговування властивостей ГВС.</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Заключна процедура поетапного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 ГІМАС зводиться до реляційного перебирання ФСІА умов виконання критеріїв обслуговуваності поточним вектором можливостей конкретної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вимог з боку </w:t>
      </w:r>
      <w:r w:rsidR="00C178B7"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Саме перевірка при реалізації покрокового алгоритму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нейро-фазі-технологій із залученням для розв’язання проблеми </w:t>
      </w:r>
      <w:r w:rsidRPr="003D4FD4">
        <w:rPr>
          <w:rFonts w:ascii="Times New Roman" w:eastAsia="Times New Roman" w:hAnsi="Times New Roman" w:cs="Times New Roman"/>
          <w:i/>
          <w:color w:val="000000"/>
          <w:sz w:val="28"/>
          <w:szCs w:val="28"/>
        </w:rPr>
        <w:t>процедур фаз</w:t>
      </w:r>
      <w:r w:rsidR="00A53443">
        <w:rPr>
          <w:rFonts w:ascii="Times New Roman" w:eastAsia="Times New Roman" w:hAnsi="Times New Roman" w:cs="Times New Roman"/>
          <w:i/>
          <w:color w:val="000000"/>
          <w:sz w:val="28"/>
          <w:szCs w:val="28"/>
        </w:rPr>
        <w:t>и</w:t>
      </w:r>
      <w:r w:rsidRPr="003D4FD4">
        <w:rPr>
          <w:rFonts w:ascii="Times New Roman" w:eastAsia="Times New Roman" w:hAnsi="Times New Roman" w:cs="Times New Roman"/>
          <w:i/>
          <w:color w:val="000000"/>
          <w:sz w:val="28"/>
          <w:szCs w:val="28"/>
        </w:rPr>
        <w:t>фікації та дефазіфікації</w:t>
      </w:r>
      <w:r w:rsidRPr="003D4FD4">
        <w:rPr>
          <w:rFonts w:ascii="Times New Roman" w:eastAsia="Times New Roman" w:hAnsi="Times New Roman" w:cs="Times New Roman"/>
          <w:color w:val="000000"/>
          <w:sz w:val="28"/>
          <w:szCs w:val="28"/>
        </w:rPr>
        <w:t xml:space="preserve">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Ітераційні процедури дозволяють більш “тонко” відфільтровувати в процесі ідентифікації такі остаточні рішення, які у визначеній обмеженнями задачі мірі задовольняють критерій узгодженості за даною властивістю синтезованої </w:t>
      </w:r>
      <w:r w:rsidR="00671C71"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w:t>
      </w:r>
    </w:p>
    <w:p w:rsidR="0030505D"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Необхідні компоненти для підтримки процесів ідентифікації на кожному з кроків алгоритму синтезу </w:t>
      </w:r>
      <w:r w:rsidR="00863287" w:rsidRPr="003D4FD4">
        <w:rPr>
          <w:rFonts w:ascii="Times New Roman" w:eastAsia="Times New Roman" w:hAnsi="Times New Roman" w:cs="Times New Roman"/>
          <w:color w:val="000000"/>
          <w:sz w:val="28"/>
          <w:szCs w:val="28"/>
        </w:rPr>
        <w:t xml:space="preserve">СДК </w:t>
      </w:r>
      <w:r w:rsidRPr="003D4FD4">
        <w:rPr>
          <w:rFonts w:ascii="Times New Roman" w:eastAsia="Times New Roman" w:hAnsi="Times New Roman" w:cs="Times New Roman"/>
          <w:color w:val="000000"/>
          <w:sz w:val="28"/>
          <w:szCs w:val="28"/>
        </w:rPr>
        <w:t xml:space="preserve">надходять з відповідних баз знань (БЗ), а після узгодження з умовами задачі нові реалізації поповнюють ці БЗ, розширюючи таким чином коло </w:t>
      </w:r>
      <w:r w:rsidR="00671C71"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 для яких є вже готові розв’язки.</w:t>
      </w:r>
    </w:p>
    <w:p w:rsidR="002C38F8" w:rsidRPr="003D4FD4" w:rsidRDefault="002C38F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F24EC" w:rsidRPr="003D4FD4" w:rsidRDefault="00495CC8" w:rsidP="008B39CF">
      <w:pPr>
        <w:pStyle w:val="a1"/>
        <w:rPr>
          <w:lang w:val="uk-UA"/>
        </w:rPr>
      </w:pPr>
      <w:bookmarkStart w:id="97" w:name="_Toc462584155"/>
      <w:r w:rsidRPr="003D4FD4">
        <w:rPr>
          <w:lang w:val="uk-UA"/>
        </w:rPr>
        <w:t>Агентно-орієнтований вибір умов</w:t>
      </w:r>
      <w:r w:rsidR="00156BFB" w:rsidRPr="003D4FD4">
        <w:rPr>
          <w:lang w:val="uk-UA"/>
        </w:rPr>
        <w:t xml:space="preserve"> "обмеження ГВС – модель СДК"</w:t>
      </w:r>
      <w:bookmarkEnd w:id="97"/>
    </w:p>
    <w:p w:rsidR="0031724E" w:rsidRPr="003D4FD4" w:rsidRDefault="00495CC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w:t>
      </w:r>
      <w:r w:rsidR="00412370" w:rsidRPr="003D4FD4">
        <w:rPr>
          <w:rFonts w:ascii="Times New Roman" w:eastAsia="Times New Roman" w:hAnsi="Times New Roman" w:cs="Times New Roman"/>
          <w:color w:val="000000"/>
          <w:sz w:val="28"/>
          <w:szCs w:val="28"/>
        </w:rPr>
        <w:t xml:space="preserve"> </w:t>
      </w:r>
      <w:r w:rsidR="001E425E">
        <w:rPr>
          <w:rFonts w:ascii="Times New Roman" w:eastAsia="Times New Roman" w:hAnsi="Times New Roman" w:cs="Times New Roman"/>
          <w:color w:val="000000"/>
          <w:sz w:val="28"/>
          <w:szCs w:val="28"/>
        </w:rPr>
        <w:t>3.4</w:t>
      </w:r>
      <w:r w:rsidRPr="003D4FD4">
        <w:rPr>
          <w:rFonts w:ascii="Times New Roman" w:eastAsia="Times New Roman" w:hAnsi="Times New Roman" w:cs="Times New Roman"/>
          <w:color w:val="000000"/>
          <w:sz w:val="28"/>
          <w:szCs w:val="28"/>
        </w:rPr>
        <w:t xml:space="preserve"> приведена У</w:t>
      </w:r>
      <w:r w:rsidR="0031724E" w:rsidRPr="003D4FD4">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В</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заснована</w:t>
      </w:r>
      <w:r w:rsidR="0031724E"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color w:val="000000"/>
          <w:sz w:val="28"/>
          <w:szCs w:val="28"/>
        </w:rPr>
        <w:t>реляційних відноше</w:t>
      </w:r>
      <w:r w:rsidR="00357C96" w:rsidRPr="003D4FD4">
        <w:rPr>
          <w:rFonts w:ascii="Times New Roman" w:eastAsia="Times New Roman" w:hAnsi="Times New Roman" w:cs="Times New Roman"/>
          <w:color w:val="000000"/>
          <w:sz w:val="28"/>
          <w:szCs w:val="28"/>
        </w:rPr>
        <w:t xml:space="preserve">ннях </w:t>
      </w:r>
      <w:r w:rsidRPr="003D4FD4">
        <w:rPr>
          <w:rFonts w:ascii="Times New Roman" w:eastAsia="Times New Roman" w:hAnsi="Times New Roman" w:cs="Times New Roman"/>
          <w:color w:val="000000"/>
          <w:sz w:val="28"/>
          <w:szCs w:val="28"/>
        </w:rPr>
        <w:t>між окремими</w:t>
      </w:r>
      <w:r w:rsidR="0031724E" w:rsidRPr="003D4FD4">
        <w:rPr>
          <w:rFonts w:ascii="Times New Roman" w:eastAsia="Times New Roman" w:hAnsi="Times New Roman" w:cs="Times New Roman"/>
          <w:color w:val="000000"/>
          <w:sz w:val="28"/>
          <w:szCs w:val="28"/>
        </w:rPr>
        <w:t xml:space="preserve"> компонентами </w:t>
      </w:r>
      <w:r w:rsidRPr="003D4FD4">
        <w:rPr>
          <w:rFonts w:ascii="Times New Roman" w:eastAsia="Times New Roman" w:hAnsi="Times New Roman" w:cs="Times New Roman"/>
          <w:color w:val="000000"/>
          <w:sz w:val="28"/>
          <w:szCs w:val="28"/>
        </w:rPr>
        <w:t>НВКО</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формування якої являє першу складність реалізації моделі</w:t>
      </w:r>
      <w:r w:rsidR="0031724E" w:rsidRPr="003D4FD4">
        <w:rPr>
          <w:rFonts w:ascii="Times New Roman" w:eastAsia="Times New Roman" w:hAnsi="Times New Roman" w:cs="Times New Roman"/>
          <w:color w:val="000000"/>
          <w:sz w:val="28"/>
          <w:szCs w:val="28"/>
        </w:rPr>
        <w:t>.</w:t>
      </w:r>
    </w:p>
    <w:p w:rsidR="0031724E"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Друга складність</w:t>
      </w:r>
      <w:r w:rsidRPr="003D4FD4">
        <w:rPr>
          <w:rFonts w:ascii="Times New Roman" w:eastAsia="Times New Roman" w:hAnsi="Times New Roman" w:cs="Times New Roman"/>
          <w:color w:val="000000"/>
          <w:sz w:val="28"/>
          <w:szCs w:val="28"/>
        </w:rPr>
        <w:t xml:space="preserve"> полягає у кількісному визначенні вагомості реляційних зв'язків між визначальними класифікаційними ознаками і реалізується експертним рейтин</w:t>
      </w:r>
      <w:r>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овим оцінюванням альтернативних варіантів з використанням методів ранжування і попарних порівнянь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E425E"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1E425E" w:rsidRPr="003D4FD4" w:rsidRDefault="001E425E" w:rsidP="001E425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object w:dxaOrig="9781" w:dyaOrig="10091">
          <v:shape id="_x0000_i1117" type="#_x0000_t75" style="width:453pt;height:468pt" o:ole="">
            <v:imagedata r:id="rId196" o:title=""/>
          </v:shape>
          <o:OLEObject Type="Embed" ProgID="Visio.Drawing.11" ShapeID="_x0000_i1117" DrawAspect="Content" ObjectID="_1536350398" r:id="rId197"/>
        </w:object>
      </w:r>
    </w:p>
    <w:p w:rsidR="001E425E" w:rsidRPr="003D4FD4" w:rsidRDefault="001E425E" w:rsidP="001E425E">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3.4</w:t>
      </w:r>
      <w:r w:rsidRPr="003D4FD4">
        <w:rPr>
          <w:rFonts w:ascii="Times New Roman" w:eastAsia="Times New Roman" w:hAnsi="Times New Roman" w:cs="Times New Roman"/>
          <w:color w:val="000000"/>
          <w:sz w:val="28"/>
          <w:szCs w:val="28"/>
        </w:rPr>
        <w:t>. Інтерпретаційна УМВ СДК</w:t>
      </w:r>
    </w:p>
    <w:p w:rsidR="001E425E"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1E425E"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Отже, при залученні 15 експертів було проведено опитування оцінок ефективності поєднання ознак СДК наведеними</w:t>
      </w:r>
      <w:r w:rsidR="001E425E">
        <w:rPr>
          <w:rFonts w:ascii="Times New Roman" w:eastAsia="Times New Roman" w:hAnsi="Times New Roman" w:cs="Times New Roman"/>
          <w:sz w:val="28"/>
          <w:szCs w:val="28"/>
          <w:lang w:eastAsia="ar-SA"/>
        </w:rPr>
        <w:t xml:space="preserve"> у п. </w:t>
      </w:r>
      <w:r w:rsidR="00D4688E">
        <w:rPr>
          <w:rFonts w:ascii="Times New Roman" w:eastAsia="Times New Roman" w:hAnsi="Times New Roman" w:cs="Times New Roman"/>
          <w:sz w:val="28"/>
          <w:szCs w:val="28"/>
          <w:lang w:eastAsia="ar-SA"/>
        </w:rPr>
        <w:fldChar w:fldCharType="begin"/>
      </w:r>
      <w:r w:rsidR="001E425E">
        <w:rPr>
          <w:rFonts w:ascii="Times New Roman" w:eastAsia="Times New Roman" w:hAnsi="Times New Roman" w:cs="Times New Roman"/>
          <w:sz w:val="28"/>
          <w:szCs w:val="28"/>
          <w:lang w:eastAsia="ar-SA"/>
        </w:rPr>
        <w:instrText xml:space="preserve"> REF _Ref462503479 \r \h </w:instrText>
      </w:r>
      <w:r w:rsidR="00D4688E">
        <w:rPr>
          <w:rFonts w:ascii="Times New Roman" w:eastAsia="Times New Roman" w:hAnsi="Times New Roman" w:cs="Times New Roman"/>
          <w:sz w:val="28"/>
          <w:szCs w:val="28"/>
          <w:lang w:eastAsia="ar-SA"/>
        </w:rPr>
      </w:r>
      <w:r w:rsidR="00D4688E">
        <w:rPr>
          <w:rFonts w:ascii="Times New Roman" w:eastAsia="Times New Roman" w:hAnsi="Times New Roman" w:cs="Times New Roman"/>
          <w:sz w:val="28"/>
          <w:szCs w:val="28"/>
          <w:lang w:eastAsia="ar-SA"/>
        </w:rPr>
        <w:fldChar w:fldCharType="separate"/>
      </w:r>
      <w:r w:rsidR="001E425E">
        <w:rPr>
          <w:rFonts w:ascii="Times New Roman" w:eastAsia="Times New Roman" w:hAnsi="Times New Roman" w:cs="Times New Roman"/>
          <w:sz w:val="28"/>
          <w:szCs w:val="28"/>
          <w:lang w:eastAsia="ar-SA"/>
        </w:rPr>
        <w:t>2.1.2</w:t>
      </w:r>
      <w:r w:rsidR="00D4688E">
        <w:rPr>
          <w:rFonts w:ascii="Times New Roman" w:eastAsia="Times New Roman" w:hAnsi="Times New Roman" w:cs="Times New Roman"/>
          <w:sz w:val="28"/>
          <w:szCs w:val="28"/>
          <w:lang w:eastAsia="ar-SA"/>
        </w:rPr>
        <w:fldChar w:fldCharType="end"/>
      </w:r>
      <w:r w:rsidRPr="003D4FD4">
        <w:rPr>
          <w:rFonts w:ascii="Times New Roman" w:eastAsia="Times New Roman" w:hAnsi="Times New Roman" w:cs="Times New Roman"/>
          <w:sz w:val="28"/>
          <w:szCs w:val="28"/>
          <w:lang w:eastAsia="ar-SA"/>
        </w:rPr>
        <w:t xml:space="preserve"> експертними методами. Також, після отримання результатів оцінювання було проведено аналіз на узгодженість експертів у даній області (коректність відповідей щодо відповідності властивосте</w:t>
      </w:r>
      <w:r w:rsidR="001E425E">
        <w:rPr>
          <w:rFonts w:ascii="Times New Roman" w:eastAsia="Times New Roman" w:hAnsi="Times New Roman" w:cs="Times New Roman"/>
          <w:sz w:val="28"/>
          <w:szCs w:val="28"/>
          <w:lang w:eastAsia="ar-SA"/>
        </w:rPr>
        <w:t>й із НВКО).</w:t>
      </w:r>
    </w:p>
    <w:p w:rsidR="001E425E"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Після проведення обчислень було отримано наступний результат: </w:t>
      </w:r>
    </w:p>
    <w:p w:rsidR="001E425E" w:rsidRPr="001E425E" w:rsidRDefault="00295DED" w:rsidP="001E425E">
      <w:pPr>
        <w:pStyle w:val="a8"/>
        <w:widowControl w:val="0"/>
        <w:numPr>
          <w:ilvl w:val="0"/>
          <w:numId w:val="35"/>
        </w:numPr>
        <w:suppressAutoHyphens/>
        <w:autoSpaceDE w:val="0"/>
        <w:autoSpaceDN w:val="0"/>
        <w:adjustRightInd w:val="0"/>
        <w:spacing w:after="0" w:line="360" w:lineRule="auto"/>
        <w:ind w:right="-2"/>
        <w:jc w:val="both"/>
        <w:rPr>
          <w:rFonts w:ascii="Times New Roman" w:eastAsia="Times New Roman" w:hAnsi="Times New Roman" w:cs="Times New Roman"/>
          <w:sz w:val="28"/>
          <w:szCs w:val="28"/>
          <w:lang w:eastAsia="ar-SA"/>
        </w:rPr>
      </w:pPr>
      <w:r w:rsidRPr="001E425E">
        <w:rPr>
          <w:rFonts w:ascii="Times New Roman" w:eastAsia="Times New Roman" w:hAnsi="Times New Roman" w:cs="Times New Roman"/>
          <w:sz w:val="28"/>
          <w:szCs w:val="28"/>
          <w:lang w:eastAsia="ar-SA"/>
        </w:rPr>
        <w:t>степінь узгодженості методом ранжування (</w:t>
      </w:r>
      <w:r w:rsidRPr="003D4FD4">
        <w:rPr>
          <w:rFonts w:eastAsia="Times New Roman"/>
          <w:position w:val="-10"/>
          <w:lang w:eastAsia="ar-SA"/>
        </w:rPr>
        <w:object w:dxaOrig="1180" w:dyaOrig="380">
          <v:shape id="_x0000_i1118" type="#_x0000_t75" style="width:59.25pt;height:18.75pt" o:ole="" fillcolor="window">
            <v:imagedata r:id="rId198" o:title=""/>
          </v:shape>
          <o:OLEObject Type="Embed" ProgID="Equation.DSMT4" ShapeID="_x0000_i1118" DrawAspect="Content" ObjectID="_1536350399" r:id="rId199"/>
        </w:object>
      </w:r>
      <w:r w:rsidR="001E425E" w:rsidRPr="001E425E">
        <w:rPr>
          <w:rFonts w:ascii="Times New Roman" w:eastAsia="Times New Roman" w:hAnsi="Times New Roman" w:cs="Times New Roman"/>
          <w:sz w:val="28"/>
          <w:szCs w:val="28"/>
          <w:lang w:eastAsia="ar-SA"/>
        </w:rPr>
        <w:t>);</w:t>
      </w:r>
    </w:p>
    <w:p w:rsidR="001E425E" w:rsidRPr="001E425E" w:rsidRDefault="00295DED" w:rsidP="001E425E">
      <w:pPr>
        <w:pStyle w:val="a8"/>
        <w:widowControl w:val="0"/>
        <w:numPr>
          <w:ilvl w:val="0"/>
          <w:numId w:val="35"/>
        </w:numPr>
        <w:suppressAutoHyphens/>
        <w:autoSpaceDE w:val="0"/>
        <w:autoSpaceDN w:val="0"/>
        <w:adjustRightInd w:val="0"/>
        <w:spacing w:after="0" w:line="360" w:lineRule="auto"/>
        <w:ind w:right="-2"/>
        <w:jc w:val="both"/>
        <w:rPr>
          <w:rFonts w:ascii="Times New Roman" w:eastAsia="Times New Roman" w:hAnsi="Times New Roman" w:cs="Times New Roman"/>
          <w:sz w:val="28"/>
          <w:szCs w:val="28"/>
          <w:lang w:eastAsia="ar-SA"/>
        </w:rPr>
      </w:pPr>
      <w:r w:rsidRPr="001E425E">
        <w:rPr>
          <w:rFonts w:ascii="Times New Roman" w:eastAsia="Times New Roman" w:hAnsi="Times New Roman" w:cs="Times New Roman"/>
          <w:sz w:val="28"/>
          <w:szCs w:val="28"/>
          <w:lang w:eastAsia="ar-SA"/>
        </w:rPr>
        <w:t>степінь узгодженості методом парних порівнянь (</w:t>
      </w:r>
      <w:r w:rsidRPr="003D4FD4">
        <w:rPr>
          <w:rFonts w:eastAsia="Times New Roman"/>
          <w:position w:val="-12"/>
          <w:lang w:eastAsia="ar-SA"/>
        </w:rPr>
        <w:object w:dxaOrig="1060" w:dyaOrig="400">
          <v:shape id="_x0000_i1119" type="#_x0000_t75" style="width:53.25pt;height:19.5pt" o:ole="" fillcolor="window">
            <v:imagedata r:id="rId200" o:title=""/>
          </v:shape>
          <o:OLEObject Type="Embed" ProgID="Equation.DSMT4" ShapeID="_x0000_i1119" DrawAspect="Content" ObjectID="_1536350400" r:id="rId201"/>
        </w:object>
      </w:r>
      <w:r w:rsidRPr="001E425E">
        <w:rPr>
          <w:rFonts w:ascii="Times New Roman" w:eastAsia="Times New Roman" w:hAnsi="Times New Roman" w:cs="Times New Roman"/>
          <w:sz w:val="28"/>
          <w:szCs w:val="28"/>
          <w:lang w:eastAsia="ar-SA"/>
        </w:rPr>
        <w:t xml:space="preserve">). </w:t>
      </w:r>
    </w:p>
    <w:p w:rsidR="00295DED"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У результаті бачимо, що степені узгодженості, отримані двома методами не менше </w:t>
      </w:r>
      <w:r w:rsidRPr="003D4FD4">
        <w:rPr>
          <w:rFonts w:ascii="Times New Roman" w:eastAsia="Times New Roman" w:hAnsi="Times New Roman" w:cs="Times New Roman"/>
          <w:b/>
          <w:i/>
          <w:sz w:val="28"/>
          <w:szCs w:val="28"/>
          <w:lang w:eastAsia="ar-SA"/>
        </w:rPr>
        <w:t>0,5</w:t>
      </w:r>
      <w:r w:rsidRPr="003D4FD4">
        <w:rPr>
          <w:rFonts w:ascii="Times New Roman" w:eastAsia="Times New Roman" w:hAnsi="Times New Roman" w:cs="Times New Roman"/>
          <w:sz w:val="28"/>
          <w:szCs w:val="28"/>
          <w:lang w:eastAsia="ar-SA"/>
        </w:rPr>
        <w:t>,  тому можемо записати значення в таблиці порівняння ефективності поєднання ознак СДК (Додаток А).</w:t>
      </w:r>
    </w:p>
    <w:p w:rsidR="00295DED" w:rsidRDefault="00857AE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Відповідні дослідження вимагають глибоких і ретельних прпрацювань щодо однозначності вирішення цієї частини задачі автомат</w:t>
      </w:r>
      <w:r w:rsidR="001E425E">
        <w:rPr>
          <w:rFonts w:ascii="Times New Roman" w:eastAsia="Times New Roman" w:hAnsi="Times New Roman" w:cs="Times New Roman"/>
          <w:color w:val="000000"/>
          <w:sz w:val="28"/>
          <w:szCs w:val="28"/>
        </w:rPr>
        <w:t>изованого синтезу СДК. На рис. 3.4</w:t>
      </w:r>
      <w:r w:rsidRPr="003D4FD4">
        <w:rPr>
          <w:rFonts w:ascii="Times New Roman" w:eastAsia="Times New Roman" w:hAnsi="Times New Roman" w:cs="Times New Roman"/>
          <w:color w:val="000000"/>
          <w:sz w:val="28"/>
          <w:szCs w:val="28"/>
        </w:rPr>
        <w:t xml:space="preserve"> наведені умовні кількісні результати попередніх обробок даних від джерел, що не претендуючи на строгість експертного оцінювання, можна розглядати в якості прикладу узагальненої методики при вирішенні задачі адекватного синтезу СДК.</w:t>
      </w:r>
    </w:p>
    <w:p w:rsidR="001E425E" w:rsidRPr="003D4FD4"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3620A" w:rsidRPr="003D4FD4" w:rsidRDefault="00A3620A" w:rsidP="008B39CF">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b/>
          <w:i/>
          <w:sz w:val="28"/>
          <w:szCs w:val="28"/>
          <w:lang w:eastAsia="ar-SA"/>
        </w:rPr>
      </w:pPr>
      <w:r w:rsidRPr="003D4FD4">
        <w:rPr>
          <w:rFonts w:ascii="Times New Roman" w:eastAsia="Times New Roman" w:hAnsi="Times New Roman" w:cs="Times New Roman"/>
          <w:b/>
          <w:i/>
          <w:sz w:val="28"/>
          <w:szCs w:val="28"/>
          <w:lang w:eastAsia="ar-SA"/>
        </w:rPr>
        <w:t>Використання ШНС для синтезу СДК.</w:t>
      </w:r>
    </w:p>
    <w:p w:rsidR="00A3620A"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r>
      <w:r w:rsidR="00A3620A" w:rsidRPr="003D4FD4">
        <w:rPr>
          <w:rFonts w:ascii="Times New Roman" w:eastAsia="Times New Roman" w:hAnsi="Times New Roman" w:cs="Times New Roman"/>
          <w:sz w:val="28"/>
          <w:szCs w:val="28"/>
          <w:lang w:eastAsia="ar-SA"/>
        </w:rPr>
        <w:t>Згідно із [</w:t>
      </w:r>
      <w:r w:rsidR="00D4688E" w:rsidRPr="003D4FD4">
        <w:rPr>
          <w:rFonts w:ascii="Times New Roman" w:eastAsia="Times New Roman" w:hAnsi="Times New Roman" w:cs="Times New Roman"/>
          <w:sz w:val="28"/>
          <w:szCs w:val="28"/>
          <w:lang w:eastAsia="ar-SA"/>
        </w:rPr>
        <w:fldChar w:fldCharType="begin"/>
      </w:r>
      <w:r w:rsidR="00646DD9" w:rsidRPr="003D4FD4">
        <w:rPr>
          <w:rFonts w:ascii="Times New Roman" w:eastAsia="Times New Roman" w:hAnsi="Times New Roman" w:cs="Times New Roman"/>
          <w:sz w:val="28"/>
          <w:szCs w:val="28"/>
          <w:lang w:eastAsia="ar-SA"/>
        </w:rPr>
        <w:instrText xml:space="preserve"> REF _Ref434524490 \r \h </w:instrText>
      </w:r>
      <w:r w:rsidR="00D4688E" w:rsidRPr="003D4FD4">
        <w:rPr>
          <w:rFonts w:ascii="Times New Roman" w:eastAsia="Times New Roman" w:hAnsi="Times New Roman" w:cs="Times New Roman"/>
          <w:sz w:val="28"/>
          <w:szCs w:val="28"/>
          <w:lang w:eastAsia="ar-SA"/>
        </w:rPr>
      </w:r>
      <w:r w:rsidR="00D4688E" w:rsidRPr="003D4FD4">
        <w:rPr>
          <w:rFonts w:ascii="Times New Roman" w:eastAsia="Times New Roman" w:hAnsi="Times New Roman" w:cs="Times New Roman"/>
          <w:sz w:val="28"/>
          <w:szCs w:val="28"/>
          <w:lang w:eastAsia="ar-SA"/>
        </w:rPr>
        <w:fldChar w:fldCharType="separate"/>
      </w:r>
      <w:r w:rsidR="00F44EC9">
        <w:rPr>
          <w:rFonts w:ascii="Times New Roman" w:eastAsia="Times New Roman" w:hAnsi="Times New Roman" w:cs="Times New Roman"/>
          <w:sz w:val="28"/>
          <w:szCs w:val="28"/>
          <w:lang w:eastAsia="ar-SA"/>
        </w:rPr>
        <w:t>136</w:t>
      </w:r>
      <w:r w:rsidR="00D4688E" w:rsidRPr="003D4FD4">
        <w:rPr>
          <w:rFonts w:ascii="Times New Roman" w:eastAsia="Times New Roman" w:hAnsi="Times New Roman" w:cs="Times New Roman"/>
          <w:sz w:val="28"/>
          <w:szCs w:val="28"/>
          <w:lang w:eastAsia="ar-SA"/>
        </w:rPr>
        <w:fldChar w:fldCharType="end"/>
      </w:r>
      <w:r w:rsidR="00A3620A" w:rsidRPr="003D4FD4">
        <w:rPr>
          <w:rFonts w:ascii="Times New Roman" w:eastAsia="Times New Roman" w:hAnsi="Times New Roman" w:cs="Times New Roman"/>
          <w:sz w:val="28"/>
          <w:szCs w:val="28"/>
          <w:lang w:eastAsia="ar-SA"/>
        </w:rPr>
        <w:t xml:space="preserve">] АОП функції ФСІА можна реалізувати певними топологіями ШНС. Таким чином, кожний з етапів ЛМПС концептуальної моделі процесу вибору моделі з послідовностями реалізацій у вигляді траєкторій </w:t>
      </w:r>
      <w:r w:rsidR="00A3620A" w:rsidRPr="003D4FD4">
        <w:rPr>
          <w:rFonts w:ascii="Times New Roman" w:eastAsia="Times New Roman" w:hAnsi="Times New Roman" w:cs="Times New Roman"/>
          <w:i/>
          <w:sz w:val="28"/>
          <w:szCs w:val="28"/>
          <w:lang w:eastAsia="ar-SA"/>
        </w:rPr>
        <w:t>tr</w:t>
      </w:r>
      <w:r w:rsidR="00A3620A" w:rsidRPr="003D4FD4">
        <w:rPr>
          <w:rFonts w:ascii="Times New Roman" w:eastAsia="Times New Roman" w:hAnsi="Times New Roman" w:cs="Times New Roman"/>
          <w:sz w:val="28"/>
          <w:szCs w:val="28"/>
          <w:vertAlign w:val="subscript"/>
          <w:lang w:eastAsia="ar-SA"/>
        </w:rPr>
        <w:t>opt</w:t>
      </w:r>
      <w:r w:rsidR="00A3620A" w:rsidRPr="003D4FD4">
        <w:rPr>
          <w:rFonts w:ascii="Times New Roman" w:eastAsia="Times New Roman" w:hAnsi="Times New Roman" w:cs="Times New Roman"/>
          <w:sz w:val="28"/>
          <w:szCs w:val="28"/>
          <w:lang w:eastAsia="ar-SA"/>
        </w:rPr>
        <w:t xml:space="preserve"> руху, визначених повним функціональним орграфом процесу синтезу СДК </w:t>
      </w:r>
      <w:r w:rsidR="001E425E">
        <w:rPr>
          <w:rFonts w:ascii="Times New Roman" w:eastAsia="Times New Roman" w:hAnsi="Times New Roman" w:cs="Times New Roman"/>
          <w:sz w:val="28"/>
          <w:szCs w:val="28"/>
          <w:lang w:eastAsia="ar-SA"/>
        </w:rPr>
        <w:t xml:space="preserve">(п. </w:t>
      </w:r>
      <w:r w:rsidR="00D4688E">
        <w:rPr>
          <w:rFonts w:ascii="Times New Roman" w:eastAsia="Times New Roman" w:hAnsi="Times New Roman" w:cs="Times New Roman"/>
          <w:sz w:val="28"/>
          <w:szCs w:val="28"/>
          <w:lang w:eastAsia="ar-SA"/>
        </w:rPr>
        <w:fldChar w:fldCharType="begin"/>
      </w:r>
      <w:r w:rsidR="001E425E">
        <w:rPr>
          <w:rFonts w:ascii="Times New Roman" w:eastAsia="Times New Roman" w:hAnsi="Times New Roman" w:cs="Times New Roman"/>
          <w:sz w:val="28"/>
          <w:szCs w:val="28"/>
          <w:lang w:eastAsia="ar-SA"/>
        </w:rPr>
        <w:instrText xml:space="preserve"> REF _Ref462583142 \r \h </w:instrText>
      </w:r>
      <w:r w:rsidR="00D4688E">
        <w:rPr>
          <w:rFonts w:ascii="Times New Roman" w:eastAsia="Times New Roman" w:hAnsi="Times New Roman" w:cs="Times New Roman"/>
          <w:sz w:val="28"/>
          <w:szCs w:val="28"/>
          <w:lang w:eastAsia="ar-SA"/>
        </w:rPr>
      </w:r>
      <w:r w:rsidR="00D4688E">
        <w:rPr>
          <w:rFonts w:ascii="Times New Roman" w:eastAsia="Times New Roman" w:hAnsi="Times New Roman" w:cs="Times New Roman"/>
          <w:sz w:val="28"/>
          <w:szCs w:val="28"/>
          <w:lang w:eastAsia="ar-SA"/>
        </w:rPr>
        <w:fldChar w:fldCharType="separate"/>
      </w:r>
      <w:r w:rsidR="001E425E">
        <w:rPr>
          <w:rFonts w:ascii="Times New Roman" w:eastAsia="Times New Roman" w:hAnsi="Times New Roman" w:cs="Times New Roman"/>
          <w:sz w:val="28"/>
          <w:szCs w:val="28"/>
          <w:lang w:eastAsia="ar-SA"/>
        </w:rPr>
        <w:t>3.1</w:t>
      </w:r>
      <w:r w:rsidR="00D4688E">
        <w:rPr>
          <w:rFonts w:ascii="Times New Roman" w:eastAsia="Times New Roman" w:hAnsi="Times New Roman" w:cs="Times New Roman"/>
          <w:sz w:val="28"/>
          <w:szCs w:val="28"/>
          <w:lang w:eastAsia="ar-SA"/>
        </w:rPr>
        <w:fldChar w:fldCharType="end"/>
      </w:r>
      <w:r w:rsidR="00357C96" w:rsidRPr="003D4FD4">
        <w:rPr>
          <w:rFonts w:ascii="Times New Roman" w:eastAsia="Times New Roman" w:hAnsi="Times New Roman" w:cs="Times New Roman"/>
          <w:sz w:val="28"/>
          <w:szCs w:val="28"/>
          <w:lang w:eastAsia="ar-SA"/>
        </w:rPr>
        <w:t>)</w:t>
      </w:r>
      <w:r w:rsidR="00A3620A" w:rsidRPr="003D4FD4">
        <w:rPr>
          <w:rFonts w:ascii="Times New Roman" w:eastAsia="Times New Roman" w:hAnsi="Times New Roman" w:cs="Times New Roman"/>
          <w:sz w:val="28"/>
          <w:szCs w:val="28"/>
          <w:lang w:eastAsia="ar-SA"/>
        </w:rPr>
        <w:t>, можна відтворювати топологіями ШНС у вигляді нейросіткової моделі</w:t>
      </w:r>
      <w:r w:rsidR="001E425E">
        <w:rPr>
          <w:rFonts w:ascii="Times New Roman" w:eastAsia="Times New Roman" w:hAnsi="Times New Roman" w:cs="Times New Roman"/>
          <w:sz w:val="28"/>
          <w:szCs w:val="28"/>
          <w:lang w:eastAsia="ar-SA"/>
        </w:rPr>
        <w:t xml:space="preserve"> реалізації такого графа (рис. 3.5</w:t>
      </w:r>
      <w:r w:rsidR="00A3620A" w:rsidRPr="003D4FD4">
        <w:rPr>
          <w:rFonts w:ascii="Times New Roman" w:eastAsia="Times New Roman" w:hAnsi="Times New Roman" w:cs="Times New Roman"/>
          <w:sz w:val="28"/>
          <w:szCs w:val="28"/>
          <w:lang w:eastAsia="ar-SA"/>
        </w:rPr>
        <w:t>).</w: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object w:dxaOrig="8346" w:dyaOrig="5924">
          <v:shape id="_x0000_i1120" type="#_x0000_t75" style="width:423pt;height:270pt" o:ole="">
            <v:imagedata r:id="rId202" o:title=""/>
          </v:shape>
          <o:OLEObject Type="Embed" ProgID="Visio.Drawing.11" ShapeID="_x0000_i1120" DrawAspect="Content" ObjectID="_1536350401" r:id="rId203"/>
        </w:objec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Ри</w:t>
      </w:r>
      <w:r w:rsidR="001E425E">
        <w:rPr>
          <w:rFonts w:ascii="Times New Roman" w:eastAsia="Times New Roman" w:hAnsi="Times New Roman" w:cs="Times New Roman"/>
          <w:sz w:val="28"/>
          <w:szCs w:val="28"/>
          <w:lang w:eastAsia="ar-SA"/>
        </w:rPr>
        <w:t>сунок 3.5</w:t>
      </w:r>
      <w:r w:rsidRPr="003D4FD4">
        <w:rPr>
          <w:rFonts w:ascii="Times New Roman" w:eastAsia="Times New Roman" w:hAnsi="Times New Roman" w:cs="Times New Roman"/>
          <w:sz w:val="28"/>
          <w:szCs w:val="28"/>
          <w:lang w:eastAsia="ar-SA"/>
        </w:rPr>
        <w:t>. – Нейросіткова модель повного функціонального орграфа синтезу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t>За таких умов процедура синтезу бажаної моделі СДК буде полягати у настроюванні ваг кожної зі складових ФВН, ФП, ФС, ФПЧ, ФМ нейросіткової моделі на поточні значення експертних рейтингових оцінювань альтернативних варіантів з урахуванням вагомості реляційних зв’язків (рис. 3</w:t>
      </w:r>
      <w:r w:rsidR="001E425E">
        <w:rPr>
          <w:rFonts w:ascii="Times New Roman" w:eastAsia="Times New Roman" w:hAnsi="Times New Roman" w:cs="Times New Roman"/>
          <w:sz w:val="28"/>
          <w:szCs w:val="28"/>
          <w:lang w:eastAsia="ar-SA"/>
        </w:rPr>
        <w:t>.4</w:t>
      </w:r>
      <w:r w:rsidRPr="003D4FD4">
        <w:rPr>
          <w:rFonts w:ascii="Times New Roman" w:eastAsia="Times New Roman" w:hAnsi="Times New Roman" w:cs="Times New Roman"/>
          <w:sz w:val="28"/>
          <w:szCs w:val="28"/>
          <w:lang w:eastAsia="ar-SA"/>
        </w:rPr>
        <w:t xml:space="preserve">) згідно вимог ВОМЗ для відповідного етапу синтезу. В решті решт, виконуючи ітераційні процедури настроювання, можна отримати траєкторію </w:t>
      </w:r>
      <w:r w:rsidRPr="003D4FD4">
        <w:rPr>
          <w:rFonts w:ascii="Times New Roman" w:eastAsia="Times New Roman" w:hAnsi="Times New Roman" w:cs="Times New Roman"/>
          <w:i/>
          <w:sz w:val="28"/>
          <w:szCs w:val="28"/>
          <w:lang w:eastAsia="ar-SA"/>
        </w:rPr>
        <w:t>tr</w:t>
      </w:r>
      <w:r w:rsidRPr="003D4FD4">
        <w:rPr>
          <w:rFonts w:ascii="Times New Roman" w:eastAsia="Times New Roman" w:hAnsi="Times New Roman" w:cs="Times New Roman"/>
          <w:sz w:val="28"/>
          <w:szCs w:val="28"/>
          <w:vertAlign w:val="subscript"/>
          <w:lang w:eastAsia="ar-SA"/>
        </w:rPr>
        <w:t>opt</w:t>
      </w:r>
      <w:r w:rsidR="00357C96" w:rsidRPr="003D4FD4">
        <w:rPr>
          <w:rFonts w:ascii="Times New Roman" w:eastAsia="Times New Roman" w:hAnsi="Times New Roman" w:cs="Times New Roman"/>
          <w:sz w:val="28"/>
          <w:szCs w:val="28"/>
          <w:lang w:eastAsia="ar-SA"/>
        </w:rPr>
        <w:t xml:space="preserve"> руху [</w:t>
      </w:r>
      <w:r w:rsidR="00D4688E" w:rsidRPr="003D4FD4">
        <w:rPr>
          <w:rFonts w:ascii="Times New Roman" w:eastAsia="Times New Roman" w:hAnsi="Times New Roman" w:cs="Times New Roman"/>
          <w:sz w:val="28"/>
          <w:szCs w:val="28"/>
          <w:lang w:eastAsia="ar-SA"/>
        </w:rPr>
        <w:fldChar w:fldCharType="begin"/>
      </w:r>
      <w:r w:rsidR="00357C96" w:rsidRPr="003D4FD4">
        <w:rPr>
          <w:rFonts w:ascii="Times New Roman" w:eastAsia="Times New Roman" w:hAnsi="Times New Roman" w:cs="Times New Roman"/>
          <w:sz w:val="28"/>
          <w:szCs w:val="28"/>
          <w:lang w:eastAsia="ar-SA"/>
        </w:rPr>
        <w:instrText xml:space="preserve"> REF _Ref434524490 \r \h </w:instrText>
      </w:r>
      <w:r w:rsidR="00D4688E" w:rsidRPr="003D4FD4">
        <w:rPr>
          <w:rFonts w:ascii="Times New Roman" w:eastAsia="Times New Roman" w:hAnsi="Times New Roman" w:cs="Times New Roman"/>
          <w:sz w:val="28"/>
          <w:szCs w:val="28"/>
          <w:lang w:eastAsia="ar-SA"/>
        </w:rPr>
      </w:r>
      <w:r w:rsidR="00D4688E" w:rsidRPr="003D4FD4">
        <w:rPr>
          <w:rFonts w:ascii="Times New Roman" w:eastAsia="Times New Roman" w:hAnsi="Times New Roman" w:cs="Times New Roman"/>
          <w:sz w:val="28"/>
          <w:szCs w:val="28"/>
          <w:lang w:eastAsia="ar-SA"/>
        </w:rPr>
        <w:fldChar w:fldCharType="separate"/>
      </w:r>
      <w:r w:rsidR="00F44EC9">
        <w:rPr>
          <w:rFonts w:ascii="Times New Roman" w:eastAsia="Times New Roman" w:hAnsi="Times New Roman" w:cs="Times New Roman"/>
          <w:sz w:val="28"/>
          <w:szCs w:val="28"/>
          <w:lang w:eastAsia="ar-SA"/>
        </w:rPr>
        <w:t>136</w:t>
      </w:r>
      <w:r w:rsidR="00D4688E" w:rsidRPr="003D4FD4">
        <w:rPr>
          <w:rFonts w:ascii="Times New Roman" w:eastAsia="Times New Roman" w:hAnsi="Times New Roman" w:cs="Times New Roman"/>
          <w:sz w:val="28"/>
          <w:szCs w:val="28"/>
          <w:lang w:eastAsia="ar-SA"/>
        </w:rPr>
        <w:fldChar w:fldCharType="end"/>
      </w:r>
      <w:r w:rsidRPr="003D4FD4">
        <w:rPr>
          <w:rFonts w:ascii="Times New Roman" w:eastAsia="Times New Roman" w:hAnsi="Times New Roman" w:cs="Times New Roman"/>
          <w:sz w:val="28"/>
          <w:szCs w:val="28"/>
          <w:lang w:eastAsia="ar-SA"/>
        </w:rPr>
        <w:t>], визначувану перетином складових моделей СДК з максимальними до ВОМЗ показниками відповідності. Ті самі міркування в процесі синтезу бажаної моделі СДК стосуються і процедур керування етапами у</w:t>
      </w:r>
      <w:r w:rsidR="00B874EB">
        <w:rPr>
          <w:rFonts w:ascii="Times New Roman" w:eastAsia="Times New Roman" w:hAnsi="Times New Roman" w:cs="Times New Roman"/>
          <w:sz w:val="28"/>
          <w:szCs w:val="28"/>
          <w:lang w:eastAsia="ar-SA"/>
        </w:rPr>
        <w:t>загальненої моделі ГІМАС (рис. 3.3</w:t>
      </w:r>
      <w:r w:rsidRPr="003D4FD4">
        <w:rPr>
          <w:rFonts w:ascii="Times New Roman" w:eastAsia="Times New Roman" w:hAnsi="Times New Roman" w:cs="Times New Roman"/>
          <w:sz w:val="28"/>
          <w:szCs w:val="28"/>
          <w:lang w:eastAsia="ar-SA"/>
        </w:rPr>
        <w:t>).</w:t>
      </w:r>
    </w:p>
    <w:p w:rsidR="00A3620A" w:rsidRDefault="001E425E"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ab/>
        <w:t>Як приклад, на рис. 3.5</w:t>
      </w:r>
      <w:r w:rsidR="00A3620A" w:rsidRPr="003D4FD4">
        <w:rPr>
          <w:rFonts w:ascii="Times New Roman" w:eastAsia="Times New Roman" w:hAnsi="Times New Roman" w:cs="Times New Roman"/>
          <w:sz w:val="28"/>
          <w:szCs w:val="28"/>
          <w:lang w:eastAsia="ar-SA"/>
        </w:rPr>
        <w:t xml:space="preserve"> червоною лінією виділений слід умовно оптимальної траєкторії t</w:t>
      </w:r>
      <w:r w:rsidR="00A3620A" w:rsidRPr="00A53443">
        <w:rPr>
          <w:rFonts w:ascii="Times New Roman" w:eastAsia="Times New Roman" w:hAnsi="Times New Roman" w:cs="Times New Roman"/>
          <w:sz w:val="28"/>
          <w:szCs w:val="28"/>
          <w:vertAlign w:val="subscript"/>
          <w:lang w:eastAsia="ar-SA"/>
        </w:rPr>
        <w:t>rопт ум</w:t>
      </w:r>
      <w:r w:rsidR="00A3620A" w:rsidRPr="003D4FD4">
        <w:rPr>
          <w:rFonts w:ascii="Times New Roman" w:eastAsia="Times New Roman" w:hAnsi="Times New Roman" w:cs="Times New Roman"/>
          <w:sz w:val="28"/>
          <w:szCs w:val="28"/>
          <w:lang w:eastAsia="ar-SA"/>
        </w:rPr>
        <w:t>, яка в результаті багатоітераційного перебирання визначає складові умо</w:t>
      </w:r>
      <w:r w:rsidR="00B874EB">
        <w:rPr>
          <w:rFonts w:ascii="Times New Roman" w:eastAsia="Times New Roman" w:hAnsi="Times New Roman" w:cs="Times New Roman"/>
          <w:sz w:val="28"/>
          <w:szCs w:val="28"/>
          <w:lang w:eastAsia="ar-SA"/>
        </w:rPr>
        <w:t>вної бажаної моделі СДК</w:t>
      </w:r>
      <w:r w:rsidR="00A3620A" w:rsidRPr="003D4FD4">
        <w:rPr>
          <w:rFonts w:ascii="Times New Roman" w:eastAsia="Times New Roman" w:hAnsi="Times New Roman" w:cs="Times New Roman"/>
          <w:sz w:val="28"/>
          <w:szCs w:val="28"/>
          <w:lang w:eastAsia="ar-SA"/>
        </w:rPr>
        <w:t>:</w:t>
      </w:r>
    </w:p>
    <w:tbl>
      <w:tblPr>
        <w:tblW w:w="8786" w:type="dxa"/>
        <w:jc w:val="center"/>
        <w:tblInd w:w="-1389" w:type="dxa"/>
        <w:tblLayout w:type="fixed"/>
        <w:tblLook w:val="0000"/>
      </w:tblPr>
      <w:tblGrid>
        <w:gridCol w:w="7935"/>
        <w:gridCol w:w="851"/>
      </w:tblGrid>
      <w:tr w:rsidR="008B72FF" w:rsidRPr="003D4FD4" w:rsidTr="008B72FF">
        <w:trPr>
          <w:trHeight w:val="251"/>
          <w:jc w:val="center"/>
        </w:trPr>
        <w:tc>
          <w:tcPr>
            <w:tcW w:w="7935" w:type="dxa"/>
            <w:vAlign w:val="center"/>
          </w:tcPr>
          <w:p w:rsidR="008B72FF" w:rsidRPr="005A17D8" w:rsidRDefault="008B72FF" w:rsidP="008B72FF">
            <w:pPr>
              <w:spacing w:after="0" w:line="360" w:lineRule="auto"/>
              <w:ind w:firstLine="580"/>
              <w:jc w:val="center"/>
              <w:rPr>
                <w:rFonts w:ascii="Times New Roman" w:eastAsia="Times New Roman" w:hAnsi="Times New Roman" w:cs="Times New Roman"/>
                <w:color w:val="000000"/>
                <w:sz w:val="28"/>
                <w:lang w:val="ru-RU"/>
              </w:rPr>
            </w:pPr>
            <m:oMathPara>
              <m:oMath>
                <m:r>
                  <m:rPr>
                    <m:sty m:val="p"/>
                  </m:rPr>
                  <w:rPr>
                    <w:rFonts w:ascii="Cambria Math" w:eastAsia="Times New Roman" w:hAnsi="Cambria Math" w:cs="Times New Roman"/>
                    <w:color w:val="000000"/>
                    <w:sz w:val="28"/>
                  </w:rPr>
                  <m:t>СДК →</m:t>
                </m:r>
                <m:sSub>
                  <m:sSubPr>
                    <m:ctrlPr>
                      <w:rPr>
                        <w:rFonts w:ascii="Cambria Math" w:eastAsia="Times New Roman" w:hAnsi="Cambria Math" w:cs="Times New Roman"/>
                        <w:color w:val="000000"/>
                        <w:sz w:val="28"/>
                      </w:rPr>
                    </m:ctrlPr>
                  </m:sSubPr>
                  <m:e>
                    <m:r>
                      <w:rPr>
                        <w:rFonts w:ascii="Cambria Math" w:eastAsia="Times New Roman" w:hAnsi="Cambria Math" w:cs="Times New Roman"/>
                        <w:color w:val="000000"/>
                        <w:sz w:val="28"/>
                        <w:lang w:val="en-US"/>
                      </w:rPr>
                      <m:t>tr</m:t>
                    </m:r>
                  </m:e>
                  <m:sub>
                    <m:r>
                      <w:rPr>
                        <w:rFonts w:ascii="Cambria Math" w:eastAsia="Times New Roman" w:hAnsi="Cambria Math" w:cs="Times New Roman"/>
                        <w:color w:val="000000"/>
                        <w:sz w:val="28"/>
                      </w:rPr>
                      <m:t>опт</m:t>
                    </m:r>
                  </m:sub>
                </m:sSub>
                <m:r>
                  <m:rPr>
                    <m:sty m:val="p"/>
                  </m:rPr>
                  <w:rPr>
                    <w:rFonts w:ascii="Cambria Math" w:eastAsia="Times New Roman" w:hAnsi="Cambria Math" w:cs="Times New Roman"/>
                    <w:color w:val="000000"/>
                    <w:sz w:val="28"/>
                  </w:rPr>
                  <m:t>ум⊂</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ВН</m:t>
                    </m:r>
                  </m:e>
                  <m:sub>
                    <m:r>
                      <m:rPr>
                        <m:sty m:val="p"/>
                      </m:rPr>
                      <w:rPr>
                        <w:rFonts w:ascii="Cambria Math" w:eastAsia="Times New Roman" w:hAnsi="Cambria Math" w:cs="Times New Roman"/>
                        <w:color w:val="000000"/>
                        <w:sz w:val="28"/>
                      </w:rPr>
                      <m:t>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ПР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КП</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ПД</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СУ</m:t>
                    </m:r>
                  </m:sub>
                </m:sSub>
              </m:oMath>
            </m:oMathPara>
          </w:p>
        </w:tc>
        <w:tc>
          <w:tcPr>
            <w:tcW w:w="851" w:type="dxa"/>
            <w:vAlign w:val="center"/>
          </w:tcPr>
          <w:p w:rsidR="008B72FF" w:rsidRPr="003D4FD4" w:rsidRDefault="008B72FF" w:rsidP="008B72FF">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(3.7</w:t>
            </w:r>
            <w:r w:rsidRPr="003D4FD4">
              <w:rPr>
                <w:rFonts w:ascii="Times New Roman" w:eastAsia="Times New Roman" w:hAnsi="Times New Roman" w:cs="Times New Roman"/>
                <w:color w:val="000000"/>
                <w:sz w:val="28"/>
              </w:rPr>
              <w:t>)</w:t>
            </w:r>
          </w:p>
        </w:tc>
      </w:tr>
    </w:tbl>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початкових етапах вибір можливого методу із альтернативних варіантів обумовлений об'єктивними і суб'єктивними факторами невизначеності. До об'єктивних факторів належать: неповнота множини вихідних даних, відсутність кваліфікованих спеціалістів, обмеження, що обумовлені зовнішнім середовищем. Суб'єктивні фактори визначаються досвідом і особистою зацікавленістю у варіантах вибору. Аналітичними методами визначити вплив таких причин на кінцевий вибір доволі складно. Разом з тим, використовуючи мультиагентний підхід, таку невизначеність можна значно зменшить, приймаючи раціональні рішення щодо вибору НВКО</w:t>
      </w:r>
      <w:r w:rsidR="00357C96" w:rsidRPr="003D4FD4">
        <w:rPr>
          <w:rFonts w:ascii="Times New Roman" w:eastAsia="Times New Roman" w:hAnsi="Times New Roman" w:cs="Times New Roman"/>
          <w:sz w:val="28"/>
          <w:szCs w:val="28"/>
          <w:lang w:eastAsia="ar-SA"/>
        </w:rPr>
        <w:t>, що задовольнятиме вимоги ГВС</w:t>
      </w:r>
      <w:r w:rsidRPr="003D4FD4">
        <w:rPr>
          <w:rFonts w:ascii="Times New Roman" w:eastAsia="Times New Roman" w:hAnsi="Times New Roman" w:cs="Times New Roman"/>
          <w:sz w:val="28"/>
          <w:szCs w:val="28"/>
          <w:lang w:eastAsia="ar-SA"/>
        </w:rPr>
        <w:t>.</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75113" w:rsidRPr="003D4FD4" w:rsidRDefault="00875113" w:rsidP="008B39CF">
      <w:pPr>
        <w:pStyle w:val="a0"/>
        <w:rPr>
          <w:lang w:val="uk-UA"/>
        </w:rPr>
      </w:pPr>
      <w:r w:rsidRPr="003D4FD4">
        <w:rPr>
          <w:lang w:val="uk-UA"/>
        </w:rPr>
        <w:t xml:space="preserve"> </w:t>
      </w:r>
      <w:bookmarkStart w:id="98" w:name="_Toc462584156"/>
      <w:r w:rsidRPr="003D4FD4">
        <w:rPr>
          <w:lang w:val="uk-UA"/>
        </w:rPr>
        <w:t xml:space="preserve">Модуль автоматизованого </w:t>
      </w:r>
      <w:r w:rsidR="00B874EB">
        <w:rPr>
          <w:lang w:val="uk-UA"/>
        </w:rPr>
        <w:t>розрахунку</w:t>
      </w:r>
      <w:r w:rsidRPr="003D4FD4">
        <w:rPr>
          <w:lang w:val="uk-UA"/>
        </w:rPr>
        <w:t xml:space="preserve"> параметрів у структурі СДК</w:t>
      </w:r>
      <w:bookmarkEnd w:id="98"/>
    </w:p>
    <w:p w:rsidR="00B874EB" w:rsidRDefault="00B874EB"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впровадження процедури автоматизованого </w:t>
      </w:r>
      <w:r w:rsidR="00B874EB">
        <w:rPr>
          <w:rFonts w:ascii="Times New Roman" w:eastAsia="Times New Roman" w:hAnsi="Times New Roman" w:cs="Times New Roman"/>
          <w:sz w:val="28"/>
          <w:szCs w:val="28"/>
          <w:lang w:eastAsia="ar-SA"/>
        </w:rPr>
        <w:t>розрахунку параметрів</w:t>
      </w:r>
      <w:r w:rsidRPr="003D4FD4">
        <w:rPr>
          <w:rFonts w:ascii="Times New Roman" w:eastAsia="Times New Roman" w:hAnsi="Times New Roman" w:cs="Times New Roman"/>
          <w:sz w:val="28"/>
          <w:szCs w:val="28"/>
          <w:lang w:eastAsia="ar-SA"/>
        </w:rPr>
        <w:t xml:space="preserve"> пропонується  включити до СДК окремий модуль автоматизованого </w:t>
      </w:r>
      <w:r w:rsidR="00B874EB">
        <w:rPr>
          <w:rFonts w:ascii="Times New Roman" w:eastAsia="Times New Roman" w:hAnsi="Times New Roman" w:cs="Times New Roman"/>
          <w:sz w:val="28"/>
          <w:szCs w:val="28"/>
          <w:lang w:eastAsia="ar-SA"/>
        </w:rPr>
        <w:t>розрахунку</w:t>
      </w:r>
      <w:r w:rsidRPr="003D4FD4">
        <w:rPr>
          <w:rFonts w:ascii="Times New Roman" w:eastAsia="Times New Roman" w:hAnsi="Times New Roman" w:cs="Times New Roman"/>
          <w:sz w:val="28"/>
          <w:szCs w:val="28"/>
          <w:lang w:eastAsia="ar-SA"/>
        </w:rPr>
        <w:t xml:space="preserve"> параметр</w:t>
      </w:r>
      <w:r w:rsidR="008B72FF">
        <w:rPr>
          <w:rFonts w:ascii="Times New Roman" w:eastAsia="Times New Roman" w:hAnsi="Times New Roman" w:cs="Times New Roman"/>
          <w:sz w:val="28"/>
          <w:szCs w:val="28"/>
          <w:lang w:eastAsia="ar-SA"/>
        </w:rPr>
        <w:t>ів динамічного керування (Рис. 3.6</w:t>
      </w:r>
      <w:r w:rsidRPr="003D4FD4">
        <w:rPr>
          <w:rFonts w:ascii="Times New Roman" w:eastAsia="Times New Roman" w:hAnsi="Times New Roman" w:cs="Times New Roman"/>
          <w:sz w:val="28"/>
          <w:szCs w:val="28"/>
          <w:lang w:eastAsia="ar-SA"/>
        </w:rPr>
        <w:t>).</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noProof/>
          <w:sz w:val="28"/>
          <w:szCs w:val="28"/>
          <w:lang w:val="ru-RU" w:eastAsia="ru-RU"/>
        </w:rPr>
        <w:lastRenderedPageBreak/>
        <w:drawing>
          <wp:inline distT="0" distB="0" distL="0" distR="0">
            <wp:extent cx="5067966" cy="2603628"/>
            <wp:effectExtent l="19050" t="0" r="0" b="0"/>
            <wp:docPr id="745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04" cstate="print">
                      <a:grayscl/>
                    </a:blip>
                    <a:srcRect/>
                    <a:stretch>
                      <a:fillRect/>
                    </a:stretch>
                  </pic:blipFill>
                  <pic:spPr bwMode="auto">
                    <a:xfrm>
                      <a:off x="0" y="0"/>
                      <a:ext cx="5067966" cy="2603628"/>
                    </a:xfrm>
                    <a:prstGeom prst="rect">
                      <a:avLst/>
                    </a:prstGeom>
                    <a:noFill/>
                    <a:ln w="9525">
                      <a:noFill/>
                      <a:miter lim="800000"/>
                      <a:headEnd/>
                      <a:tailEnd/>
                    </a:ln>
                  </pic:spPr>
                </pic:pic>
              </a:graphicData>
            </a:graphic>
          </wp:inline>
        </w:drawing>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Рисунок </w:t>
      </w:r>
      <w:r w:rsidR="008B72FF">
        <w:rPr>
          <w:rFonts w:ascii="Times New Roman" w:eastAsia="Times New Roman" w:hAnsi="Times New Roman" w:cs="Times New Roman"/>
          <w:sz w:val="28"/>
          <w:szCs w:val="28"/>
          <w:lang w:eastAsia="ar-SA"/>
        </w:rPr>
        <w:t>3.6</w:t>
      </w:r>
      <w:r w:rsidRPr="003D4FD4">
        <w:rPr>
          <w:rFonts w:ascii="Times New Roman" w:eastAsia="Times New Roman" w:hAnsi="Times New Roman" w:cs="Times New Roman"/>
          <w:sz w:val="28"/>
          <w:szCs w:val="28"/>
          <w:lang w:eastAsia="ar-SA"/>
        </w:rPr>
        <w:t xml:space="preserve">. – Модуль автоматизованого </w:t>
      </w:r>
      <w:r w:rsidR="00B874EB">
        <w:rPr>
          <w:rFonts w:ascii="Times New Roman" w:eastAsia="Times New Roman" w:hAnsi="Times New Roman" w:cs="Times New Roman"/>
          <w:sz w:val="28"/>
          <w:szCs w:val="28"/>
          <w:lang w:eastAsia="ar-SA"/>
        </w:rPr>
        <w:t>розрахунку</w:t>
      </w:r>
      <w:r w:rsidRPr="003D4FD4">
        <w:rPr>
          <w:rFonts w:ascii="Times New Roman" w:eastAsia="Times New Roman" w:hAnsi="Times New Roman" w:cs="Times New Roman"/>
          <w:sz w:val="28"/>
          <w:szCs w:val="28"/>
          <w:lang w:eastAsia="ar-SA"/>
        </w:rPr>
        <w:t xml:space="preserve"> параметрів у структурі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B72FF" w:rsidRPr="008B72FF" w:rsidRDefault="008B72FF" w:rsidP="008B72FF">
      <w:pPr>
        <w:pStyle w:val="a8"/>
        <w:widowControl w:val="0"/>
        <w:numPr>
          <w:ilvl w:val="0"/>
          <w:numId w:val="36"/>
        </w:numPr>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д</w:t>
      </w:r>
      <w:r w:rsidR="00B874EB" w:rsidRPr="008B72FF">
        <w:rPr>
          <w:rFonts w:ascii="Times New Roman" w:eastAsia="Times New Roman" w:hAnsi="Times New Roman" w:cs="Times New Roman"/>
          <w:sz w:val="28"/>
          <w:szCs w:val="28"/>
          <w:lang w:eastAsia="ar-SA"/>
        </w:rPr>
        <w:t>о модуля оперативно-календарного планування передається підхі</w:t>
      </w:r>
      <w:r w:rsidRPr="008B72FF">
        <w:rPr>
          <w:rFonts w:ascii="Times New Roman" w:eastAsia="Times New Roman" w:hAnsi="Times New Roman" w:cs="Times New Roman"/>
          <w:sz w:val="28"/>
          <w:szCs w:val="28"/>
          <w:lang w:eastAsia="ar-SA"/>
        </w:rPr>
        <w:t>д до динамічного планування (A);</w:t>
      </w:r>
    </w:p>
    <w:p w:rsidR="008B72FF" w:rsidRPr="008B72FF" w:rsidRDefault="00B874EB" w:rsidP="008B72FF">
      <w:pPr>
        <w:pStyle w:val="a8"/>
        <w:widowControl w:val="0"/>
        <w:numPr>
          <w:ilvl w:val="0"/>
          <w:numId w:val="36"/>
        </w:numPr>
        <w:suppressAutoHyphens/>
        <w:spacing w:after="0" w:line="312" w:lineRule="auto"/>
        <w:ind w:right="-2"/>
        <w:jc w:val="both"/>
        <w:rPr>
          <w:rFonts w:ascii="Times New Roman" w:eastAsia="Times New Roman" w:hAnsi="Times New Roman" w:cs="Times New Roman"/>
          <w:sz w:val="28"/>
          <w:szCs w:val="28"/>
          <w:lang w:eastAsia="ar-SA"/>
        </w:rPr>
      </w:pPr>
      <w:r w:rsidRPr="008B72FF">
        <w:rPr>
          <w:rFonts w:ascii="Times New Roman" w:eastAsia="Times New Roman" w:hAnsi="Times New Roman" w:cs="Times New Roman"/>
          <w:sz w:val="28"/>
          <w:szCs w:val="28"/>
          <w:lang w:eastAsia="ar-SA"/>
        </w:rPr>
        <w:t>до модуля оперативної корекції – стратегія перепланування (S)</w:t>
      </w:r>
      <w:r w:rsidR="008B72FF" w:rsidRPr="008B72FF">
        <w:rPr>
          <w:rFonts w:ascii="Times New Roman" w:eastAsia="Times New Roman" w:hAnsi="Times New Roman" w:cs="Times New Roman"/>
          <w:sz w:val="28"/>
          <w:szCs w:val="28"/>
          <w:lang w:eastAsia="ar-SA"/>
        </w:rPr>
        <w:t>;</w:t>
      </w:r>
    </w:p>
    <w:p w:rsidR="008B72FF" w:rsidRPr="008B72FF" w:rsidRDefault="00B874EB" w:rsidP="008B72FF">
      <w:pPr>
        <w:pStyle w:val="a8"/>
        <w:widowControl w:val="0"/>
        <w:numPr>
          <w:ilvl w:val="0"/>
          <w:numId w:val="36"/>
        </w:numPr>
        <w:suppressAutoHyphens/>
        <w:spacing w:after="0" w:line="312" w:lineRule="auto"/>
        <w:ind w:right="-2"/>
        <w:jc w:val="both"/>
        <w:rPr>
          <w:rFonts w:ascii="Times New Roman" w:eastAsia="Times New Roman" w:hAnsi="Times New Roman" w:cs="Times New Roman"/>
          <w:sz w:val="28"/>
          <w:szCs w:val="28"/>
          <w:lang w:eastAsia="ar-SA"/>
        </w:rPr>
      </w:pPr>
      <w:r w:rsidRPr="008B72FF">
        <w:rPr>
          <w:rFonts w:ascii="Times New Roman" w:eastAsia="Times New Roman" w:hAnsi="Times New Roman" w:cs="Times New Roman"/>
          <w:sz w:val="28"/>
          <w:szCs w:val="28"/>
          <w:lang w:eastAsia="ar-SA"/>
        </w:rPr>
        <w:t>до модуля оперативного контролю – політика вибору часу перепланування (T)</w:t>
      </w:r>
      <w:r w:rsidR="008B72FF" w:rsidRPr="008B72FF">
        <w:rPr>
          <w:rFonts w:ascii="Times New Roman" w:eastAsia="Times New Roman" w:hAnsi="Times New Roman" w:cs="Times New Roman"/>
          <w:sz w:val="28"/>
          <w:szCs w:val="28"/>
          <w:lang w:eastAsia="ar-SA"/>
        </w:rPr>
        <w:t>;</w:t>
      </w:r>
    </w:p>
    <w:p w:rsidR="00B874EB" w:rsidRPr="008B72FF" w:rsidRDefault="00B874EB" w:rsidP="008B72FF">
      <w:pPr>
        <w:pStyle w:val="a8"/>
        <w:widowControl w:val="0"/>
        <w:numPr>
          <w:ilvl w:val="0"/>
          <w:numId w:val="36"/>
        </w:numPr>
        <w:suppressAutoHyphens/>
        <w:spacing w:after="0" w:line="312" w:lineRule="auto"/>
        <w:ind w:right="-2"/>
        <w:jc w:val="both"/>
        <w:rPr>
          <w:rFonts w:ascii="Times New Roman" w:eastAsia="Times New Roman" w:hAnsi="Times New Roman" w:cs="Times New Roman"/>
          <w:sz w:val="28"/>
          <w:szCs w:val="28"/>
          <w:lang w:eastAsia="ar-SA"/>
        </w:rPr>
      </w:pPr>
      <w:r w:rsidRPr="008B72FF">
        <w:rPr>
          <w:rFonts w:ascii="Times New Roman" w:eastAsia="Times New Roman" w:hAnsi="Times New Roman" w:cs="Times New Roman"/>
          <w:sz w:val="28"/>
          <w:szCs w:val="28"/>
          <w:lang w:eastAsia="ar-SA"/>
        </w:rPr>
        <w:t>до модуля диспетчеризації – метод перепланування (M).</w:t>
      </w:r>
    </w:p>
    <w:p w:rsidR="00034FC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Даний модуль з заданою періодичністю опрацьовуватиме отримані від виробничої системи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w:t>
      </w:r>
    </w:p>
    <w:p w:rsidR="002A29D0" w:rsidRPr="003D4FD4" w:rsidRDefault="002A29D0"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C542C" w:rsidRPr="003D4FD4" w:rsidRDefault="006C542C" w:rsidP="008B39CF">
      <w:pPr>
        <w:pStyle w:val="a0"/>
        <w:numPr>
          <w:ilvl w:val="0"/>
          <w:numId w:val="0"/>
        </w:numPr>
        <w:ind w:left="360"/>
        <w:rPr>
          <w:lang w:val="uk-UA"/>
        </w:rPr>
      </w:pPr>
      <w:bookmarkStart w:id="99" w:name="_Toc462584157"/>
      <w:r w:rsidRPr="003D4FD4">
        <w:rPr>
          <w:lang w:val="uk-UA"/>
        </w:rPr>
        <w:t>Висновки</w:t>
      </w:r>
      <w:bookmarkEnd w:id="99"/>
    </w:p>
    <w:p w:rsidR="00DF1EED" w:rsidRPr="00DF1EED" w:rsidRDefault="00DF1EED" w:rsidP="00DF1EED">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DF1EED">
        <w:rPr>
          <w:rFonts w:ascii="Times New Roman" w:eastAsia="Times New Roman" w:hAnsi="Times New Roman" w:cs="Times New Roman"/>
          <w:sz w:val="28"/>
          <w:szCs w:val="28"/>
          <w:lang w:eastAsia="ar-SA"/>
        </w:rPr>
        <w:t>У ході дослідження, із використання</w:t>
      </w:r>
      <w:r>
        <w:rPr>
          <w:rFonts w:ascii="Times New Roman" w:eastAsia="Times New Roman" w:hAnsi="Times New Roman" w:cs="Times New Roman"/>
          <w:sz w:val="28"/>
          <w:szCs w:val="28"/>
          <w:lang w:eastAsia="ar-SA"/>
        </w:rPr>
        <w:t>м</w:t>
      </w:r>
      <w:r w:rsidRPr="00DF1EED">
        <w:rPr>
          <w:rFonts w:ascii="Times New Roman" w:eastAsia="Times New Roman" w:hAnsi="Times New Roman" w:cs="Times New Roman"/>
          <w:sz w:val="28"/>
          <w:szCs w:val="28"/>
          <w:lang w:eastAsia="ar-SA"/>
        </w:rPr>
        <w:t xml:space="preserve"> визначеної логічної моделі поетапного синтезу,</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було створено концептуальну модель СДК на основі Ф-функції, за допомогою якої</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установлюється відповідність множини складових процесів динамічного керування,</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що відбувається у просторових координатах ГВС у відповідні часові інтервали.</w:t>
      </w:r>
    </w:p>
    <w:p w:rsidR="00DF1EED" w:rsidRDefault="00DF1EED" w:rsidP="008350F4">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DF1EED">
        <w:rPr>
          <w:rFonts w:ascii="Times New Roman" w:eastAsia="Times New Roman" w:hAnsi="Times New Roman" w:cs="Times New Roman"/>
          <w:sz w:val="28"/>
          <w:szCs w:val="28"/>
          <w:lang w:eastAsia="ar-SA"/>
        </w:rPr>
        <w:t xml:space="preserve">Таке представлення може використовуватися як основа формалізації при </w:t>
      </w:r>
      <w:r w:rsidR="008350F4">
        <w:rPr>
          <w:rFonts w:ascii="Times New Roman" w:eastAsia="Times New Roman" w:hAnsi="Times New Roman" w:cs="Times New Roman"/>
          <w:sz w:val="28"/>
          <w:szCs w:val="28"/>
          <w:lang w:eastAsia="ar-SA"/>
        </w:rPr>
        <w:lastRenderedPageBreak/>
        <w:t>здійснені</w:t>
      </w:r>
      <w:r w:rsidRPr="00DF1EED">
        <w:rPr>
          <w:rFonts w:ascii="Times New Roman" w:eastAsia="Times New Roman" w:hAnsi="Times New Roman" w:cs="Times New Roman"/>
          <w:sz w:val="28"/>
          <w:szCs w:val="28"/>
          <w:lang w:eastAsia="ar-SA"/>
        </w:rPr>
        <w:t xml:space="preserve"> синтезу</w:t>
      </w:r>
      <w:r w:rsidR="008350F4">
        <w:rPr>
          <w:rFonts w:ascii="Times New Roman" w:eastAsia="Times New Roman" w:hAnsi="Times New Roman" w:cs="Times New Roman"/>
          <w:sz w:val="28"/>
          <w:szCs w:val="28"/>
          <w:lang w:eastAsia="ar-SA"/>
        </w:rPr>
        <w:t xml:space="preserve"> чи </w:t>
      </w:r>
      <w:r w:rsidRPr="00DF1EED">
        <w:rPr>
          <w:rFonts w:ascii="Times New Roman" w:eastAsia="Times New Roman" w:hAnsi="Times New Roman" w:cs="Times New Roman"/>
          <w:sz w:val="28"/>
          <w:szCs w:val="28"/>
          <w:lang w:eastAsia="ar-SA"/>
        </w:rPr>
        <w:t>аналізу СДК</w:t>
      </w:r>
      <w:r w:rsidR="008350F4">
        <w:rPr>
          <w:rFonts w:ascii="Times New Roman" w:eastAsia="Times New Roman" w:hAnsi="Times New Roman" w:cs="Times New Roman"/>
          <w:sz w:val="28"/>
          <w:szCs w:val="28"/>
          <w:lang w:eastAsia="ar-SA"/>
        </w:rPr>
        <w:t>, з метою</w:t>
      </w:r>
      <w:r w:rsidRPr="00DF1EED">
        <w:rPr>
          <w:rFonts w:ascii="Times New Roman" w:eastAsia="Times New Roman" w:hAnsi="Times New Roman" w:cs="Times New Roman"/>
          <w:sz w:val="28"/>
          <w:szCs w:val="28"/>
          <w:lang w:eastAsia="ar-SA"/>
        </w:rPr>
        <w:t xml:space="preserve"> визначення складу та закономірностей організації</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окремих компонентів в єдину систему, з урахуванням того, що функція останнього визначає його структуру.</w:t>
      </w:r>
    </w:p>
    <w:p w:rsidR="008350F4" w:rsidRDefault="008350F4" w:rsidP="00440F2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Cs/>
          <w:color w:val="000000"/>
          <w:sz w:val="28"/>
          <w:szCs w:val="28"/>
        </w:rPr>
        <w:t>Було розроблено підхід до автоматизованого синтезу значень параметрів СДК</w:t>
      </w:r>
      <w:r w:rsidR="00440F2F">
        <w:rPr>
          <w:rFonts w:ascii="Times New Roman" w:eastAsia="Times New Roman" w:hAnsi="Times New Roman" w:cs="Times New Roman"/>
          <w:iCs/>
          <w:color w:val="000000"/>
          <w:sz w:val="28"/>
          <w:szCs w:val="28"/>
        </w:rPr>
        <w:t xml:space="preserve">, </w:t>
      </w:r>
      <w:r w:rsidR="00440F2F" w:rsidRPr="003D4FD4">
        <w:rPr>
          <w:rFonts w:ascii="Times New Roman" w:eastAsia="Times New Roman" w:hAnsi="Times New Roman" w:cs="Times New Roman"/>
          <w:color w:val="000000"/>
          <w:sz w:val="28"/>
          <w:szCs w:val="28"/>
        </w:rPr>
        <w:t>як</w:t>
      </w:r>
      <w:r w:rsidR="00440F2F">
        <w:rPr>
          <w:rFonts w:ascii="Times New Roman" w:eastAsia="Times New Roman" w:hAnsi="Times New Roman" w:cs="Times New Roman"/>
          <w:color w:val="000000"/>
          <w:sz w:val="28"/>
          <w:szCs w:val="28"/>
        </w:rPr>
        <w:t>і</w:t>
      </w:r>
      <w:r w:rsidR="00440F2F" w:rsidRPr="003D4FD4">
        <w:rPr>
          <w:rFonts w:ascii="Times New Roman" w:eastAsia="Times New Roman" w:hAnsi="Times New Roman" w:cs="Times New Roman"/>
          <w:color w:val="000000"/>
          <w:sz w:val="28"/>
          <w:szCs w:val="28"/>
        </w:rPr>
        <w:t xml:space="preserve"> здатн</w:t>
      </w:r>
      <w:r w:rsidR="00440F2F">
        <w:rPr>
          <w:rFonts w:ascii="Times New Roman" w:eastAsia="Times New Roman" w:hAnsi="Times New Roman" w:cs="Times New Roman"/>
          <w:color w:val="000000"/>
          <w:sz w:val="28"/>
          <w:szCs w:val="28"/>
        </w:rPr>
        <w:t>і</w:t>
      </w:r>
      <w:r w:rsidR="00440F2F" w:rsidRPr="003D4FD4">
        <w:rPr>
          <w:rFonts w:ascii="Times New Roman" w:eastAsia="Times New Roman" w:hAnsi="Times New Roman" w:cs="Times New Roman"/>
          <w:color w:val="000000"/>
          <w:sz w:val="28"/>
          <w:szCs w:val="28"/>
        </w:rPr>
        <w:t xml:space="preserve"> адекватно задовольняти властивостям та обмеженням певної ГВС</w:t>
      </w:r>
      <w:r w:rsidR="00440F2F">
        <w:rPr>
          <w:rFonts w:ascii="Times New Roman" w:eastAsia="Times New Roman" w:hAnsi="Times New Roman" w:cs="Times New Roman"/>
          <w:color w:val="000000"/>
          <w:sz w:val="28"/>
          <w:szCs w:val="28"/>
        </w:rPr>
        <w:t>,</w:t>
      </w:r>
      <w:r>
        <w:rPr>
          <w:rFonts w:ascii="Times New Roman" w:eastAsia="Times New Roman" w:hAnsi="Times New Roman" w:cs="Times New Roman"/>
          <w:iCs/>
          <w:color w:val="000000"/>
          <w:sz w:val="28"/>
          <w:szCs w:val="28"/>
        </w:rPr>
        <w:t xml:space="preserve"> шляхом їх багатоітераційного перебирання із використанням побудованої концептуаульної моделі.</w:t>
      </w:r>
      <w:r w:rsidR="00440F2F">
        <w:rPr>
          <w:rFonts w:ascii="Times New Roman" w:eastAsia="Times New Roman" w:hAnsi="Times New Roman" w:cs="Times New Roman"/>
          <w:iCs/>
          <w:color w:val="000000"/>
          <w:sz w:val="28"/>
          <w:szCs w:val="28"/>
        </w:rPr>
        <w:t xml:space="preserve"> Для цього було необхідно</w:t>
      </w:r>
      <w:r w:rsidRPr="003D4FD4">
        <w:rPr>
          <w:rFonts w:ascii="Times New Roman" w:eastAsia="Times New Roman" w:hAnsi="Times New Roman" w:cs="Times New Roman"/>
          <w:color w:val="000000"/>
          <w:sz w:val="28"/>
          <w:szCs w:val="28"/>
        </w:rPr>
        <w:t xml:space="preserve"> створити строгу </w:t>
      </w:r>
      <w:r w:rsidRPr="003D4FD4">
        <w:rPr>
          <w:rFonts w:ascii="Times New Roman" w:eastAsia="Times New Roman" w:hAnsi="Times New Roman" w:cs="Times New Roman"/>
          <w:i/>
          <w:color w:val="000000"/>
          <w:sz w:val="28"/>
          <w:szCs w:val="28"/>
        </w:rPr>
        <w:t xml:space="preserve">узагальнену модель вибору </w:t>
      </w:r>
      <w:r w:rsidRPr="00440F2F">
        <w:rPr>
          <w:rFonts w:ascii="Times New Roman" w:eastAsia="Times New Roman" w:hAnsi="Times New Roman" w:cs="Times New Roman"/>
          <w:i/>
          <w:color w:val="000000"/>
          <w:sz w:val="28"/>
          <w:szCs w:val="28"/>
        </w:rPr>
        <w:t>СДК</w:t>
      </w:r>
      <w:r w:rsidRPr="003D4FD4">
        <w:rPr>
          <w:rFonts w:ascii="Times New Roman" w:eastAsia="Times New Roman" w:hAnsi="Times New Roman" w:cs="Times New Roman"/>
          <w:color w:val="000000"/>
          <w:sz w:val="28"/>
          <w:szCs w:val="28"/>
        </w:rPr>
        <w:t xml:space="preserve">, що базується на </w:t>
      </w:r>
      <w:r w:rsidRPr="00440F2F">
        <w:rPr>
          <w:rFonts w:ascii="Times New Roman" w:eastAsia="Times New Roman" w:hAnsi="Times New Roman" w:cs="Times New Roman"/>
          <w:color w:val="000000"/>
          <w:sz w:val="28"/>
          <w:szCs w:val="28"/>
        </w:rPr>
        <w:t>гнучких інтелектуалізованих мультиагентних конфігураціях  агентно-орієнтованих підсистем</w:t>
      </w:r>
      <w:r w:rsidR="00440F2F" w:rsidRPr="00440F2F">
        <w:rPr>
          <w:rFonts w:ascii="Times New Roman" w:eastAsia="Times New Roman" w:hAnsi="Times New Roman" w:cs="Times New Roman"/>
          <w:color w:val="000000"/>
          <w:sz w:val="28"/>
          <w:szCs w:val="28"/>
        </w:rPr>
        <w:t xml:space="preserve"> </w:t>
      </w:r>
      <w:r w:rsidR="00440F2F">
        <w:rPr>
          <w:rFonts w:ascii="Times New Roman" w:eastAsia="Times New Roman" w:hAnsi="Times New Roman" w:cs="Times New Roman"/>
          <w:color w:val="000000"/>
          <w:sz w:val="28"/>
          <w:szCs w:val="28"/>
        </w:rPr>
        <w:t>для кожної властивості з НВКО</w:t>
      </w:r>
      <w:r w:rsidRPr="003D4FD4">
        <w:rPr>
          <w:rFonts w:ascii="Times New Roman" w:eastAsia="Times New Roman" w:hAnsi="Times New Roman" w:cs="Times New Roman"/>
          <w:color w:val="000000"/>
          <w:sz w:val="28"/>
          <w:szCs w:val="28"/>
        </w:rPr>
        <w:t>.</w:t>
      </w:r>
    </w:p>
    <w:p w:rsidR="005C0576" w:rsidRDefault="00440F2F" w:rsidP="005C0576">
      <w:pPr>
        <w:widowControl w:val="0"/>
        <w:suppressAutoHyphen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Запропонований автоматизований підхід значно знижує </w:t>
      </w:r>
      <w:r w:rsidRPr="003D4FD4">
        <w:rPr>
          <w:rFonts w:ascii="Times New Roman" w:eastAsia="Times New Roman" w:hAnsi="Times New Roman" w:cs="Times New Roman"/>
          <w:color w:val="000000"/>
          <w:sz w:val="28"/>
          <w:szCs w:val="28"/>
        </w:rPr>
        <w:t>можливість впливу суб'єктивних людських факторів на даному етапі синтезу СДК</w:t>
      </w:r>
      <w:r>
        <w:rPr>
          <w:rFonts w:ascii="Times New Roman" w:eastAsia="Times New Roman" w:hAnsi="Times New Roman" w:cs="Times New Roman"/>
          <w:color w:val="000000"/>
          <w:sz w:val="28"/>
          <w:szCs w:val="28"/>
        </w:rPr>
        <w:t>, в</w:t>
      </w:r>
      <w:r w:rsidRPr="003D4FD4">
        <w:rPr>
          <w:rFonts w:ascii="Times New Roman" w:eastAsia="Times New Roman" w:hAnsi="Times New Roman" w:cs="Times New Roman"/>
          <w:color w:val="000000"/>
          <w:sz w:val="28"/>
          <w:szCs w:val="28"/>
        </w:rPr>
        <w:t xml:space="preserve">раховуючи </w:t>
      </w:r>
      <w:r>
        <w:rPr>
          <w:rFonts w:ascii="Times New Roman" w:eastAsia="Times New Roman" w:hAnsi="Times New Roman" w:cs="Times New Roman"/>
          <w:color w:val="000000"/>
          <w:sz w:val="28"/>
          <w:szCs w:val="28"/>
        </w:rPr>
        <w:t xml:space="preserve">можливу </w:t>
      </w:r>
      <w:r w:rsidRPr="003D4FD4">
        <w:rPr>
          <w:rFonts w:ascii="Times New Roman" w:eastAsia="Times New Roman" w:hAnsi="Times New Roman" w:cs="Times New Roman"/>
          <w:color w:val="000000"/>
          <w:sz w:val="28"/>
          <w:szCs w:val="28"/>
        </w:rPr>
        <w:t>значну кількість необхідних ітерацій.</w:t>
      </w:r>
    </w:p>
    <w:p w:rsidR="005C0576" w:rsidRPr="003D4FD4" w:rsidRDefault="00440F2F" w:rsidP="005C0576">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 xml:space="preserve">На основі </w:t>
      </w:r>
      <w:r w:rsidR="005C0576">
        <w:rPr>
          <w:rFonts w:ascii="Times New Roman" w:eastAsia="Times New Roman" w:hAnsi="Times New Roman" w:cs="Times New Roman"/>
          <w:color w:val="000000"/>
          <w:sz w:val="28"/>
          <w:szCs w:val="28"/>
        </w:rPr>
        <w:t>зазначеного</w:t>
      </w:r>
      <w:r>
        <w:rPr>
          <w:rFonts w:ascii="Times New Roman" w:eastAsia="Times New Roman" w:hAnsi="Times New Roman" w:cs="Times New Roman"/>
          <w:color w:val="000000"/>
          <w:sz w:val="28"/>
          <w:szCs w:val="28"/>
        </w:rPr>
        <w:t xml:space="preserve"> підходу було розроблено </w:t>
      </w:r>
      <w:r w:rsidR="005C0576">
        <w:rPr>
          <w:rFonts w:ascii="Times New Roman" w:eastAsia="Times New Roman" w:hAnsi="Times New Roman" w:cs="Times New Roman"/>
          <w:sz w:val="28"/>
          <w:szCs w:val="28"/>
          <w:lang w:eastAsia="ar-SA"/>
        </w:rPr>
        <w:t>м</w:t>
      </w:r>
      <w:r w:rsidR="005C0576" w:rsidRPr="003D4FD4">
        <w:rPr>
          <w:rFonts w:ascii="Times New Roman" w:eastAsia="Times New Roman" w:hAnsi="Times New Roman" w:cs="Times New Roman"/>
          <w:sz w:val="28"/>
          <w:szCs w:val="28"/>
          <w:lang w:eastAsia="ar-SA"/>
        </w:rPr>
        <w:t xml:space="preserve">одуль автоматизованого </w:t>
      </w:r>
      <w:r w:rsidR="005C0576">
        <w:rPr>
          <w:rFonts w:ascii="Times New Roman" w:eastAsia="Times New Roman" w:hAnsi="Times New Roman" w:cs="Times New Roman"/>
          <w:sz w:val="28"/>
          <w:szCs w:val="28"/>
          <w:lang w:eastAsia="ar-SA"/>
        </w:rPr>
        <w:t>розрахунку</w:t>
      </w:r>
      <w:r w:rsidR="005C0576" w:rsidRPr="003D4FD4">
        <w:rPr>
          <w:rFonts w:ascii="Times New Roman" w:eastAsia="Times New Roman" w:hAnsi="Times New Roman" w:cs="Times New Roman"/>
          <w:sz w:val="28"/>
          <w:szCs w:val="28"/>
          <w:lang w:eastAsia="ar-SA"/>
        </w:rPr>
        <w:t xml:space="preserve"> параметрів</w:t>
      </w:r>
      <w:r w:rsidR="005C0576">
        <w:rPr>
          <w:rFonts w:ascii="Times New Roman" w:eastAsia="Times New Roman" w:hAnsi="Times New Roman" w:cs="Times New Roman"/>
          <w:sz w:val="28"/>
          <w:szCs w:val="28"/>
          <w:lang w:eastAsia="ar-SA"/>
        </w:rPr>
        <w:t xml:space="preserve"> та запропоновано включити його до</w:t>
      </w:r>
      <w:r w:rsidR="005C0576" w:rsidRPr="003D4FD4">
        <w:rPr>
          <w:rFonts w:ascii="Times New Roman" w:eastAsia="Times New Roman" w:hAnsi="Times New Roman" w:cs="Times New Roman"/>
          <w:sz w:val="28"/>
          <w:szCs w:val="28"/>
          <w:lang w:eastAsia="ar-SA"/>
        </w:rPr>
        <w:t xml:space="preserve"> структур</w:t>
      </w:r>
      <w:r w:rsidR="005C0576">
        <w:rPr>
          <w:rFonts w:ascii="Times New Roman" w:eastAsia="Times New Roman" w:hAnsi="Times New Roman" w:cs="Times New Roman"/>
          <w:sz w:val="28"/>
          <w:szCs w:val="28"/>
          <w:lang w:eastAsia="ar-SA"/>
        </w:rPr>
        <w:t>и</w:t>
      </w:r>
      <w:r w:rsidR="005C0576" w:rsidRPr="003D4FD4">
        <w:rPr>
          <w:rFonts w:ascii="Times New Roman" w:eastAsia="Times New Roman" w:hAnsi="Times New Roman" w:cs="Times New Roman"/>
          <w:sz w:val="28"/>
          <w:szCs w:val="28"/>
          <w:lang w:eastAsia="ar-SA"/>
        </w:rPr>
        <w:t xml:space="preserve"> СДК</w:t>
      </w:r>
      <w:r w:rsidR="005C0576">
        <w:rPr>
          <w:rFonts w:ascii="Times New Roman" w:eastAsia="Times New Roman" w:hAnsi="Times New Roman" w:cs="Times New Roman"/>
          <w:sz w:val="28"/>
          <w:szCs w:val="28"/>
          <w:lang w:eastAsia="ar-SA"/>
        </w:rPr>
        <w:t xml:space="preserve">. </w:t>
      </w:r>
      <w:r w:rsidR="005C0576" w:rsidRPr="003D4FD4">
        <w:rPr>
          <w:rFonts w:ascii="Times New Roman" w:eastAsia="Times New Roman" w:hAnsi="Times New Roman" w:cs="Times New Roman"/>
          <w:sz w:val="28"/>
          <w:szCs w:val="28"/>
          <w:lang w:eastAsia="ar-SA"/>
        </w:rPr>
        <w:t>Даний модуль з заданою періодичністю опрацьовуватиме отримані від виробничої системи</w:t>
      </w:r>
      <w:r w:rsidR="005C0576">
        <w:rPr>
          <w:rFonts w:ascii="Times New Roman" w:eastAsia="Times New Roman" w:hAnsi="Times New Roman" w:cs="Times New Roman"/>
          <w:sz w:val="28"/>
          <w:szCs w:val="28"/>
          <w:lang w:eastAsia="ar-SA"/>
        </w:rPr>
        <w:t xml:space="preserve"> статистичні</w:t>
      </w:r>
      <w:r w:rsidR="005C0576" w:rsidRPr="003D4FD4">
        <w:rPr>
          <w:rFonts w:ascii="Times New Roman" w:eastAsia="Times New Roman" w:hAnsi="Times New Roman" w:cs="Times New Roman"/>
          <w:sz w:val="28"/>
          <w:szCs w:val="28"/>
          <w:lang w:eastAsia="ar-SA"/>
        </w:rPr>
        <w:t xml:space="preserve"> дані про її роботу за попередній період</w:t>
      </w:r>
      <w:r w:rsidR="005C0576">
        <w:rPr>
          <w:rFonts w:ascii="Times New Roman" w:eastAsia="Times New Roman" w:hAnsi="Times New Roman" w:cs="Times New Roman"/>
          <w:sz w:val="28"/>
          <w:szCs w:val="28"/>
          <w:lang w:eastAsia="ar-SA"/>
        </w:rPr>
        <w:t>, розраховуватиме та передаватиме необхідні параметри</w:t>
      </w:r>
      <w:r w:rsidR="005C0576" w:rsidRPr="003D4FD4">
        <w:rPr>
          <w:rFonts w:ascii="Times New Roman" w:eastAsia="Times New Roman" w:hAnsi="Times New Roman" w:cs="Times New Roman"/>
          <w:sz w:val="28"/>
          <w:szCs w:val="28"/>
          <w:lang w:eastAsia="ar-SA"/>
        </w:rPr>
        <w:t xml:space="preserve"> іншим модулям СДК, що </w:t>
      </w:r>
      <w:r w:rsidR="005C0576">
        <w:rPr>
          <w:rFonts w:ascii="Times New Roman" w:eastAsia="Times New Roman" w:hAnsi="Times New Roman" w:cs="Times New Roman"/>
          <w:sz w:val="28"/>
          <w:szCs w:val="28"/>
          <w:lang w:eastAsia="ar-SA"/>
        </w:rPr>
        <w:t>корегуватиме їх роботу на наступний період.</w:t>
      </w:r>
    </w:p>
    <w:p w:rsidR="00440F2F" w:rsidRDefault="00440F2F" w:rsidP="00440F2F">
      <w:pPr>
        <w:widowControl w:val="0"/>
        <w:suppressAutoHyphens/>
        <w:spacing w:after="0" w:line="360" w:lineRule="auto"/>
        <w:ind w:firstLine="567"/>
        <w:jc w:val="both"/>
        <w:rPr>
          <w:rFonts w:ascii="Times New Roman" w:eastAsia="Times New Roman" w:hAnsi="Times New Roman" w:cs="Times New Roman"/>
          <w:color w:val="000000"/>
          <w:sz w:val="28"/>
          <w:szCs w:val="28"/>
        </w:rPr>
      </w:pPr>
    </w:p>
    <w:p w:rsidR="004B0329" w:rsidRPr="00440F2F" w:rsidRDefault="004B0329" w:rsidP="00440F2F">
      <w:pPr>
        <w:widowControl w:val="0"/>
        <w:suppressAutoHyphen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lang w:eastAsia="ar-SA"/>
        </w:rPr>
        <w:br w:type="page"/>
      </w:r>
    </w:p>
    <w:p w:rsidR="00280D5A" w:rsidRPr="003D4FD4" w:rsidRDefault="00A34626" w:rsidP="008B39CF">
      <w:pPr>
        <w:pStyle w:val="a"/>
        <w:rPr>
          <w:lang w:val="uk-UA"/>
        </w:rPr>
      </w:pPr>
      <w:bookmarkStart w:id="100" w:name="_Toc462584158"/>
      <w:r w:rsidRPr="003D4FD4">
        <w:rPr>
          <w:lang w:val="uk-UA"/>
        </w:rPr>
        <w:lastRenderedPageBreak/>
        <w:t>Моделювання</w:t>
      </w:r>
      <w:r w:rsidR="002D1696">
        <w:rPr>
          <w:lang w:val="uk-UA"/>
        </w:rPr>
        <w:t xml:space="preserve"> процесу вибору параметрів та функціонування</w:t>
      </w:r>
      <w:r w:rsidR="00B33E82" w:rsidRPr="003D4FD4">
        <w:rPr>
          <w:lang w:val="uk-UA"/>
        </w:rPr>
        <w:t xml:space="preserve"> СДК</w:t>
      </w:r>
      <w:bookmarkEnd w:id="100"/>
    </w:p>
    <w:p w:rsidR="00BA1359" w:rsidRPr="003D4FD4" w:rsidRDefault="00BA1359" w:rsidP="008B39CF">
      <w:pPr>
        <w:pStyle w:val="a"/>
        <w:numPr>
          <w:ilvl w:val="0"/>
          <w:numId w:val="0"/>
        </w:numPr>
        <w:ind w:left="360"/>
        <w:rPr>
          <w:lang w:val="uk-UA"/>
        </w:rPr>
      </w:pPr>
    </w:p>
    <w:p w:rsidR="002B7E36" w:rsidRPr="003D4FD4" w:rsidRDefault="00BA1359" w:rsidP="008B39CF">
      <w:pPr>
        <w:pStyle w:val="a0"/>
        <w:rPr>
          <w:lang w:val="uk-UA"/>
        </w:rPr>
      </w:pPr>
      <w:r w:rsidRPr="003D4FD4">
        <w:rPr>
          <w:lang w:val="uk-UA"/>
        </w:rPr>
        <w:t xml:space="preserve"> </w:t>
      </w:r>
      <w:bookmarkStart w:id="101" w:name="_Toc462584159"/>
      <w:r w:rsidR="00C13BAA" w:rsidRPr="003D4FD4">
        <w:rPr>
          <w:lang w:val="uk-UA"/>
        </w:rPr>
        <w:t>Син</w:t>
      </w:r>
      <w:r w:rsidR="008047E4" w:rsidRPr="003D4FD4">
        <w:rPr>
          <w:lang w:val="uk-UA"/>
        </w:rPr>
        <w:t>тез СДК</w:t>
      </w:r>
      <w:r w:rsidR="006D6FCB" w:rsidRPr="003D4FD4">
        <w:rPr>
          <w:lang w:val="uk-UA"/>
        </w:rPr>
        <w:t xml:space="preserve"> для заданої ГВС</w:t>
      </w:r>
      <w:bookmarkEnd w:id="101"/>
    </w:p>
    <w:p w:rsidR="002D1696" w:rsidRDefault="008B72FF" w:rsidP="008B39CF">
      <w:pPr>
        <w:spacing w:after="0" w:line="360" w:lineRule="auto"/>
        <w:ind w:firstLine="567"/>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Описаний у попередньому розділі алгоритм</w:t>
      </w:r>
      <w:r w:rsidR="008D5C3D" w:rsidRPr="003D4FD4">
        <w:rPr>
          <w:rFonts w:ascii="Times New Roman" w:eastAsia="Times New Roman" w:hAnsi="Times New Roman" w:cs="Times New Roman"/>
          <w:color w:val="000000"/>
          <w:sz w:val="28"/>
          <w:szCs w:val="28"/>
        </w:rPr>
        <w:t xml:space="preserve"> мультиагентного підходу до поетапного синтезу було</w:t>
      </w:r>
      <w:r>
        <w:rPr>
          <w:rFonts w:ascii="Times New Roman" w:eastAsia="Times New Roman" w:hAnsi="Times New Roman" w:cs="Times New Roman"/>
          <w:color w:val="000000"/>
          <w:sz w:val="28"/>
          <w:szCs w:val="28"/>
        </w:rPr>
        <w:t xml:space="preserve"> реалізовано на персональному комп’ютері з викори</w:t>
      </w:r>
      <w:r>
        <w:rPr>
          <w:rFonts w:ascii="Times New Roman" w:eastAsia="Times New Roman" w:hAnsi="Times New Roman" w:cs="Times New Roman"/>
          <w:color w:val="000000"/>
          <w:sz w:val="28"/>
          <w:szCs w:val="28"/>
        </w:rPr>
        <w:t>с</w:t>
      </w:r>
      <w:r>
        <w:rPr>
          <w:rFonts w:ascii="Times New Roman" w:eastAsia="Times New Roman" w:hAnsi="Times New Roman" w:cs="Times New Roman"/>
          <w:color w:val="000000"/>
          <w:sz w:val="28"/>
          <w:szCs w:val="28"/>
        </w:rPr>
        <w:t xml:space="preserve">танням </w:t>
      </w:r>
      <w:r w:rsidR="002D1696">
        <w:rPr>
          <w:rFonts w:ascii="Times New Roman" w:eastAsia="Times New Roman" w:hAnsi="Times New Roman" w:cs="Times New Roman"/>
          <w:color w:val="000000"/>
          <w:sz w:val="28"/>
          <w:szCs w:val="28"/>
        </w:rPr>
        <w:t xml:space="preserve">можливостей технології </w:t>
      </w:r>
      <w:r w:rsidR="002D1696" w:rsidRPr="002D1696">
        <w:rPr>
          <w:rFonts w:ascii="Times New Roman" w:eastAsia="Times New Roman" w:hAnsi="Times New Roman" w:cs="Times New Roman"/>
          <w:color w:val="000000"/>
          <w:sz w:val="28"/>
          <w:szCs w:val="28"/>
          <w:lang w:val="ru-RU"/>
        </w:rPr>
        <w:t>.</w:t>
      </w:r>
      <w:r w:rsidR="002D1696">
        <w:rPr>
          <w:rFonts w:ascii="Times New Roman" w:eastAsia="Times New Roman" w:hAnsi="Times New Roman" w:cs="Times New Roman"/>
          <w:color w:val="000000"/>
          <w:sz w:val="28"/>
          <w:szCs w:val="28"/>
          <w:lang w:val="en-US"/>
        </w:rPr>
        <w:t>Net</w:t>
      </w:r>
      <w:r w:rsidR="002D1696" w:rsidRPr="002D1696">
        <w:rPr>
          <w:rFonts w:ascii="Times New Roman" w:eastAsia="Times New Roman" w:hAnsi="Times New Roman" w:cs="Times New Roman"/>
          <w:color w:val="000000"/>
          <w:sz w:val="28"/>
          <w:szCs w:val="28"/>
          <w:lang w:val="ru-RU"/>
        </w:rPr>
        <w:t xml:space="preserve"> </w:t>
      </w:r>
      <w:r w:rsidR="002D1696">
        <w:rPr>
          <w:rFonts w:ascii="Times New Roman" w:eastAsia="Times New Roman" w:hAnsi="Times New Roman" w:cs="Times New Roman"/>
          <w:color w:val="000000"/>
          <w:sz w:val="28"/>
          <w:szCs w:val="28"/>
        </w:rPr>
        <w:t>та мови програмування</w:t>
      </w:r>
      <w:r w:rsidR="002D1696" w:rsidRPr="002D1696">
        <w:rPr>
          <w:rFonts w:ascii="Times New Roman" w:eastAsia="Times New Roman" w:hAnsi="Times New Roman" w:cs="Times New Roman"/>
          <w:color w:val="000000"/>
          <w:sz w:val="28"/>
          <w:szCs w:val="28"/>
          <w:lang w:val="ru-RU"/>
        </w:rPr>
        <w:t xml:space="preserve"> </w:t>
      </w:r>
      <w:r w:rsidR="002D1696">
        <w:rPr>
          <w:rFonts w:ascii="Times New Roman" w:eastAsia="Times New Roman" w:hAnsi="Times New Roman" w:cs="Times New Roman"/>
          <w:color w:val="000000"/>
          <w:sz w:val="28"/>
          <w:szCs w:val="28"/>
          <w:lang w:val="en-US"/>
        </w:rPr>
        <w:t>C</w:t>
      </w:r>
      <w:r w:rsidR="002D1696" w:rsidRPr="002D1696">
        <w:rPr>
          <w:rFonts w:ascii="Times New Roman" w:eastAsia="Times New Roman" w:hAnsi="Times New Roman" w:cs="Times New Roman"/>
          <w:color w:val="000000"/>
          <w:sz w:val="28"/>
          <w:szCs w:val="28"/>
          <w:lang w:val="ru-RU"/>
        </w:rPr>
        <w:t>#</w:t>
      </w:r>
      <w:r w:rsidR="002D1696">
        <w:rPr>
          <w:rFonts w:ascii="Times New Roman" w:eastAsia="Times New Roman" w:hAnsi="Times New Roman" w:cs="Times New Roman"/>
          <w:color w:val="000000"/>
          <w:sz w:val="28"/>
          <w:szCs w:val="28"/>
          <w:lang w:val="ru-RU"/>
        </w:rPr>
        <w:t>.</w:t>
      </w:r>
    </w:p>
    <w:p w:rsidR="002D1696" w:rsidRDefault="002D1696" w:rsidP="008B39CF">
      <w:pPr>
        <w:spacing w:after="0" w:line="360" w:lineRule="auto"/>
        <w:ind w:firstLine="567"/>
        <w:jc w:val="both"/>
        <w:rPr>
          <w:rFonts w:ascii="Times New Roman" w:eastAsia="Times New Roman" w:hAnsi="Times New Roman" w:cs="Times New Roman"/>
          <w:color w:val="000000"/>
          <w:sz w:val="28"/>
          <w:szCs w:val="28"/>
        </w:rPr>
      </w:pPr>
    </w:p>
    <w:p w:rsidR="002D1696" w:rsidRDefault="002D1696" w:rsidP="008B39CF">
      <w:pPr>
        <w:spacing w:after="0" w:line="360" w:lineRule="auto"/>
        <w:ind w:firstLine="567"/>
        <w:jc w:val="both"/>
        <w:rPr>
          <w:rFonts w:ascii="Times New Roman" w:eastAsia="Times New Roman" w:hAnsi="Times New Roman" w:cs="Times New Roman"/>
          <w:color w:val="000000"/>
          <w:sz w:val="28"/>
          <w:szCs w:val="28"/>
        </w:rPr>
      </w:pPr>
      <w:r w:rsidRPr="002D1696">
        <w:rPr>
          <w:rFonts w:ascii="Times New Roman" w:eastAsia="Times New Roman" w:hAnsi="Times New Roman" w:cs="Times New Roman"/>
          <w:color w:val="000000"/>
          <w:sz w:val="28"/>
          <w:szCs w:val="28"/>
          <w:highlight w:val="yellow"/>
        </w:rPr>
        <w:t>[Описати програмну реалізацію мультиагентного підходу вибору параме</w:t>
      </w:r>
      <w:r w:rsidRPr="002D1696">
        <w:rPr>
          <w:rFonts w:ascii="Times New Roman" w:eastAsia="Times New Roman" w:hAnsi="Times New Roman" w:cs="Times New Roman"/>
          <w:color w:val="000000"/>
          <w:sz w:val="28"/>
          <w:szCs w:val="28"/>
          <w:highlight w:val="yellow"/>
        </w:rPr>
        <w:t>т</w:t>
      </w:r>
      <w:r w:rsidRPr="002D1696">
        <w:rPr>
          <w:rFonts w:ascii="Times New Roman" w:eastAsia="Times New Roman" w:hAnsi="Times New Roman" w:cs="Times New Roman"/>
          <w:color w:val="000000"/>
          <w:sz w:val="28"/>
          <w:szCs w:val="28"/>
          <w:highlight w:val="yellow"/>
        </w:rPr>
        <w:t>рів СДК: використані технології, блок схеми, інтерфейс користувача, можлив</w:t>
      </w:r>
      <w:r w:rsidRPr="002D1696">
        <w:rPr>
          <w:rFonts w:ascii="Times New Roman" w:eastAsia="Times New Roman" w:hAnsi="Times New Roman" w:cs="Times New Roman"/>
          <w:color w:val="000000"/>
          <w:sz w:val="28"/>
          <w:szCs w:val="28"/>
          <w:highlight w:val="yellow"/>
        </w:rPr>
        <w:t>о</w:t>
      </w:r>
      <w:r w:rsidRPr="002D1696">
        <w:rPr>
          <w:rFonts w:ascii="Times New Roman" w:eastAsia="Times New Roman" w:hAnsi="Times New Roman" w:cs="Times New Roman"/>
          <w:color w:val="000000"/>
          <w:sz w:val="28"/>
          <w:szCs w:val="28"/>
          <w:highlight w:val="yellow"/>
        </w:rPr>
        <w:t>сті вводу/виводу даних, відображення результатів, можливості розширення та удосконалення.]</w:t>
      </w:r>
    </w:p>
    <w:p w:rsidR="002D1696" w:rsidRPr="002D1696" w:rsidRDefault="002D1696" w:rsidP="008B39CF">
      <w:pPr>
        <w:spacing w:after="0" w:line="360" w:lineRule="auto"/>
        <w:ind w:firstLine="567"/>
        <w:jc w:val="both"/>
        <w:rPr>
          <w:rFonts w:ascii="Times New Roman" w:eastAsia="Times New Roman" w:hAnsi="Times New Roman" w:cs="Times New Roman"/>
          <w:color w:val="000000"/>
          <w:sz w:val="28"/>
          <w:szCs w:val="28"/>
        </w:rPr>
      </w:pP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Розглянемо ГВС з однією з типових структурно-компонувальних схем. </w:t>
      </w: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Дана ГВС характеризується наступними видами невизначеностей:</w:t>
      </w: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Пов’язані з ресурсами: </w:t>
      </w:r>
    </w:p>
    <w:p w:rsidR="002D1696" w:rsidRPr="003D4FD4" w:rsidRDefault="002D1696" w:rsidP="002D1696">
      <w:pPr>
        <w:pStyle w:val="a8"/>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несправність виробничих модулів;</w:t>
      </w:r>
    </w:p>
    <w:p w:rsidR="002D1696" w:rsidRPr="003D4FD4" w:rsidRDefault="002D1696" w:rsidP="002D1696">
      <w:pPr>
        <w:pStyle w:val="a8"/>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затримки у доставці матеріалів.</w:t>
      </w: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Пов’язані з задачами:</w:t>
      </w:r>
    </w:p>
    <w:p w:rsidR="002D1696" w:rsidRPr="003D4FD4" w:rsidRDefault="002D1696" w:rsidP="002D1696">
      <w:pPr>
        <w:pStyle w:val="a8"/>
        <w:numPr>
          <w:ilvl w:val="0"/>
          <w:numId w:val="20"/>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надходження термінових задач;</w:t>
      </w:r>
    </w:p>
    <w:p w:rsidR="002D1696" w:rsidRPr="003D4FD4" w:rsidRDefault="002D1696" w:rsidP="002D1696">
      <w:pPr>
        <w:pStyle w:val="a8"/>
        <w:numPr>
          <w:ilvl w:val="0"/>
          <w:numId w:val="20"/>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зміна тривалості виконання операцій.</w:t>
      </w:r>
    </w:p>
    <w:p w:rsidR="008D5C3D" w:rsidRPr="003D4FD4" w:rsidRDefault="002D1696" w:rsidP="008B39CF">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результаті роботи програмної реалізації підходу було о</w:t>
      </w:r>
      <w:r w:rsidR="008D5C3D" w:rsidRPr="003D4FD4">
        <w:rPr>
          <w:rFonts w:ascii="Times New Roman" w:eastAsia="Times New Roman" w:hAnsi="Times New Roman" w:cs="Times New Roman"/>
          <w:color w:val="000000"/>
          <w:sz w:val="28"/>
          <w:szCs w:val="28"/>
        </w:rPr>
        <w:t xml:space="preserve">брано </w:t>
      </w:r>
      <w:r w:rsidR="004B0552" w:rsidRPr="003D4FD4">
        <w:rPr>
          <w:rFonts w:ascii="Times New Roman" w:eastAsia="Times New Roman" w:hAnsi="Times New Roman" w:cs="Times New Roman"/>
          <w:color w:val="000000"/>
          <w:sz w:val="28"/>
          <w:szCs w:val="28"/>
        </w:rPr>
        <w:t>СДК</w:t>
      </w:r>
      <w:r w:rsidR="008D5C3D" w:rsidRPr="003D4FD4">
        <w:rPr>
          <w:rFonts w:ascii="Times New Roman" w:eastAsia="Times New Roman" w:hAnsi="Times New Roman" w:cs="Times New Roman"/>
          <w:color w:val="000000"/>
          <w:sz w:val="28"/>
          <w:szCs w:val="28"/>
        </w:rPr>
        <w:t xml:space="preserve"> з н</w:t>
      </w:r>
      <w:r w:rsidR="008D5C3D" w:rsidRPr="003D4FD4">
        <w:rPr>
          <w:rFonts w:ascii="Times New Roman" w:eastAsia="Times New Roman" w:hAnsi="Times New Roman" w:cs="Times New Roman"/>
          <w:color w:val="000000"/>
          <w:sz w:val="28"/>
          <w:szCs w:val="28"/>
        </w:rPr>
        <w:t>а</w:t>
      </w:r>
      <w:r w:rsidR="008D5C3D" w:rsidRPr="003D4FD4">
        <w:rPr>
          <w:rFonts w:ascii="Times New Roman" w:eastAsia="Times New Roman" w:hAnsi="Times New Roman" w:cs="Times New Roman"/>
          <w:color w:val="000000"/>
          <w:sz w:val="28"/>
          <w:szCs w:val="28"/>
        </w:rPr>
        <w:t>ступними властивостями:</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Підхід</w:t>
      </w:r>
      <w:r w:rsidRPr="003D4FD4">
        <w:rPr>
          <w:rFonts w:ascii="Times New Roman" w:eastAsia="Times New Roman" w:hAnsi="Times New Roman" w:cs="Times New Roman"/>
          <w:color w:val="000000"/>
          <w:sz w:val="28"/>
          <w:szCs w:val="28"/>
        </w:rPr>
        <w:t>: прогнозтично-реактивне.</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Стратегія</w:t>
      </w:r>
      <w:r w:rsidRPr="003D4FD4">
        <w:rPr>
          <w:rFonts w:ascii="Times New Roman" w:eastAsia="Times New Roman" w:hAnsi="Times New Roman" w:cs="Times New Roman"/>
          <w:color w:val="000000"/>
          <w:sz w:val="28"/>
          <w:szCs w:val="28"/>
        </w:rPr>
        <w:t>: корекція плану.</w:t>
      </w:r>
    </w:p>
    <w:p w:rsidR="005F0365" w:rsidRPr="003D4FD4" w:rsidRDefault="008D5C3D"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Політика вибору часу</w:t>
      </w:r>
      <w:r w:rsidRPr="003D4FD4">
        <w:rPr>
          <w:rFonts w:ascii="Times New Roman" w:eastAsia="Times New Roman" w:hAnsi="Times New Roman" w:cs="Times New Roman"/>
          <w:color w:val="000000"/>
          <w:sz w:val="28"/>
          <w:szCs w:val="28"/>
        </w:rPr>
        <w:t>: подієва.</w:t>
      </w:r>
      <w:r w:rsidR="005F0365" w:rsidRPr="003D4FD4">
        <w:rPr>
          <w:rFonts w:ascii="Times New Roman" w:eastAsia="Times New Roman" w:hAnsi="Times New Roman" w:cs="Times New Roman"/>
          <w:color w:val="000000"/>
          <w:sz w:val="28"/>
          <w:szCs w:val="28"/>
        </w:rPr>
        <w:t xml:space="preserve"> </w:t>
      </w:r>
    </w:p>
    <w:p w:rsidR="00646DD9" w:rsidRPr="002D1696" w:rsidRDefault="008D5C3D" w:rsidP="002D1696">
      <w:pPr>
        <w:spacing w:after="0" w:line="360" w:lineRule="auto"/>
        <w:ind w:firstLine="567"/>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i/>
          <w:color w:val="000000"/>
          <w:sz w:val="28"/>
          <w:szCs w:val="28"/>
        </w:rPr>
        <w:t>Метод</w:t>
      </w:r>
      <w:r w:rsidR="005F0365" w:rsidRPr="003D4FD4">
        <w:rPr>
          <w:rFonts w:ascii="Times New Roman" w:eastAsia="Times New Roman" w:hAnsi="Times New Roman" w:cs="Times New Roman"/>
          <w:i/>
          <w:color w:val="000000"/>
          <w:sz w:val="28"/>
          <w:szCs w:val="28"/>
        </w:rPr>
        <w:t xml:space="preserve"> </w:t>
      </w:r>
      <w:r w:rsidR="002D1696">
        <w:rPr>
          <w:rFonts w:ascii="Times New Roman" w:eastAsia="Times New Roman" w:hAnsi="Times New Roman" w:cs="Times New Roman"/>
          <w:i/>
          <w:color w:val="000000"/>
          <w:sz w:val="28"/>
          <w:szCs w:val="28"/>
        </w:rPr>
        <w:t>динамічного керування</w:t>
      </w:r>
      <w:r w:rsidRPr="003D4FD4">
        <w:rPr>
          <w:rFonts w:ascii="Times New Roman" w:eastAsia="Times New Roman" w:hAnsi="Times New Roman" w:cs="Times New Roman"/>
          <w:color w:val="000000"/>
          <w:sz w:val="28"/>
          <w:szCs w:val="28"/>
        </w:rPr>
        <w:t xml:space="preserve">: </w:t>
      </w:r>
      <w:r w:rsidR="00C153E1" w:rsidRPr="003D4FD4">
        <w:rPr>
          <w:rFonts w:ascii="Times New Roman" w:eastAsia="Times New Roman" w:hAnsi="Times New Roman" w:cs="Times New Roman"/>
          <w:color w:val="000000"/>
          <w:sz w:val="28"/>
          <w:szCs w:val="28"/>
        </w:rPr>
        <w:t xml:space="preserve">метод на основі </w:t>
      </w:r>
      <w:r w:rsidRPr="003D4FD4">
        <w:rPr>
          <w:rFonts w:ascii="Times New Roman" w:eastAsia="Times New Roman" w:hAnsi="Times New Roman" w:cs="Times New Roman"/>
          <w:color w:val="000000"/>
          <w:sz w:val="28"/>
          <w:szCs w:val="28"/>
        </w:rPr>
        <w:t>мультиагентн</w:t>
      </w:r>
      <w:r w:rsidR="00C153E1" w:rsidRPr="003D4FD4">
        <w:rPr>
          <w:rFonts w:ascii="Times New Roman" w:eastAsia="Times New Roman" w:hAnsi="Times New Roman" w:cs="Times New Roman"/>
          <w:color w:val="000000"/>
          <w:sz w:val="28"/>
          <w:szCs w:val="28"/>
        </w:rPr>
        <w:t>их систем</w:t>
      </w:r>
      <w:r w:rsidRPr="003D4FD4">
        <w:rPr>
          <w:rFonts w:ascii="Times New Roman" w:eastAsia="Times New Roman" w:hAnsi="Times New Roman" w:cs="Times New Roman"/>
          <w:color w:val="000000"/>
          <w:sz w:val="28"/>
          <w:szCs w:val="28"/>
        </w:rPr>
        <w:t>.</w:t>
      </w:r>
    </w:p>
    <w:p w:rsidR="008D5C3D" w:rsidRDefault="008D5C3D" w:rsidP="008B39CF">
      <w:pPr>
        <w:spacing w:after="0" w:line="360" w:lineRule="auto"/>
        <w:ind w:firstLine="567"/>
        <w:rPr>
          <w:rFonts w:ascii="Times New Roman" w:eastAsia="Times New Roman" w:hAnsi="Times New Roman" w:cs="Times New Roman"/>
          <w:color w:val="000000"/>
          <w:sz w:val="28"/>
          <w:szCs w:val="28"/>
        </w:rPr>
      </w:pPr>
    </w:p>
    <w:p w:rsidR="00436B63" w:rsidRDefault="00436B63" w:rsidP="008B39CF">
      <w:pPr>
        <w:spacing w:after="0" w:line="360" w:lineRule="auto"/>
        <w:ind w:firstLine="567"/>
        <w:rPr>
          <w:rFonts w:ascii="Times New Roman" w:eastAsia="Times New Roman" w:hAnsi="Times New Roman" w:cs="Times New Roman"/>
          <w:color w:val="000000"/>
          <w:sz w:val="28"/>
          <w:szCs w:val="28"/>
        </w:rPr>
      </w:pPr>
    </w:p>
    <w:p w:rsidR="00436B63" w:rsidRPr="003D4FD4" w:rsidRDefault="00436B63" w:rsidP="008B39CF">
      <w:pPr>
        <w:spacing w:after="0" w:line="360" w:lineRule="auto"/>
        <w:ind w:firstLine="567"/>
        <w:rPr>
          <w:rFonts w:ascii="Times New Roman" w:eastAsia="Times New Roman" w:hAnsi="Times New Roman" w:cs="Times New Roman"/>
          <w:color w:val="000000"/>
          <w:sz w:val="28"/>
          <w:szCs w:val="28"/>
        </w:rPr>
      </w:pPr>
    </w:p>
    <w:p w:rsidR="00C13BAA" w:rsidRPr="003D4FD4" w:rsidRDefault="00C13BAA" w:rsidP="008B39CF">
      <w:pPr>
        <w:pStyle w:val="a0"/>
        <w:rPr>
          <w:lang w:val="uk-UA"/>
        </w:rPr>
      </w:pPr>
      <w:r w:rsidRPr="003D4FD4">
        <w:rPr>
          <w:lang w:val="uk-UA"/>
        </w:rPr>
        <w:lastRenderedPageBreak/>
        <w:t xml:space="preserve"> </w:t>
      </w:r>
      <w:bookmarkStart w:id="102" w:name="_Toc462584160"/>
      <w:r w:rsidR="00BD7A78" w:rsidRPr="003D4FD4">
        <w:rPr>
          <w:lang w:val="uk-UA"/>
        </w:rPr>
        <w:t xml:space="preserve">Метод прямої диспетчеризації на основі </w:t>
      </w:r>
      <w:r w:rsidR="006D6FCB" w:rsidRPr="003D4FD4">
        <w:rPr>
          <w:lang w:val="uk-UA"/>
        </w:rPr>
        <w:t>МАС</w:t>
      </w:r>
      <w:bookmarkEnd w:id="102"/>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5A6A4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уже зазначалося, з</w:t>
      </w:r>
      <w:r w:rsidR="002B7E36" w:rsidRPr="003D4FD4">
        <w:rPr>
          <w:rFonts w:ascii="Times New Roman" w:eastAsia="Times New Roman" w:hAnsi="Times New Roman" w:cs="Times New Roman"/>
          <w:color w:val="000000"/>
          <w:sz w:val="28"/>
          <w:szCs w:val="28"/>
        </w:rPr>
        <w:t>і зростанням складності виробничих систем задачі керування в реальному часі стають занадто складними для одного контролера. У такому випадку доцільно застосовувати децентралізовану систему, де кожна підсистема керується окремим контролером, що незалежно базується на лок</w:t>
      </w:r>
      <w:r w:rsidR="002B7E36"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льній інформації і керує локальними діями.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Використання </w:t>
      </w:r>
      <w:r w:rsidRPr="003D4FD4">
        <w:rPr>
          <w:rFonts w:ascii="Times New Roman" w:eastAsia="Times New Roman" w:hAnsi="Times New Roman" w:cs="Times New Roman"/>
          <w:b/>
          <w:i/>
          <w:color w:val="000000"/>
          <w:sz w:val="28"/>
          <w:szCs w:val="28"/>
        </w:rPr>
        <w:t>мультиагентного середовища</w:t>
      </w:r>
      <w:r w:rsidRPr="003D4FD4">
        <w:rPr>
          <w:rFonts w:ascii="Times New Roman" w:eastAsia="Times New Roman" w:hAnsi="Times New Roman" w:cs="Times New Roman"/>
          <w:color w:val="000000"/>
          <w:sz w:val="28"/>
          <w:szCs w:val="28"/>
        </w:rPr>
        <w:t xml:space="preserve"> (МАС)</w:t>
      </w:r>
      <w:r w:rsidR="00964F9E"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приклад форм</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вання децентралізованої системи керування на основі застосування наборів впорядкованих інтелектуальних і автономних програмних агентів, що співпр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цюють або змагаються для знаходження розв’язку задачі, що є занадто скла</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ною для розв’язання одним програмним агентом. Автономність тут означає, що агент є активною сутністю, яка може приймати власні рішення. Агент відрізн</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ється від об’єкта в об’єктно-орієнтованому підході, який виконує заздалегідь визначені операції, на які хтось інший відправив запит, тим, що сам вирішує виконувати чи ні запитувану операцію, враховуючи власні цілі, пріоритети та умови. Зв’язок між агентами зазвичай відбувається завдяки переговорам – пр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цесу комунікації, для подальшої координації та взаємодії [</w:t>
      </w:r>
      <w:r w:rsidR="00D4688E"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_Ref434785894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52</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Популярність децентралізованих систем, які базуються на МАС, зростає через те, що ці си</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теми спроектовані для розподіленої і автономної роботи.</w:t>
      </w:r>
    </w:p>
    <w:p w:rsidR="002B7E36" w:rsidRDefault="00AC31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 дивлячись на деяку кількість наявних</w:t>
      </w:r>
      <w:r w:rsidR="002B7E36" w:rsidRPr="003D4FD4">
        <w:rPr>
          <w:rFonts w:ascii="Times New Roman" w:eastAsia="Times New Roman" w:hAnsi="Times New Roman" w:cs="Times New Roman"/>
          <w:color w:val="000000"/>
          <w:sz w:val="28"/>
          <w:szCs w:val="28"/>
        </w:rPr>
        <w:t xml:space="preserve"> досліджен</w:t>
      </w:r>
      <w:r w:rsidRPr="003D4FD4">
        <w:rPr>
          <w:rFonts w:ascii="Times New Roman" w:eastAsia="Times New Roman" w:hAnsi="Times New Roman" w:cs="Times New Roman"/>
          <w:color w:val="000000"/>
          <w:sz w:val="28"/>
          <w:szCs w:val="28"/>
        </w:rPr>
        <w:t>ь</w:t>
      </w:r>
      <w:r w:rsidR="002B7E36" w:rsidRPr="003D4FD4">
        <w:rPr>
          <w:rFonts w:ascii="Times New Roman" w:eastAsia="Times New Roman" w:hAnsi="Times New Roman" w:cs="Times New Roman"/>
          <w:color w:val="000000"/>
          <w:sz w:val="28"/>
          <w:szCs w:val="28"/>
        </w:rPr>
        <w:t xml:space="preserve"> щодо керування АТМ з використанням МАС,</w:t>
      </w:r>
      <w:r w:rsidR="00570C75" w:rsidRPr="003D4FD4">
        <w:rPr>
          <w:rFonts w:ascii="Times New Roman" w:eastAsia="Times New Roman" w:hAnsi="Times New Roman" w:cs="Times New Roman"/>
          <w:color w:val="000000"/>
          <w:sz w:val="28"/>
          <w:szCs w:val="28"/>
        </w:rPr>
        <w:t xml:space="preserve"> для розв’язання задачі прямої</w:t>
      </w:r>
      <w:r w:rsidR="002B7E36" w:rsidRPr="003D4FD4">
        <w:rPr>
          <w:rFonts w:ascii="Times New Roman" w:eastAsia="Times New Roman" w:hAnsi="Times New Roman" w:cs="Times New Roman"/>
          <w:color w:val="000000"/>
          <w:sz w:val="28"/>
          <w:szCs w:val="28"/>
        </w:rPr>
        <w:t xml:space="preserve"> диспетчеризації </w:t>
      </w:r>
      <w:r w:rsidR="00570C75" w:rsidRPr="003D4FD4">
        <w:rPr>
          <w:rFonts w:ascii="Times New Roman" w:eastAsia="Times New Roman" w:hAnsi="Times New Roman" w:cs="Times New Roman"/>
          <w:color w:val="000000"/>
          <w:sz w:val="28"/>
          <w:szCs w:val="28"/>
        </w:rPr>
        <w:t xml:space="preserve">даний метод використовується значно рідше ніж </w:t>
      </w:r>
      <w:r w:rsidR="00AC707F" w:rsidRPr="003D4FD4">
        <w:rPr>
          <w:rFonts w:ascii="Times New Roman" w:eastAsia="Times New Roman" w:hAnsi="Times New Roman" w:cs="Times New Roman"/>
          <w:color w:val="000000"/>
          <w:sz w:val="28"/>
          <w:szCs w:val="28"/>
        </w:rPr>
        <w:t>традиційні</w:t>
      </w:r>
      <w:r w:rsidR="00570C75" w:rsidRPr="003D4FD4">
        <w:rPr>
          <w:rFonts w:ascii="Times New Roman" w:eastAsia="Times New Roman" w:hAnsi="Times New Roman" w:cs="Times New Roman"/>
          <w:color w:val="000000"/>
          <w:sz w:val="28"/>
          <w:szCs w:val="28"/>
        </w:rPr>
        <w:t xml:space="preserve"> правила диспетчеризації</w:t>
      </w:r>
      <w:r w:rsidR="002B7E36" w:rsidRPr="003D4FD4">
        <w:rPr>
          <w:rFonts w:ascii="Times New Roman" w:eastAsia="Times New Roman" w:hAnsi="Times New Roman" w:cs="Times New Roman"/>
          <w:color w:val="000000"/>
          <w:sz w:val="28"/>
          <w:szCs w:val="28"/>
        </w:rPr>
        <w:t xml:space="preserve">. </w:t>
      </w:r>
      <w:r w:rsidR="00570C75" w:rsidRPr="003D4FD4">
        <w:rPr>
          <w:rFonts w:ascii="Times New Roman" w:eastAsia="Times New Roman" w:hAnsi="Times New Roman" w:cs="Times New Roman"/>
          <w:color w:val="000000"/>
          <w:sz w:val="28"/>
          <w:szCs w:val="28"/>
        </w:rPr>
        <w:t>Однією з причин є недостатня ступіть чіткості формулювань у літературі уз</w:t>
      </w:r>
      <w:r w:rsidR="00570C75" w:rsidRPr="003D4FD4">
        <w:rPr>
          <w:rFonts w:ascii="Times New Roman" w:eastAsia="Times New Roman" w:hAnsi="Times New Roman" w:cs="Times New Roman"/>
          <w:color w:val="000000"/>
          <w:sz w:val="28"/>
          <w:szCs w:val="28"/>
        </w:rPr>
        <w:t>а</w:t>
      </w:r>
      <w:r w:rsidR="00570C75" w:rsidRPr="003D4FD4">
        <w:rPr>
          <w:rFonts w:ascii="Times New Roman" w:eastAsia="Times New Roman" w:hAnsi="Times New Roman" w:cs="Times New Roman"/>
          <w:color w:val="000000"/>
          <w:sz w:val="28"/>
          <w:szCs w:val="28"/>
        </w:rPr>
        <w:t>гальненого</w:t>
      </w:r>
      <w:r w:rsidR="002B7E36" w:rsidRPr="003D4FD4">
        <w:rPr>
          <w:rFonts w:ascii="Times New Roman" w:eastAsia="Times New Roman" w:hAnsi="Times New Roman" w:cs="Times New Roman"/>
          <w:color w:val="000000"/>
          <w:sz w:val="28"/>
          <w:szCs w:val="28"/>
        </w:rPr>
        <w:t xml:space="preserve"> процес</w:t>
      </w:r>
      <w:r w:rsidR="00570C75" w:rsidRPr="003D4FD4">
        <w:rPr>
          <w:rFonts w:ascii="Times New Roman" w:eastAsia="Times New Roman" w:hAnsi="Times New Roman" w:cs="Times New Roman"/>
          <w:color w:val="000000"/>
          <w:sz w:val="28"/>
          <w:szCs w:val="28"/>
        </w:rPr>
        <w:t>у</w:t>
      </w:r>
      <w:r w:rsidR="002B7E36" w:rsidRPr="003D4FD4">
        <w:rPr>
          <w:rFonts w:ascii="Times New Roman" w:eastAsia="Times New Roman" w:hAnsi="Times New Roman" w:cs="Times New Roman"/>
          <w:color w:val="000000"/>
          <w:sz w:val="28"/>
          <w:szCs w:val="28"/>
        </w:rPr>
        <w:t xml:space="preserve"> переговорів і призначення за</w:t>
      </w:r>
      <w:r w:rsidR="00570C75" w:rsidRPr="003D4FD4">
        <w:rPr>
          <w:rFonts w:ascii="Times New Roman" w:eastAsia="Times New Roman" w:hAnsi="Times New Roman" w:cs="Times New Roman"/>
          <w:color w:val="000000"/>
          <w:sz w:val="28"/>
          <w:szCs w:val="28"/>
        </w:rPr>
        <w:t>дач</w:t>
      </w:r>
      <w:r w:rsidR="002B7E36" w:rsidRPr="003D4FD4">
        <w:rPr>
          <w:rFonts w:ascii="Times New Roman" w:eastAsia="Times New Roman" w:hAnsi="Times New Roman" w:cs="Times New Roman"/>
          <w:color w:val="000000"/>
          <w:sz w:val="28"/>
          <w:szCs w:val="28"/>
        </w:rPr>
        <w:t>. Тому задачею даного до</w:t>
      </w:r>
      <w:r w:rsidR="002B7E36" w:rsidRPr="003D4FD4">
        <w:rPr>
          <w:rFonts w:ascii="Times New Roman" w:eastAsia="Times New Roman" w:hAnsi="Times New Roman" w:cs="Times New Roman"/>
          <w:color w:val="000000"/>
          <w:sz w:val="28"/>
          <w:szCs w:val="28"/>
        </w:rPr>
        <w:t>с</w:t>
      </w:r>
      <w:r w:rsidR="002B7E36" w:rsidRPr="003D4FD4">
        <w:rPr>
          <w:rFonts w:ascii="Times New Roman" w:eastAsia="Times New Roman" w:hAnsi="Times New Roman" w:cs="Times New Roman"/>
          <w:color w:val="000000"/>
          <w:sz w:val="28"/>
          <w:szCs w:val="28"/>
        </w:rPr>
        <w:t>лідження є розробка</w:t>
      </w:r>
      <w:r w:rsidR="00570C75" w:rsidRPr="003D4FD4">
        <w:rPr>
          <w:rFonts w:ascii="Times New Roman" w:eastAsia="Times New Roman" w:hAnsi="Times New Roman" w:cs="Times New Roman"/>
          <w:color w:val="000000"/>
          <w:sz w:val="28"/>
          <w:szCs w:val="28"/>
        </w:rPr>
        <w:t xml:space="preserve"> моделі та архітектури</w:t>
      </w:r>
      <w:r w:rsidR="002B7E36" w:rsidRPr="003D4FD4">
        <w:rPr>
          <w:rFonts w:ascii="Times New Roman" w:eastAsia="Times New Roman" w:hAnsi="Times New Roman" w:cs="Times New Roman"/>
          <w:color w:val="000000"/>
          <w:sz w:val="28"/>
          <w:szCs w:val="28"/>
        </w:rPr>
        <w:t xml:space="preserve"> розподіленої системи реаль</w:t>
      </w:r>
      <w:r w:rsidR="006C17CF" w:rsidRPr="003D4FD4">
        <w:rPr>
          <w:rFonts w:ascii="Times New Roman" w:eastAsia="Times New Roman" w:hAnsi="Times New Roman" w:cs="Times New Roman"/>
          <w:color w:val="000000"/>
          <w:sz w:val="28"/>
          <w:szCs w:val="28"/>
        </w:rPr>
        <w:t xml:space="preserve">ного часу – </w:t>
      </w:r>
      <w:r w:rsidR="002B7E36" w:rsidRPr="003D4FD4">
        <w:rPr>
          <w:rFonts w:ascii="Times New Roman" w:eastAsia="Times New Roman" w:hAnsi="Times New Roman" w:cs="Times New Roman"/>
          <w:color w:val="000000"/>
          <w:sz w:val="28"/>
          <w:szCs w:val="28"/>
        </w:rPr>
        <w:t>МАС</w:t>
      </w:r>
      <w:r w:rsidR="006C17CF" w:rsidRPr="003D4FD4">
        <w:rPr>
          <w:rFonts w:ascii="Times New Roman" w:eastAsia="Times New Roman" w:hAnsi="Times New Roman" w:cs="Times New Roman"/>
          <w:color w:val="000000"/>
          <w:sz w:val="28"/>
          <w:szCs w:val="28"/>
        </w:rPr>
        <w:t xml:space="preserve"> прямої диспетчеризації (МАС ПД)</w:t>
      </w:r>
      <w:r w:rsidR="002B7E36" w:rsidRPr="003D4FD4">
        <w:rPr>
          <w:rFonts w:ascii="Times New Roman" w:eastAsia="Times New Roman" w:hAnsi="Times New Roman" w:cs="Times New Roman"/>
          <w:color w:val="000000"/>
          <w:sz w:val="28"/>
          <w:szCs w:val="28"/>
        </w:rPr>
        <w:t>.</w:t>
      </w:r>
    </w:p>
    <w:p w:rsidR="008B72FF" w:rsidRPr="003D4FD4"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570C75" w:rsidRPr="003D4FD4" w:rsidRDefault="006C17CF" w:rsidP="008B39CF">
      <w:pPr>
        <w:pStyle w:val="a1"/>
        <w:rPr>
          <w:lang w:val="uk-UA"/>
        </w:rPr>
      </w:pPr>
      <w:bookmarkStart w:id="103" w:name="_Toc462584161"/>
      <w:r w:rsidRPr="003D4FD4">
        <w:rPr>
          <w:lang w:val="uk-UA"/>
        </w:rPr>
        <w:t>Модель</w:t>
      </w:r>
      <w:r w:rsidR="00570C75" w:rsidRPr="003D4FD4">
        <w:rPr>
          <w:lang w:val="uk-UA"/>
        </w:rPr>
        <w:t xml:space="preserve"> та </w:t>
      </w:r>
      <w:r w:rsidRPr="003D4FD4">
        <w:rPr>
          <w:lang w:val="uk-UA"/>
        </w:rPr>
        <w:t>структура</w:t>
      </w:r>
      <w:r w:rsidR="00570C75" w:rsidRPr="003D4FD4">
        <w:rPr>
          <w:lang w:val="uk-UA"/>
        </w:rPr>
        <w:t xml:space="preserve"> мультиагентного середовища для реалізації прямої диспетчеризації</w:t>
      </w:r>
      <w:bookmarkEnd w:id="103"/>
    </w:p>
    <w:p w:rsidR="000900BC" w:rsidRPr="003D4FD4" w:rsidRDefault="006C17CF" w:rsidP="008B39CF">
      <w:pPr>
        <w:spacing w:after="0" w:line="360" w:lineRule="auto"/>
        <w:ind w:firstLine="567"/>
        <w:jc w:val="both"/>
        <w:rPr>
          <w:rFonts w:ascii="Times New Roman" w:hAnsi="Times New Roman" w:cs="Times New Roman"/>
          <w:sz w:val="28"/>
          <w:szCs w:val="28"/>
        </w:rPr>
      </w:pPr>
      <w:r w:rsidRPr="003D4FD4">
        <w:rPr>
          <w:rFonts w:ascii="Times New Roman" w:eastAsia="Times New Roman" w:hAnsi="Times New Roman" w:cs="Times New Roman"/>
          <w:b/>
          <w:i/>
          <w:color w:val="000000"/>
          <w:sz w:val="28"/>
          <w:szCs w:val="28"/>
        </w:rPr>
        <w:lastRenderedPageBreak/>
        <w:t>Модель МАС</w:t>
      </w:r>
      <w:r w:rsidR="0097441B" w:rsidRPr="003D4FD4">
        <w:rPr>
          <w:rFonts w:ascii="Times New Roman" w:eastAsia="Times New Roman" w:hAnsi="Times New Roman" w:cs="Times New Roman"/>
          <w:b/>
          <w:i/>
          <w:color w:val="000000"/>
          <w:sz w:val="28"/>
          <w:szCs w:val="28"/>
        </w:rPr>
        <w:t xml:space="preserve"> ПД</w:t>
      </w:r>
      <w:r w:rsidR="0097441B" w:rsidRPr="003D4FD4">
        <w:rPr>
          <w:rFonts w:ascii="Times New Roman" w:eastAsia="Times New Roman" w:hAnsi="Times New Roman" w:cs="Times New Roman"/>
          <w:color w:val="000000"/>
          <w:sz w:val="28"/>
          <w:szCs w:val="28"/>
        </w:rPr>
        <w:t xml:space="preserve"> має наступний вигляд </w:t>
      </w:r>
      <m:oMath>
        <m:r>
          <w:rPr>
            <w:rFonts w:ascii="Cambria Math" w:eastAsia="Times New Roman" w:hAnsi="Cambria Math" w:cs="Times New Roman"/>
            <w:color w:val="000000"/>
            <w:sz w:val="28"/>
            <w:szCs w:val="28"/>
          </w:rPr>
          <m:t>MAS={A, S, env}</m:t>
        </m:r>
      </m:oMath>
      <w:r w:rsidR="000900BC" w:rsidRPr="003D4FD4">
        <w:rPr>
          <w:rFonts w:ascii="Times New Roman" w:hAnsi="Times New Roman" w:cs="Times New Roman"/>
          <w:i/>
          <w:sz w:val="28"/>
          <w:szCs w:val="28"/>
        </w:rPr>
        <w:t xml:space="preserve">, </w:t>
      </w:r>
      <w:r w:rsidR="000900BC" w:rsidRPr="003D4FD4">
        <w:rPr>
          <w:rFonts w:ascii="Times New Roman" w:hAnsi="Times New Roman" w:cs="Times New Roman"/>
          <w:sz w:val="28"/>
          <w:szCs w:val="28"/>
        </w:rPr>
        <w:t>де:</w:t>
      </w:r>
    </w:p>
    <w:p w:rsidR="000900BC" w:rsidRPr="003D4FD4" w:rsidRDefault="000900BC" w:rsidP="008B39CF">
      <w:pPr>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AG = {ag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ag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 скінченна множина агентів, кожен із яких предст</w:t>
      </w:r>
      <w:r w:rsidRPr="003D4FD4">
        <w:rPr>
          <w:rFonts w:ascii="Times New Roman" w:hAnsi="Times New Roman" w:cs="Times New Roman"/>
          <w:sz w:val="28"/>
          <w:szCs w:val="28"/>
        </w:rPr>
        <w:t>а</w:t>
      </w:r>
      <w:r w:rsidRPr="003D4FD4">
        <w:rPr>
          <w:rFonts w:ascii="Times New Roman" w:hAnsi="Times New Roman" w:cs="Times New Roman"/>
          <w:sz w:val="28"/>
          <w:szCs w:val="28"/>
        </w:rPr>
        <w:t xml:space="preserve">влений моделлю інтелектуального агента; </w:t>
      </w:r>
    </w:p>
    <w:p w:rsidR="000900BC" w:rsidRPr="003D4FD4" w:rsidRDefault="000900BC"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w:t>
      </w:r>
      <w:r w:rsidRPr="003D4FD4">
        <w:rPr>
          <w:rFonts w:ascii="Times New Roman" w:hAnsi="Times New Roman" w:cs="Times New Roman"/>
          <w:sz w:val="28"/>
          <w:szCs w:val="28"/>
        </w:rPr>
        <w:t xml:space="preserve"> – скінченна множина станів зовнішнього середовища;</w:t>
      </w:r>
    </w:p>
    <w:p w:rsidR="000900BC" w:rsidRPr="003D4FD4" w:rsidRDefault="000900BC" w:rsidP="008B39CF">
      <w:pPr>
        <w:autoSpaceDE w:val="0"/>
        <w:autoSpaceDN w:val="0"/>
        <w:adjustRightInd w:val="0"/>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 функція, що описує можливу реакцію зовнішнь</w:t>
      </w:r>
      <w:r w:rsidRPr="003D4FD4">
        <w:rPr>
          <w:rFonts w:ascii="Times New Roman" w:hAnsi="Times New Roman" w:cs="Times New Roman"/>
          <w:sz w:val="28"/>
          <w:szCs w:val="28"/>
        </w:rPr>
        <w:t>о</w:t>
      </w:r>
      <w:r w:rsidRPr="003D4FD4">
        <w:rPr>
          <w:rFonts w:ascii="Times New Roman" w:hAnsi="Times New Roman" w:cs="Times New Roman"/>
          <w:sz w:val="28"/>
          <w:szCs w:val="28"/>
        </w:rPr>
        <w:t>го середовища на дії всіх агентів системи.</w:t>
      </w:r>
    </w:p>
    <w:p w:rsidR="00344A0B"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Запропонована </w:t>
      </w:r>
      <w:r w:rsidR="000900BC" w:rsidRPr="003D4FD4">
        <w:rPr>
          <w:rFonts w:ascii="Times New Roman" w:eastAsia="Times New Roman" w:hAnsi="Times New Roman" w:cs="Times New Roman"/>
          <w:b/>
          <w:i/>
          <w:color w:val="000000"/>
          <w:sz w:val="28"/>
          <w:szCs w:val="28"/>
        </w:rPr>
        <w:t>структура МАС ПД</w:t>
      </w:r>
      <w:r w:rsidRPr="003D4FD4">
        <w:rPr>
          <w:rFonts w:ascii="Times New Roman" w:eastAsia="Times New Roman" w:hAnsi="Times New Roman" w:cs="Times New Roman"/>
          <w:color w:val="000000"/>
          <w:sz w:val="28"/>
          <w:szCs w:val="28"/>
        </w:rPr>
        <w:t xml:space="preserve"> АТМ і ГВМ зображена на рис. </w:t>
      </w:r>
      <w:r w:rsidR="00217805" w:rsidRPr="003D4FD4">
        <w:rPr>
          <w:rFonts w:ascii="Times New Roman" w:eastAsia="Times New Roman" w:hAnsi="Times New Roman" w:cs="Times New Roman"/>
          <w:color w:val="000000"/>
          <w:sz w:val="28"/>
          <w:szCs w:val="28"/>
        </w:rPr>
        <w:t>4</w:t>
      </w:r>
      <w:r w:rsidR="00344A0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1. </w:t>
      </w:r>
      <w:r w:rsidR="00570C75" w:rsidRPr="003D4FD4">
        <w:rPr>
          <w:rFonts w:ascii="Times New Roman" w:eastAsia="Times New Roman" w:hAnsi="Times New Roman" w:cs="Times New Roman"/>
          <w:color w:val="000000"/>
          <w:sz w:val="28"/>
          <w:szCs w:val="28"/>
        </w:rPr>
        <w:t>Вона</w:t>
      </w:r>
      <w:r w:rsidRPr="003D4FD4">
        <w:rPr>
          <w:rFonts w:ascii="Times New Roman" w:eastAsia="Times New Roman" w:hAnsi="Times New Roman" w:cs="Times New Roman"/>
          <w:color w:val="000000"/>
          <w:sz w:val="28"/>
          <w:szCs w:val="28"/>
        </w:rPr>
        <w:t xml:space="preserve"> включає наступні агенти та метаагенти: </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агент-менеджер;</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w:t>
      </w:r>
      <w:r w:rsidRPr="003D4FD4">
        <w:rPr>
          <w:rFonts w:ascii="Times New Roman" w:eastAsia="Times New Roman" w:hAnsi="Times New Roman" w:cs="Times New Roman"/>
          <w:color w:val="000000"/>
          <w:sz w:val="28"/>
          <w:szCs w:val="28"/>
        </w:rPr>
        <w:t>стеми АТМ;</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системи ГВМ</w:t>
      </w:r>
      <w:r w:rsidRPr="003D4FD4">
        <w:rPr>
          <w:rFonts w:ascii="Times New Roman" w:eastAsia="Times New Roman" w:hAnsi="Times New Roman" w:cs="Times New Roman"/>
          <w:color w:val="000000"/>
          <w:sz w:val="28"/>
          <w:szCs w:val="28"/>
        </w:rPr>
        <w:t>;</w:t>
      </w:r>
    </w:p>
    <w:p w:rsidR="002B7E36"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w:t>
      </w:r>
      <w:r w:rsidR="00C102D4" w:rsidRPr="003D4FD4">
        <w:rPr>
          <w:rFonts w:ascii="Times New Roman" w:eastAsia="Times New Roman" w:hAnsi="Times New Roman" w:cs="Times New Roman"/>
          <w:color w:val="000000"/>
          <w:sz w:val="28"/>
          <w:szCs w:val="28"/>
        </w:rPr>
        <w:t>метаагент системи замовлення</w:t>
      </w:r>
      <w:r w:rsidRPr="003D4FD4">
        <w:rPr>
          <w:rFonts w:ascii="Times New Roman" w:eastAsia="Times New Roman" w:hAnsi="Times New Roman" w:cs="Times New Roman"/>
          <w:color w:val="000000"/>
          <w:sz w:val="28"/>
          <w:szCs w:val="28"/>
        </w:rPr>
        <w:t>.</w:t>
      </w:r>
    </w:p>
    <w:p w:rsidR="000900BC" w:rsidRPr="003D4FD4" w:rsidRDefault="000900BC"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Метаагент</w:t>
      </w:r>
      <w:r w:rsidR="00344A0B" w:rsidRPr="003D4FD4">
        <w:rPr>
          <w:rFonts w:ascii="Times New Roman" w:eastAsia="Times New Roman" w:hAnsi="Times New Roman" w:cs="Times New Roman"/>
          <w:b/>
          <w:i/>
          <w:color w:val="000000"/>
          <w:sz w:val="28"/>
          <w:szCs w:val="28"/>
        </w:rPr>
        <w:t xml:space="preserve"> (</w:t>
      </w:r>
      <w:r w:rsidR="00344A0B" w:rsidRPr="003D4FD4">
        <w:rPr>
          <w:rFonts w:ascii="Times New Roman" w:eastAsia="Times New Roman" w:hAnsi="Times New Roman" w:cs="Times New Roman"/>
          <w:i/>
          <w:color w:val="000000"/>
          <w:sz w:val="28"/>
          <w:szCs w:val="28"/>
        </w:rPr>
        <w:t>ag*</w:t>
      </w:r>
      <w:r w:rsidR="00344A0B" w:rsidRPr="003D4FD4">
        <w:rPr>
          <w:rFonts w:ascii="Times New Roman" w:eastAsia="Times New Roman" w:hAnsi="Times New Roman" w:cs="Times New Roman"/>
          <w:i/>
          <w:color w:val="000000"/>
          <w:sz w:val="28"/>
          <w:szCs w:val="28"/>
          <w:vertAlign w:val="subscript"/>
        </w:rPr>
        <w:t>i</w:t>
      </w:r>
      <w:r w:rsidR="00344A0B" w:rsidRPr="003D4FD4">
        <w:rPr>
          <w:rFonts w:ascii="Times New Roman" w:eastAsia="Times New Roman" w:hAnsi="Times New Roman" w:cs="Times New Roman"/>
          <w:b/>
          <w:i/>
          <w:color w:val="000000"/>
          <w:sz w:val="28"/>
          <w:szCs w:val="28"/>
        </w:rPr>
        <w:t>)</w:t>
      </w:r>
      <w:r w:rsidR="00344A0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це агент, що складаються з інших агентів.</w:t>
      </w:r>
    </w:p>
    <w:p w:rsidR="00D47617" w:rsidRPr="003D4FD4" w:rsidRDefault="00D4761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477385" cy="4028440"/>
            <wp:effectExtent l="19050" t="0" r="0" b="0"/>
            <wp:docPr id="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205" cstate="print"/>
                    <a:srcRect t="3160" b="1355"/>
                    <a:stretch>
                      <a:fillRect/>
                    </a:stretch>
                  </pic:blipFill>
                  <pic:spPr bwMode="auto">
                    <a:xfrm>
                      <a:off x="0" y="0"/>
                      <a:ext cx="4477385" cy="4028440"/>
                    </a:xfrm>
                    <a:prstGeom prst="rect">
                      <a:avLst/>
                    </a:prstGeom>
                    <a:noFill/>
                    <a:ln w="9525">
                      <a:noFill/>
                      <a:miter lim="800000"/>
                      <a:headEnd/>
                      <a:tailEnd/>
                    </a:ln>
                  </pic:spPr>
                </pic:pic>
              </a:graphicData>
            </a:graphic>
          </wp:inline>
        </w:drawing>
      </w:r>
    </w:p>
    <w:p w:rsidR="00B43557" w:rsidRPr="003D4FD4" w:rsidRDefault="00B43557"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217805"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Архітектура МАС диспетчеризації</w:t>
      </w:r>
    </w:p>
    <w:p w:rsidR="00B43557" w:rsidRPr="003D4FD4" w:rsidRDefault="00B4355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АТМ у виробничій системі відображений двома окремими типами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 агент диспетчеризації АТМ;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 агент ресурсів АТМ.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Коли в ГВС додається АТМ</w:t>
      </w:r>
      <w:r w:rsidRPr="003D4FD4">
        <w:rPr>
          <w:rFonts w:ascii="Times New Roman" w:eastAsia="Times New Roman" w:hAnsi="Times New Roman" w:cs="Times New Roman"/>
          <w:color w:val="000000"/>
          <w:sz w:val="28"/>
          <w:szCs w:val="28"/>
          <w:vertAlign w:val="subscript"/>
        </w:rPr>
        <w:t>i</w:t>
      </w:r>
      <w:r w:rsidRPr="003D4FD4">
        <w:rPr>
          <w:rFonts w:ascii="Times New Roman" w:eastAsia="Times New Roman" w:hAnsi="Times New Roman" w:cs="Times New Roman"/>
          <w:color w:val="000000"/>
          <w:sz w:val="28"/>
          <w:szCs w:val="28"/>
        </w:rPr>
        <w:t xml:space="preserve">, то одночасно в МАС додається два 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Ці два типи агентів формують метаагент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Схожим чином, ГВМ у ГВС також відображається двома окремими типами агентів, що утворюють метаагент ГВМ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диспетчеризації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ресурсів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Метаагент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складається з множини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агент замовлення, кожен з яких в свою чергу створює множину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 агент операції, що входить до складу замовлення.</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створюються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використовуючи інформацію отр</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ману від агента</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w:t>
      </w:r>
    </w:p>
    <w:p w:rsidR="00B43557" w:rsidRPr="003D4FD4" w:rsidRDefault="00D4761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Сховище даних Реєстр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 зберігає інформацію про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Використовуючи сховище, агенти знають про доступність інших агентів.</w:t>
      </w:r>
      <w:r w:rsidR="00B43557"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Вик</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ристовуючи канали інформаційного обміну у сховищі, агенти знають про до</w:t>
      </w:r>
      <w:r w:rsidR="002B7E36" w:rsidRPr="003D4FD4">
        <w:rPr>
          <w:rFonts w:ascii="Times New Roman" w:eastAsia="Times New Roman" w:hAnsi="Times New Roman" w:cs="Times New Roman"/>
          <w:color w:val="000000"/>
          <w:sz w:val="28"/>
          <w:szCs w:val="28"/>
        </w:rPr>
        <w:t>с</w:t>
      </w:r>
      <w:r w:rsidR="00B43557" w:rsidRPr="003D4FD4">
        <w:rPr>
          <w:rFonts w:ascii="Times New Roman" w:eastAsia="Times New Roman" w:hAnsi="Times New Roman" w:cs="Times New Roman"/>
          <w:color w:val="000000"/>
          <w:sz w:val="28"/>
          <w:szCs w:val="28"/>
        </w:rPr>
        <w:t>тупність інших агентів.</w:t>
      </w:r>
    </w:p>
    <w:p w:rsidR="002B7E36"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Далі більш детально визначається механізм і поведінка всіх типів агентів.</w:t>
      </w:r>
    </w:p>
    <w:p w:rsidR="008B72FF" w:rsidRPr="003D4FD4"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8C5DEB" w:rsidRPr="003D4FD4" w:rsidRDefault="00A66E67" w:rsidP="007B21A5">
      <w:pPr>
        <w:pStyle w:val="a1"/>
        <w:numPr>
          <w:ilvl w:val="2"/>
          <w:numId w:val="11"/>
        </w:numPr>
        <w:rPr>
          <w:lang w:val="uk-UA"/>
        </w:rPr>
      </w:pPr>
      <w:bookmarkStart w:id="104" w:name="_Toc462584162"/>
      <w:r w:rsidRPr="003D4FD4">
        <w:rPr>
          <w:color w:val="000000"/>
          <w:lang w:val="uk-UA"/>
        </w:rPr>
        <w:t>Функції</w:t>
      </w:r>
      <w:r w:rsidR="008C5DEB" w:rsidRPr="003D4FD4">
        <w:rPr>
          <w:color w:val="000000"/>
          <w:lang w:val="uk-UA"/>
        </w:rPr>
        <w:t xml:space="preserve"> агентів</w:t>
      </w:r>
      <w:r w:rsidR="008C5DEB" w:rsidRPr="003D4FD4">
        <w:rPr>
          <w:lang w:val="uk-UA"/>
        </w:rPr>
        <w:t xml:space="preserve"> МАС ПД</w:t>
      </w:r>
      <w:r w:rsidR="00E472B7" w:rsidRPr="003D4FD4">
        <w:rPr>
          <w:lang w:val="uk-UA"/>
        </w:rPr>
        <w:t xml:space="preserve"> та міжагентна комунікація</w:t>
      </w:r>
      <w:bookmarkEnd w:id="104"/>
    </w:p>
    <w:p w:rsidR="001A5C38" w:rsidRPr="003D4FD4" w:rsidRDefault="0046759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Агент-менеджер</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гент</w:t>
      </w:r>
      <w:r w:rsidR="001A5C38"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має дві основні функції: ініціалізація систем і створення задач. Для ініціалізації системи потрібні</w:t>
      </w:r>
      <w:r w:rsidR="001A5C38" w:rsidRPr="003D4FD4">
        <w:rPr>
          <w:rFonts w:ascii="Times New Roman" w:eastAsia="Times New Roman" w:hAnsi="Times New Roman" w:cs="Times New Roman"/>
          <w:color w:val="000000"/>
          <w:sz w:val="28"/>
          <w:szCs w:val="28"/>
        </w:rPr>
        <w:t xml:space="preserve"> два</w:t>
      </w:r>
      <w:r w:rsidR="002B7E36" w:rsidRPr="003D4FD4">
        <w:rPr>
          <w:rFonts w:ascii="Times New Roman" w:eastAsia="Times New Roman" w:hAnsi="Times New Roman" w:cs="Times New Roman"/>
          <w:color w:val="000000"/>
          <w:sz w:val="28"/>
          <w:szCs w:val="28"/>
        </w:rPr>
        <w:t xml:space="preserve"> агент</w:t>
      </w:r>
      <w:r w:rsidR="001A5C38" w:rsidRPr="003D4FD4">
        <w:rPr>
          <w:rFonts w:ascii="Times New Roman" w:eastAsia="Times New Roman" w:hAnsi="Times New Roman" w:cs="Times New Roman"/>
          <w:color w:val="000000"/>
          <w:sz w:val="28"/>
          <w:szCs w:val="28"/>
        </w:rPr>
        <w:t xml:space="preserve">и: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і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З</w:t>
      </w:r>
      <w:r w:rsidR="002B7E36" w:rsidRPr="003D4FD4">
        <w:rPr>
          <w:rFonts w:ascii="Times New Roman" w:eastAsia="Times New Roman" w:hAnsi="Times New Roman" w:cs="Times New Roman"/>
          <w:color w:val="000000"/>
          <w:sz w:val="28"/>
          <w:szCs w:val="28"/>
        </w:rPr>
        <w:t>, решта агентів ними створюються динамічно. Агент</w:t>
      </w:r>
      <w:r w:rsidR="001A5C38" w:rsidRPr="003D4FD4">
        <w:rPr>
          <w:rFonts w:ascii="Times New Roman" w:eastAsia="Times New Roman" w:hAnsi="Times New Roman" w:cs="Times New Roman"/>
          <w:i/>
          <w:color w:val="000000"/>
          <w:sz w:val="28"/>
          <w:szCs w:val="28"/>
        </w:rPr>
        <w:t xml:space="preserve"> 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створює агенти у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Кількість транспортних і виробничих модулів передається до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через сховище даних</w:t>
      </w:r>
      <w:r w:rsidRPr="003D4FD4">
        <w:rPr>
          <w:rFonts w:ascii="Times New Roman" w:eastAsia="Times New Roman" w:hAnsi="Times New Roman" w:cs="Times New Roman"/>
          <w:i/>
          <w:color w:val="000000"/>
          <w:sz w:val="28"/>
          <w:szCs w:val="28"/>
        </w:rPr>
        <w:t xml:space="preserve"> Reg</w:t>
      </w:r>
      <w:r w:rsidRPr="003D4FD4">
        <w:rPr>
          <w:rFonts w:ascii="Times New Roman" w:eastAsia="Times New Roman" w:hAnsi="Times New Roman" w:cs="Times New Roman"/>
          <w:color w:val="000000"/>
          <w:sz w:val="28"/>
          <w:szCs w:val="28"/>
        </w:rPr>
        <w:t>. Архітектура агента наведена</w:t>
      </w:r>
      <w:r w:rsidR="007715EA" w:rsidRPr="003D4FD4">
        <w:rPr>
          <w:rFonts w:ascii="Times New Roman" w:eastAsia="Times New Roman" w:hAnsi="Times New Roman" w:cs="Times New Roman"/>
          <w:color w:val="000000"/>
          <w:sz w:val="28"/>
          <w:szCs w:val="28"/>
        </w:rPr>
        <w:t xml:space="preserve"> у Додатку Б1</w:t>
      </w:r>
      <w:r w:rsidRPr="003D4FD4">
        <w:rPr>
          <w:rFonts w:ascii="Times New Roman" w:eastAsia="Times New Roman" w:hAnsi="Times New Roman" w:cs="Times New Roman"/>
          <w:color w:val="000000"/>
          <w:sz w:val="28"/>
          <w:szCs w:val="28"/>
        </w:rPr>
        <w:t>.</w:t>
      </w:r>
    </w:p>
    <w:p w:rsidR="001A5C38" w:rsidRPr="003D4FD4" w:rsidRDefault="001A5C3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МАС </w:t>
      </w:r>
      <w:r w:rsidR="008B1689" w:rsidRPr="003D4FD4">
        <w:rPr>
          <w:rFonts w:ascii="Times New Roman" w:eastAsia="Times New Roman" w:hAnsi="Times New Roman" w:cs="Times New Roman"/>
          <w:color w:val="000000"/>
          <w:sz w:val="28"/>
          <w:szCs w:val="28"/>
        </w:rPr>
        <w:t xml:space="preserve">ПД </w:t>
      </w:r>
      <w:r w:rsidRPr="003D4FD4">
        <w:rPr>
          <w:rFonts w:ascii="Times New Roman" w:eastAsia="Times New Roman" w:hAnsi="Times New Roman" w:cs="Times New Roman"/>
          <w:color w:val="000000"/>
          <w:sz w:val="28"/>
          <w:szCs w:val="28"/>
        </w:rPr>
        <w:t xml:space="preserve">виділяють два типи сигналів: </w:t>
      </w:r>
      <w:r w:rsidRPr="003D4FD4">
        <w:rPr>
          <w:rFonts w:ascii="Times New Roman" w:eastAsia="Times New Roman" w:hAnsi="Times New Roman" w:cs="Times New Roman"/>
          <w:i/>
          <w:color w:val="000000"/>
          <w:sz w:val="28"/>
          <w:szCs w:val="28"/>
        </w:rPr>
        <w:t>внутрішні сигнали</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зовнішні сигнали</w:t>
      </w:r>
      <w:r w:rsidRPr="003D4FD4">
        <w:rPr>
          <w:rFonts w:ascii="Times New Roman" w:eastAsia="Times New Roman" w:hAnsi="Times New Roman" w:cs="Times New Roman"/>
          <w:color w:val="000000"/>
          <w:sz w:val="28"/>
          <w:szCs w:val="28"/>
        </w:rPr>
        <w:t xml:space="preserve">. Внутрішні сигнали, які агент відсилає сам собі зазвичай є результатом виконання відповідних методів у планах агента, тоді як зовнішні сигнали </w:t>
      </w:r>
      <w:r w:rsidR="00E624A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це </w:t>
      </w:r>
      <w:r w:rsidRPr="003D4FD4">
        <w:rPr>
          <w:rFonts w:ascii="Times New Roman" w:eastAsia="Times New Roman" w:hAnsi="Times New Roman" w:cs="Times New Roman"/>
          <w:color w:val="000000"/>
          <w:sz w:val="28"/>
          <w:szCs w:val="28"/>
        </w:rPr>
        <w:lastRenderedPageBreak/>
        <w:t>повідомлення від інших агентів або середовища. У роботі розглядаються оби</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 xml:space="preserve">ва типи сигналів. </w:t>
      </w:r>
      <w:r w:rsidR="007B7409" w:rsidRPr="003D4FD4">
        <w:rPr>
          <w:rFonts w:ascii="Times New Roman" w:eastAsia="Times New Roman" w:hAnsi="Times New Roman" w:cs="Times New Roman"/>
          <w:color w:val="000000"/>
          <w:sz w:val="28"/>
          <w:szCs w:val="28"/>
        </w:rPr>
        <w:t xml:space="preserve">Агент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створює</w:t>
      </w:r>
      <w:r w:rsidR="007B7409" w:rsidRPr="003D4FD4">
        <w:rPr>
          <w:rFonts w:ascii="Times New Roman" w:eastAsia="Times New Roman" w:hAnsi="Times New Roman" w:cs="Times New Roman"/>
          <w:color w:val="000000"/>
          <w:sz w:val="28"/>
          <w:szCs w:val="28"/>
        </w:rPr>
        <w:t xml:space="preserve"> наступні агенти</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ДГВМ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РГВМ</w:t>
      </w:r>
      <w:r w:rsidR="007B7409"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за допомогою відсилання сигналу “Ініціювати створення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 ГВМ, АТМ і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Initiate_creation_of_machine_AGV_and_staff_agents</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до своїх локальних планів: “Створити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CreateStaff</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“Створити ГВМ”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CreateMachine</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рити АТМ”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CreateAGV</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1A5C38" w:rsidRPr="003D4FD4" w:rsidRDefault="008B1689"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відсилає керуючі сигнали і чекає на відповідь від створених аг</w:t>
      </w:r>
      <w:r w:rsidR="001A5C38" w:rsidRPr="003D4FD4">
        <w:rPr>
          <w:rFonts w:ascii="Times New Roman" w:eastAsia="Times New Roman" w:hAnsi="Times New Roman" w:cs="Times New Roman"/>
          <w:color w:val="000000"/>
          <w:sz w:val="28"/>
          <w:szCs w:val="28"/>
        </w:rPr>
        <w:t>е</w:t>
      </w:r>
      <w:r w:rsidR="001A5C38" w:rsidRPr="003D4FD4">
        <w:rPr>
          <w:rFonts w:ascii="Times New Roman" w:eastAsia="Times New Roman" w:hAnsi="Times New Roman" w:cs="Times New Roman"/>
          <w:color w:val="000000"/>
          <w:sz w:val="28"/>
          <w:szCs w:val="28"/>
        </w:rPr>
        <w:t xml:space="preserve">нтів. Сховище даних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надає доступ всім агентам до інформації про всіх з</w:t>
      </w:r>
      <w:r w:rsidR="001A5C38" w:rsidRPr="003D4FD4">
        <w:rPr>
          <w:rFonts w:ascii="Times New Roman" w:eastAsia="Times New Roman" w:hAnsi="Times New Roman" w:cs="Times New Roman"/>
          <w:color w:val="000000"/>
          <w:sz w:val="28"/>
          <w:szCs w:val="28"/>
        </w:rPr>
        <w:t>а</w:t>
      </w:r>
      <w:r w:rsidR="001A5C38" w:rsidRPr="003D4FD4">
        <w:rPr>
          <w:rFonts w:ascii="Times New Roman" w:eastAsia="Times New Roman" w:hAnsi="Times New Roman" w:cs="Times New Roman"/>
          <w:color w:val="000000"/>
          <w:sz w:val="28"/>
          <w:szCs w:val="28"/>
        </w:rPr>
        <w:t>реєстрованих агентів. Це дозволяє іншим агентам системи знати про статус с</w:t>
      </w:r>
      <w:r w:rsidR="001A5C38" w:rsidRPr="003D4FD4">
        <w:rPr>
          <w:rFonts w:ascii="Times New Roman" w:eastAsia="Times New Roman" w:hAnsi="Times New Roman" w:cs="Times New Roman"/>
          <w:color w:val="000000"/>
          <w:sz w:val="28"/>
          <w:szCs w:val="28"/>
        </w:rPr>
        <w:t>и</w:t>
      </w:r>
      <w:r w:rsidR="001A5C38" w:rsidRPr="003D4FD4">
        <w:rPr>
          <w:rFonts w:ascii="Times New Roman" w:eastAsia="Times New Roman" w:hAnsi="Times New Roman" w:cs="Times New Roman"/>
          <w:color w:val="000000"/>
          <w:sz w:val="28"/>
          <w:szCs w:val="28"/>
        </w:rPr>
        <w:t>стеми. Я</w:t>
      </w:r>
      <w:r w:rsidRPr="003D4FD4">
        <w:rPr>
          <w:rFonts w:ascii="Times New Roman" w:eastAsia="Times New Roman" w:hAnsi="Times New Roman" w:cs="Times New Roman"/>
          <w:color w:val="000000"/>
          <w:sz w:val="28"/>
          <w:szCs w:val="28"/>
        </w:rPr>
        <w:t xml:space="preserve">кщо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 xml:space="preserve">чи </w:t>
      </w:r>
      <w:r w:rsidR="00E624A7" w:rsidRPr="003D4FD4">
        <w:rPr>
          <w:rFonts w:ascii="Times New Roman" w:eastAsia="Times New Roman" w:hAnsi="Times New Roman" w:cs="Times New Roman"/>
          <w:i/>
          <w:color w:val="000000"/>
          <w:sz w:val="28"/>
          <w:szCs w:val="28"/>
        </w:rPr>
        <w:t>ag*</w:t>
      </w:r>
      <w:r w:rsidR="00E624A7" w:rsidRPr="003D4FD4">
        <w:rPr>
          <w:rFonts w:ascii="Times New Roman" w:eastAsia="Times New Roman" w:hAnsi="Times New Roman" w:cs="Times New Roman"/>
          <w:i/>
          <w:color w:val="000000"/>
          <w:sz w:val="28"/>
          <w:szCs w:val="28"/>
          <w:vertAlign w:val="subscript"/>
        </w:rPr>
        <w:t>ГВМ</w:t>
      </w:r>
      <w:r w:rsidR="001A5C38" w:rsidRPr="003D4FD4">
        <w:rPr>
          <w:rFonts w:ascii="Times New Roman" w:eastAsia="Times New Roman" w:hAnsi="Times New Roman" w:cs="Times New Roman"/>
          <w:color w:val="000000"/>
          <w:sz w:val="28"/>
          <w:szCs w:val="28"/>
        </w:rPr>
        <w:t xml:space="preserve"> додаються чи видаляються з системи відповідні зміни вносяться до </w:t>
      </w:r>
      <w:r w:rsidRPr="003D4FD4">
        <w:rPr>
          <w:rFonts w:ascii="Times New Roman" w:eastAsia="Times New Roman" w:hAnsi="Times New Roman" w:cs="Times New Roman"/>
          <w:i/>
          <w:color w:val="000000"/>
          <w:sz w:val="28"/>
          <w:szCs w:val="28"/>
        </w:rPr>
        <w:t>Reg</w:t>
      </w:r>
      <w:r w:rsidR="001A5C38" w:rsidRPr="003D4FD4">
        <w:rPr>
          <w:rFonts w:ascii="Times New Roman" w:eastAsia="Times New Roman" w:hAnsi="Times New Roman" w:cs="Times New Roman"/>
          <w:color w:val="000000"/>
          <w:sz w:val="28"/>
          <w:szCs w:val="28"/>
        </w:rPr>
        <w:t>. Це супроводжується відповідним планом АМ.</w:t>
      </w:r>
    </w:p>
    <w:p w:rsidR="00E624A7" w:rsidRPr="003D4FD4" w:rsidRDefault="00E624A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Інша важлива функція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це створення задач у певний визначений час. Він визначає кількість операцій які має задача, їх послідовність і час виконання. Коли створюється нове замовлення – воно додається до списку</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"Замовле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 (Orders). Коли у список додається новий запис генерується внутрішній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“Сповістити про нове замовлення” (</w:t>
      </w:r>
      <w:r w:rsidRPr="003D4FD4">
        <w:rPr>
          <w:rFonts w:ascii="Times New Roman" w:eastAsia="Times New Roman" w:hAnsi="Times New Roman" w:cs="Times New Roman"/>
          <w:i/>
          <w:color w:val="000000"/>
          <w:sz w:val="28"/>
          <w:szCs w:val="28"/>
        </w:rPr>
        <w:t>Alert_new_order</w:t>
      </w:r>
      <w:r w:rsidRPr="003D4FD4">
        <w:rPr>
          <w:rFonts w:ascii="Times New Roman" w:eastAsia="Times New Roman" w:hAnsi="Times New Roman" w:cs="Times New Roman"/>
          <w:color w:val="000000"/>
          <w:sz w:val="28"/>
          <w:szCs w:val="28"/>
        </w:rPr>
        <w:t>), що містить інформ</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цію про замовлення і оброблюється планом “Відіслати нове замовлення до Агенту замовлення” (</w:t>
      </w:r>
      <w:r w:rsidRPr="003D4FD4">
        <w:rPr>
          <w:rFonts w:ascii="Times New Roman" w:eastAsia="Times New Roman" w:hAnsi="Times New Roman" w:cs="Times New Roman"/>
          <w:i/>
          <w:color w:val="000000"/>
          <w:sz w:val="28"/>
          <w:szCs w:val="28"/>
        </w:rPr>
        <w:t>Send_new_order_to_staff_agent</w:t>
      </w:r>
      <w:r w:rsidRPr="003D4FD4">
        <w:rPr>
          <w:rFonts w:ascii="Times New Roman" w:eastAsia="Times New Roman" w:hAnsi="Times New Roman" w:cs="Times New Roman"/>
          <w:color w:val="000000"/>
          <w:sz w:val="28"/>
          <w:szCs w:val="28"/>
        </w:rPr>
        <w:t>). Ця інформація про задачу пересилається</w:t>
      </w:r>
      <w:r w:rsidR="00467597" w:rsidRPr="003D4FD4">
        <w:rPr>
          <w:rFonts w:ascii="Times New Roman" w:eastAsia="Times New Roman" w:hAnsi="Times New Roman" w:cs="Times New Roman"/>
          <w:color w:val="000000"/>
          <w:sz w:val="28"/>
          <w:szCs w:val="28"/>
        </w:rPr>
        <w:t xml:space="preserve"> агенту</w:t>
      </w:r>
      <w:r w:rsidRPr="003D4FD4">
        <w:rPr>
          <w:rFonts w:ascii="Times New Roman" w:eastAsia="Times New Roman" w:hAnsi="Times New Roman" w:cs="Times New Roman"/>
          <w:color w:val="000000"/>
          <w:sz w:val="28"/>
          <w:szCs w:val="28"/>
        </w:rPr>
        <w:t xml:space="preserve"> </w:t>
      </w:r>
      <w:r w:rsidR="00467597" w:rsidRPr="003D4FD4">
        <w:rPr>
          <w:rFonts w:ascii="Times New Roman" w:eastAsia="Times New Roman" w:hAnsi="Times New Roman" w:cs="Times New Roman"/>
          <w:i/>
          <w:color w:val="000000"/>
          <w:sz w:val="28"/>
          <w:szCs w:val="28"/>
        </w:rPr>
        <w:t>ag</w:t>
      </w:r>
      <w:r w:rsidR="00467597" w:rsidRPr="003D4FD4">
        <w:rPr>
          <w:rFonts w:ascii="Times New Roman" w:eastAsia="Times New Roman" w:hAnsi="Times New Roman" w:cs="Times New Roman"/>
          <w:i/>
          <w:color w:val="000000"/>
          <w:sz w:val="28"/>
          <w:szCs w:val="28"/>
          <w:vertAlign w:val="subscript"/>
        </w:rPr>
        <w:t>З</w:t>
      </w:r>
      <w:r w:rsidR="0046759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 допомогою</w:t>
      </w:r>
      <w:r w:rsidR="00467597" w:rsidRPr="003D4FD4">
        <w:rPr>
          <w:rFonts w:ascii="Times New Roman" w:eastAsia="Times New Roman" w:hAnsi="Times New Roman" w:cs="Times New Roman"/>
          <w:color w:val="000000"/>
          <w:sz w:val="28"/>
          <w:szCs w:val="28"/>
        </w:rPr>
        <w:t xml:space="preserve"> зазначеного</w:t>
      </w:r>
      <w:r w:rsidRPr="003D4FD4">
        <w:rPr>
          <w:rFonts w:ascii="Times New Roman" w:eastAsia="Times New Roman" w:hAnsi="Times New Roman" w:cs="Times New Roman"/>
          <w:color w:val="000000"/>
          <w:sz w:val="28"/>
          <w:szCs w:val="28"/>
        </w:rPr>
        <w:t xml:space="preserve"> плану і генерації сигна</w:t>
      </w:r>
      <w:r w:rsidR="00467597" w:rsidRPr="003D4FD4">
        <w:rPr>
          <w:rFonts w:ascii="Times New Roman" w:eastAsia="Times New Roman" w:hAnsi="Times New Roman" w:cs="Times New Roman"/>
          <w:color w:val="000000"/>
          <w:sz w:val="28"/>
          <w:szCs w:val="28"/>
        </w:rPr>
        <w:t>лу “На</w:t>
      </w:r>
      <w:r w:rsidRPr="003D4FD4">
        <w:rPr>
          <w:rFonts w:ascii="Times New Roman" w:eastAsia="Times New Roman" w:hAnsi="Times New Roman" w:cs="Times New Roman"/>
          <w:color w:val="000000"/>
          <w:sz w:val="28"/>
          <w:szCs w:val="28"/>
        </w:rPr>
        <w:t>діслати</w:t>
      </w:r>
      <w:r w:rsidR="00467597" w:rsidRPr="003D4FD4">
        <w:rPr>
          <w:rFonts w:ascii="Times New Roman" w:eastAsia="Times New Roman" w:hAnsi="Times New Roman" w:cs="Times New Roman"/>
          <w:color w:val="000000"/>
          <w:sz w:val="28"/>
          <w:szCs w:val="28"/>
        </w:rPr>
        <w:t xml:space="preserve"> подію</w:t>
      </w:r>
      <w:r w:rsidRPr="003D4FD4">
        <w:rPr>
          <w:rFonts w:ascii="Times New Roman" w:eastAsia="Times New Roman" w:hAnsi="Times New Roman" w:cs="Times New Roman"/>
          <w:color w:val="000000"/>
          <w:sz w:val="28"/>
          <w:szCs w:val="28"/>
        </w:rPr>
        <w:t xml:space="preserve"> замовлення” (</w:t>
      </w:r>
      <w:r w:rsidR="00467597" w:rsidRPr="003D4FD4">
        <w:rPr>
          <w:rFonts w:ascii="Times New Roman" w:eastAsia="Times New Roman" w:hAnsi="Times New Roman" w:cs="Times New Roman"/>
          <w:i/>
          <w:color w:val="000000"/>
          <w:sz w:val="28"/>
          <w:szCs w:val="28"/>
        </w:rPr>
        <w:t>Send_order_event</w:t>
      </w:r>
      <w:r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color w:val="000000"/>
          <w:sz w:val="28"/>
          <w:szCs w:val="28"/>
        </w:rPr>
        <w:t xml:space="preserve"> Цей цикл повторюється щ</w:t>
      </w:r>
      <w:r w:rsidR="007B7409" w:rsidRPr="003D4FD4">
        <w:rPr>
          <w:rFonts w:ascii="Times New Roman" w:eastAsia="Times New Roman" w:hAnsi="Times New Roman" w:cs="Times New Roman"/>
          <w:color w:val="000000"/>
          <w:sz w:val="28"/>
          <w:szCs w:val="28"/>
        </w:rPr>
        <w:t>о</w:t>
      </w:r>
      <w:r w:rsidR="007B7409" w:rsidRPr="003D4FD4">
        <w:rPr>
          <w:rFonts w:ascii="Times New Roman" w:eastAsia="Times New Roman" w:hAnsi="Times New Roman" w:cs="Times New Roman"/>
          <w:color w:val="000000"/>
          <w:sz w:val="28"/>
          <w:szCs w:val="28"/>
        </w:rPr>
        <w:t>разу, коли надходить нове замовлення.</w:t>
      </w:r>
    </w:p>
    <w:p w:rsidR="00246DAC"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замовлення. </w:t>
      </w:r>
      <w:r w:rsidR="007B7409" w:rsidRPr="003D4FD4">
        <w:rPr>
          <w:rFonts w:ascii="Times New Roman" w:eastAsia="Times New Roman" w:hAnsi="Times New Roman" w:cs="Times New Roman"/>
          <w:color w:val="000000"/>
          <w:sz w:val="28"/>
          <w:szCs w:val="28"/>
        </w:rPr>
        <w:t xml:space="preserve">Коли нове замовлення надходить до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З</w:t>
      </w:r>
      <w:r w:rsidR="00683B87"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від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він отримує сигнал </w:t>
      </w:r>
      <w:r w:rsidR="00683B87" w:rsidRPr="003D4FD4">
        <w:rPr>
          <w:rFonts w:ascii="Times New Roman" w:eastAsia="Times New Roman" w:hAnsi="Times New Roman" w:cs="Times New Roman"/>
          <w:color w:val="000000"/>
          <w:sz w:val="28"/>
          <w:szCs w:val="28"/>
        </w:rPr>
        <w:t>“Надіслати подію замовлення” (</w:t>
      </w:r>
      <w:r w:rsidR="00683B87" w:rsidRPr="003D4FD4">
        <w:rPr>
          <w:rFonts w:ascii="Times New Roman" w:eastAsia="Times New Roman" w:hAnsi="Times New Roman" w:cs="Times New Roman"/>
          <w:i/>
          <w:color w:val="000000"/>
          <w:sz w:val="28"/>
          <w:szCs w:val="28"/>
        </w:rPr>
        <w:t>Send_order_event</w:t>
      </w:r>
      <w:r w:rsidR="00683B87"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i/>
          <w:iCs/>
          <w:color w:val="000000"/>
          <w:sz w:val="28"/>
          <w:szCs w:val="28"/>
        </w:rPr>
        <w:t xml:space="preserve"> </w:t>
      </w:r>
      <w:r w:rsidR="00683B87" w:rsidRPr="003D4FD4">
        <w:rPr>
          <w:rFonts w:ascii="Times New Roman" w:eastAsia="Times New Roman" w:hAnsi="Times New Roman" w:cs="Times New Roman"/>
          <w:iCs/>
          <w:color w:val="000000"/>
          <w:sz w:val="28"/>
          <w:szCs w:val="28"/>
        </w:rPr>
        <w:t>та</w:t>
      </w:r>
      <w:r w:rsidR="007B7409" w:rsidRPr="003D4FD4">
        <w:rPr>
          <w:rFonts w:ascii="Times New Roman" w:eastAsia="Times New Roman" w:hAnsi="Times New Roman" w:cs="Times New Roman"/>
          <w:color w:val="000000"/>
          <w:sz w:val="28"/>
          <w:szCs w:val="28"/>
        </w:rPr>
        <w:t xml:space="preserve"> ітеративно створює відповідні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згідно з планом “Створення Агентів операцій”</w:t>
      </w:r>
      <w:r w:rsidR="00246DAC"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i/>
          <w:color w:val="000000"/>
          <w:sz w:val="28"/>
          <w:szCs w:val="28"/>
        </w:rPr>
        <w:t>CreateOperationAgents</w:t>
      </w:r>
      <w:r w:rsidR="00246DAC" w:rsidRPr="003D4FD4">
        <w:rPr>
          <w:rFonts w:ascii="Times New Roman" w:eastAsia="Times New Roman" w:hAnsi="Times New Roman" w:cs="Times New Roman"/>
          <w:color w:val="000000"/>
          <w:sz w:val="28"/>
          <w:szCs w:val="28"/>
        </w:rPr>
        <w:t>)</w:t>
      </w:r>
      <w:r w:rsidR="007715EA" w:rsidRPr="003D4FD4">
        <w:rPr>
          <w:rFonts w:ascii="Times New Roman" w:eastAsia="Times New Roman" w:hAnsi="Times New Roman" w:cs="Times New Roman"/>
          <w:color w:val="000000"/>
          <w:sz w:val="28"/>
          <w:szCs w:val="28"/>
        </w:rPr>
        <w:t xml:space="preserve"> (Додаток Б2</w:t>
      </w:r>
      <w:r w:rsidR="007B7409"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color w:val="000000"/>
          <w:sz w:val="28"/>
          <w:szCs w:val="28"/>
        </w:rPr>
        <w:t xml:space="preserve">Агенти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зберігають власну інформ</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цію і автономно шукають найефективніший</w:t>
      </w:r>
      <w:r w:rsidR="00246DAC" w:rsidRPr="003D4FD4">
        <w:rPr>
          <w:rFonts w:ascii="Times New Roman" w:eastAsia="Times New Roman" w:hAnsi="Times New Roman" w:cs="Times New Roman"/>
          <w:i/>
          <w:color w:val="000000"/>
          <w:sz w:val="28"/>
          <w:szCs w:val="28"/>
        </w:rPr>
        <w:t xml:space="preserve"> ag</w:t>
      </w:r>
      <w:r w:rsidR="00246DAC" w:rsidRPr="003D4FD4">
        <w:rPr>
          <w:rFonts w:ascii="Times New Roman" w:eastAsia="Times New Roman" w:hAnsi="Times New Roman" w:cs="Times New Roman"/>
          <w:i/>
          <w:color w:val="000000"/>
          <w:sz w:val="28"/>
          <w:szCs w:val="28"/>
          <w:vertAlign w:val="subscript"/>
        </w:rPr>
        <w:t>ДАТМ</w:t>
      </w:r>
      <w:r w:rsidR="007B7409" w:rsidRPr="003D4FD4">
        <w:rPr>
          <w:rFonts w:ascii="Times New Roman" w:eastAsia="Times New Roman" w:hAnsi="Times New Roman" w:cs="Times New Roman"/>
          <w:color w:val="000000"/>
          <w:sz w:val="28"/>
          <w:szCs w:val="28"/>
        </w:rPr>
        <w:t>, що перемістить їх до баж</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ного ГВМ.</w:t>
      </w:r>
    </w:p>
    <w:p w:rsidR="005830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операції.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Pr>
          <w:rFonts w:ascii="Times New Roman" w:eastAsia="Times New Roman" w:hAnsi="Times New Roman" w:cs="Times New Roman"/>
          <w:color w:val="000000"/>
          <w:sz w:val="28"/>
          <w:szCs w:val="28"/>
        </w:rPr>
        <w:t>, що с</w:t>
      </w:r>
      <w:r w:rsidR="00A53443" w:rsidRPr="003D4FD4">
        <w:rPr>
          <w:rFonts w:ascii="Times New Roman" w:eastAsia="Times New Roman" w:hAnsi="Times New Roman" w:cs="Times New Roman"/>
          <w:color w:val="000000"/>
          <w:sz w:val="28"/>
          <w:szCs w:val="28"/>
        </w:rPr>
        <w:t>т</w:t>
      </w:r>
      <w:r w:rsidR="00A53443">
        <w:rPr>
          <w:rFonts w:ascii="Times New Roman" w:eastAsia="Times New Roman" w:hAnsi="Times New Roman" w:cs="Times New Roman"/>
          <w:color w:val="000000"/>
          <w:sz w:val="28"/>
          <w:szCs w:val="28"/>
        </w:rPr>
        <w:t>в</w:t>
      </w:r>
      <w:r w:rsidR="00A53443" w:rsidRPr="003D4FD4">
        <w:rPr>
          <w:rFonts w:ascii="Times New Roman" w:eastAsia="Times New Roman" w:hAnsi="Times New Roman" w:cs="Times New Roman"/>
          <w:color w:val="000000"/>
          <w:sz w:val="28"/>
          <w:szCs w:val="28"/>
        </w:rPr>
        <w:t xml:space="preserve">орені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З</w:t>
      </w:r>
      <w:r w:rsidR="00A53443" w:rsidRPr="003D4FD4">
        <w:rPr>
          <w:rFonts w:ascii="Times New Roman" w:eastAsia="Times New Roman" w:hAnsi="Times New Roman" w:cs="Times New Roman"/>
          <w:color w:val="000000"/>
          <w:sz w:val="28"/>
          <w:szCs w:val="28"/>
        </w:rPr>
        <w:t xml:space="preserve">, поділяються на два підтипи: активні і пасивні. </w:t>
      </w:r>
      <w:r w:rsidR="005830DD" w:rsidRPr="003D4FD4">
        <w:rPr>
          <w:rFonts w:ascii="Times New Roman" w:eastAsia="Times New Roman" w:hAnsi="Times New Roman" w:cs="Times New Roman"/>
          <w:color w:val="000000"/>
          <w:sz w:val="28"/>
          <w:szCs w:val="28"/>
        </w:rPr>
        <w:t xml:space="preserve">Оскільки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 xml:space="preserve">залежні від черги, </w:t>
      </w:r>
      <w:r w:rsidR="00E65D04" w:rsidRPr="003D4FD4">
        <w:rPr>
          <w:rFonts w:ascii="Times New Roman" w:eastAsia="Times New Roman" w:hAnsi="Times New Roman" w:cs="Times New Roman"/>
          <w:color w:val="000000"/>
          <w:sz w:val="28"/>
          <w:szCs w:val="28"/>
        </w:rPr>
        <w:t xml:space="preserve">то </w:t>
      </w:r>
      <w:r w:rsidR="005830DD" w:rsidRPr="003D4FD4">
        <w:rPr>
          <w:rFonts w:ascii="Times New Roman" w:eastAsia="Times New Roman" w:hAnsi="Times New Roman" w:cs="Times New Roman"/>
          <w:color w:val="000000"/>
          <w:sz w:val="28"/>
          <w:szCs w:val="28"/>
        </w:rPr>
        <w:t>вони стають активними</w:t>
      </w:r>
      <w:r w:rsidR="00E65D04" w:rsidRPr="003D4FD4">
        <w:rPr>
          <w:rFonts w:ascii="Times New Roman" w:eastAsia="Times New Roman" w:hAnsi="Times New Roman" w:cs="Times New Roman"/>
          <w:color w:val="000000"/>
          <w:sz w:val="28"/>
          <w:szCs w:val="28"/>
        </w:rPr>
        <w:t xml:space="preserve"> коли</w:t>
      </w:r>
      <w:r w:rsidR="005830DD" w:rsidRPr="003D4FD4">
        <w:rPr>
          <w:rFonts w:ascii="Times New Roman" w:eastAsia="Times New Roman" w:hAnsi="Times New Roman" w:cs="Times New Roman"/>
          <w:color w:val="000000"/>
          <w:sz w:val="28"/>
          <w:szCs w:val="28"/>
        </w:rPr>
        <w:t xml:space="preserve"> п</w:t>
      </w:r>
      <w:r w:rsidR="005830DD" w:rsidRPr="003D4FD4">
        <w:rPr>
          <w:rFonts w:ascii="Times New Roman" w:eastAsia="Times New Roman" w:hAnsi="Times New Roman" w:cs="Times New Roman"/>
          <w:color w:val="000000"/>
          <w:sz w:val="28"/>
          <w:szCs w:val="28"/>
        </w:rPr>
        <w:t>о</w:t>
      </w:r>
      <w:r w:rsidR="005830DD" w:rsidRPr="003D4FD4">
        <w:rPr>
          <w:rFonts w:ascii="Times New Roman" w:eastAsia="Times New Roman" w:hAnsi="Times New Roman" w:cs="Times New Roman"/>
          <w:color w:val="000000"/>
          <w:sz w:val="28"/>
          <w:szCs w:val="28"/>
        </w:rPr>
        <w:lastRenderedPageBreak/>
        <w:t xml:space="preserve">передні операції завершені. Кожен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має дві функції: Транспортування</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transportation</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і Обробка</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processing</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w:t>
      </w:r>
      <w:r w:rsidR="007715EA" w:rsidRPr="003D4FD4">
        <w:rPr>
          <w:rFonts w:ascii="Times New Roman" w:eastAsia="Times New Roman" w:hAnsi="Times New Roman" w:cs="Times New Roman"/>
          <w:color w:val="000000"/>
          <w:sz w:val="28"/>
          <w:szCs w:val="28"/>
        </w:rPr>
        <w:t>Додаток Б3</w:t>
      </w:r>
      <w:r w:rsidR="005830DD"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має два приватних списки: один з них для зберігання операцій, а інший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ставок, що надходять від </w:t>
      </w:r>
      <w:r w:rsidR="002B247B" w:rsidRPr="003D4FD4">
        <w:rPr>
          <w:rFonts w:ascii="Times New Roman" w:eastAsia="Times New Roman" w:hAnsi="Times New Roman" w:cs="Times New Roman"/>
          <w:i/>
          <w:color w:val="000000"/>
          <w:sz w:val="28"/>
          <w:szCs w:val="28"/>
        </w:rPr>
        <w:t>ag</w:t>
      </w:r>
      <w:r w:rsidR="002B247B"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Після отримання інформації про операцію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записує її до списку </w:t>
      </w:r>
      <w:r w:rsidR="002B247B" w:rsidRPr="003D4FD4">
        <w:rPr>
          <w:rFonts w:ascii="Times New Roman" w:eastAsia="Times New Roman" w:hAnsi="Times New Roman" w:cs="Times New Roman"/>
          <w:color w:val="000000"/>
          <w:sz w:val="28"/>
          <w:szCs w:val="28"/>
        </w:rPr>
        <w:t xml:space="preserve">"Інформація про </w:t>
      </w:r>
      <w:r w:rsidRPr="003D4FD4">
        <w:rPr>
          <w:rFonts w:ascii="Times New Roman" w:eastAsia="Times New Roman" w:hAnsi="Times New Roman" w:cs="Times New Roman"/>
          <w:color w:val="000000"/>
          <w:sz w:val="28"/>
          <w:szCs w:val="28"/>
        </w:rPr>
        <w:t>операці</w:t>
      </w:r>
      <w:r w:rsidR="002B247B" w:rsidRPr="003D4FD4">
        <w:rPr>
          <w:rFonts w:ascii="Times New Roman" w:eastAsia="Times New Roman" w:hAnsi="Times New Roman" w:cs="Times New Roman"/>
          <w:color w:val="000000"/>
          <w:sz w:val="28"/>
          <w:szCs w:val="28"/>
        </w:rPr>
        <w:t>ї" (</w:t>
      </w:r>
      <w:r w:rsidR="002B247B" w:rsidRPr="003D4FD4">
        <w:rPr>
          <w:rFonts w:ascii="Times New Roman" w:eastAsia="Times New Roman" w:hAnsi="Times New Roman" w:cs="Times New Roman"/>
          <w:i/>
          <w:color w:val="000000"/>
          <w:sz w:val="28"/>
          <w:szCs w:val="28"/>
        </w:rPr>
        <w:t>OperationInfo</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згідно з планом “Запис до списку операцій”</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RecordIntoBeliefSet</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Після додавання інформації автоматично генерується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“Зберегти інформацію про операцію”</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Post_operation_iformation</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обр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блюється планом “Відіслати запит до </w:t>
      </w:r>
      <w:r w:rsidR="002B247B"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гентів АТМ і ГВС”</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Send_a_request_to_AGV_machine_agents</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план спочатку перевіряє чергу операцій. Якщо це перша операція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план надсилає запит на транспортування всім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що містяться у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У іншому разі план призупиняється до моме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ту, коли будуть здійснені всі попердні операції, за допомогою функції “Чекати чергу”</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waitfor</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Ця функція перевіряє чергу у списку </w:t>
      </w:r>
      <w:r w:rsidR="0020502A" w:rsidRPr="003D4FD4">
        <w:rPr>
          <w:rFonts w:ascii="Times New Roman" w:eastAsia="Times New Roman" w:hAnsi="Times New Roman" w:cs="Times New Roman"/>
          <w:color w:val="000000"/>
          <w:sz w:val="28"/>
          <w:szCs w:val="28"/>
        </w:rPr>
        <w:t>"Інформація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Коли попередні операції завершено,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отримує сигнал “Акт</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вувати наступний Агент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Activate_next_operation_agent</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Цей сигнал оброблюється планом “Оновити статус Агента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Update_operation_agent_status</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що змінює статус операції у списку </w:t>
      </w:r>
      <w:r w:rsidR="0020502A" w:rsidRPr="003D4FD4">
        <w:rPr>
          <w:rFonts w:ascii="Times New Roman" w:eastAsia="Times New Roman" w:hAnsi="Times New Roman" w:cs="Times New Roman"/>
          <w:color w:val="000000"/>
          <w:sz w:val="28"/>
          <w:szCs w:val="28"/>
        </w:rPr>
        <w:t>"Інформ</w:t>
      </w:r>
      <w:r w:rsidR="0020502A" w:rsidRPr="003D4FD4">
        <w:rPr>
          <w:rFonts w:ascii="Times New Roman" w:eastAsia="Times New Roman" w:hAnsi="Times New Roman" w:cs="Times New Roman"/>
          <w:color w:val="000000"/>
          <w:sz w:val="28"/>
          <w:szCs w:val="28"/>
        </w:rPr>
        <w:t>а</w:t>
      </w:r>
      <w:r w:rsidR="0020502A" w:rsidRPr="003D4FD4">
        <w:rPr>
          <w:rFonts w:ascii="Times New Roman" w:eastAsia="Times New Roman" w:hAnsi="Times New Roman" w:cs="Times New Roman"/>
          <w:color w:val="000000"/>
          <w:sz w:val="28"/>
          <w:szCs w:val="28"/>
        </w:rPr>
        <w:t>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Потім план розсилає запит на транспотрува</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 xml:space="preserve">ня всім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і цей запит записується до їх робочих списків. На цьому етапі план знову призупиняється </w:t>
      </w:r>
      <w:r w:rsidR="0020502A" w:rsidRPr="003D4FD4">
        <w:rPr>
          <w:rFonts w:ascii="Times New Roman" w:eastAsia="Times New Roman" w:hAnsi="Times New Roman" w:cs="Times New Roman"/>
          <w:color w:val="000000"/>
          <w:sz w:val="28"/>
          <w:szCs w:val="28"/>
        </w:rPr>
        <w:t>за допомогою функції “Чекати чергу” (</w:t>
      </w:r>
      <w:r w:rsidR="0020502A" w:rsidRPr="003D4FD4">
        <w:rPr>
          <w:rFonts w:ascii="Times New Roman" w:eastAsia="Times New Roman" w:hAnsi="Times New Roman" w:cs="Times New Roman"/>
          <w:i/>
          <w:color w:val="000000"/>
          <w:sz w:val="28"/>
          <w:szCs w:val="28"/>
        </w:rPr>
        <w:t>waitfor</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ки не отримає ставок на задачу транспортування від будь-якого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Як тіл</w:t>
      </w:r>
      <w:r w:rsidRPr="003D4FD4">
        <w:rPr>
          <w:rFonts w:ascii="Times New Roman" w:eastAsia="Times New Roman" w:hAnsi="Times New Roman" w:cs="Times New Roman"/>
          <w:color w:val="000000"/>
          <w:sz w:val="28"/>
          <w:szCs w:val="28"/>
        </w:rPr>
        <w:t>ь</w:t>
      </w:r>
      <w:r w:rsidRPr="003D4FD4">
        <w:rPr>
          <w:rFonts w:ascii="Times New Roman" w:eastAsia="Times New Roman" w:hAnsi="Times New Roman" w:cs="Times New Roman"/>
          <w:color w:val="000000"/>
          <w:sz w:val="28"/>
          <w:szCs w:val="28"/>
        </w:rPr>
        <w:t xml:space="preserve">ки перша ставка в переговорах про здійснення транспортування замовлення зроблена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за допомогою сигнал “Зробити ставку”</w:t>
      </w:r>
      <w:r w:rsidR="0020502A" w:rsidRPr="003D4FD4">
        <w:rPr>
          <w:rFonts w:ascii="Times New Roman" w:eastAsia="Times New Roman" w:hAnsi="Times New Roman" w:cs="Times New Roman"/>
          <w:color w:val="000000"/>
          <w:sz w:val="28"/>
          <w:szCs w:val="28"/>
        </w:rPr>
        <w:t xml:space="preserve"> (Submit_bid)</w:t>
      </w:r>
      <w:r w:rsidRPr="003D4FD4">
        <w:rPr>
          <w:rFonts w:ascii="Times New Roman" w:eastAsia="Times New Roman" w:hAnsi="Times New Roman" w:cs="Times New Roman"/>
          <w:color w:val="000000"/>
          <w:sz w:val="28"/>
          <w:szCs w:val="28"/>
        </w:rPr>
        <w:t>, процес п</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 xml:space="preserve">реговорів починає керуватися планом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О</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“Оцінка ставок” </w:t>
      </w:r>
      <w:r w:rsidR="0020502A" w:rsidRPr="003D4FD4">
        <w:rPr>
          <w:rFonts w:ascii="Times New Roman" w:eastAsia="Times New Roman" w:hAnsi="Times New Roman" w:cs="Times New Roman"/>
          <w:color w:val="000000"/>
          <w:sz w:val="28"/>
          <w:szCs w:val="28"/>
        </w:rPr>
        <w:t>(</w:t>
      </w:r>
      <w:r w:rsidR="0020502A" w:rsidRPr="003D4FD4">
        <w:rPr>
          <w:rFonts w:ascii="Times New Roman" w:eastAsia="Times New Roman" w:hAnsi="Times New Roman" w:cs="Times New Roman"/>
          <w:i/>
          <w:color w:val="000000"/>
          <w:sz w:val="28"/>
          <w:szCs w:val="28"/>
        </w:rPr>
        <w:t>Assesment_of_biddings</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заснованому на Contract Net Protocol (CNP) зображен</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му на рисун</w:t>
      </w:r>
      <w:r w:rsidR="0020502A" w:rsidRPr="003D4FD4">
        <w:rPr>
          <w:rFonts w:ascii="Times New Roman" w:eastAsia="Times New Roman" w:hAnsi="Times New Roman" w:cs="Times New Roman"/>
          <w:color w:val="000000"/>
          <w:sz w:val="28"/>
          <w:szCs w:val="28"/>
        </w:rPr>
        <w:t xml:space="preserve">ку </w:t>
      </w:r>
      <w:r w:rsidR="00217805"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w:t>
      </w:r>
    </w:p>
    <w:p w:rsidR="000A7DBF" w:rsidRPr="003D4FD4" w:rsidRDefault="000A7DBF"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отримання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першої ставки план стартує. В першу чергу іншим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надсилається сигнал “Запит на ставку” (</w:t>
      </w:r>
      <w:r w:rsidRPr="003D4FD4">
        <w:rPr>
          <w:rFonts w:ascii="Times New Roman" w:eastAsia="Times New Roman" w:hAnsi="Times New Roman" w:cs="Times New Roman"/>
          <w:i/>
          <w:color w:val="000000"/>
          <w:sz w:val="28"/>
          <w:szCs w:val="28"/>
        </w:rPr>
        <w:t>Request_a_bid</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зитивні відповіді, що приходять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через сигнал “Зробити ставку” </w:t>
      </w:r>
      <w:r w:rsidRPr="003D4FD4">
        <w:rPr>
          <w:rFonts w:ascii="Times New Roman" w:eastAsia="Times New Roman" w:hAnsi="Times New Roman" w:cs="Times New Roman"/>
          <w:color w:val="000000"/>
          <w:sz w:val="28"/>
          <w:szCs w:val="28"/>
        </w:rPr>
        <w:lastRenderedPageBreak/>
        <w:t>(Submit</w:t>
      </w:r>
      <w:r w:rsidRPr="003D4FD4">
        <w:rPr>
          <w:rFonts w:ascii="Times New Roman" w:eastAsia="Times New Roman" w:hAnsi="Times New Roman" w:cs="Times New Roman"/>
          <w:i/>
          <w:color w:val="000000"/>
          <w:sz w:val="28"/>
          <w:szCs w:val="28"/>
        </w:rPr>
        <w:t>_bid</w:t>
      </w:r>
      <w:r w:rsidRPr="003D4FD4">
        <w:rPr>
          <w:rFonts w:ascii="Times New Roman" w:eastAsia="Times New Roman" w:hAnsi="Times New Roman" w:cs="Times New Roman"/>
          <w:color w:val="000000"/>
          <w:sz w:val="28"/>
          <w:szCs w:val="28"/>
        </w:rPr>
        <w:t>) додаються до списку "Ставки"(</w:t>
      </w:r>
      <w:r w:rsidRPr="003D4FD4">
        <w:rPr>
          <w:rFonts w:ascii="Times New Roman" w:eastAsia="Times New Roman" w:hAnsi="Times New Roman" w:cs="Times New Roman"/>
          <w:i/>
          <w:color w:val="000000"/>
          <w:sz w:val="28"/>
          <w:szCs w:val="28"/>
        </w:rPr>
        <w:t>Bidding</w:t>
      </w:r>
      <w:r w:rsidRPr="003D4FD4">
        <w:rPr>
          <w:rFonts w:ascii="Times New Roman" w:eastAsia="Times New Roman" w:hAnsi="Times New Roman" w:cs="Times New Roman"/>
          <w:color w:val="000000"/>
          <w:sz w:val="28"/>
          <w:szCs w:val="28"/>
        </w:rPr>
        <w:t>). Найкраща пропозиція в</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значає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-переможця через сигнал “Оголосити переможця” (</w:t>
      </w:r>
      <w:r w:rsidRPr="003D4FD4">
        <w:rPr>
          <w:rFonts w:ascii="Times New Roman" w:eastAsia="Times New Roman" w:hAnsi="Times New Roman" w:cs="Times New Roman"/>
          <w:i/>
          <w:color w:val="000000"/>
          <w:sz w:val="28"/>
          <w:szCs w:val="28"/>
        </w:rPr>
        <w:t>Declare_winner</w:t>
      </w:r>
      <w:r w:rsidRPr="003D4FD4">
        <w:rPr>
          <w:rFonts w:ascii="Times New Roman" w:eastAsia="Times New Roman" w:hAnsi="Times New Roman" w:cs="Times New Roman"/>
          <w:color w:val="000000"/>
          <w:sz w:val="28"/>
          <w:szCs w:val="28"/>
        </w:rPr>
        <w:t xml:space="preserve">), а інші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-учасники переговорів інформуються про р</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зультати і отримують запит на видалення задачі із робочих списків через сигнал “Видалити операцію” (</w:t>
      </w:r>
      <w:r w:rsidRPr="003D4FD4">
        <w:rPr>
          <w:rFonts w:ascii="Times New Roman" w:eastAsia="Times New Roman" w:hAnsi="Times New Roman" w:cs="Times New Roman"/>
          <w:i/>
          <w:color w:val="000000"/>
          <w:sz w:val="28"/>
          <w:szCs w:val="28"/>
        </w:rPr>
        <w:t>Delete_event</w:t>
      </w:r>
      <w:r w:rsidRPr="003D4FD4">
        <w:rPr>
          <w:rFonts w:ascii="Times New Roman" w:eastAsia="Times New Roman" w:hAnsi="Times New Roman" w:cs="Times New Roman"/>
          <w:color w:val="000000"/>
          <w:sz w:val="28"/>
          <w:szCs w:val="28"/>
        </w:rPr>
        <w:t>). Це останній крок плану “Оцінка ставок”  (</w:t>
      </w:r>
      <w:r w:rsidRPr="003D4FD4">
        <w:rPr>
          <w:rFonts w:ascii="Times New Roman" w:eastAsia="Times New Roman" w:hAnsi="Times New Roman" w:cs="Times New Roman"/>
          <w:i/>
          <w:color w:val="000000"/>
          <w:sz w:val="28"/>
          <w:szCs w:val="28"/>
        </w:rPr>
        <w:t>Assesment_of_biddings</w:t>
      </w:r>
      <w:r w:rsidRPr="003D4FD4">
        <w:rPr>
          <w:rFonts w:ascii="Times New Roman" w:eastAsia="Times New Roman" w:hAnsi="Times New Roman" w:cs="Times New Roman"/>
          <w:color w:val="000000"/>
          <w:sz w:val="28"/>
          <w:szCs w:val="28"/>
        </w:rPr>
        <w:t xml:space="preserve">). Після того, як транспортування здійснено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-переможцем, ця інформація надсилається через сигнал “Транспортування зав</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ршено” (</w:t>
      </w:r>
      <w:r w:rsidRPr="003D4FD4">
        <w:rPr>
          <w:rFonts w:ascii="Times New Roman" w:eastAsia="Times New Roman" w:hAnsi="Times New Roman" w:cs="Times New Roman"/>
          <w:i/>
          <w:color w:val="000000"/>
          <w:sz w:val="28"/>
          <w:szCs w:val="28"/>
        </w:rPr>
        <w:t>Transportation_completed</w:t>
      </w:r>
      <w:r w:rsidRPr="003D4FD4">
        <w:rPr>
          <w:rFonts w:ascii="Times New Roman" w:eastAsia="Times New Roman" w:hAnsi="Times New Roman" w:cs="Times New Roman"/>
          <w:color w:val="000000"/>
          <w:sz w:val="28"/>
          <w:szCs w:val="28"/>
        </w:rPr>
        <w:t>) і оброблюється планом АО “Оновити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про транспортування” (</w:t>
      </w:r>
      <w:r w:rsidRPr="003D4FD4">
        <w:rPr>
          <w:rFonts w:ascii="Times New Roman" w:eastAsia="Times New Roman" w:hAnsi="Times New Roman" w:cs="Times New Roman"/>
          <w:i/>
          <w:color w:val="000000"/>
          <w:sz w:val="28"/>
          <w:szCs w:val="28"/>
        </w:rPr>
        <w:t>Update_transportation_information</w:t>
      </w:r>
      <w:r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rPr>
          <w:rFonts w:ascii="Times New Roman" w:eastAsia="Times New Roman" w:hAnsi="Times New Roman" w:cs="Times New Roman"/>
          <w:color w:val="000000"/>
          <w:sz w:val="28"/>
          <w:szCs w:val="28"/>
        </w:rPr>
      </w:pPr>
    </w:p>
    <w:p w:rsidR="0020502A" w:rsidRPr="003D4FD4" w:rsidRDefault="00375AF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6116320" cy="7452995"/>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6" cstate="print"/>
                    <a:srcRect/>
                    <a:stretch>
                      <a:fillRect/>
                    </a:stretch>
                  </pic:blipFill>
                  <pic:spPr bwMode="auto">
                    <a:xfrm>
                      <a:off x="0" y="0"/>
                      <a:ext cx="6116320" cy="7452995"/>
                    </a:xfrm>
                    <a:prstGeom prst="rect">
                      <a:avLst/>
                    </a:prstGeom>
                    <a:noFill/>
                    <a:ln w="9525">
                      <a:noFill/>
                      <a:miter lim="800000"/>
                      <a:headEnd/>
                      <a:tailEnd/>
                    </a:ln>
                  </pic:spPr>
                </pic:pic>
              </a:graphicData>
            </a:graphic>
          </wp:inline>
        </w:drawing>
      </w:r>
    </w:p>
    <w:p w:rsidR="0020502A" w:rsidRPr="003D4FD4" w:rsidRDefault="0020502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Рис</w:t>
      </w:r>
      <w:r w:rsidR="00B86590" w:rsidRPr="003D4FD4">
        <w:rPr>
          <w:rFonts w:ascii="Times New Roman" w:eastAsia="Times New Roman" w:hAnsi="Times New Roman" w:cs="Times New Roman"/>
          <w:color w:val="000000"/>
          <w:sz w:val="28"/>
          <w:szCs w:val="28"/>
        </w:rPr>
        <w:t>унок</w:t>
      </w:r>
      <w:r w:rsidR="00217805" w:rsidRPr="003D4FD4">
        <w:rPr>
          <w:rFonts w:ascii="Times New Roman" w:eastAsia="Times New Roman" w:hAnsi="Times New Roman" w:cs="Times New Roman"/>
          <w:color w:val="000000"/>
          <w:sz w:val="28"/>
          <w:szCs w:val="28"/>
        </w:rPr>
        <w:t xml:space="preserve"> 4</w:t>
      </w:r>
      <w:r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 xml:space="preserve">. </w:t>
      </w:r>
      <w:r w:rsidR="00AE26B2" w:rsidRPr="003D4FD4">
        <w:rPr>
          <w:rFonts w:ascii="Times New Roman" w:eastAsia="Times New Roman" w:hAnsi="Times New Roman" w:cs="Times New Roman"/>
          <w:color w:val="000000"/>
          <w:sz w:val="28"/>
          <w:szCs w:val="28"/>
        </w:rPr>
        <w:t xml:space="preserve">План </w:t>
      </w:r>
      <w:r w:rsidRPr="003D4FD4">
        <w:rPr>
          <w:rFonts w:ascii="Times New Roman" w:eastAsia="Times New Roman" w:hAnsi="Times New Roman" w:cs="Times New Roman"/>
          <w:color w:val="000000"/>
          <w:sz w:val="28"/>
          <w:szCs w:val="28"/>
        </w:rPr>
        <w:t xml:space="preserve">“Оцінка ставок” (Assesment_of_biddings) </w:t>
      </w:r>
      <w:r w:rsidR="00AE26B2"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5830DD" w:rsidRPr="003D4FD4" w:rsidRDefault="005830DD" w:rsidP="008B39CF">
      <w:pPr>
        <w:spacing w:after="0" w:line="360" w:lineRule="auto"/>
        <w:ind w:firstLine="567"/>
        <w:rPr>
          <w:rFonts w:ascii="Times New Roman" w:eastAsia="Times New Roman" w:hAnsi="Times New Roman" w:cs="Times New Roman"/>
          <w:color w:val="000000"/>
          <w:sz w:val="28"/>
          <w:szCs w:val="28"/>
        </w:rPr>
      </w:pPr>
    </w:p>
    <w:p w:rsidR="00B86590"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АТМ.</w:t>
      </w:r>
      <w:r w:rsidR="00A53443">
        <w:rPr>
          <w:rFonts w:ascii="Times New Roman" w:eastAsia="Times New Roman" w:hAnsi="Times New Roman" w:cs="Times New Roman"/>
          <w:color w:val="000000"/>
          <w:sz w:val="28"/>
          <w:szCs w:val="28"/>
        </w:rPr>
        <w:t xml:space="preserve"> У архітект</w:t>
      </w:r>
      <w:r w:rsidRPr="003D4FD4">
        <w:rPr>
          <w:rFonts w:ascii="Times New Roman" w:eastAsia="Times New Roman" w:hAnsi="Times New Roman" w:cs="Times New Roman"/>
          <w:color w:val="000000"/>
          <w:sz w:val="28"/>
          <w:szCs w:val="28"/>
        </w:rPr>
        <w:t xml:space="preserve">урі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є деякі сигнали, що його активують (</w:t>
      </w:r>
      <w:r w:rsidR="00BE5CB6" w:rsidRPr="003D4FD4">
        <w:rPr>
          <w:rFonts w:ascii="Times New Roman" w:eastAsia="Times New Roman" w:hAnsi="Times New Roman" w:cs="Times New Roman"/>
          <w:color w:val="000000"/>
          <w:sz w:val="28"/>
          <w:szCs w:val="28"/>
        </w:rPr>
        <w:t>Додаток Б4</w:t>
      </w:r>
      <w:r w:rsidRPr="003D4FD4">
        <w:rPr>
          <w:rFonts w:ascii="Times New Roman" w:eastAsia="Times New Roman" w:hAnsi="Times New Roman" w:cs="Times New Roman"/>
          <w:color w:val="000000"/>
          <w:sz w:val="28"/>
          <w:szCs w:val="28"/>
        </w:rPr>
        <w:t xml:space="preserve">). </w:t>
      </w:r>
    </w:p>
    <w:p w:rsidR="001703C1"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Як тільки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стає вільним він інформує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сигналом “Інформація про простій”</w:t>
      </w:r>
      <w:r w:rsidR="009A101C"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w:t>
      </w:r>
      <w:r w:rsidR="009A101C" w:rsidRPr="003D4FD4">
        <w:rPr>
          <w:rFonts w:ascii="Times New Roman" w:eastAsia="Times New Roman" w:hAnsi="Times New Roman" w:cs="Times New Roman"/>
          <w:i/>
          <w:color w:val="000000"/>
          <w:sz w:val="28"/>
          <w:szCs w:val="28"/>
        </w:rPr>
        <w:t>dleInfo</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1703C1" w:rsidRPr="003D4FD4">
        <w:rPr>
          <w:rFonts w:ascii="Times New Roman" w:eastAsia="Times New Roman" w:hAnsi="Times New Roman" w:cs="Times New Roman"/>
          <w:color w:val="000000"/>
          <w:sz w:val="28"/>
          <w:szCs w:val="28"/>
        </w:rPr>
        <w:t xml:space="preserve">Агент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“Транспортування заве</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шено”</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Transportation_completed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з планом “Перевірити робочий список”</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Він визначає наступну задачу. Рис. </w:t>
      </w:r>
      <w:r w:rsidR="0025340E" w:rsidRPr="003D4FD4">
        <w:rPr>
          <w:rFonts w:ascii="Times New Roman" w:eastAsia="Times New Roman" w:hAnsi="Times New Roman" w:cs="Times New Roman"/>
          <w:color w:val="000000"/>
          <w:sz w:val="28"/>
          <w:szCs w:val="28"/>
        </w:rPr>
        <w:t>4</w:t>
      </w:r>
      <w:r w:rsidR="000A7DBF"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 xml:space="preserve"> підс</w:t>
      </w:r>
      <w:r w:rsidRPr="003D4FD4">
        <w:rPr>
          <w:rFonts w:ascii="Times New Roman" w:eastAsia="Times New Roman" w:hAnsi="Times New Roman" w:cs="Times New Roman"/>
          <w:color w:val="000000"/>
          <w:sz w:val="28"/>
          <w:szCs w:val="28"/>
        </w:rPr>
        <w:t>у</w:t>
      </w:r>
      <w:r w:rsidR="00A53443">
        <w:rPr>
          <w:rFonts w:ascii="Times New Roman" w:eastAsia="Times New Roman" w:hAnsi="Times New Roman" w:cs="Times New Roman"/>
          <w:color w:val="000000"/>
          <w:sz w:val="28"/>
          <w:szCs w:val="28"/>
        </w:rPr>
        <w:t>мовує ц</w:t>
      </w:r>
      <w:r w:rsidRPr="003D4FD4">
        <w:rPr>
          <w:rFonts w:ascii="Times New Roman" w:eastAsia="Times New Roman" w:hAnsi="Times New Roman" w:cs="Times New Roman"/>
          <w:color w:val="000000"/>
          <w:sz w:val="28"/>
          <w:szCs w:val="28"/>
        </w:rPr>
        <w:t>ей процес.</w:t>
      </w:r>
    </w:p>
    <w:p w:rsidR="001F38AA" w:rsidRPr="003D4FD4" w:rsidRDefault="00A10F9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6116320" cy="6978650"/>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7" cstate="print"/>
                    <a:srcRect/>
                    <a:stretch>
                      <a:fillRect/>
                    </a:stretch>
                  </pic:blipFill>
                  <pic:spPr bwMode="auto">
                    <a:xfrm>
                      <a:off x="0" y="0"/>
                      <a:ext cx="6116320" cy="6978650"/>
                    </a:xfrm>
                    <a:prstGeom prst="rect">
                      <a:avLst/>
                    </a:prstGeom>
                    <a:noFill/>
                    <a:ln w="9525">
                      <a:noFill/>
                      <a:miter lim="800000"/>
                      <a:headEnd/>
                      <a:tailEnd/>
                    </a:ln>
                  </pic:spPr>
                </pic:pic>
              </a:graphicData>
            </a:graphic>
          </wp:inline>
        </w:drawing>
      </w:r>
    </w:p>
    <w:p w:rsidR="001F38AA" w:rsidRPr="003D4FD4" w:rsidRDefault="0025340E"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w:t>
      </w:r>
      <w:r w:rsidR="001F38AA"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3</w:t>
      </w:r>
      <w:r w:rsidR="001F38AA" w:rsidRPr="003D4FD4">
        <w:rPr>
          <w:rFonts w:ascii="Times New Roman" w:eastAsia="Times New Roman" w:hAnsi="Times New Roman" w:cs="Times New Roman"/>
          <w:color w:val="000000"/>
          <w:sz w:val="28"/>
          <w:szCs w:val="28"/>
        </w:rPr>
        <w:t>. План “Перевірити робочий список” (</w:t>
      </w:r>
      <w:r w:rsidR="001F38AA" w:rsidRPr="003D4FD4">
        <w:rPr>
          <w:rFonts w:ascii="Times New Roman" w:eastAsia="Times New Roman" w:hAnsi="Times New Roman" w:cs="Times New Roman"/>
          <w:i/>
          <w:color w:val="000000"/>
          <w:sz w:val="28"/>
          <w:szCs w:val="28"/>
        </w:rPr>
        <w:t>Check_the_blackboard</w:t>
      </w:r>
      <w:r w:rsidR="001F38AA" w:rsidRPr="003D4FD4">
        <w:rPr>
          <w:rFonts w:ascii="Times New Roman" w:eastAsia="Times New Roman" w:hAnsi="Times New Roman" w:cs="Times New Roman"/>
          <w:color w:val="000000"/>
          <w:sz w:val="28"/>
          <w:szCs w:val="28"/>
        </w:rPr>
        <w:t>)</w:t>
      </w:r>
    </w:p>
    <w:p w:rsidR="001F38AA" w:rsidRPr="003D4FD4" w:rsidRDefault="001F38A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1F38AA" w:rsidRPr="003D4FD4" w:rsidRDefault="001F38AA" w:rsidP="008B39CF">
      <w:pPr>
        <w:spacing w:after="0" w:line="360" w:lineRule="auto"/>
        <w:ind w:firstLine="567"/>
        <w:jc w:val="both"/>
        <w:rPr>
          <w:rFonts w:ascii="Times New Roman" w:eastAsia="Times New Roman" w:hAnsi="Times New Roman" w:cs="Times New Roman"/>
          <w:color w:val="000000"/>
          <w:sz w:val="28"/>
          <w:szCs w:val="28"/>
        </w:rPr>
      </w:pPr>
    </w:p>
    <w:p w:rsidR="006767BA"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Коли операція розпочалася на ГВМ,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ДГВМ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“Активувати наступний Агент операції”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Activate_next_operation_agent</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наступному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сля цього надходить запит на транспортування від наступного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“Відіслати запит до АТМ”</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Send_request_to_AGV</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w:t>
      </w:r>
      <w:r w:rsidR="001703C1" w:rsidRPr="003D4FD4">
        <w:rPr>
          <w:rFonts w:ascii="Times New Roman" w:eastAsia="Times New Roman" w:hAnsi="Times New Roman" w:cs="Times New Roman"/>
          <w:color w:val="000000"/>
          <w:sz w:val="28"/>
          <w:szCs w:val="28"/>
        </w:rPr>
        <w:t xml:space="preserve">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також повідомляє про мінімальний можливий час початку обробки транспортної задачі. Ця інф</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рмація записується планом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“Записати до робочого списку”</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Record_in_blackboard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і використовується планом “Перевірити робочий сп</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сок” </w:t>
      </w:r>
      <w:r w:rsidR="009A101C" w:rsidRPr="003D4FD4">
        <w:rPr>
          <w:rFonts w:ascii="Times New Roman" w:eastAsia="Times New Roman" w:hAnsi="Times New Roman" w:cs="Times New Roman"/>
          <w:color w:val="000000"/>
          <w:sz w:val="28"/>
          <w:szCs w:val="28"/>
        </w:rPr>
        <w:t>(</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w:t>
      </w:r>
      <w:r w:rsidR="009A101C" w:rsidRPr="003D4FD4">
        <w:rPr>
          <w:rFonts w:ascii="Times New Roman" w:eastAsia="Times New Roman" w:hAnsi="Times New Roman" w:cs="Times New Roman"/>
          <w:color w:val="000000"/>
          <w:sz w:val="28"/>
          <w:szCs w:val="28"/>
        </w:rPr>
        <w:t>визначення</w:t>
      </w:r>
      <w:r w:rsidRPr="003D4FD4">
        <w:rPr>
          <w:rFonts w:ascii="Times New Roman" w:eastAsia="Times New Roman" w:hAnsi="Times New Roman" w:cs="Times New Roman"/>
          <w:color w:val="000000"/>
          <w:sz w:val="28"/>
          <w:szCs w:val="28"/>
        </w:rPr>
        <w:t xml:space="preserve"> найбільш підходящої задачі.</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Під час визначення задачі транспортування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робить висновки, що б</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зуються на оцінці часу переміщення і часу власного очікування найближчого можливого початку обробки відповідної операції з робочого списку. Мета цих висновків у виборі задачі з найближчим часом початку з робочого списку вик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ристовуючи наступне рівняння:</w:t>
      </w:r>
    </w:p>
    <w:p w:rsidR="00030B52" w:rsidRPr="003D4FD4" w:rsidRDefault="002B7E36"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4340" w:dyaOrig="660">
          <v:shape id="_x0000_i1121" type="#_x0000_t75" style="width:222.75pt;height:33.75pt" o:ole="">
            <v:imagedata r:id="rId208" o:title=""/>
          </v:shape>
          <o:OLEObject Type="Embed" ProgID="Equation.3" ShapeID="_x0000_i1121" DrawAspect="Content" ObjectID="_1536350402" r:id="rId209"/>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1)</w:t>
      </w:r>
    </w:p>
    <w:p w:rsidR="002B7E36" w:rsidRPr="003D4FD4" w:rsidRDefault="002B7E36" w:rsidP="008B39CF">
      <w:p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найближчий час початку опрацювання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CL</w:t>
      </w:r>
      <w:r w:rsidRPr="003D4FD4">
        <w:rPr>
          <w:rFonts w:ascii="Times New Roman" w:eastAsia="Times New Roman" w:hAnsi="Times New Roman" w:cs="Times New Roman"/>
          <w:color w:val="000000"/>
          <w:sz w:val="28"/>
          <w:szCs w:val="28"/>
        </w:rPr>
        <w:t xml:space="preserve"> — поточне ро</w:t>
      </w:r>
      <w:r w:rsidRPr="003D4FD4">
        <w:rPr>
          <w:rFonts w:ascii="Times New Roman" w:eastAsia="Times New Roman" w:hAnsi="Times New Roman" w:cs="Times New Roman"/>
          <w:color w:val="000000"/>
          <w:sz w:val="28"/>
          <w:szCs w:val="28"/>
        </w:rPr>
        <w:t>з</w:t>
      </w:r>
      <w:r w:rsidRPr="003D4FD4">
        <w:rPr>
          <w:rFonts w:ascii="Times New Roman" w:eastAsia="Times New Roman" w:hAnsi="Times New Roman" w:cs="Times New Roman"/>
          <w:color w:val="000000"/>
          <w:sz w:val="28"/>
          <w:szCs w:val="28"/>
        </w:rPr>
        <w:t xml:space="preserve">ташування АТМ; </w:t>
      </w:r>
      <w:r w:rsidRPr="003D4FD4">
        <w:rPr>
          <w:rFonts w:ascii="Times New Roman" w:eastAsia="Times New Roman" w:hAnsi="Times New Roman" w:cs="Times New Roman"/>
          <w:i/>
          <w:color w:val="000000"/>
          <w:sz w:val="28"/>
          <w:szCs w:val="28"/>
        </w:rPr>
        <w:t>PCP</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розташування точки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поточний момент часу; </w:t>
      </w:r>
      <w:r w:rsidRPr="003D4FD4">
        <w:rPr>
          <w:rFonts w:ascii="Times New Roman" w:eastAsia="Times New Roman" w:hAnsi="Times New Roman" w:cs="Times New Roman"/>
          <w:color w:val="000000"/>
          <w:sz w:val="28"/>
          <w:szCs w:val="28"/>
        </w:rPr>
        <w:sym w:font="Symbol" w:char="F044"/>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 час переміщення між двома точками;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i</w:t>
      </w:r>
      <w:r w:rsidR="00030B52"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найближчий час можливого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Далі обирається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rPr>
        <w:t xml:space="preserve"> за допомогою рівняння: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color w:val="000000"/>
          <w:sz w:val="28"/>
          <w:szCs w:val="28"/>
        </w:rPr>
        <w:object w:dxaOrig="1579" w:dyaOrig="300">
          <v:shape id="_x0000_i1122" type="#_x0000_t75" style="width:81pt;height:15.75pt" o:ole="">
            <v:imagedata r:id="rId210" o:title=""/>
          </v:shape>
          <o:OLEObject Type="Embed" ProgID="Equation.3" ShapeID="_x0000_i1122" DrawAspect="Content" ObjectID="_1536350403" r:id="rId211"/>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2)</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w:t>
      </w:r>
      <w:r w:rsidRPr="003D4FD4">
        <w:rPr>
          <w:rFonts w:ascii="Times New Roman" w:eastAsia="Times New Roman" w:hAnsi="Times New Roman" w:cs="Times New Roman"/>
          <w:i/>
          <w:color w:val="000000"/>
          <w:sz w:val="28"/>
          <w:szCs w:val="28"/>
        </w:rPr>
        <w:t>PR</w:t>
      </w:r>
      <w:r w:rsidRPr="003D4FD4">
        <w:rPr>
          <w:rFonts w:ascii="Times New Roman" w:eastAsia="Times New Roman" w:hAnsi="Times New Roman" w:cs="Times New Roman"/>
          <w:color w:val="000000"/>
          <w:sz w:val="28"/>
          <w:szCs w:val="28"/>
        </w:rPr>
        <w:t xml:space="preserve"> виконання відповідної операції, запропонований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ється як сума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і відповідного часу доставки вантажу за допомогою рівня</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color w:val="000000"/>
          <w:sz w:val="28"/>
          <w:szCs w:val="28"/>
        </w:rPr>
        <w:object w:dxaOrig="2439" w:dyaOrig="300">
          <v:shape id="_x0000_i1123" type="#_x0000_t75" style="width:125.25pt;height:15.75pt" o:ole="">
            <v:imagedata r:id="rId212" o:title=""/>
          </v:shape>
          <o:OLEObject Type="Embed" ProgID="Equation.3" ShapeID="_x0000_i1123" DrawAspect="Content" ObjectID="_1536350404" r:id="rId213"/>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того, як почали робитися пропозиції,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запрошує всі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зроб</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ти свою, використовуючи план «Підготовка пропозиції»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Prepare_a_proposal</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План спершу перевіряє наявність призначення задачі. Якщо не призначена, він </w:t>
      </w:r>
      <w:r w:rsidRPr="003D4FD4">
        <w:rPr>
          <w:rFonts w:ascii="Times New Roman" w:eastAsia="Times New Roman" w:hAnsi="Times New Roman" w:cs="Times New Roman"/>
          <w:color w:val="000000"/>
          <w:sz w:val="28"/>
          <w:szCs w:val="28"/>
        </w:rPr>
        <w:lastRenderedPageBreak/>
        <w:t xml:space="preserve">готує пропозицію, шукаючи задачу з мінімальним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color w:val="000000"/>
          <w:sz w:val="28"/>
          <w:szCs w:val="28"/>
        </w:rPr>
        <w:t xml:space="preserve"> використовуючи рі</w:t>
      </w:r>
      <w:r w:rsidRPr="003D4FD4">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няння </w:t>
      </w:r>
      <w:r w:rsidR="002826BB"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2 і наступне:</w:t>
      </w:r>
    </w:p>
    <w:p w:rsidR="00030B52" w:rsidRPr="003D4FD4" w:rsidRDefault="002B7E36"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5319" w:dyaOrig="660">
          <v:shape id="_x0000_i1124" type="#_x0000_t75" style="width:273pt;height:33.75pt" o:ole="">
            <v:imagedata r:id="rId214" o:title=""/>
          </v:shape>
          <o:OLEObject Type="Embed" ProgID="Equation.3" ShapeID="_x0000_i1124" DrawAspect="Content" ObjectID="_1536350405" r:id="rId215"/>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4)</w:t>
      </w:r>
    </w:p>
    <w:p w:rsidR="002B7E36" w:rsidRPr="003D4FD4" w:rsidRDefault="002B7E36" w:rsidP="008B39CF">
      <w:p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EFT</w:t>
      </w:r>
      <w:r w:rsidRPr="003D4FD4">
        <w:rPr>
          <w:rFonts w:ascii="Times New Roman" w:eastAsia="Times New Roman" w:hAnsi="Times New Roman" w:cs="Times New Roman"/>
          <w:color w:val="000000"/>
          <w:sz w:val="28"/>
          <w:szCs w:val="28"/>
        </w:rPr>
        <w:t xml:space="preserve"> – найближчий час звільнення; </w:t>
      </w:r>
      <w:r w:rsidRPr="003D4FD4">
        <w:rPr>
          <w:rFonts w:ascii="Times New Roman" w:eastAsia="Times New Roman" w:hAnsi="Times New Roman" w:cs="Times New Roman"/>
          <w:i/>
          <w:color w:val="000000"/>
          <w:sz w:val="28"/>
          <w:szCs w:val="28"/>
        </w:rPr>
        <w:t>NL</w:t>
      </w:r>
      <w:r w:rsidRPr="003D4FD4">
        <w:rPr>
          <w:rFonts w:ascii="Times New Roman" w:eastAsia="Times New Roman" w:hAnsi="Times New Roman" w:cs="Times New Roman"/>
          <w:color w:val="000000"/>
          <w:sz w:val="28"/>
          <w:szCs w:val="28"/>
        </w:rPr>
        <w:t xml:space="preserve"> – наступне розташування.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задача у поточній пропозиції співпадає з обраною задачею у роб</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чому списку, АДАТМ робить пропозицію відповідній операції додаванням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 xml:space="preserve">до відповідного часу перевезення (рівняння </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410C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ГВМ.</w:t>
      </w:r>
      <w:r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Під час роботи системи,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що був перев</w:t>
      </w:r>
      <w:r w:rsidR="002826BB" w:rsidRPr="003D4FD4">
        <w:rPr>
          <w:rFonts w:ascii="Times New Roman" w:eastAsia="Times New Roman" w:hAnsi="Times New Roman" w:cs="Times New Roman"/>
          <w:color w:val="000000"/>
          <w:sz w:val="28"/>
          <w:szCs w:val="28"/>
        </w:rPr>
        <w:t>е</w:t>
      </w:r>
      <w:r w:rsidR="002826BB" w:rsidRPr="003D4FD4">
        <w:rPr>
          <w:rFonts w:ascii="Times New Roman" w:eastAsia="Times New Roman" w:hAnsi="Times New Roman" w:cs="Times New Roman"/>
          <w:color w:val="000000"/>
          <w:sz w:val="28"/>
          <w:szCs w:val="28"/>
        </w:rPr>
        <w:t>зений до пункту призначення надсилає до ГВМ сигнал «Відіслати запит до ГВМ»</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Send_request_to_AGV</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сигнал оброблюється планом «Записати у робочий список»</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Record_in_blackboard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і запит записується до робочого спи</w:t>
      </w:r>
      <w:r w:rsidR="002826BB" w:rsidRPr="003D4FD4">
        <w:rPr>
          <w:rFonts w:ascii="Times New Roman" w:eastAsia="Times New Roman" w:hAnsi="Times New Roman" w:cs="Times New Roman"/>
          <w:color w:val="000000"/>
          <w:sz w:val="28"/>
          <w:szCs w:val="28"/>
        </w:rPr>
        <w:t>с</w:t>
      </w:r>
      <w:r w:rsidR="002826BB" w:rsidRPr="003D4FD4">
        <w:rPr>
          <w:rFonts w:ascii="Times New Roman" w:eastAsia="Times New Roman" w:hAnsi="Times New Roman" w:cs="Times New Roman"/>
          <w:color w:val="000000"/>
          <w:sz w:val="28"/>
          <w:szCs w:val="28"/>
        </w:rPr>
        <w:t xml:space="preserve">ку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2826BB" w:rsidRPr="003D4FD4">
        <w:rPr>
          <w:rFonts w:ascii="Times New Roman" w:eastAsia="Times New Roman" w:hAnsi="Times New Roman" w:cs="Times New Roman"/>
          <w:color w:val="000000"/>
          <w:sz w:val="28"/>
          <w:szCs w:val="28"/>
        </w:rPr>
        <w:t>. Після отримання сигналу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план «Перевірка робочого списку»</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Check_the_blackboard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шукає у 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бочому списку нову задачу. У даному дослідженні гнучкість маршрутизації не враховується, тому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не включає</w:t>
      </w:r>
      <w:r w:rsidR="00DD0311" w:rsidRPr="003D4FD4">
        <w:rPr>
          <w:rFonts w:ascii="Times New Roman" w:eastAsia="Times New Roman" w:hAnsi="Times New Roman" w:cs="Times New Roman"/>
          <w:color w:val="000000"/>
          <w:sz w:val="28"/>
          <w:szCs w:val="28"/>
        </w:rPr>
        <w:t>ться в</w:t>
      </w:r>
      <w:r w:rsidR="002826BB" w:rsidRPr="003D4FD4">
        <w:rPr>
          <w:rFonts w:ascii="Times New Roman" w:eastAsia="Times New Roman" w:hAnsi="Times New Roman" w:cs="Times New Roman"/>
          <w:color w:val="000000"/>
          <w:sz w:val="28"/>
          <w:szCs w:val="28"/>
        </w:rPr>
        <w:t xml:space="preserve"> переговори. Задача з найменшим часом обробки обирається як нова задача і надсилається до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Після виб</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ру нової задачі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інформує наступний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також інформує</w:t>
      </w:r>
      <w:r w:rsidR="00DD0311" w:rsidRPr="003D4FD4">
        <w:rPr>
          <w:rFonts w:ascii="Times New Roman" w:eastAsia="Times New Roman" w:hAnsi="Times New Roman" w:cs="Times New Roman"/>
          <w:color w:val="000000"/>
          <w:sz w:val="28"/>
          <w:szCs w:val="28"/>
        </w:rPr>
        <w:t xml:space="preserve"> про</w:t>
      </w:r>
      <w:r w:rsidR="002826BB" w:rsidRPr="003D4FD4">
        <w:rPr>
          <w:rFonts w:ascii="Times New Roman" w:eastAsia="Times New Roman" w:hAnsi="Times New Roman" w:cs="Times New Roman"/>
          <w:color w:val="000000"/>
          <w:sz w:val="28"/>
          <w:szCs w:val="28"/>
        </w:rPr>
        <w:t xml:space="preserve"> найшвидший можливий час початку виконання надсиланням сигналу «Актив</w:t>
      </w:r>
      <w:r w:rsidR="002826BB" w:rsidRPr="003D4FD4">
        <w:rPr>
          <w:rFonts w:ascii="Times New Roman" w:eastAsia="Times New Roman" w:hAnsi="Times New Roman" w:cs="Times New Roman"/>
          <w:color w:val="000000"/>
          <w:sz w:val="28"/>
          <w:szCs w:val="28"/>
        </w:rPr>
        <w:t>у</w:t>
      </w:r>
      <w:r w:rsidR="002826BB" w:rsidRPr="003D4FD4">
        <w:rPr>
          <w:rFonts w:ascii="Times New Roman" w:eastAsia="Times New Roman" w:hAnsi="Times New Roman" w:cs="Times New Roman"/>
          <w:color w:val="000000"/>
          <w:sz w:val="28"/>
          <w:szCs w:val="28"/>
        </w:rPr>
        <w:t>вати наступний Агент операції»</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Activate_next_operation_agent</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цикл тр</w:t>
      </w:r>
      <w:r w:rsidR="002826BB" w:rsidRPr="003D4FD4">
        <w:rPr>
          <w:rFonts w:ascii="Times New Roman" w:eastAsia="Times New Roman" w:hAnsi="Times New Roman" w:cs="Times New Roman"/>
          <w:color w:val="000000"/>
          <w:sz w:val="28"/>
          <w:szCs w:val="28"/>
        </w:rPr>
        <w:t>и</w:t>
      </w:r>
      <w:r w:rsidR="002826BB" w:rsidRPr="003D4FD4">
        <w:rPr>
          <w:rFonts w:ascii="Times New Roman" w:eastAsia="Times New Roman" w:hAnsi="Times New Roman" w:cs="Times New Roman"/>
          <w:color w:val="000000"/>
          <w:sz w:val="28"/>
          <w:szCs w:val="28"/>
        </w:rPr>
        <w:t>ває коли отримано новий запит на задачу від АО і сигнал «Інформація про пр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xml:space="preserve">. Архітектуру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зображено</w:t>
      </w:r>
      <w:r w:rsidR="00BE5CB6" w:rsidRPr="003D4FD4">
        <w:rPr>
          <w:rFonts w:ascii="Times New Roman" w:eastAsia="Times New Roman" w:hAnsi="Times New Roman" w:cs="Times New Roman"/>
          <w:color w:val="000000"/>
          <w:sz w:val="28"/>
          <w:szCs w:val="28"/>
        </w:rPr>
        <w:t xml:space="preserve"> у Додатку Б5</w:t>
      </w:r>
      <w:r w:rsidR="002826BB" w:rsidRPr="003D4FD4">
        <w:rPr>
          <w:rFonts w:ascii="Times New Roman" w:eastAsia="Times New Roman" w:hAnsi="Times New Roman" w:cs="Times New Roman"/>
          <w:color w:val="000000"/>
          <w:sz w:val="28"/>
          <w:szCs w:val="28"/>
        </w:rPr>
        <w:t>.</w:t>
      </w:r>
    </w:p>
    <w:p w:rsidR="00BA1359" w:rsidRPr="003D4FD4" w:rsidRDefault="00410CD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Агенти ресурсів АТМ і ГВМ.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відображають фізичні ресу</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 xml:space="preserve">си транспортних і виробничих модулів. Ці модулі мають лише один план і один список. Після отримання нової задачі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лати розклад»</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Send_schedule</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вони починають обробку замовлення. Після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вершення задачі, вони записують завершену задачу у свій список статистики для побудови діаграми Ганта і запитують 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нову задачу відс</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лаючи сигнал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процес виконується </w:t>
      </w:r>
      <w:r w:rsidRPr="003D4FD4">
        <w:rPr>
          <w:rFonts w:ascii="Times New Roman" w:eastAsia="Times New Roman" w:hAnsi="Times New Roman" w:cs="Times New Roman"/>
          <w:color w:val="000000"/>
          <w:sz w:val="28"/>
          <w:szCs w:val="28"/>
        </w:rPr>
        <w:lastRenderedPageBreak/>
        <w:t>планом «Задача доставлена»</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Task_transported</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Архітектура Агентів ресурс</w:t>
      </w:r>
      <w:r w:rsidR="00E000F2" w:rsidRPr="003D4FD4">
        <w:rPr>
          <w:rFonts w:ascii="Times New Roman" w:eastAsia="Times New Roman" w:hAnsi="Times New Roman" w:cs="Times New Roman"/>
          <w:color w:val="000000"/>
          <w:sz w:val="28"/>
          <w:szCs w:val="28"/>
        </w:rPr>
        <w:t>ів зображена у Додатку Б5</w:t>
      </w:r>
      <w:r w:rsidRPr="003D4FD4">
        <w:rPr>
          <w:rFonts w:ascii="Times New Roman" w:eastAsia="Times New Roman" w:hAnsi="Times New Roman" w:cs="Times New Roman"/>
          <w:color w:val="000000"/>
          <w:sz w:val="28"/>
          <w:szCs w:val="28"/>
        </w:rPr>
        <w:t>.</w:t>
      </w:r>
    </w:p>
    <w:p w:rsidR="00DD0311" w:rsidRPr="003D4FD4" w:rsidRDefault="00DD0311"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BA1359" w:rsidP="008B39CF">
      <w:pPr>
        <w:pStyle w:val="a0"/>
        <w:rPr>
          <w:lang w:val="uk-UA"/>
        </w:rPr>
      </w:pPr>
      <w:r w:rsidRPr="003D4FD4">
        <w:rPr>
          <w:lang w:val="uk-UA"/>
        </w:rPr>
        <w:t xml:space="preserve"> </w:t>
      </w:r>
      <w:bookmarkStart w:id="105" w:name="_Ref462501866"/>
      <w:bookmarkStart w:id="106" w:name="_Toc462584163"/>
      <w:r w:rsidR="00577068" w:rsidRPr="003D4FD4">
        <w:rPr>
          <w:lang w:val="uk-UA"/>
        </w:rPr>
        <w:t>Застосування СНВ для підвищення ефективності роботи</w:t>
      </w:r>
      <w:r w:rsidR="00C13BAA" w:rsidRPr="003D4FD4">
        <w:rPr>
          <w:lang w:val="uk-UA"/>
        </w:rPr>
        <w:t xml:space="preserve"> методу</w:t>
      </w:r>
      <w:r w:rsidR="00577068" w:rsidRPr="003D4FD4">
        <w:rPr>
          <w:lang w:val="uk-UA"/>
        </w:rPr>
        <w:t xml:space="preserve"> МАС</w:t>
      </w:r>
      <w:r w:rsidR="00C13BAA" w:rsidRPr="003D4FD4">
        <w:rPr>
          <w:lang w:val="uk-UA"/>
        </w:rPr>
        <w:t xml:space="preserve"> динамічного керування</w:t>
      </w:r>
      <w:bookmarkEnd w:id="105"/>
      <w:bookmarkEnd w:id="106"/>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забезпечити зменшення часу переговорів агентів та для функціон</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вання системи диспетчеризації в умовах невизначеності інтелектуальними аг</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нтами, що входять до складу МАС. Для вирішення даної задачі пропонується застосувати систему нечіткого виведення. Нечітка логіка раніше була застос</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вана для розробки правил диспетчеризації н</w:t>
      </w:r>
      <w:r w:rsidR="00854442" w:rsidRPr="003D4FD4">
        <w:rPr>
          <w:rFonts w:ascii="Times New Roman" w:eastAsia="Times New Roman" w:hAnsi="Times New Roman" w:cs="Times New Roman"/>
          <w:color w:val="000000"/>
          <w:sz w:val="28"/>
          <w:szCs w:val="28"/>
        </w:rPr>
        <w:t>а основі кількох критеріїв [</w:t>
      </w:r>
      <w:r w:rsidR="00D4688E"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33</w:t>
      </w:r>
      <w:r w:rsidR="00D4688E" w:rsidRPr="003D4FD4">
        <w:rPr>
          <w:rFonts w:ascii="Times New Roman" w:eastAsia="Times New Roman" w:hAnsi="Times New Roman" w:cs="Times New Roman"/>
          <w:color w:val="000000"/>
          <w:sz w:val="28"/>
          <w:szCs w:val="28"/>
        </w:rPr>
        <w:fldChar w:fldCharType="end"/>
      </w:r>
      <w:r w:rsidR="00854442"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122</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Далі більш детально визначається механізм і поведінка АДАТМ.</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Система нечіткого виведення</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запропонованому підході кожен АДАТМ використовує систему нечітк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го виведення (СНВ) для підтримки прийняття рішень. Агент АДАТМ збирає інформацію про його оточення і надає цю інформацію до СНВ, яка оцінює на</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вні варіанти і допомагає агенту вирішити, яку саме задачу транспортування краще починати виконувати.</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СНВ використовує три змінні як вхідні (Відстань, Час очікування і Частоту запитів), і одну в якості вихідної (Пріоритет).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Відстань (X1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{Далеко, Середня, Близько}) відповідає найкоротшому шляху до місця призначення.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очікування (X2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{Короткий, Середній, Довгий}) – це час, що минув з моменту прибуття АТМ до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Частота запитів (X3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{Низька, Середня, Висока}) – це відношення між к</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лькістю задач, на які було здійснено запит, і загальною кількістю доступних задач, що відображає перевантаженість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Пріоритет (Y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{Низький, Середньо низький, Середній, Середньо високий, Високий}) є значенням, яке АДАТМ присвоює кожному АО.</w:t>
      </w:r>
    </w:p>
    <w:p w:rsidR="00A840F2" w:rsidRPr="003D4FD4" w:rsidRDefault="00A840F2" w:rsidP="008B39CF">
      <w:pPr>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Нечіткі змінні і пов'язані з ними неч</w:t>
      </w:r>
      <w:r w:rsidR="00E000F2" w:rsidRPr="003D4FD4">
        <w:rPr>
          <w:rFonts w:ascii="Times New Roman" w:hAnsi="Times New Roman" w:cs="Times New Roman"/>
          <w:sz w:val="28"/>
          <w:szCs w:val="28"/>
        </w:rPr>
        <w:t>іткі множини зображені на рис. 4.4</w:t>
      </w:r>
      <w:r w:rsidRPr="003D4FD4">
        <w:rPr>
          <w:rFonts w:ascii="Times New Roman" w:hAnsi="Times New Roman" w:cs="Times New Roman"/>
          <w:sz w:val="28"/>
          <w:szCs w:val="28"/>
        </w:rPr>
        <w:t>.</w:t>
      </w:r>
    </w:p>
    <w:p w:rsidR="00A840F2" w:rsidRPr="003D4FD4" w:rsidRDefault="00A840F2" w:rsidP="008B39CF">
      <w:pPr>
        <w:spacing w:after="0" w:line="360" w:lineRule="auto"/>
        <w:jc w:val="center"/>
        <w:rPr>
          <w:rFonts w:ascii="Times New Roman" w:hAnsi="Times New Roman" w:cs="Times New Roman"/>
          <w:sz w:val="28"/>
          <w:szCs w:val="28"/>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tblGrid>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867882" cy="1509622"/>
                  <wp:effectExtent l="19050" t="0" r="0" b="0"/>
                  <wp:docPr id="10"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16" cstate="print">
                            <a:grayscl/>
                          </a:blip>
                          <a:srcRect/>
                          <a:stretch>
                            <a:fillRect/>
                          </a:stretch>
                        </pic:blipFill>
                        <pic:spPr bwMode="auto">
                          <a:xfrm>
                            <a:off x="0" y="0"/>
                            <a:ext cx="3874880" cy="1512353"/>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а</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815664" cy="1388853"/>
                  <wp:effectExtent l="19050" t="0" r="0" b="0"/>
                  <wp:docPr id="11"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17" cstate="print">
                            <a:grayscl/>
                          </a:blip>
                          <a:srcRect/>
                          <a:stretch>
                            <a:fillRect/>
                          </a:stretch>
                        </pic:blipFill>
                        <pic:spPr bwMode="auto">
                          <a:xfrm>
                            <a:off x="0" y="0"/>
                            <a:ext cx="3821633" cy="1391026"/>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б</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sz w:val="28"/>
                <w:szCs w:val="28"/>
              </w:rPr>
            </w:pPr>
            <w:r w:rsidRPr="003D4FD4">
              <w:rPr>
                <w:rFonts w:ascii="Times New Roman" w:hAnsi="Times New Roman" w:cs="Times New Roman"/>
                <w:i/>
                <w:sz w:val="28"/>
                <w:szCs w:val="28"/>
              </w:rPr>
              <w:object w:dxaOrig="7020" w:dyaOrig="2760">
                <v:shape id="_x0000_i1125" type="#_x0000_t75" style="width:311.25pt;height:122.25pt" o:ole="">
                  <v:imagedata r:id="rId218" o:title="" grayscale="t"/>
                </v:shape>
                <o:OLEObject Type="Embed" ProgID="PBrush" ShapeID="_x0000_i1125" DrawAspect="Content" ObjectID="_1536350406" r:id="rId219"/>
              </w:object>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в</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974372" cy="1388853"/>
                  <wp:effectExtent l="19050" t="0" r="7078" b="0"/>
                  <wp:docPr id="12"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20" cstate="print">
                            <a:grayscl/>
                          </a:blip>
                          <a:srcRect/>
                          <a:stretch>
                            <a:fillRect/>
                          </a:stretch>
                        </pic:blipFill>
                        <pic:spPr bwMode="auto">
                          <a:xfrm>
                            <a:off x="0" y="0"/>
                            <a:ext cx="3979688" cy="1390711"/>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г</w:t>
            </w:r>
          </w:p>
        </w:tc>
      </w:tr>
    </w:tbl>
    <w:p w:rsidR="00A840F2" w:rsidRPr="003D4FD4" w:rsidRDefault="00E000F2" w:rsidP="008B39CF">
      <w:pPr>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 4.4</w:t>
      </w:r>
      <w:r w:rsidR="00A840F2" w:rsidRPr="003D4FD4">
        <w:rPr>
          <w:rFonts w:ascii="Times New Roman" w:hAnsi="Times New Roman" w:cs="Times New Roman"/>
          <w:sz w:val="28"/>
          <w:szCs w:val="28"/>
        </w:rPr>
        <w:t>. – Множини вхідних (</w:t>
      </w:r>
      <w:r w:rsidR="00A840F2" w:rsidRPr="003D4FD4">
        <w:rPr>
          <w:rFonts w:ascii="Times New Roman" w:hAnsi="Times New Roman" w:cs="Times New Roman"/>
          <w:i/>
          <w:sz w:val="28"/>
          <w:szCs w:val="28"/>
        </w:rPr>
        <w:t>а, б, в</w:t>
      </w:r>
      <w:r w:rsidR="00A840F2" w:rsidRPr="003D4FD4">
        <w:rPr>
          <w:rFonts w:ascii="Times New Roman" w:hAnsi="Times New Roman" w:cs="Times New Roman"/>
          <w:sz w:val="28"/>
          <w:szCs w:val="28"/>
        </w:rPr>
        <w:t>) і вихідної (</w:t>
      </w:r>
      <w:r w:rsidR="00A840F2" w:rsidRPr="003D4FD4">
        <w:rPr>
          <w:rFonts w:ascii="Times New Roman" w:hAnsi="Times New Roman" w:cs="Times New Roman"/>
          <w:i/>
          <w:sz w:val="28"/>
          <w:szCs w:val="28"/>
        </w:rPr>
        <w:t>г</w:t>
      </w:r>
      <w:r w:rsidR="00A840F2" w:rsidRPr="003D4FD4">
        <w:rPr>
          <w:rFonts w:ascii="Times New Roman" w:hAnsi="Times New Roman" w:cs="Times New Roman"/>
          <w:sz w:val="28"/>
          <w:szCs w:val="28"/>
        </w:rPr>
        <w:t>) нечітких змінних</w:t>
      </w:r>
    </w:p>
    <w:p w:rsidR="00577068" w:rsidRPr="003D4FD4" w:rsidRDefault="00577068" w:rsidP="008B39CF">
      <w:pPr>
        <w:spacing w:after="0" w:line="360" w:lineRule="auto"/>
        <w:jc w:val="center"/>
        <w:rPr>
          <w:rFonts w:ascii="Times New Roman" w:hAnsi="Times New Roman" w:cs="Times New Roman"/>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Нечіткі правила, використовувані у СНВ, наведено у таблиці </w:t>
      </w:r>
      <w:r w:rsidR="00E000F2"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Перший рядок таблиці можна подати як правило "Якщо відстань "далеко" і час очік</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lastRenderedPageBreak/>
        <w:t>вання "короткий" і частота запитів "висока", то пріоритет "низький"". Інші 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вила формуються аналогічно. Для виведення використовується метод Mamdani. </w:t>
      </w:r>
    </w:p>
    <w:p w:rsidR="00577068" w:rsidRPr="003D4FD4" w:rsidRDefault="00577068" w:rsidP="008B39CF">
      <w:pPr>
        <w:spacing w:after="0"/>
        <w:rPr>
          <w:rFonts w:ascii="Times New Roman" w:hAnsi="Times New Roman" w:cs="Times New Roman"/>
          <w:sz w:val="28"/>
          <w:szCs w:val="28"/>
        </w:rPr>
      </w:pPr>
    </w:p>
    <w:p w:rsidR="00AA796B" w:rsidRPr="003D4FD4" w:rsidRDefault="00577068" w:rsidP="008B39CF">
      <w:pPr>
        <w:pStyle w:val="tabhead1"/>
        <w:spacing w:after="0"/>
        <w:jc w:val="right"/>
        <w:rPr>
          <w:rFonts w:ascii="Times New Roman" w:hAnsi="Times New Roman"/>
          <w:sz w:val="28"/>
          <w:szCs w:val="28"/>
          <w:lang w:val="uk-UA"/>
        </w:rPr>
      </w:pPr>
      <w:r w:rsidRPr="003D4FD4">
        <w:rPr>
          <w:rFonts w:ascii="Times New Roman" w:hAnsi="Times New Roman"/>
          <w:sz w:val="28"/>
          <w:szCs w:val="28"/>
          <w:lang w:val="uk-UA"/>
        </w:rPr>
        <w:t xml:space="preserve">Таблиця </w:t>
      </w:r>
      <w:r w:rsidR="00E000F2" w:rsidRPr="003D4FD4">
        <w:rPr>
          <w:rFonts w:ascii="Times New Roman" w:hAnsi="Times New Roman"/>
          <w:sz w:val="28"/>
          <w:szCs w:val="28"/>
          <w:lang w:val="uk-UA"/>
        </w:rPr>
        <w:t>4</w:t>
      </w:r>
      <w:r w:rsidR="00AA796B" w:rsidRPr="003D4FD4">
        <w:rPr>
          <w:rFonts w:ascii="Times New Roman" w:hAnsi="Times New Roman"/>
          <w:sz w:val="28"/>
          <w:szCs w:val="28"/>
          <w:lang w:val="uk-UA"/>
        </w:rPr>
        <w:t>.</w:t>
      </w:r>
      <w:r w:rsidRPr="003D4FD4">
        <w:rPr>
          <w:rFonts w:ascii="Times New Roman" w:hAnsi="Times New Roman"/>
          <w:sz w:val="28"/>
          <w:szCs w:val="28"/>
          <w:lang w:val="uk-UA"/>
        </w:rPr>
        <w:t>1</w:t>
      </w:r>
      <w:r w:rsidR="00AA796B" w:rsidRPr="003D4FD4">
        <w:rPr>
          <w:rFonts w:ascii="Times New Roman" w:hAnsi="Times New Roman"/>
          <w:sz w:val="28"/>
          <w:szCs w:val="28"/>
          <w:lang w:val="uk-UA"/>
        </w:rPr>
        <w:t>. База нечітких правил СНВ</w:t>
      </w:r>
    </w:p>
    <w:p w:rsidR="00577068" w:rsidRPr="003D4FD4" w:rsidRDefault="00577068" w:rsidP="008B39CF">
      <w:pPr>
        <w:pStyle w:val="tabhead"/>
        <w:spacing w:before="0"/>
        <w:rPr>
          <w:rFonts w:ascii="Times New Roman" w:hAnsi="Times New Roman"/>
          <w:sz w:val="28"/>
          <w:szCs w:val="28"/>
          <w:lang w:val="uk-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4"/>
        <w:gridCol w:w="1412"/>
        <w:gridCol w:w="2177"/>
        <w:gridCol w:w="2233"/>
        <w:gridCol w:w="2536"/>
      </w:tblGrid>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w:t>
            </w:r>
          </w:p>
        </w:tc>
        <w:tc>
          <w:tcPr>
            <w:tcW w:w="1412" w:type="dxa"/>
            <w:vAlign w:val="center"/>
          </w:tcPr>
          <w:p w:rsidR="00577068" w:rsidRPr="003D4FD4" w:rsidRDefault="00577068" w:rsidP="008B39CF">
            <w:pPr>
              <w:autoSpaceDE w:val="0"/>
              <w:autoSpaceDN w:val="0"/>
              <w:adjustRightInd w:val="0"/>
              <w:spacing w:after="0"/>
              <w:jc w:val="center"/>
            </w:pPr>
            <w:r w:rsidRPr="003D4FD4">
              <w:t>Відстань</w:t>
            </w:r>
          </w:p>
        </w:tc>
        <w:tc>
          <w:tcPr>
            <w:tcW w:w="2177" w:type="dxa"/>
            <w:vAlign w:val="center"/>
          </w:tcPr>
          <w:p w:rsidR="00577068" w:rsidRPr="003D4FD4" w:rsidRDefault="00577068" w:rsidP="008B39CF">
            <w:pPr>
              <w:autoSpaceDE w:val="0"/>
              <w:autoSpaceDN w:val="0"/>
              <w:adjustRightInd w:val="0"/>
              <w:spacing w:after="0"/>
              <w:jc w:val="center"/>
            </w:pPr>
            <w:r w:rsidRPr="003D4FD4">
              <w:t>Час очікування</w:t>
            </w:r>
          </w:p>
        </w:tc>
        <w:tc>
          <w:tcPr>
            <w:tcW w:w="2233" w:type="dxa"/>
            <w:vAlign w:val="center"/>
          </w:tcPr>
          <w:p w:rsidR="00577068" w:rsidRPr="003D4FD4" w:rsidRDefault="00577068" w:rsidP="008B39CF">
            <w:pPr>
              <w:autoSpaceDE w:val="0"/>
              <w:autoSpaceDN w:val="0"/>
              <w:adjustRightInd w:val="0"/>
              <w:spacing w:after="0"/>
              <w:jc w:val="center"/>
            </w:pPr>
            <w:r w:rsidRPr="003D4FD4">
              <w:t>Частота запитів</w:t>
            </w:r>
          </w:p>
        </w:tc>
        <w:tc>
          <w:tcPr>
            <w:tcW w:w="2536" w:type="dxa"/>
            <w:vAlign w:val="center"/>
          </w:tcPr>
          <w:p w:rsidR="00577068" w:rsidRPr="003D4FD4" w:rsidRDefault="00577068" w:rsidP="008B39CF">
            <w:pPr>
              <w:autoSpaceDE w:val="0"/>
              <w:autoSpaceDN w:val="0"/>
              <w:adjustRightInd w:val="0"/>
              <w:spacing w:after="0"/>
              <w:jc w:val="center"/>
            </w:pPr>
            <w:r w:rsidRPr="003D4FD4">
              <w:t>Пріоритет</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3</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4</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5</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6</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7</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8</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9</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10</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11</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12</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13</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14</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15</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16</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17</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18</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19</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20</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21</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22</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23</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24</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25</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26</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27</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bl>
    <w:p w:rsidR="00AA796B" w:rsidRPr="003D4FD4" w:rsidRDefault="00AA796B" w:rsidP="008B39CF">
      <w:pPr>
        <w:spacing w:after="0" w:line="360" w:lineRule="auto"/>
        <w:ind w:firstLine="567"/>
        <w:rPr>
          <w:rFonts w:ascii="Times New Roman" w:eastAsia="Times New Roman" w:hAnsi="Times New Roman" w:cs="Times New Roman"/>
          <w:color w:val="000000"/>
          <w:sz w:val="28"/>
          <w:szCs w:val="28"/>
        </w:rPr>
      </w:pPr>
    </w:p>
    <w:p w:rsidR="00726B3E"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Процес прийняття рішення відбувається наступним чином. Як тільки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стає вільним, він перевіряє робочий список.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призначає кожному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зі списку пріоритет відповідно до нечітких правил. Він обчислює відстань і запитує час очікування і частоту запитів від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Далі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передає цю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до СНВ, яка визначає пріоритет. На виході СНВ маємо вже дефазифік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ваний пріоритет, тобто його значення є дійсним числом, а не лінгвістичною </w:t>
      </w:r>
      <w:r w:rsidRPr="003D4FD4">
        <w:rPr>
          <w:rFonts w:ascii="Times New Roman" w:eastAsia="Times New Roman" w:hAnsi="Times New Roman" w:cs="Times New Roman"/>
          <w:color w:val="000000"/>
          <w:sz w:val="28"/>
          <w:szCs w:val="28"/>
        </w:rPr>
        <w:lastRenderedPageBreak/>
        <w:t xml:space="preserve">змінною, яка використовується в нечітких правилах. </w:t>
      </w:r>
      <w:r w:rsidR="00A53443">
        <w:rPr>
          <w:rFonts w:ascii="Times New Roman" w:eastAsia="Times New Roman" w:hAnsi="Times New Roman" w:cs="Times New Roman"/>
          <w:color w:val="000000"/>
          <w:sz w:val="28"/>
          <w:szCs w:val="28"/>
        </w:rPr>
        <w:t>Після того, як кож</w:t>
      </w:r>
      <w:r w:rsidR="00A53443" w:rsidRPr="003D4FD4">
        <w:rPr>
          <w:rFonts w:ascii="Times New Roman" w:eastAsia="Times New Roman" w:hAnsi="Times New Roman" w:cs="Times New Roman"/>
          <w:color w:val="000000"/>
          <w:sz w:val="28"/>
          <w:szCs w:val="28"/>
        </w:rPr>
        <w:t xml:space="preserve">ен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отримав пріоритет,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ДАТМ</w:t>
      </w:r>
      <w:r w:rsidR="00A53443" w:rsidRPr="003D4FD4">
        <w:rPr>
          <w:rFonts w:ascii="Times New Roman" w:eastAsia="Times New Roman" w:hAnsi="Times New Roman" w:cs="Times New Roman"/>
          <w:color w:val="000000"/>
          <w:sz w:val="28"/>
          <w:szCs w:val="28"/>
        </w:rPr>
        <w:t xml:space="preserve"> вибирає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з найвищим пріоритетом і запитує зад</w:t>
      </w:r>
      <w:r w:rsidR="00A53443" w:rsidRPr="003D4FD4">
        <w:rPr>
          <w:rFonts w:ascii="Times New Roman" w:eastAsia="Times New Roman" w:hAnsi="Times New Roman" w:cs="Times New Roman"/>
          <w:color w:val="000000"/>
          <w:sz w:val="28"/>
          <w:szCs w:val="28"/>
        </w:rPr>
        <w:t>а</w:t>
      </w:r>
      <w:r w:rsidR="00A53443" w:rsidRPr="003D4FD4">
        <w:rPr>
          <w:rFonts w:ascii="Times New Roman" w:eastAsia="Times New Roman" w:hAnsi="Times New Roman" w:cs="Times New Roman"/>
          <w:color w:val="000000"/>
          <w:sz w:val="28"/>
          <w:szCs w:val="28"/>
        </w:rPr>
        <w:t xml:space="preserve">чу від нього. </w:t>
      </w:r>
      <w:r w:rsidRPr="003D4FD4">
        <w:rPr>
          <w:rFonts w:ascii="Times New Roman" w:eastAsia="Times New Roman" w:hAnsi="Times New Roman" w:cs="Times New Roman"/>
          <w:color w:val="000000"/>
          <w:sz w:val="28"/>
          <w:szCs w:val="28"/>
        </w:rPr>
        <w:t xml:space="preserve">Якщо два або більше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мають однаковий пріоритет, буде обрано той, запит від якого надійшов раніше.</w:t>
      </w:r>
    </w:p>
    <w:p w:rsidR="008B72FF" w:rsidRPr="003D4FD4"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BD6094" w:rsidRPr="003D4FD4" w:rsidRDefault="00A34626" w:rsidP="008B39CF">
      <w:pPr>
        <w:pStyle w:val="a0"/>
        <w:rPr>
          <w:lang w:val="uk-UA"/>
        </w:rPr>
      </w:pPr>
      <w:bookmarkStart w:id="107" w:name="_Toc462584164"/>
      <w:r w:rsidRPr="003D4FD4">
        <w:rPr>
          <w:lang w:val="uk-UA"/>
        </w:rPr>
        <w:t>Порівняльний аналіз результатів моделювання роботи СДК на основі МАС та правил диспетчеризації</w:t>
      </w:r>
      <w:bookmarkEnd w:id="107"/>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проаналізувати поведінку системи із запропонованим мультиаген</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ним середовищем, порівняємо її продуктивність з кількома широко відомими правилами диспетчеризації, що є основним інструментарієм для диспетчериз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ції в реальному часі: MFCFS, STD, STT. Критерієм продуктивності було обрано період обробки. Для перевірки запропонованого підходу візьмемо тестову зад</w:t>
      </w:r>
      <w:r w:rsidRPr="003D4FD4">
        <w:rPr>
          <w:rFonts w:ascii="Times New Roman" w:eastAsia="Times New Roman" w:hAnsi="Times New Roman" w:cs="Times New Roman"/>
          <w:color w:val="000000"/>
          <w:sz w:val="28"/>
          <w:szCs w:val="28"/>
        </w:rPr>
        <w:t>а</w:t>
      </w:r>
      <w:r w:rsidR="00217805" w:rsidRPr="003D4FD4">
        <w:rPr>
          <w:rFonts w:ascii="Times New Roman" w:eastAsia="Times New Roman" w:hAnsi="Times New Roman" w:cs="Times New Roman"/>
          <w:color w:val="000000"/>
          <w:sz w:val="28"/>
          <w:szCs w:val="28"/>
        </w:rPr>
        <w:t>чу з [</w:t>
      </w:r>
      <w:r w:rsidR="00D4688E" w:rsidRPr="003D4FD4">
        <w:rPr>
          <w:rFonts w:ascii="Times New Roman" w:eastAsia="Times New Roman" w:hAnsi="Times New Roman" w:cs="Times New Roman"/>
          <w:color w:val="000000"/>
          <w:sz w:val="28"/>
          <w:szCs w:val="28"/>
        </w:rPr>
        <w:fldChar w:fldCharType="begin"/>
      </w:r>
      <w:r w:rsidR="00217805" w:rsidRPr="003D4FD4">
        <w:rPr>
          <w:rFonts w:ascii="Times New Roman" w:eastAsia="Times New Roman" w:hAnsi="Times New Roman" w:cs="Times New Roman"/>
          <w:color w:val="000000"/>
          <w:sz w:val="28"/>
          <w:szCs w:val="28"/>
        </w:rPr>
        <w:instrText xml:space="preserve"> REF _Ref434786152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 4.5</w:t>
      </w:r>
      <w:r w:rsidR="002B7E36" w:rsidRPr="003D4FD4">
        <w:rPr>
          <w:rFonts w:ascii="Times New Roman" w:eastAsia="Times New Roman" w:hAnsi="Times New Roman" w:cs="Times New Roman"/>
          <w:color w:val="000000"/>
          <w:sz w:val="28"/>
          <w:szCs w:val="28"/>
        </w:rPr>
        <w:t xml:space="preserve"> зображено варіанти структур транспортної системи ГВС. М1 - М4 – гнучкі виробничі модулі. L/U – модуль завантаження-розвантаження г</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 xml:space="preserve">тової продукції на склад. </w:t>
      </w:r>
    </w:p>
    <w:p w:rsidR="002B7E36" w:rsidRPr="003D4FD4" w:rsidRDefault="002B7E36" w:rsidP="008B39CF">
      <w:pPr>
        <w:spacing w:after="0"/>
      </w:pPr>
    </w:p>
    <w:p w:rsidR="002B7E36" w:rsidRPr="003D4FD4" w:rsidRDefault="002B7E36" w:rsidP="008B39CF">
      <w:pPr>
        <w:spacing w:after="0"/>
        <w:jc w:val="center"/>
      </w:pPr>
      <w:r w:rsidRPr="003D4FD4">
        <w:rPr>
          <w:noProof/>
          <w:lang w:val="ru-RU" w:eastAsia="ru-RU"/>
        </w:rPr>
        <w:drawing>
          <wp:inline distT="0" distB="0" distL="0" distR="0">
            <wp:extent cx="5589905" cy="2338070"/>
            <wp:effectExtent l="19050" t="0" r="0" b="0"/>
            <wp:docPr id="1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21" cstate="print"/>
                    <a:srcRect/>
                    <a:stretch>
                      <a:fillRect/>
                    </a:stretch>
                  </pic:blipFill>
                  <pic:spPr bwMode="auto">
                    <a:xfrm>
                      <a:off x="0" y="0"/>
                      <a:ext cx="5589905" cy="2338070"/>
                    </a:xfrm>
                    <a:prstGeom prst="rect">
                      <a:avLst/>
                    </a:prstGeom>
                    <a:noFill/>
                    <a:ln w="9525">
                      <a:noFill/>
                      <a:miter lim="800000"/>
                      <a:headEnd/>
                      <a:tailEnd/>
                    </a:ln>
                  </pic:spPr>
                </pic:pic>
              </a:graphicData>
            </a:graphic>
          </wp:inline>
        </w:drawing>
      </w:r>
    </w:p>
    <w:p w:rsidR="002B7E36" w:rsidRPr="003D4FD4" w:rsidRDefault="00E000F2"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4.5</w:t>
      </w:r>
      <w:r w:rsidR="002B7E36" w:rsidRPr="003D4FD4">
        <w:rPr>
          <w:rFonts w:ascii="Times New Roman" w:eastAsia="Times New Roman" w:hAnsi="Times New Roman" w:cs="Times New Roman"/>
          <w:color w:val="000000"/>
          <w:sz w:val="28"/>
          <w:szCs w:val="28"/>
        </w:rPr>
        <w:t>. – Варіанти структур транспортної системи ГВС</w:t>
      </w:r>
    </w:p>
    <w:p w:rsidR="002B7E36" w:rsidRPr="003D4FD4" w:rsidRDefault="002B7E36"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Під час розв’язання тестових задач системою із запропонованим МАС, на початку моделювання було створено 4 агента ГВМ і 2 агента АТМ. Всі набори технологічних операцій для кожної задачі було внесено до агента-менеджера.</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таблиці </w:t>
      </w:r>
      <w:r w:rsidR="00E000F2"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наведено матрицю часу переміщень між ГВМ для двох вар</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антів структур.</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4.2</w:t>
      </w:r>
      <w:r w:rsidR="00BA1359" w:rsidRPr="003D4FD4">
        <w:rPr>
          <w:rFonts w:ascii="Times New Roman" w:eastAsia="Times New Roman" w:hAnsi="Times New Roman" w:cs="Times New Roman"/>
          <w:color w:val="000000"/>
          <w:sz w:val="28"/>
          <w:szCs w:val="28"/>
        </w:rPr>
        <w:t xml:space="preserve">. </w:t>
      </w:r>
      <w:r w:rsidR="00A53443" w:rsidRPr="003D4FD4">
        <w:rPr>
          <w:rFonts w:ascii="Times New Roman" w:eastAsia="Times New Roman" w:hAnsi="Times New Roman" w:cs="Times New Roman"/>
          <w:color w:val="000000"/>
          <w:sz w:val="28"/>
          <w:szCs w:val="28"/>
        </w:rPr>
        <w:t>Матриця часу переміщен</w:t>
      </w:r>
      <w:r w:rsidR="00A53443">
        <w:rPr>
          <w:rFonts w:ascii="Times New Roman" w:eastAsia="Times New Roman" w:hAnsi="Times New Roman" w:cs="Times New Roman"/>
          <w:color w:val="000000"/>
          <w:sz w:val="28"/>
          <w:szCs w:val="28"/>
        </w:rPr>
        <w:t>н</w:t>
      </w:r>
      <w:r w:rsidR="00A53443" w:rsidRPr="003D4FD4">
        <w:rPr>
          <w:rFonts w:ascii="Times New Roman" w:eastAsia="Times New Roman" w:hAnsi="Times New Roman" w:cs="Times New Roman"/>
          <w:color w:val="000000"/>
          <w:sz w:val="28"/>
          <w:szCs w:val="28"/>
        </w:rPr>
        <w:t>я між ГВМ</w:t>
      </w:r>
    </w:p>
    <w:tbl>
      <w:tblPr>
        <w:tblW w:w="9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5"/>
        <w:gridCol w:w="845"/>
        <w:gridCol w:w="846"/>
        <w:gridCol w:w="846"/>
        <w:gridCol w:w="846"/>
        <w:gridCol w:w="848"/>
        <w:gridCol w:w="846"/>
        <w:gridCol w:w="846"/>
        <w:gridCol w:w="846"/>
        <w:gridCol w:w="846"/>
        <w:gridCol w:w="848"/>
      </w:tblGrid>
      <w:tr w:rsidR="002B7E36" w:rsidRPr="003D4FD4" w:rsidTr="00577068">
        <w:trPr>
          <w:trHeight w:val="396"/>
        </w:trPr>
        <w:tc>
          <w:tcPr>
            <w:tcW w:w="845" w:type="dxa"/>
          </w:tcPr>
          <w:p w:rsidR="002B7E36" w:rsidRPr="003D4FD4" w:rsidRDefault="002B7E36" w:rsidP="008B39CF">
            <w:pPr>
              <w:spacing w:after="0"/>
            </w:pPr>
          </w:p>
        </w:tc>
        <w:tc>
          <w:tcPr>
            <w:tcW w:w="4231" w:type="dxa"/>
            <w:gridSpan w:val="5"/>
          </w:tcPr>
          <w:p w:rsidR="002B7E36" w:rsidRPr="003D4FD4" w:rsidRDefault="002B7E36" w:rsidP="008B39CF">
            <w:pPr>
              <w:spacing w:after="0"/>
            </w:pPr>
            <w:r w:rsidRPr="003D4FD4">
              <w:t>Структура 1</w:t>
            </w:r>
          </w:p>
        </w:tc>
        <w:tc>
          <w:tcPr>
            <w:tcW w:w="4232" w:type="dxa"/>
            <w:gridSpan w:val="5"/>
          </w:tcPr>
          <w:p w:rsidR="002B7E36" w:rsidRPr="003D4FD4" w:rsidRDefault="002B7E36" w:rsidP="008B39CF">
            <w:pPr>
              <w:spacing w:after="0"/>
            </w:pPr>
            <w:r w:rsidRPr="003D4FD4">
              <w:t>Структура 2</w:t>
            </w:r>
          </w:p>
        </w:tc>
      </w:tr>
      <w:tr w:rsidR="002B7E36" w:rsidRPr="003D4FD4" w:rsidTr="00577068">
        <w:trPr>
          <w:trHeight w:val="396"/>
        </w:trPr>
        <w:tc>
          <w:tcPr>
            <w:tcW w:w="845" w:type="dxa"/>
          </w:tcPr>
          <w:p w:rsidR="002B7E36" w:rsidRPr="003D4FD4" w:rsidRDefault="002B7E36" w:rsidP="008B39CF">
            <w:pPr>
              <w:spacing w:after="0"/>
            </w:pPr>
          </w:p>
        </w:tc>
        <w:tc>
          <w:tcPr>
            <w:tcW w:w="845"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c>
          <w:tcPr>
            <w:tcW w:w="846"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r>
      <w:tr w:rsidR="002B7E36" w:rsidRPr="003D4FD4" w:rsidTr="00577068">
        <w:trPr>
          <w:trHeight w:val="381"/>
        </w:trPr>
        <w:tc>
          <w:tcPr>
            <w:tcW w:w="845" w:type="dxa"/>
            <w:vAlign w:val="center"/>
          </w:tcPr>
          <w:p w:rsidR="002B7E36" w:rsidRPr="003D4FD4" w:rsidRDefault="002B7E36" w:rsidP="008B39CF">
            <w:pPr>
              <w:keepNext/>
              <w:keepLines/>
              <w:suppressAutoHyphens/>
              <w:spacing w:after="0"/>
              <w:jc w:val="center"/>
            </w:pPr>
            <w:r w:rsidRPr="003D4FD4">
              <w:t>L/U</w:t>
            </w:r>
          </w:p>
        </w:tc>
        <w:tc>
          <w:tcPr>
            <w:tcW w:w="845"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8"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6</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М1</w:t>
            </w:r>
          </w:p>
        </w:tc>
        <w:tc>
          <w:tcPr>
            <w:tcW w:w="845"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6" w:type="dxa"/>
            <w:vAlign w:val="center"/>
          </w:tcPr>
          <w:p w:rsidR="002B7E36" w:rsidRPr="003D4FD4" w:rsidRDefault="002B7E36" w:rsidP="008B39CF">
            <w:pPr>
              <w:keepNext/>
              <w:keepLines/>
              <w:suppressAutoHyphens/>
              <w:spacing w:after="0"/>
              <w:jc w:val="center"/>
            </w:pPr>
            <w:r w:rsidRPr="003D4FD4">
              <w:t>4</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М2</w:t>
            </w:r>
          </w:p>
        </w:tc>
        <w:tc>
          <w:tcPr>
            <w:tcW w:w="845"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8" w:type="dxa"/>
            <w:vAlign w:val="center"/>
          </w:tcPr>
          <w:p w:rsidR="002B7E36" w:rsidRPr="003D4FD4" w:rsidRDefault="002B7E36" w:rsidP="008B39CF">
            <w:pPr>
              <w:keepNext/>
              <w:keepLines/>
              <w:suppressAutoHyphens/>
              <w:spacing w:after="0"/>
              <w:jc w:val="center"/>
            </w:pPr>
            <w:r w:rsidRPr="003D4FD4">
              <w:t>4</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М3</w:t>
            </w:r>
          </w:p>
        </w:tc>
        <w:tc>
          <w:tcPr>
            <w:tcW w:w="845"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411"/>
        </w:trPr>
        <w:tc>
          <w:tcPr>
            <w:tcW w:w="845" w:type="dxa"/>
            <w:vAlign w:val="center"/>
          </w:tcPr>
          <w:p w:rsidR="002B7E36" w:rsidRPr="003D4FD4" w:rsidRDefault="002B7E36" w:rsidP="008B39CF">
            <w:pPr>
              <w:keepNext/>
              <w:keepLines/>
              <w:suppressAutoHyphens/>
              <w:spacing w:after="0"/>
              <w:jc w:val="center"/>
            </w:pPr>
            <w:r w:rsidRPr="003D4FD4">
              <w:t>М4</w:t>
            </w:r>
          </w:p>
        </w:tc>
        <w:tc>
          <w:tcPr>
            <w:tcW w:w="845"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8" w:type="dxa"/>
            <w:vAlign w:val="center"/>
          </w:tcPr>
          <w:p w:rsidR="002B7E36" w:rsidRPr="003D4FD4" w:rsidRDefault="002B7E36" w:rsidP="008B39CF">
            <w:pPr>
              <w:keepNext/>
              <w:keepLines/>
              <w:suppressAutoHyphens/>
              <w:spacing w:after="0"/>
              <w:jc w:val="center"/>
            </w:pPr>
            <w:r w:rsidRPr="003D4FD4">
              <w:t>0</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таблиці </w:t>
      </w:r>
      <w:r w:rsidR="00E000F2" w:rsidRPr="003D4FD4">
        <w:rPr>
          <w:rFonts w:ascii="Times New Roman" w:eastAsia="Times New Roman" w:hAnsi="Times New Roman" w:cs="Times New Roman"/>
          <w:color w:val="000000"/>
          <w:sz w:val="28"/>
          <w:szCs w:val="28"/>
        </w:rPr>
        <w:t>4.3</w:t>
      </w:r>
      <w:r w:rsidRPr="003D4FD4">
        <w:rPr>
          <w:rFonts w:ascii="Times New Roman" w:eastAsia="Times New Roman" w:hAnsi="Times New Roman" w:cs="Times New Roman"/>
          <w:color w:val="000000"/>
          <w:sz w:val="28"/>
          <w:szCs w:val="28"/>
        </w:rPr>
        <w:t xml:space="preserve"> наведено набори технологічних операцій для тестових задач. У дужках подано час виконання кожної операції.</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4.3</w:t>
      </w:r>
      <w:r w:rsidR="00BA135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Набори технологічних операцій</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3402"/>
        <w:gridCol w:w="992"/>
        <w:gridCol w:w="3969"/>
      </w:tblGrid>
      <w:tr w:rsidR="002B7E36" w:rsidRPr="003D4FD4" w:rsidTr="00577068">
        <w:tc>
          <w:tcPr>
            <w:tcW w:w="4361" w:type="dxa"/>
            <w:gridSpan w:val="2"/>
          </w:tcPr>
          <w:p w:rsidR="002B7E36" w:rsidRPr="003D4FD4" w:rsidRDefault="002B7E36" w:rsidP="008B39CF">
            <w:pPr>
              <w:spacing w:after="0"/>
              <w:jc w:val="center"/>
            </w:pPr>
            <w:r w:rsidRPr="003D4FD4">
              <w:t>Приклад 1</w:t>
            </w:r>
          </w:p>
        </w:tc>
        <w:tc>
          <w:tcPr>
            <w:tcW w:w="4961" w:type="dxa"/>
            <w:gridSpan w:val="2"/>
          </w:tcPr>
          <w:p w:rsidR="002B7E36" w:rsidRPr="003D4FD4" w:rsidRDefault="002B7E36" w:rsidP="008B39CF">
            <w:pPr>
              <w:spacing w:after="0"/>
              <w:jc w:val="center"/>
            </w:pPr>
            <w:r w:rsidRPr="003D4FD4">
              <w:t>Приклад 2</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М1(8); М2(16); М4(12)</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М1(10); М4(18)</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М1(20); М3(20); М2(18)</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М2(10); М4(18)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М3(12); М4(8); М1(15)</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М1(10); М3(20)</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М4(24); М2(18)</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М2(10); М3(15); М4(12);</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М3(10); М1(15)</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М1(10); М2(15); М4(12);</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М1(10); М2(15); М3(12);</w:t>
            </w:r>
          </w:p>
        </w:tc>
      </w:tr>
      <w:tr w:rsidR="002B7E36" w:rsidRPr="003D4FD4" w:rsidTr="00577068">
        <w:tc>
          <w:tcPr>
            <w:tcW w:w="4361" w:type="dxa"/>
            <w:gridSpan w:val="2"/>
          </w:tcPr>
          <w:p w:rsidR="002B7E36" w:rsidRPr="003D4FD4" w:rsidRDefault="002B7E36" w:rsidP="008B39CF">
            <w:pPr>
              <w:spacing w:after="0"/>
              <w:jc w:val="center"/>
            </w:pPr>
            <w:r w:rsidRPr="003D4FD4">
              <w:t>Приклад 3</w:t>
            </w:r>
          </w:p>
        </w:tc>
        <w:tc>
          <w:tcPr>
            <w:tcW w:w="4961" w:type="dxa"/>
            <w:gridSpan w:val="2"/>
          </w:tcPr>
          <w:p w:rsidR="002B7E36" w:rsidRPr="003D4FD4" w:rsidRDefault="002B7E36" w:rsidP="008B39CF">
            <w:pPr>
              <w:spacing w:after="0"/>
              <w:jc w:val="center"/>
            </w:pPr>
            <w:r w:rsidRPr="003D4FD4">
              <w:t>Приклад 4</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М1(16); М3(15)</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М4(11); М1(10); М2(7)</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М2(18); М4(15)</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М3(12); М2(10); М4(8)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М1(20); М2(10)</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М2(7); М3(10); М1(9); М3(8)</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М3(15); М4(10)</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М2(7); М4(8); М1(12); М2(6)</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М1(18); М2(10); М3(15); М4(17)</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М1(9); М2(7); М4(8); М2(10); М3(8)</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М2(10); М3(15); М4(8); М1(15)</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Набори технологічних операцій відправляються до агента замовлення, де вони розділяються на операції і для кожної створюється агенти операції, що мають дві функції: транспортування та обробки.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Результати, отримані системою з пропонованим МАС та обраними для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рівняння правилами наведені в таблиці </w:t>
      </w:r>
      <w:r w:rsidR="00E000F2" w:rsidRPr="003D4FD4">
        <w:rPr>
          <w:rFonts w:ascii="Times New Roman" w:eastAsia="Times New Roman" w:hAnsi="Times New Roman" w:cs="Times New Roman"/>
          <w:color w:val="000000"/>
          <w:sz w:val="28"/>
          <w:szCs w:val="28"/>
        </w:rPr>
        <w:t>4.4</w:t>
      </w:r>
      <w:r w:rsidRPr="003D4FD4">
        <w:rPr>
          <w:rFonts w:ascii="Times New Roman" w:eastAsia="Times New Roman" w:hAnsi="Times New Roman" w:cs="Times New Roman"/>
          <w:color w:val="000000"/>
          <w:sz w:val="28"/>
          <w:szCs w:val="28"/>
        </w:rPr>
        <w:t>.</w:t>
      </w:r>
    </w:p>
    <w:p w:rsidR="000A7DBF" w:rsidRPr="003D4FD4" w:rsidRDefault="000A7DBF"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Таблиця 4.4</w:t>
      </w:r>
      <w:r w:rsidR="00BA1359"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Результати виконання тестових завдань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7"/>
        <w:gridCol w:w="1857"/>
        <w:gridCol w:w="1858"/>
      </w:tblGrid>
      <w:tr w:rsidR="002B7E36" w:rsidRPr="003D4FD4" w:rsidTr="00577068">
        <w:tc>
          <w:tcPr>
            <w:tcW w:w="1857" w:type="dxa"/>
            <w:vAlign w:val="center"/>
          </w:tcPr>
          <w:p w:rsidR="002B7E36" w:rsidRPr="003D4FD4" w:rsidRDefault="002B7E36" w:rsidP="008B39CF">
            <w:pPr>
              <w:spacing w:after="0"/>
              <w:jc w:val="center"/>
            </w:pPr>
            <w:r w:rsidRPr="003D4FD4">
              <w:t>Приклад</w:t>
            </w:r>
          </w:p>
        </w:tc>
        <w:tc>
          <w:tcPr>
            <w:tcW w:w="1857" w:type="dxa"/>
            <w:vAlign w:val="center"/>
          </w:tcPr>
          <w:p w:rsidR="002B7E36" w:rsidRPr="003D4FD4" w:rsidRDefault="002B7E36" w:rsidP="008B39CF">
            <w:pPr>
              <w:spacing w:after="0"/>
              <w:jc w:val="center"/>
            </w:pPr>
            <w:r w:rsidRPr="003D4FD4">
              <w:t>MAS</w:t>
            </w:r>
          </w:p>
        </w:tc>
        <w:tc>
          <w:tcPr>
            <w:tcW w:w="1857" w:type="dxa"/>
            <w:vAlign w:val="center"/>
          </w:tcPr>
          <w:p w:rsidR="002B7E36" w:rsidRPr="003D4FD4" w:rsidRDefault="002B7E36" w:rsidP="008B39CF">
            <w:pPr>
              <w:spacing w:after="0"/>
              <w:jc w:val="center"/>
            </w:pPr>
            <w:r w:rsidRPr="003D4FD4">
              <w:t>MFCFS</w:t>
            </w:r>
          </w:p>
        </w:tc>
        <w:tc>
          <w:tcPr>
            <w:tcW w:w="1857" w:type="dxa"/>
            <w:vAlign w:val="center"/>
          </w:tcPr>
          <w:p w:rsidR="002B7E36" w:rsidRPr="003D4FD4" w:rsidRDefault="002B7E36" w:rsidP="008B39CF">
            <w:pPr>
              <w:spacing w:after="0"/>
              <w:jc w:val="center"/>
            </w:pPr>
            <w:r w:rsidRPr="003D4FD4">
              <w:t>STD</w:t>
            </w:r>
          </w:p>
        </w:tc>
        <w:tc>
          <w:tcPr>
            <w:tcW w:w="1858" w:type="dxa"/>
            <w:vAlign w:val="center"/>
          </w:tcPr>
          <w:p w:rsidR="002B7E36" w:rsidRPr="003D4FD4" w:rsidRDefault="002B7E36" w:rsidP="008B39CF">
            <w:pPr>
              <w:spacing w:after="0"/>
              <w:jc w:val="center"/>
            </w:pPr>
            <w:r w:rsidRPr="003D4FD4">
              <w:t>STT</w:t>
            </w:r>
          </w:p>
        </w:tc>
      </w:tr>
      <w:tr w:rsidR="002B7E36" w:rsidRPr="003D4FD4" w:rsidTr="00577068">
        <w:tc>
          <w:tcPr>
            <w:tcW w:w="1857" w:type="dxa"/>
            <w:vAlign w:val="center"/>
          </w:tcPr>
          <w:p w:rsidR="002B7E36" w:rsidRPr="003D4FD4" w:rsidRDefault="002B7E36" w:rsidP="008B39CF">
            <w:pPr>
              <w:spacing w:after="0"/>
              <w:jc w:val="center"/>
            </w:pPr>
            <w:r w:rsidRPr="003D4FD4">
              <w:t>1-1</w:t>
            </w:r>
          </w:p>
        </w:tc>
        <w:tc>
          <w:tcPr>
            <w:tcW w:w="1857" w:type="dxa"/>
            <w:vAlign w:val="center"/>
          </w:tcPr>
          <w:p w:rsidR="002B7E36" w:rsidRPr="003D4FD4" w:rsidRDefault="002B7E36" w:rsidP="008B39CF">
            <w:pPr>
              <w:spacing w:after="0"/>
              <w:jc w:val="center"/>
            </w:pPr>
            <w:r w:rsidRPr="003D4FD4">
              <w:t>118</w:t>
            </w:r>
          </w:p>
        </w:tc>
        <w:tc>
          <w:tcPr>
            <w:tcW w:w="1857" w:type="dxa"/>
            <w:vAlign w:val="center"/>
          </w:tcPr>
          <w:p w:rsidR="002B7E36" w:rsidRPr="003D4FD4" w:rsidRDefault="002B7E36" w:rsidP="008B39CF">
            <w:pPr>
              <w:spacing w:after="0"/>
              <w:jc w:val="center"/>
            </w:pPr>
            <w:r w:rsidRPr="003D4FD4">
              <w:t>121</w:t>
            </w:r>
          </w:p>
        </w:tc>
        <w:tc>
          <w:tcPr>
            <w:tcW w:w="1857" w:type="dxa"/>
            <w:vAlign w:val="center"/>
          </w:tcPr>
          <w:p w:rsidR="002B7E36" w:rsidRPr="003D4FD4" w:rsidRDefault="002B7E36" w:rsidP="008B39CF">
            <w:pPr>
              <w:spacing w:after="0"/>
              <w:jc w:val="center"/>
            </w:pPr>
            <w:r w:rsidRPr="003D4FD4">
              <w:t>114</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2-1</w:t>
            </w:r>
          </w:p>
        </w:tc>
        <w:tc>
          <w:tcPr>
            <w:tcW w:w="1857" w:type="dxa"/>
            <w:vAlign w:val="center"/>
          </w:tcPr>
          <w:p w:rsidR="002B7E36" w:rsidRPr="003D4FD4" w:rsidRDefault="002B7E36" w:rsidP="008B39CF">
            <w:pPr>
              <w:spacing w:after="0"/>
              <w:jc w:val="center"/>
              <w:rPr>
                <w:b/>
              </w:rPr>
            </w:pPr>
            <w:r w:rsidRPr="003D4FD4">
              <w:rPr>
                <w:b/>
              </w:rPr>
              <w:t>131</w:t>
            </w:r>
          </w:p>
        </w:tc>
        <w:tc>
          <w:tcPr>
            <w:tcW w:w="1857" w:type="dxa"/>
            <w:vAlign w:val="center"/>
          </w:tcPr>
          <w:p w:rsidR="002B7E36" w:rsidRPr="003D4FD4" w:rsidRDefault="002B7E36" w:rsidP="008B39CF">
            <w:pPr>
              <w:spacing w:after="0"/>
              <w:jc w:val="center"/>
            </w:pPr>
            <w:r w:rsidRPr="003D4FD4">
              <w:t>150</w:t>
            </w:r>
          </w:p>
        </w:tc>
        <w:tc>
          <w:tcPr>
            <w:tcW w:w="1857" w:type="dxa"/>
            <w:vAlign w:val="center"/>
          </w:tcPr>
          <w:p w:rsidR="002B7E36" w:rsidRPr="003D4FD4" w:rsidRDefault="002B7E36" w:rsidP="008B39CF">
            <w:pPr>
              <w:spacing w:after="0"/>
              <w:jc w:val="center"/>
            </w:pPr>
            <w:r w:rsidRPr="003D4FD4">
              <w:t>135</w:t>
            </w:r>
          </w:p>
        </w:tc>
        <w:tc>
          <w:tcPr>
            <w:tcW w:w="1858" w:type="dxa"/>
            <w:vAlign w:val="center"/>
          </w:tcPr>
          <w:p w:rsidR="002B7E36" w:rsidRPr="003D4FD4" w:rsidRDefault="002B7E36" w:rsidP="008B39CF">
            <w:pPr>
              <w:spacing w:after="0"/>
              <w:jc w:val="center"/>
            </w:pPr>
            <w:r w:rsidRPr="003D4FD4">
              <w:t>148</w:t>
            </w:r>
          </w:p>
        </w:tc>
      </w:tr>
      <w:tr w:rsidR="002B7E36" w:rsidRPr="003D4FD4" w:rsidTr="00577068">
        <w:tc>
          <w:tcPr>
            <w:tcW w:w="1857" w:type="dxa"/>
            <w:vAlign w:val="center"/>
          </w:tcPr>
          <w:p w:rsidR="002B7E36" w:rsidRPr="003D4FD4" w:rsidRDefault="002B7E36" w:rsidP="008B39CF">
            <w:pPr>
              <w:spacing w:after="0"/>
              <w:jc w:val="center"/>
            </w:pPr>
            <w:r w:rsidRPr="003D4FD4">
              <w:t>3-1</w:t>
            </w:r>
          </w:p>
        </w:tc>
        <w:tc>
          <w:tcPr>
            <w:tcW w:w="1857" w:type="dxa"/>
            <w:vAlign w:val="center"/>
          </w:tcPr>
          <w:p w:rsidR="002B7E36" w:rsidRPr="003D4FD4" w:rsidRDefault="002B7E36" w:rsidP="008B39CF">
            <w:pPr>
              <w:spacing w:after="0"/>
              <w:jc w:val="center"/>
            </w:pPr>
            <w:r w:rsidRPr="003D4FD4">
              <w:t>130</w:t>
            </w:r>
          </w:p>
        </w:tc>
        <w:tc>
          <w:tcPr>
            <w:tcW w:w="1857" w:type="dxa"/>
            <w:vAlign w:val="center"/>
          </w:tcPr>
          <w:p w:rsidR="002B7E36" w:rsidRPr="003D4FD4" w:rsidRDefault="002B7E36" w:rsidP="008B39CF">
            <w:pPr>
              <w:spacing w:after="0"/>
              <w:jc w:val="center"/>
            </w:pPr>
            <w:r w:rsidRPr="003D4FD4">
              <w:t>126</w:t>
            </w:r>
          </w:p>
        </w:tc>
        <w:tc>
          <w:tcPr>
            <w:tcW w:w="1857" w:type="dxa"/>
            <w:vAlign w:val="center"/>
          </w:tcPr>
          <w:p w:rsidR="002B7E36" w:rsidRPr="003D4FD4" w:rsidRDefault="002B7E36" w:rsidP="008B39CF">
            <w:pPr>
              <w:spacing w:after="0"/>
              <w:jc w:val="center"/>
            </w:pPr>
            <w:r w:rsidRPr="003D4FD4">
              <w:t>126</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4-1</w:t>
            </w:r>
          </w:p>
        </w:tc>
        <w:tc>
          <w:tcPr>
            <w:tcW w:w="1857" w:type="dxa"/>
            <w:vAlign w:val="center"/>
          </w:tcPr>
          <w:p w:rsidR="002B7E36" w:rsidRPr="003D4FD4" w:rsidRDefault="002B7E36" w:rsidP="008B39CF">
            <w:pPr>
              <w:spacing w:after="0"/>
              <w:jc w:val="center"/>
              <w:rPr>
                <w:b/>
              </w:rPr>
            </w:pPr>
            <w:r w:rsidRPr="003D4FD4">
              <w:rPr>
                <w:b/>
              </w:rPr>
              <w:t>186</w:t>
            </w:r>
          </w:p>
        </w:tc>
        <w:tc>
          <w:tcPr>
            <w:tcW w:w="1857" w:type="dxa"/>
            <w:vAlign w:val="center"/>
          </w:tcPr>
          <w:p w:rsidR="002B7E36" w:rsidRPr="003D4FD4" w:rsidRDefault="002B7E36" w:rsidP="008B39CF">
            <w:pPr>
              <w:spacing w:after="0"/>
              <w:jc w:val="center"/>
            </w:pPr>
            <w:r w:rsidRPr="003D4FD4">
              <w:t>198</w:t>
            </w:r>
          </w:p>
        </w:tc>
        <w:tc>
          <w:tcPr>
            <w:tcW w:w="1857" w:type="dxa"/>
            <w:vAlign w:val="center"/>
          </w:tcPr>
          <w:p w:rsidR="002B7E36" w:rsidRPr="003D4FD4" w:rsidRDefault="002B7E36" w:rsidP="008B39CF">
            <w:pPr>
              <w:spacing w:after="0"/>
              <w:jc w:val="center"/>
            </w:pPr>
            <w:r w:rsidRPr="003D4FD4">
              <w:t>208</w:t>
            </w:r>
          </w:p>
        </w:tc>
        <w:tc>
          <w:tcPr>
            <w:tcW w:w="1858" w:type="dxa"/>
            <w:vAlign w:val="center"/>
          </w:tcPr>
          <w:p w:rsidR="002B7E36" w:rsidRPr="003D4FD4" w:rsidRDefault="002B7E36" w:rsidP="008B39CF">
            <w:pPr>
              <w:spacing w:after="0"/>
              <w:jc w:val="center"/>
            </w:pPr>
            <w:r w:rsidRPr="003D4FD4">
              <w:t>225</w:t>
            </w:r>
          </w:p>
        </w:tc>
      </w:tr>
      <w:tr w:rsidR="002B7E36" w:rsidRPr="003D4FD4" w:rsidTr="00577068">
        <w:tc>
          <w:tcPr>
            <w:tcW w:w="1857" w:type="dxa"/>
            <w:vAlign w:val="center"/>
          </w:tcPr>
          <w:p w:rsidR="002B7E36" w:rsidRPr="003D4FD4" w:rsidRDefault="002B7E36" w:rsidP="008B39CF">
            <w:pPr>
              <w:spacing w:after="0"/>
              <w:jc w:val="center"/>
            </w:pPr>
            <w:r w:rsidRPr="003D4FD4">
              <w:t>1-2</w:t>
            </w:r>
          </w:p>
        </w:tc>
        <w:tc>
          <w:tcPr>
            <w:tcW w:w="1857" w:type="dxa"/>
            <w:vAlign w:val="center"/>
          </w:tcPr>
          <w:p w:rsidR="002B7E36" w:rsidRPr="003D4FD4" w:rsidRDefault="002B7E36" w:rsidP="008B39CF">
            <w:pPr>
              <w:spacing w:after="0"/>
              <w:jc w:val="center"/>
              <w:rPr>
                <w:b/>
              </w:rPr>
            </w:pPr>
            <w:r w:rsidRPr="003D4FD4">
              <w:rPr>
                <w:b/>
              </w:rPr>
              <w:t>86</w:t>
            </w:r>
          </w:p>
        </w:tc>
        <w:tc>
          <w:tcPr>
            <w:tcW w:w="1857" w:type="dxa"/>
            <w:vAlign w:val="center"/>
          </w:tcPr>
          <w:p w:rsidR="002B7E36" w:rsidRPr="003D4FD4" w:rsidRDefault="002B7E36" w:rsidP="008B39CF">
            <w:pPr>
              <w:spacing w:after="0"/>
              <w:jc w:val="center"/>
            </w:pPr>
            <w:r w:rsidRPr="003D4FD4">
              <w:t>98</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106</w:t>
            </w:r>
          </w:p>
        </w:tc>
      </w:tr>
      <w:tr w:rsidR="002B7E36" w:rsidRPr="003D4FD4" w:rsidTr="00577068">
        <w:tc>
          <w:tcPr>
            <w:tcW w:w="1857" w:type="dxa"/>
            <w:vAlign w:val="center"/>
          </w:tcPr>
          <w:p w:rsidR="002B7E36" w:rsidRPr="003D4FD4" w:rsidRDefault="002B7E36" w:rsidP="008B39CF">
            <w:pPr>
              <w:spacing w:after="0"/>
              <w:jc w:val="center"/>
            </w:pPr>
            <w:r w:rsidRPr="003D4FD4">
              <w:t>2-2</w:t>
            </w:r>
          </w:p>
        </w:tc>
        <w:tc>
          <w:tcPr>
            <w:tcW w:w="1857" w:type="dxa"/>
            <w:vAlign w:val="center"/>
          </w:tcPr>
          <w:p w:rsidR="002B7E36" w:rsidRPr="003D4FD4" w:rsidRDefault="002B7E36" w:rsidP="008B39CF">
            <w:pPr>
              <w:spacing w:after="0"/>
              <w:jc w:val="center"/>
              <w:rPr>
                <w:b/>
              </w:rPr>
            </w:pPr>
            <w:r w:rsidRPr="003D4FD4">
              <w:rPr>
                <w:b/>
              </w:rPr>
              <w:t>74</w:t>
            </w:r>
          </w:p>
        </w:tc>
        <w:tc>
          <w:tcPr>
            <w:tcW w:w="1857" w:type="dxa"/>
            <w:vAlign w:val="center"/>
          </w:tcPr>
          <w:p w:rsidR="002B7E36" w:rsidRPr="003D4FD4" w:rsidRDefault="002B7E36" w:rsidP="008B39CF">
            <w:pPr>
              <w:spacing w:after="0"/>
              <w:jc w:val="center"/>
            </w:pPr>
            <w:r w:rsidRPr="003D4FD4">
              <w:t>106</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102</w:t>
            </w:r>
          </w:p>
        </w:tc>
      </w:tr>
      <w:tr w:rsidR="002B7E36" w:rsidRPr="003D4FD4" w:rsidTr="00577068">
        <w:tc>
          <w:tcPr>
            <w:tcW w:w="1857" w:type="dxa"/>
            <w:vAlign w:val="center"/>
          </w:tcPr>
          <w:p w:rsidR="002B7E36" w:rsidRPr="003D4FD4" w:rsidRDefault="002B7E36" w:rsidP="008B39CF">
            <w:pPr>
              <w:spacing w:after="0"/>
              <w:jc w:val="center"/>
            </w:pPr>
            <w:r w:rsidRPr="003D4FD4">
              <w:t>3-2</w:t>
            </w:r>
          </w:p>
        </w:tc>
        <w:tc>
          <w:tcPr>
            <w:tcW w:w="1857" w:type="dxa"/>
            <w:vAlign w:val="center"/>
          </w:tcPr>
          <w:p w:rsidR="002B7E36" w:rsidRPr="003D4FD4" w:rsidRDefault="002B7E36" w:rsidP="008B39CF">
            <w:pPr>
              <w:spacing w:after="0"/>
              <w:jc w:val="center"/>
              <w:rPr>
                <w:b/>
              </w:rPr>
            </w:pPr>
            <w:r w:rsidRPr="003D4FD4">
              <w:rPr>
                <w:b/>
              </w:rPr>
              <w:t>102</w:t>
            </w:r>
          </w:p>
        </w:tc>
        <w:tc>
          <w:tcPr>
            <w:tcW w:w="1857" w:type="dxa"/>
            <w:vAlign w:val="center"/>
          </w:tcPr>
          <w:p w:rsidR="002B7E36" w:rsidRPr="003D4FD4" w:rsidRDefault="002B7E36" w:rsidP="008B39CF">
            <w:pPr>
              <w:spacing w:after="0"/>
              <w:jc w:val="center"/>
            </w:pPr>
            <w:r w:rsidRPr="003D4FD4">
              <w:t>104</w:t>
            </w:r>
          </w:p>
        </w:tc>
        <w:tc>
          <w:tcPr>
            <w:tcW w:w="1857" w:type="dxa"/>
            <w:vAlign w:val="center"/>
          </w:tcPr>
          <w:p w:rsidR="002B7E36" w:rsidRPr="003D4FD4" w:rsidRDefault="002B7E36" w:rsidP="008B39CF">
            <w:pPr>
              <w:spacing w:after="0"/>
              <w:jc w:val="center"/>
            </w:pPr>
            <w:r w:rsidRPr="003D4FD4">
              <w:t>104</w:t>
            </w:r>
          </w:p>
        </w:tc>
        <w:tc>
          <w:tcPr>
            <w:tcW w:w="1858" w:type="dxa"/>
            <w:vAlign w:val="center"/>
          </w:tcPr>
          <w:p w:rsidR="002B7E36" w:rsidRPr="003D4FD4" w:rsidRDefault="002B7E36" w:rsidP="008B39CF">
            <w:pPr>
              <w:spacing w:after="0"/>
              <w:jc w:val="center"/>
            </w:pPr>
            <w:r w:rsidRPr="003D4FD4">
              <w:t>104</w:t>
            </w:r>
          </w:p>
        </w:tc>
      </w:tr>
      <w:tr w:rsidR="002B7E36" w:rsidRPr="003D4FD4" w:rsidTr="00577068">
        <w:tc>
          <w:tcPr>
            <w:tcW w:w="1857" w:type="dxa"/>
            <w:vAlign w:val="center"/>
          </w:tcPr>
          <w:p w:rsidR="002B7E36" w:rsidRPr="003D4FD4" w:rsidRDefault="002B7E36" w:rsidP="008B39CF">
            <w:pPr>
              <w:spacing w:after="0"/>
              <w:jc w:val="center"/>
            </w:pPr>
            <w:r w:rsidRPr="003D4FD4">
              <w:t>4-2</w:t>
            </w:r>
          </w:p>
        </w:tc>
        <w:tc>
          <w:tcPr>
            <w:tcW w:w="1857" w:type="dxa"/>
            <w:vAlign w:val="center"/>
          </w:tcPr>
          <w:p w:rsidR="002B7E36" w:rsidRPr="003D4FD4" w:rsidRDefault="002B7E36" w:rsidP="008B39CF">
            <w:pPr>
              <w:spacing w:after="0"/>
              <w:jc w:val="center"/>
              <w:rPr>
                <w:b/>
              </w:rPr>
            </w:pPr>
            <w:r w:rsidRPr="003D4FD4">
              <w:rPr>
                <w:b/>
              </w:rPr>
              <w:t>117</w:t>
            </w:r>
          </w:p>
        </w:tc>
        <w:tc>
          <w:tcPr>
            <w:tcW w:w="1857" w:type="dxa"/>
            <w:vAlign w:val="center"/>
          </w:tcPr>
          <w:p w:rsidR="002B7E36" w:rsidRPr="003D4FD4" w:rsidRDefault="002B7E36" w:rsidP="008B39CF">
            <w:pPr>
              <w:spacing w:after="0"/>
              <w:jc w:val="center"/>
            </w:pPr>
            <w:r w:rsidRPr="003D4FD4">
              <w:t>143</w:t>
            </w:r>
          </w:p>
        </w:tc>
        <w:tc>
          <w:tcPr>
            <w:tcW w:w="1857" w:type="dxa"/>
            <w:vAlign w:val="center"/>
          </w:tcPr>
          <w:p w:rsidR="002B7E36" w:rsidRPr="003D4FD4" w:rsidRDefault="002B7E36" w:rsidP="008B39CF">
            <w:pPr>
              <w:spacing w:after="0"/>
              <w:jc w:val="center"/>
            </w:pPr>
            <w:r w:rsidRPr="003D4FD4">
              <w:t>139</w:t>
            </w:r>
          </w:p>
        </w:tc>
        <w:tc>
          <w:tcPr>
            <w:tcW w:w="1858" w:type="dxa"/>
            <w:vAlign w:val="center"/>
          </w:tcPr>
          <w:p w:rsidR="002B7E36" w:rsidRPr="003D4FD4" w:rsidRDefault="002B7E36" w:rsidP="008B39CF">
            <w:pPr>
              <w:spacing w:after="0"/>
              <w:jc w:val="center"/>
            </w:pPr>
            <w:r w:rsidRPr="003D4FD4">
              <w:t>167</w:t>
            </w:r>
          </w:p>
        </w:tc>
      </w:tr>
    </w:tbl>
    <w:p w:rsidR="00BA1359" w:rsidRPr="003D4FD4" w:rsidRDefault="00BA1359"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таблиці 4.4</w:t>
      </w:r>
      <w:r w:rsidR="002B7E36" w:rsidRPr="003D4FD4">
        <w:rPr>
          <w:rFonts w:ascii="Times New Roman" w:eastAsia="Times New Roman" w:hAnsi="Times New Roman" w:cs="Times New Roman"/>
          <w:color w:val="000000"/>
          <w:sz w:val="28"/>
          <w:szCs w:val="28"/>
        </w:rPr>
        <w:t xml:space="preserve"> видно, що система з МАС випереджає інші правила диспе</w:t>
      </w:r>
      <w:r w:rsidR="002B7E36" w:rsidRPr="003D4FD4">
        <w:rPr>
          <w:rFonts w:ascii="Times New Roman" w:eastAsia="Times New Roman" w:hAnsi="Times New Roman" w:cs="Times New Roman"/>
          <w:color w:val="000000"/>
          <w:sz w:val="28"/>
          <w:szCs w:val="28"/>
        </w:rPr>
        <w:t>т</w:t>
      </w:r>
      <w:r w:rsidR="002B7E36" w:rsidRPr="003D4FD4">
        <w:rPr>
          <w:rFonts w:ascii="Times New Roman" w:eastAsia="Times New Roman" w:hAnsi="Times New Roman" w:cs="Times New Roman"/>
          <w:color w:val="000000"/>
          <w:sz w:val="28"/>
          <w:szCs w:val="28"/>
        </w:rPr>
        <w:t>черизації за показником тривалості періоду обробки. У 6 з 8 прикладів викор</w:t>
      </w:r>
      <w:r w:rsidR="002B7E36" w:rsidRPr="003D4FD4">
        <w:rPr>
          <w:rFonts w:ascii="Times New Roman" w:eastAsia="Times New Roman" w:hAnsi="Times New Roman" w:cs="Times New Roman"/>
          <w:color w:val="000000"/>
          <w:sz w:val="28"/>
          <w:szCs w:val="28"/>
        </w:rPr>
        <w:t>и</w:t>
      </w:r>
      <w:r w:rsidR="002B7E36" w:rsidRPr="003D4FD4">
        <w:rPr>
          <w:rFonts w:ascii="Times New Roman" w:eastAsia="Times New Roman" w:hAnsi="Times New Roman" w:cs="Times New Roman"/>
          <w:color w:val="000000"/>
          <w:sz w:val="28"/>
          <w:szCs w:val="28"/>
        </w:rPr>
        <w:t>стання МАС показує найкращий результат. Однак роботи по удосконаленню запропонованого підходу продовжуються, що дає можливість сподіватися на подальше підвищення продуктивності системи з використанням МАС.</w:t>
      </w:r>
    </w:p>
    <w:p w:rsidR="00577068" w:rsidRPr="003D4FD4" w:rsidRDefault="000A52B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Також для однієї з типових структур було проведено моделювання роботи методу прямої диспетчеризації на основі СНВ. Р</w:t>
      </w:r>
      <w:r w:rsidR="00577068" w:rsidRPr="003D4FD4">
        <w:rPr>
          <w:rFonts w:ascii="Times New Roman" w:eastAsia="Times New Roman" w:hAnsi="Times New Roman" w:cs="Times New Roman"/>
          <w:color w:val="000000"/>
          <w:sz w:val="28"/>
          <w:szCs w:val="28"/>
        </w:rPr>
        <w:t>езультати</w:t>
      </w:r>
      <w:r w:rsidRPr="003D4FD4">
        <w:rPr>
          <w:rFonts w:ascii="Times New Roman" w:eastAsia="Times New Roman" w:hAnsi="Times New Roman" w:cs="Times New Roman"/>
          <w:color w:val="000000"/>
          <w:sz w:val="28"/>
          <w:szCs w:val="28"/>
        </w:rPr>
        <w:t xml:space="preserve"> порівнювалися з ві</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повідними результатами</w:t>
      </w:r>
      <w:r w:rsidR="00577068" w:rsidRPr="003D4FD4">
        <w:rPr>
          <w:rFonts w:ascii="Times New Roman" w:eastAsia="Times New Roman" w:hAnsi="Times New Roman" w:cs="Times New Roman"/>
          <w:color w:val="000000"/>
          <w:sz w:val="28"/>
          <w:szCs w:val="28"/>
        </w:rPr>
        <w:t xml:space="preserve"> мультиагентної системи на основі CNET та з викори</w:t>
      </w:r>
      <w:r w:rsidR="00577068" w:rsidRPr="003D4FD4">
        <w:rPr>
          <w:rFonts w:ascii="Times New Roman" w:eastAsia="Times New Roman" w:hAnsi="Times New Roman" w:cs="Times New Roman"/>
          <w:color w:val="000000"/>
          <w:sz w:val="28"/>
          <w:szCs w:val="28"/>
        </w:rPr>
        <w:t>с</w:t>
      </w:r>
      <w:r w:rsidR="00577068" w:rsidRPr="003D4FD4">
        <w:rPr>
          <w:rFonts w:ascii="Times New Roman" w:eastAsia="Times New Roman" w:hAnsi="Times New Roman" w:cs="Times New Roman"/>
          <w:color w:val="000000"/>
          <w:sz w:val="28"/>
          <w:szCs w:val="28"/>
        </w:rPr>
        <w:t xml:space="preserve">танням правил диспетчеризації, зокрема First Come First Served (FCFS). На рис. </w:t>
      </w:r>
      <w:r w:rsidR="00E000F2" w:rsidRPr="003D4FD4">
        <w:rPr>
          <w:rFonts w:ascii="Times New Roman" w:eastAsia="Times New Roman" w:hAnsi="Times New Roman" w:cs="Times New Roman"/>
          <w:color w:val="000000"/>
          <w:sz w:val="28"/>
          <w:szCs w:val="28"/>
        </w:rPr>
        <w:t>4.6</w:t>
      </w:r>
      <w:r w:rsidR="00577068" w:rsidRPr="003D4FD4">
        <w:rPr>
          <w:rFonts w:ascii="Times New Roman" w:eastAsia="Times New Roman" w:hAnsi="Times New Roman" w:cs="Times New Roman"/>
          <w:color w:val="000000"/>
          <w:sz w:val="28"/>
          <w:szCs w:val="28"/>
        </w:rPr>
        <w:t xml:space="preserve"> зображено графік залежності середнього часу простою АТМ від часу мод</w:t>
      </w:r>
      <w:r w:rsidR="00577068" w:rsidRPr="003D4FD4">
        <w:rPr>
          <w:rFonts w:ascii="Times New Roman" w:eastAsia="Times New Roman" w:hAnsi="Times New Roman" w:cs="Times New Roman"/>
          <w:color w:val="000000"/>
          <w:sz w:val="28"/>
          <w:szCs w:val="28"/>
        </w:rPr>
        <w:t>е</w:t>
      </w:r>
      <w:r w:rsidR="00577068" w:rsidRPr="003D4FD4">
        <w:rPr>
          <w:rFonts w:ascii="Times New Roman" w:eastAsia="Times New Roman" w:hAnsi="Times New Roman" w:cs="Times New Roman"/>
          <w:color w:val="000000"/>
          <w:sz w:val="28"/>
          <w:szCs w:val="28"/>
        </w:rPr>
        <w:t>лювання для трьох наведених методів.</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4589145" cy="2752090"/>
            <wp:effectExtent l="19050" t="0" r="1905" b="0"/>
            <wp:docPr id="196"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22" cstate="print">
                      <a:grayscl/>
                    </a:blip>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00577068" w:rsidRPr="003D4FD4" w:rsidRDefault="00E000F2"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4.6</w:t>
      </w:r>
      <w:r w:rsidR="00577068" w:rsidRPr="003D4FD4">
        <w:rPr>
          <w:rFonts w:ascii="Times New Roman" w:eastAsia="Times New Roman" w:hAnsi="Times New Roman" w:cs="Times New Roman"/>
          <w:color w:val="000000"/>
          <w:sz w:val="28"/>
          <w:szCs w:val="28"/>
        </w:rPr>
        <w:t>. – Графік залежності середнього часу очікування АТМ</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Метод на основі нечіткого виведення переважає за продуктивністю обидва інші методи. При використанні Методу FCFS може виникнути скупчення АТМ біля одного оброблювального ресурсу, що найдовше чекає на виконання тран</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 xml:space="preserve">портної операції. Це було враховано при розробці СНВ. При використанні CNET сам процес переговорів займає багато часу, оскільки АДГВМ повинен чекати відповіді від кожного агента АДАТМ, які можуть надійти не одразу. Якщо не дочекатися всіх пропозицій — можна не отримати найвигіднішу, якщо чекати — можна втратити багато часу. </w:t>
      </w:r>
    </w:p>
    <w:p w:rsidR="00577068"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Мультиагентну систему на основі СНВ було розроблено з урахуванням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вантаженості, відстані і часу очікування. Час прийняття рішення значно зме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шено в порівнянні з часом проведення переговорів. Замість надання пропозиції і очікування відповіді АДАТМ оцінює параметри виробничого середовища і обирає рішення (задачу для виконання), яке на його думку найбільш підходить для всієї ГВС. Недоліком такої системи диспетчеризації є те, що обравши зад</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чу, АДАТМ більше не змінює свого рішення. Через це можливості, що можуть з'явитися у високо-динамічному середовищі можуть бути втрачені.</w:t>
      </w:r>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6E4680" w:rsidRPr="003D4FD4" w:rsidRDefault="006E4680" w:rsidP="008B39CF">
      <w:pPr>
        <w:spacing w:after="0" w:line="360" w:lineRule="auto"/>
        <w:ind w:firstLine="567"/>
        <w:jc w:val="both"/>
        <w:rPr>
          <w:rFonts w:ascii="Times New Roman" w:eastAsia="Times New Roman" w:hAnsi="Times New Roman" w:cs="Times New Roman"/>
          <w:color w:val="000000"/>
          <w:sz w:val="28"/>
          <w:szCs w:val="28"/>
        </w:rPr>
      </w:pPr>
    </w:p>
    <w:p w:rsidR="006C542C" w:rsidRPr="003D4FD4" w:rsidRDefault="009E3306" w:rsidP="008B39CF">
      <w:pPr>
        <w:pStyle w:val="a0"/>
        <w:numPr>
          <w:ilvl w:val="0"/>
          <w:numId w:val="0"/>
        </w:numPr>
        <w:ind w:left="360"/>
        <w:rPr>
          <w:lang w:val="uk-UA"/>
        </w:rPr>
      </w:pPr>
      <w:bookmarkStart w:id="108" w:name="_Toc462584165"/>
      <w:r w:rsidRPr="003D4FD4">
        <w:rPr>
          <w:lang w:val="uk-UA"/>
        </w:rPr>
        <w:lastRenderedPageBreak/>
        <w:t>Висновки</w:t>
      </w:r>
      <w:bookmarkEnd w:id="108"/>
    </w:p>
    <w:p w:rsidR="006E4680" w:rsidRDefault="006E4680" w:rsidP="008B39CF">
      <w:pPr>
        <w:widowControl w:val="0"/>
        <w:suppressAutoHyphen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highlight w:val="yellow"/>
          <w:lang w:eastAsia="ar-SA"/>
        </w:rPr>
        <w:t>[Доповнити висновки Розділу 4</w:t>
      </w:r>
      <w:r w:rsidRPr="003D4FD4">
        <w:rPr>
          <w:rFonts w:ascii="Times New Roman" w:eastAsia="Times New Roman" w:hAnsi="Times New Roman" w:cs="Times New Roman"/>
          <w:sz w:val="28"/>
          <w:szCs w:val="28"/>
          <w:highlight w:val="yellow"/>
          <w:lang w:eastAsia="ar-SA"/>
        </w:rPr>
        <w:t>]</w:t>
      </w:r>
    </w:p>
    <w:p w:rsidR="006E4680" w:rsidRDefault="00EF36DF" w:rsidP="008B39CF">
      <w:pPr>
        <w:widowControl w:val="0"/>
        <w:suppressAutoHyphens/>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даному розділі запропоновано систему динамічної диспетчеризації АТМ і ГВМ у ГВС, яка базується на використанні МАС. Запропонована система детально описана, зокрема чітко викладено процес присвоєння задачі агенту, що має її виконувати. </w:t>
      </w:r>
      <w:r w:rsidR="009D06D4" w:rsidRPr="003D4FD4">
        <w:rPr>
          <w:rFonts w:ascii="Times New Roman" w:eastAsia="Times New Roman" w:hAnsi="Times New Roman" w:cs="Times New Roman"/>
          <w:color w:val="000000"/>
          <w:sz w:val="28"/>
          <w:szCs w:val="28"/>
        </w:rPr>
        <w:t xml:space="preserve">Система динамічної диспетчеризації АТМ і ГВМ у ГВС, яка базується на використанні МАС </w:t>
      </w:r>
      <w:r w:rsidRPr="003D4FD4">
        <w:rPr>
          <w:rFonts w:ascii="Times New Roman" w:eastAsia="Times New Roman" w:hAnsi="Times New Roman" w:cs="Times New Roman"/>
          <w:color w:val="000000"/>
          <w:sz w:val="28"/>
          <w:szCs w:val="28"/>
        </w:rPr>
        <w:t>перевірена на кількох прикладах з вивчених джерел. Результати роботи</w:t>
      </w:r>
      <w:r w:rsidR="009D06D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було порівняно з класичними правилами диспетчеризації.</w:t>
      </w:r>
    </w:p>
    <w:p w:rsidR="006C542C" w:rsidRPr="003D4FD4" w:rsidRDefault="00EF36DF"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 xml:space="preserve">У більшості тестових задач пропонована система показала вищу продуктивність. Отримані результати дозволяють зробити висновки про перспективність застосування МАС для диспетчеризації АТМ у реальному часі і показують, що продуктивність системи може бути покращена в майбутньому. </w:t>
      </w:r>
    </w:p>
    <w:p w:rsidR="009E3306" w:rsidRPr="003D4FD4" w:rsidRDefault="009E3306" w:rsidP="008B39CF">
      <w:pPr>
        <w:spacing w:after="0"/>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br w:type="page"/>
      </w:r>
    </w:p>
    <w:p w:rsidR="009E3306" w:rsidRPr="003D4FD4" w:rsidRDefault="009E3306" w:rsidP="008B39CF">
      <w:pPr>
        <w:pStyle w:val="a"/>
        <w:numPr>
          <w:ilvl w:val="0"/>
          <w:numId w:val="0"/>
        </w:numPr>
        <w:rPr>
          <w:lang w:val="uk-UA"/>
        </w:rPr>
      </w:pPr>
      <w:bookmarkStart w:id="109" w:name="_Toc462584166"/>
      <w:r w:rsidRPr="003D4FD4">
        <w:rPr>
          <w:lang w:val="uk-UA"/>
        </w:rPr>
        <w:lastRenderedPageBreak/>
        <w:t>Висновки</w:t>
      </w:r>
      <w:bookmarkEnd w:id="109"/>
    </w:p>
    <w:p w:rsidR="000A5215" w:rsidRPr="003D4FD4" w:rsidRDefault="000A5215"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6E4680" w:rsidRDefault="006E4680"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highlight w:val="yellow"/>
          <w:lang w:eastAsia="ar-SA"/>
        </w:rPr>
        <w:t>[</w:t>
      </w:r>
      <w:r>
        <w:rPr>
          <w:rFonts w:ascii="Times New Roman" w:eastAsia="Times New Roman" w:hAnsi="Times New Roman" w:cs="Times New Roman"/>
          <w:sz w:val="28"/>
          <w:szCs w:val="28"/>
          <w:highlight w:val="yellow"/>
          <w:lang w:eastAsia="ar-SA"/>
        </w:rPr>
        <w:t>Переробити загальні висновки</w:t>
      </w:r>
      <w:r w:rsidRPr="003D4FD4">
        <w:rPr>
          <w:rFonts w:ascii="Times New Roman" w:eastAsia="Times New Roman" w:hAnsi="Times New Roman" w:cs="Times New Roman"/>
          <w:sz w:val="28"/>
          <w:szCs w:val="28"/>
          <w:highlight w:val="yellow"/>
          <w:lang w:eastAsia="ar-SA"/>
        </w:rPr>
        <w:t>]</w:t>
      </w:r>
    </w:p>
    <w:p w:rsidR="009D06D4" w:rsidRPr="003D4FD4" w:rsidRDefault="00AE26B2"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Динам</w:t>
      </w:r>
      <w:r w:rsidR="009D06D4" w:rsidRPr="003D4FD4">
        <w:rPr>
          <w:rFonts w:ascii="Times New Roman" w:eastAsia="Times New Roman" w:hAnsi="Times New Roman" w:cs="Times New Roman"/>
          <w:sz w:val="28"/>
          <w:szCs w:val="28"/>
          <w:lang w:eastAsia="ar-SA"/>
        </w:rPr>
        <w:t>ічне керування</w:t>
      </w:r>
      <w:r w:rsidRPr="003D4FD4">
        <w:rPr>
          <w:rFonts w:ascii="Times New Roman" w:eastAsia="Times New Roman" w:hAnsi="Times New Roman" w:cs="Times New Roman"/>
          <w:sz w:val="28"/>
          <w:szCs w:val="28"/>
          <w:lang w:eastAsia="ar-SA"/>
        </w:rPr>
        <w:t xml:space="preserve"> є однією з ключових складових управління виробничими об'єктами, основними з яких є обробні ресурси та транспортні модулі. </w:t>
      </w:r>
      <w:r w:rsidR="009D06D4" w:rsidRPr="003D4FD4">
        <w:rPr>
          <w:rFonts w:ascii="Times New Roman" w:eastAsia="Times New Roman" w:hAnsi="Times New Roman" w:cs="Times New Roman"/>
          <w:sz w:val="28"/>
          <w:szCs w:val="28"/>
          <w:lang w:eastAsia="ar-SA"/>
        </w:rPr>
        <w:t xml:space="preserve">Більшість виробничих систем працюють в динамічних середовищах, схильних до впливу різних подій в режимі реального часу, які можуть зробити прогностичне розклад неприпустимим. Таким чином, динамічне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 xml:space="preserve"> відіграє значну роль в успішній реалізації систем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w:t>
      </w:r>
    </w:p>
    <w:p w:rsidR="009D06D4" w:rsidRPr="003D4FD4" w:rsidRDefault="009D06D4"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Визначено НРКП необхідний для формалізації процесу вибору методу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 xml:space="preserve"> і достатній для адекватного задоволення вимог обслужіваемості з боку розглянутої ГПС. В рамках НРКП проаналізовані види невизначеності в ГПС, чотири підходи до динамічного планування: реактивне, прогнозно-реактивне, Робастное, Робастное превентивне планування, основні політики часу і стратегії вирішення проблем оновлення розкладів, а так само основні методи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w:t>
      </w:r>
    </w:p>
    <w:p w:rsidR="00E000F2" w:rsidRPr="003D4FD4" w:rsidRDefault="009D06D4" w:rsidP="006E4680">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Реалізація узагальненої ГІМАС, що містить АОП відповідно до кожного ознакою з НРКП, є основою для автоматизації процесу вибору, що дозволяє виключити суб'єктивні фактори некомпетентності користувача і реалізувати в автоматизованому вигляді логічну схему синтезу </w:t>
      </w:r>
      <w:r w:rsidR="004B0552" w:rsidRPr="003D4FD4">
        <w:rPr>
          <w:rFonts w:ascii="Times New Roman" w:eastAsia="Times New Roman" w:hAnsi="Times New Roman" w:cs="Times New Roman"/>
          <w:sz w:val="28"/>
          <w:szCs w:val="28"/>
          <w:lang w:eastAsia="ar-SA"/>
        </w:rPr>
        <w:t>СДК</w:t>
      </w:r>
      <w:r w:rsidRPr="003D4FD4">
        <w:rPr>
          <w:rFonts w:ascii="Times New Roman" w:eastAsia="Times New Roman" w:hAnsi="Times New Roman" w:cs="Times New Roman"/>
          <w:sz w:val="28"/>
          <w:szCs w:val="28"/>
          <w:lang w:eastAsia="ar-SA"/>
        </w:rPr>
        <w:t>.</w:t>
      </w:r>
    </w:p>
    <w:p w:rsidR="000A5215" w:rsidRPr="003D4FD4" w:rsidRDefault="000A5215" w:rsidP="008B39CF">
      <w:pPr>
        <w:spacing w:after="0"/>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br w:type="page"/>
      </w:r>
    </w:p>
    <w:p w:rsidR="009E3306" w:rsidRPr="003D4FD4" w:rsidRDefault="009E3306" w:rsidP="008B39CF">
      <w:pPr>
        <w:pStyle w:val="a"/>
        <w:numPr>
          <w:ilvl w:val="0"/>
          <w:numId w:val="0"/>
        </w:numPr>
        <w:rPr>
          <w:color w:val="000000"/>
          <w:lang w:val="uk-UA"/>
        </w:rPr>
      </w:pPr>
      <w:bookmarkStart w:id="110" w:name="_Toc462584167"/>
      <w:r w:rsidRPr="003D4FD4">
        <w:rPr>
          <w:color w:val="000000"/>
          <w:lang w:val="uk-UA"/>
        </w:rPr>
        <w:lastRenderedPageBreak/>
        <w:t>Список використаних джерел</w:t>
      </w:r>
      <w:bookmarkEnd w:id="110"/>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 multi-agent architecture for control of AGV systems / P. Farahvash, T.O. Boucher // Robotics and computer-Integrated Manufacturing, 20 (2004).</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 time window approach to simultaneous scheduling of machines and material handling system in FMS / U. Bilge, G. Ulusoy // Operations Research, 43 (1995)</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11" w:name="_Ref434706369"/>
      <w:r w:rsidRPr="003D4FD4">
        <w:rPr>
          <w:rFonts w:ascii="Times New Roman" w:hAnsi="Times New Roman"/>
          <w:sz w:val="28"/>
          <w:szCs w:val="28"/>
          <w:lang w:val="uk-UA"/>
        </w:rPr>
        <w:t>Abumaizar R. J. Rescheduling job shops under random disruptions  / R. J. Abumaizar and J. A. Svestka. – International Journal of Production Research, 1997. – 35 (7). – p.p. 2065-2082.</w:t>
      </w:r>
      <w:bookmarkEnd w:id="111"/>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Adaptive genetic fuzzy, predictive and multiobjective approach for AGVs dispatching / O. Morandin Jr, V. F. Carida, E. R. R. Kato, and C. C. M. Tuma. – Industrial Electronics Conference, 2011. – pp. 2317–2322.</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2" w:name="_Ref434738539"/>
      <w:r w:rsidRPr="003D4FD4">
        <w:rPr>
          <w:rFonts w:ascii="Times New Roman" w:hAnsi="Times New Roman" w:cs="Times New Roman"/>
          <w:sz w:val="28"/>
          <w:szCs w:val="28"/>
        </w:rPr>
        <w:t xml:space="preserve">Akturk, M. S. and Gorgulu, E., Match-up scheduling under a machine breakdown,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112 (1), 81-97 (1999).</w:t>
      </w:r>
      <w:bookmarkEnd w:id="112"/>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An approach for agent modeling in manufacturing on JADE  / V.R. Komma, P.K. Jain, N.K. Mehta // International journal of advanced manufacturing, 2010.</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Automated Negotiation and Decision Making in Multiagent Environments / S. Kraus. – Mutli-agents systems and applications, 2001</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3" w:name="_Ref434750489"/>
      <w:r w:rsidRPr="003D4FD4">
        <w:rPr>
          <w:rFonts w:ascii="Times New Roman" w:hAnsi="Times New Roman" w:cs="Times New Roman"/>
          <w:sz w:val="28"/>
          <w:szCs w:val="28"/>
        </w:rPr>
        <w:t xml:space="preserve">Aydin, M. E. and Öztemel, E., job-shop scheduling using reinforcement learning agents, </w:t>
      </w:r>
      <w:r w:rsidRPr="003D4FD4">
        <w:rPr>
          <w:rFonts w:ascii="Times New Roman" w:hAnsi="Times New Roman" w:cs="Times New Roman"/>
          <w:i/>
          <w:iCs/>
          <w:sz w:val="28"/>
          <w:szCs w:val="28"/>
        </w:rPr>
        <w:t>Robotics and Autonomous Systems</w:t>
      </w:r>
      <w:r w:rsidRPr="003D4FD4">
        <w:rPr>
          <w:rFonts w:ascii="Times New Roman" w:hAnsi="Times New Roman" w:cs="Times New Roman"/>
          <w:sz w:val="28"/>
          <w:szCs w:val="28"/>
        </w:rPr>
        <w:t>, 33 (2-3), 169-178 (2000).</w:t>
      </w:r>
      <w:bookmarkEnd w:id="11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4" w:name="_Ref434705339"/>
      <w:r w:rsidRPr="003D4FD4">
        <w:rPr>
          <w:rFonts w:ascii="Times New Roman" w:hAnsi="Times New Roman" w:cs="Times New Roman"/>
          <w:sz w:val="28"/>
          <w:szCs w:val="28"/>
        </w:rPr>
        <w:t xml:space="preserve">Aytug, H., Lawley, M. A., McKay, K., Mohan, S., and Uzsoy, R., Execting production schedules in the face of uncertainties: A review and some future directions,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161 (1), 86-110 (2005).</w:t>
      </w:r>
      <w:bookmarkEnd w:id="114"/>
    </w:p>
    <w:p w:rsidR="00217805" w:rsidRPr="003D4FD4" w:rsidRDefault="00217805" w:rsidP="007B21A5">
      <w:pPr>
        <w:pStyle w:val="litelm"/>
        <w:numPr>
          <w:ilvl w:val="0"/>
          <w:numId w:val="19"/>
        </w:numPr>
        <w:jc w:val="both"/>
        <w:rPr>
          <w:rFonts w:ascii="Times New Roman" w:hAnsi="Times New Roman"/>
          <w:sz w:val="28"/>
          <w:szCs w:val="28"/>
          <w:lang w:val="uk-UA"/>
        </w:rPr>
      </w:pPr>
      <w:bookmarkStart w:id="115" w:name="_Ref434738477"/>
      <w:r w:rsidRPr="003D4FD4">
        <w:rPr>
          <w:rFonts w:ascii="Times New Roman" w:hAnsi="Times New Roman"/>
          <w:sz w:val="28"/>
          <w:szCs w:val="28"/>
          <w:lang w:val="uk-UA"/>
        </w:rPr>
        <w:t>Bean J. C. Match up scheduling with multiple resources release dates and disruptions / J. C.Bean, J. R. Birge, J. Mittenthal, and C. E. Noon. – Journal of Operations Research, 1991. – 39 (3). – p.p. 471-483.</w:t>
      </w:r>
      <w:bookmarkEnd w:id="11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6" w:name="_Ref434740500"/>
      <w:r w:rsidRPr="003D4FD4">
        <w:rPr>
          <w:rFonts w:ascii="Times New Roman" w:hAnsi="Times New Roman" w:cs="Times New Roman"/>
          <w:sz w:val="28"/>
          <w:szCs w:val="28"/>
        </w:rPr>
        <w:t xml:space="preserve">Belz, R. and Mertens, P., Combining knowledge-based systems and simulation to solve rescheduling problems, </w:t>
      </w:r>
      <w:r w:rsidRPr="003D4FD4">
        <w:rPr>
          <w:rFonts w:ascii="Times New Roman" w:hAnsi="Times New Roman" w:cs="Times New Roman"/>
          <w:i/>
          <w:iCs/>
          <w:sz w:val="28"/>
          <w:szCs w:val="28"/>
        </w:rPr>
        <w:t>Decision Support Systems</w:t>
      </w:r>
      <w:r w:rsidRPr="003D4FD4">
        <w:rPr>
          <w:rFonts w:ascii="Times New Roman" w:hAnsi="Times New Roman" w:cs="Times New Roman"/>
          <w:sz w:val="28"/>
          <w:szCs w:val="28"/>
        </w:rPr>
        <w:t>, 17 (2), 141-157 (1996).</w:t>
      </w:r>
      <w:bookmarkEnd w:id="116"/>
    </w:p>
    <w:p w:rsidR="00217805" w:rsidRPr="003D4FD4" w:rsidRDefault="00217805" w:rsidP="007B21A5">
      <w:pPr>
        <w:pStyle w:val="litelm"/>
        <w:numPr>
          <w:ilvl w:val="0"/>
          <w:numId w:val="19"/>
        </w:numPr>
        <w:jc w:val="both"/>
        <w:rPr>
          <w:rFonts w:ascii="Times New Roman" w:hAnsi="Times New Roman"/>
          <w:sz w:val="28"/>
          <w:szCs w:val="28"/>
          <w:lang w:val="uk-UA"/>
        </w:rPr>
      </w:pPr>
      <w:bookmarkStart w:id="117" w:name="_Ref434740120"/>
      <w:r w:rsidRPr="003D4FD4">
        <w:rPr>
          <w:rFonts w:ascii="Times New Roman" w:hAnsi="Times New Roman"/>
          <w:sz w:val="28"/>
          <w:szCs w:val="28"/>
          <w:lang w:val="uk-UA"/>
        </w:rPr>
        <w:t>Bierwirth C. Production scheduling and rescheduling with genetic algorithms / C. Bierwirth and D. C. Mattfeld. – Evolutionary Computation, 1999. – 7 (1). – p.p. 1-17.</w:t>
      </w:r>
      <w:bookmarkEnd w:id="117"/>
    </w:p>
    <w:p w:rsidR="00217805" w:rsidRPr="003D4FD4" w:rsidRDefault="00217805" w:rsidP="007B21A5">
      <w:pPr>
        <w:pStyle w:val="litelm"/>
        <w:numPr>
          <w:ilvl w:val="0"/>
          <w:numId w:val="19"/>
        </w:numPr>
        <w:rPr>
          <w:lang w:val="uk-UA"/>
        </w:rPr>
      </w:pPr>
      <w:bookmarkStart w:id="118" w:name="_Ref434786152"/>
      <w:r w:rsidRPr="003D4FD4">
        <w:rPr>
          <w:lang w:val="uk-UA"/>
        </w:rPr>
        <w:t>Bilge U.  A time window approach to simultaneous scheduling of machines and material handling system in FMS / U. Bilge, G. Ulusoy</w:t>
      </w:r>
      <w:r w:rsidRPr="003D4FD4">
        <w:rPr>
          <w:rFonts w:ascii="Times New Roman" w:hAnsi="Times New Roman"/>
          <w:sz w:val="28"/>
          <w:szCs w:val="28"/>
          <w:lang w:val="uk-UA"/>
        </w:rPr>
        <w:t>.–</w:t>
      </w:r>
      <w:r w:rsidRPr="003D4FD4">
        <w:rPr>
          <w:lang w:val="uk-UA"/>
        </w:rPr>
        <w:t xml:space="preserve"> Operations Research, 43 (1995)</w:t>
      </w:r>
      <w:bookmarkEnd w:id="11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9" w:name="_Ref434737310"/>
      <w:r w:rsidRPr="003D4FD4">
        <w:rPr>
          <w:rFonts w:ascii="Times New Roman" w:hAnsi="Times New Roman" w:cs="Times New Roman"/>
          <w:sz w:val="28"/>
          <w:szCs w:val="28"/>
        </w:rPr>
        <w:lastRenderedPageBreak/>
        <w:t xml:space="preserve">Bongaerts, L., Monostori, L., McFarlane, D., and Kadar, B., Hierarchy in distributed shop floor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123-137 (2000).</w:t>
      </w:r>
      <w:bookmarkEnd w:id="119"/>
    </w:p>
    <w:p w:rsidR="00217805" w:rsidRPr="003D4FD4" w:rsidRDefault="00217805" w:rsidP="007B21A5">
      <w:pPr>
        <w:pStyle w:val="litelm"/>
        <w:numPr>
          <w:ilvl w:val="0"/>
          <w:numId w:val="19"/>
        </w:numPr>
        <w:jc w:val="both"/>
        <w:rPr>
          <w:rFonts w:ascii="Times New Roman" w:hAnsi="Times New Roman"/>
          <w:sz w:val="28"/>
          <w:szCs w:val="28"/>
          <w:lang w:val="uk-UA"/>
        </w:rPr>
      </w:pPr>
      <w:bookmarkStart w:id="120" w:name="_Ref434751392"/>
      <w:r w:rsidRPr="003D4FD4">
        <w:rPr>
          <w:rFonts w:ascii="Times New Roman" w:hAnsi="Times New Roman"/>
          <w:sz w:val="28"/>
          <w:szCs w:val="28"/>
          <w:lang w:val="uk-UA"/>
        </w:rPr>
        <w:t>Brandimarte P. Modelling manufacturing systems: From aggregate planning to real-time control / P. Brandimarte and A. Villa. – Springer-Verlag, 1999.</w:t>
      </w:r>
      <w:bookmarkEnd w:id="120"/>
    </w:p>
    <w:p w:rsidR="00217805" w:rsidRPr="003D4FD4" w:rsidRDefault="00217805" w:rsidP="007B21A5">
      <w:pPr>
        <w:pStyle w:val="litelm"/>
        <w:numPr>
          <w:ilvl w:val="0"/>
          <w:numId w:val="19"/>
        </w:numPr>
        <w:jc w:val="both"/>
        <w:rPr>
          <w:rFonts w:ascii="Times New Roman" w:hAnsi="Times New Roman"/>
          <w:sz w:val="28"/>
          <w:szCs w:val="28"/>
          <w:lang w:val="uk-UA"/>
        </w:rPr>
      </w:pPr>
      <w:bookmarkStart w:id="121" w:name="_Ref434737528"/>
      <w:r w:rsidRPr="003D4FD4">
        <w:rPr>
          <w:rFonts w:ascii="Times New Roman" w:hAnsi="Times New Roman"/>
          <w:sz w:val="28"/>
          <w:szCs w:val="28"/>
          <w:lang w:val="uk-UA"/>
        </w:rPr>
        <w:t>Brennan R. W. Evaluating the performance of reactive control architectures for manufacturing production control / R. W. Brennan and D. H. Norrie. – Computers in Industry, 2001. – 46 (3). – p.p. 235-245 ().</w:t>
      </w:r>
      <w:bookmarkEnd w:id="12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2" w:name="_Ref434751023"/>
      <w:r w:rsidRPr="003D4FD4">
        <w:rPr>
          <w:rFonts w:ascii="Times New Roman" w:hAnsi="Times New Roman" w:cs="Times New Roman"/>
          <w:sz w:val="28"/>
          <w:szCs w:val="28"/>
        </w:rPr>
        <w:t xml:space="preserve">Cavalieri, S., Garetti, M., Macchi, M., and Taisch, M., An experimental benchmarking of two multi-agent architectures for production scheduling and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139-152 (2000).</w:t>
      </w:r>
      <w:bookmarkEnd w:id="122"/>
    </w:p>
    <w:p w:rsidR="00217805" w:rsidRPr="003D4FD4" w:rsidRDefault="00217805" w:rsidP="007B21A5">
      <w:pPr>
        <w:pStyle w:val="litelm"/>
        <w:numPr>
          <w:ilvl w:val="0"/>
          <w:numId w:val="19"/>
        </w:numPr>
        <w:jc w:val="both"/>
        <w:rPr>
          <w:rFonts w:ascii="Times New Roman" w:hAnsi="Times New Roman"/>
          <w:sz w:val="28"/>
          <w:szCs w:val="28"/>
          <w:lang w:val="uk-UA"/>
        </w:rPr>
      </w:pPr>
      <w:bookmarkStart w:id="123" w:name="_Ref434739783"/>
      <w:r w:rsidRPr="003D4FD4">
        <w:rPr>
          <w:rFonts w:ascii="Times New Roman" w:hAnsi="Times New Roman"/>
          <w:sz w:val="28"/>
          <w:szCs w:val="28"/>
          <w:lang w:val="uk-UA"/>
        </w:rPr>
        <w:t>Chryssolouris G. Dynamic scheduling of manufacturing job shops using genetic algorithms / G. Chryssolouris and V. Subramaniam. – Journal of Intelligent Manufacturing, 2001. – 12 (3). – p.p. 281-293.</w:t>
      </w:r>
      <w:bookmarkEnd w:id="123"/>
    </w:p>
    <w:p w:rsidR="00217805" w:rsidRPr="003D4FD4" w:rsidRDefault="00217805" w:rsidP="007B21A5">
      <w:pPr>
        <w:pStyle w:val="litelm"/>
        <w:numPr>
          <w:ilvl w:val="0"/>
          <w:numId w:val="19"/>
        </w:numPr>
        <w:jc w:val="both"/>
        <w:rPr>
          <w:rFonts w:ascii="Times New Roman" w:hAnsi="Times New Roman"/>
          <w:sz w:val="28"/>
          <w:szCs w:val="28"/>
          <w:lang w:val="uk-UA"/>
        </w:rPr>
      </w:pPr>
      <w:bookmarkStart w:id="124" w:name="_Ref434734535"/>
      <w:r w:rsidRPr="003D4FD4">
        <w:rPr>
          <w:rFonts w:ascii="Times New Roman" w:hAnsi="Times New Roman"/>
          <w:sz w:val="28"/>
          <w:szCs w:val="28"/>
          <w:lang w:val="uk-UA"/>
        </w:rPr>
        <w:t>Church L. K. Analysis of periodic and event-driven rescheduling policies in dynamic shops / L. K. Church and R. Uzsoy. – International Journal of Computer Integrated Manufacturing, 1992. – 5 (3). – p.p. 153-163.</w:t>
      </w:r>
      <w:bookmarkEnd w:id="12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5" w:name="_Ref434696366"/>
      <w:r w:rsidRPr="003D4FD4">
        <w:rPr>
          <w:rFonts w:ascii="Times New Roman" w:hAnsi="Times New Roman" w:cs="Times New Roman"/>
          <w:sz w:val="28"/>
          <w:szCs w:val="28"/>
        </w:rPr>
        <w:t xml:space="preserve">Cowling, P. I. and Johansson, M., Using real-time information for effective dynamic scheduling,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139 (2), 230-244 (2002).</w:t>
      </w:r>
      <w:bookmarkEnd w:id="12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6" w:name="_Ref434749568"/>
      <w:r w:rsidRPr="003D4FD4">
        <w:rPr>
          <w:rFonts w:ascii="Times New Roman" w:hAnsi="Times New Roman" w:cs="Times New Roman"/>
          <w:sz w:val="28"/>
          <w:szCs w:val="28"/>
        </w:rPr>
        <w:t xml:space="preserve">Cowling, P. I., Ouelhadj, D., and Petrovic, S., A Multi-agent architecture for dynamic scheduling of steel hot rolling, in </w:t>
      </w:r>
      <w:r w:rsidRPr="003D4FD4">
        <w:rPr>
          <w:rFonts w:ascii="Times New Roman" w:hAnsi="Times New Roman" w:cs="Times New Roman"/>
          <w:i/>
          <w:iCs/>
          <w:sz w:val="28"/>
          <w:szCs w:val="28"/>
        </w:rPr>
        <w:t>Proceedings of the Third International ICSC World Manufacturing Congress</w:t>
      </w:r>
      <w:r w:rsidRPr="003D4FD4">
        <w:rPr>
          <w:rFonts w:ascii="Times New Roman" w:hAnsi="Times New Roman" w:cs="Times New Roman"/>
          <w:sz w:val="28"/>
          <w:szCs w:val="28"/>
        </w:rPr>
        <w:t>, pp. 104-111, Rochester, NY, USA, 2001.</w:t>
      </w:r>
      <w:bookmarkEnd w:id="12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7" w:name="_Ref434749576"/>
      <w:r w:rsidRPr="003D4FD4">
        <w:rPr>
          <w:rFonts w:ascii="Times New Roman" w:hAnsi="Times New Roman" w:cs="Times New Roman"/>
          <w:sz w:val="28"/>
          <w:szCs w:val="28"/>
        </w:rPr>
        <w:t xml:space="preserve">Cowling, P. I., Ouelhadj, D., and Petrovic, S., A Multi-agent architecture for dynamic scheduling of steel hot rolling, </w:t>
      </w:r>
      <w:r w:rsidRPr="003D4FD4">
        <w:rPr>
          <w:rFonts w:ascii="Times New Roman" w:hAnsi="Times New Roman" w:cs="Times New Roman"/>
          <w:i/>
          <w:iCs/>
          <w:sz w:val="28"/>
          <w:szCs w:val="28"/>
        </w:rPr>
        <w:t xml:space="preserve">Journal of Intelligent Manufacturing, </w:t>
      </w:r>
      <w:r w:rsidRPr="003D4FD4">
        <w:rPr>
          <w:rFonts w:ascii="Times New Roman" w:hAnsi="Times New Roman" w:cs="Times New Roman"/>
          <w:sz w:val="28"/>
          <w:szCs w:val="28"/>
        </w:rPr>
        <w:t>14, 457-470 (2003a).</w:t>
      </w:r>
      <w:bookmarkEnd w:id="12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8" w:name="_Ref434749741"/>
      <w:r w:rsidRPr="003D4FD4">
        <w:rPr>
          <w:rFonts w:ascii="Times New Roman" w:hAnsi="Times New Roman" w:cs="Times New Roman"/>
          <w:sz w:val="28"/>
          <w:szCs w:val="28"/>
        </w:rPr>
        <w:t xml:space="preserve">Cowling, P. I., Ouelhadj, D., and Petrovic, S., Dynamic scheduling of steel casting and milling using multi-agents, to appear in the </w:t>
      </w:r>
      <w:r w:rsidRPr="003D4FD4">
        <w:rPr>
          <w:rFonts w:ascii="Times New Roman" w:hAnsi="Times New Roman" w:cs="Times New Roman"/>
          <w:i/>
          <w:iCs/>
          <w:sz w:val="28"/>
          <w:szCs w:val="28"/>
        </w:rPr>
        <w:t xml:space="preserve">Journal of Production Planning and Control, Special Issue on the Application of Multi Agent Systems to Production Planning and Control, </w:t>
      </w:r>
      <w:r w:rsidRPr="003D4FD4">
        <w:rPr>
          <w:rFonts w:ascii="Times New Roman" w:hAnsi="Times New Roman" w:cs="Times New Roman"/>
          <w:sz w:val="28"/>
          <w:szCs w:val="28"/>
        </w:rPr>
        <w:t>2003b.</w:t>
      </w:r>
      <w:bookmarkEnd w:id="12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9" w:name="_Ref434748455"/>
      <w:r w:rsidRPr="003D4FD4">
        <w:rPr>
          <w:rFonts w:ascii="Times New Roman" w:hAnsi="Times New Roman" w:cs="Times New Roman"/>
          <w:sz w:val="28"/>
          <w:szCs w:val="28"/>
        </w:rPr>
        <w:t xml:space="preserve">Cowling, P. I., Ouelhadj, D., and Petrovic, S., Multi-agent systems for dynamic scheduling, in </w:t>
      </w:r>
      <w:r w:rsidRPr="003D4FD4">
        <w:rPr>
          <w:rFonts w:ascii="Times New Roman" w:hAnsi="Times New Roman" w:cs="Times New Roman"/>
          <w:i/>
          <w:iCs/>
          <w:sz w:val="28"/>
          <w:szCs w:val="28"/>
        </w:rPr>
        <w:t xml:space="preserve">Proceedings of the Nineteenth Workshop of Planning and </w:t>
      </w:r>
      <w:r w:rsidRPr="003D4FD4">
        <w:rPr>
          <w:rFonts w:ascii="Times New Roman" w:hAnsi="Times New Roman" w:cs="Times New Roman"/>
          <w:i/>
          <w:iCs/>
          <w:sz w:val="28"/>
          <w:szCs w:val="28"/>
        </w:rPr>
        <w:lastRenderedPageBreak/>
        <w:t>Scheduling of the UK</w:t>
      </w:r>
      <w:r w:rsidRPr="003D4FD4">
        <w:rPr>
          <w:rFonts w:ascii="Times New Roman" w:hAnsi="Times New Roman" w:cs="Times New Roman"/>
          <w:sz w:val="28"/>
          <w:szCs w:val="28"/>
        </w:rPr>
        <w:t xml:space="preserve">, pp. 45-54, Ed. </w:t>
      </w:r>
      <w:r w:rsidRPr="003D4FD4">
        <w:rPr>
          <w:rFonts w:ascii="Times New Roman" w:hAnsi="Times New Roman" w:cs="Times New Roman"/>
          <w:i/>
          <w:iCs/>
          <w:sz w:val="28"/>
          <w:szCs w:val="28"/>
        </w:rPr>
        <w:t xml:space="preserve">Garagnani, Max, The Open </w:t>
      </w:r>
      <w:r w:rsidRPr="003D4FD4">
        <w:rPr>
          <w:rFonts w:ascii="Times New Roman" w:hAnsi="Times New Roman" w:cs="Times New Roman"/>
          <w:sz w:val="28"/>
          <w:szCs w:val="28"/>
        </w:rPr>
        <w:t>University, UK., pp. 45-54, 2000.</w:t>
      </w:r>
      <w:bookmarkEnd w:id="12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0" w:name="_Ref434706797"/>
      <w:r w:rsidRPr="003D4FD4">
        <w:rPr>
          <w:rFonts w:ascii="Times New Roman" w:hAnsi="Times New Roman" w:cs="Times New Roman"/>
          <w:sz w:val="28"/>
          <w:szCs w:val="28"/>
        </w:rPr>
        <w:t xml:space="preserve">Daniels, R. L. and Kouvelis, P., Robust scheduling to hedge against processing time uncertainty in single-stage production, </w:t>
      </w:r>
      <w:r w:rsidRPr="003D4FD4">
        <w:rPr>
          <w:rFonts w:ascii="Times New Roman" w:hAnsi="Times New Roman" w:cs="Times New Roman"/>
          <w:i/>
          <w:iCs/>
          <w:sz w:val="28"/>
          <w:szCs w:val="28"/>
        </w:rPr>
        <w:t>Management Science</w:t>
      </w:r>
      <w:r w:rsidRPr="003D4FD4">
        <w:rPr>
          <w:rFonts w:ascii="Times New Roman" w:hAnsi="Times New Roman" w:cs="Times New Roman"/>
          <w:sz w:val="28"/>
          <w:szCs w:val="28"/>
        </w:rPr>
        <w:t>, 41 (2), 363-737 (1995).</w:t>
      </w:r>
      <w:bookmarkEnd w:id="130"/>
    </w:p>
    <w:p w:rsidR="00217805" w:rsidRPr="003D4FD4" w:rsidRDefault="00217805" w:rsidP="007B21A5">
      <w:pPr>
        <w:pStyle w:val="litelm"/>
        <w:numPr>
          <w:ilvl w:val="0"/>
          <w:numId w:val="19"/>
        </w:numPr>
        <w:jc w:val="both"/>
        <w:rPr>
          <w:rFonts w:ascii="Times New Roman" w:hAnsi="Times New Roman"/>
          <w:sz w:val="28"/>
          <w:szCs w:val="28"/>
          <w:lang w:val="uk-UA"/>
        </w:rPr>
      </w:pPr>
      <w:bookmarkStart w:id="131" w:name="_Ref434707030"/>
      <w:r w:rsidRPr="003D4FD4">
        <w:rPr>
          <w:rFonts w:ascii="Times New Roman" w:hAnsi="Times New Roman"/>
          <w:sz w:val="28"/>
          <w:szCs w:val="28"/>
          <w:lang w:val="uk-UA"/>
        </w:rPr>
        <w:t>Davenport A. J. Slack-based techniques for robust schedules / A. J. Davenport, C. Gefflot, and J. C. Beck. – Proceedings of the Sixth European Conference on Planning (ECP2001), 2001.</w:t>
      </w:r>
      <w:bookmarkEnd w:id="131"/>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Development of an intelligent agent-based AGV controller for a flexible manufacturing system / S.C. Srivastava, A.K. Choudhary, S. Kumar, M.K. Tiwari // International journal of advanced manufacturing technology, 36 (2008).</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32" w:name="_Ref434735831"/>
      <w:r w:rsidRPr="003D4FD4">
        <w:rPr>
          <w:rFonts w:ascii="Times New Roman" w:hAnsi="Times New Roman"/>
          <w:sz w:val="28"/>
          <w:szCs w:val="28"/>
          <w:lang w:val="uk-UA"/>
        </w:rPr>
        <w:t>Dorn J. Reactive scheduling: improving the robustness of schedules and restricting the effects of shop floor disturbances by fuzzy reasoning / J. Dorn, R. M. Kerr, and G. Thalhammer. – International Journal of Human Computer Studies, 1995. – 42. – p.p. 687- 704.</w:t>
      </w:r>
      <w:bookmarkEnd w:id="13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3" w:name="_Ref434741673"/>
      <w:r w:rsidRPr="003D4FD4">
        <w:rPr>
          <w:rFonts w:ascii="Times New Roman" w:hAnsi="Times New Roman" w:cs="Times New Roman"/>
          <w:sz w:val="28"/>
          <w:szCs w:val="28"/>
        </w:rPr>
        <w:t xml:space="preserve">Dorn, J., Case-based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32-50, Kluwer Academic Publishers, 1995b.</w:t>
      </w:r>
      <w:bookmarkEnd w:id="13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4" w:name="_Ref434741725"/>
      <w:r w:rsidRPr="003D4FD4">
        <w:rPr>
          <w:rFonts w:ascii="Times New Roman" w:hAnsi="Times New Roman" w:cs="Times New Roman"/>
          <w:sz w:val="28"/>
          <w:szCs w:val="28"/>
        </w:rPr>
        <w:t xml:space="preserve">Dorn, J., Kerr, R. M., and Thalhammer, G., Reactive scheduling in a fuzzy temporal framework, in Szelke, E. and Kerr, R. M (Eds.), </w:t>
      </w:r>
      <w:r w:rsidRPr="003D4FD4">
        <w:rPr>
          <w:rFonts w:ascii="Times New Roman" w:hAnsi="Times New Roman" w:cs="Times New Roman"/>
          <w:i/>
          <w:iCs/>
          <w:sz w:val="28"/>
          <w:szCs w:val="28"/>
        </w:rPr>
        <w:t>Knowledge-based Reactive Scheduling</w:t>
      </w:r>
      <w:r w:rsidRPr="003D4FD4">
        <w:rPr>
          <w:rFonts w:ascii="Times New Roman" w:hAnsi="Times New Roman" w:cs="Times New Roman"/>
          <w:sz w:val="28"/>
          <w:szCs w:val="28"/>
        </w:rPr>
        <w:t>, pp. 39-55, North-Holland, 1994.</w:t>
      </w:r>
      <w:bookmarkEnd w:id="13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5" w:name="_Ref434752041"/>
      <w:r w:rsidRPr="003D4FD4">
        <w:rPr>
          <w:rFonts w:ascii="Times New Roman" w:hAnsi="Times New Roman" w:cs="Times New Roman"/>
          <w:sz w:val="28"/>
          <w:szCs w:val="28"/>
        </w:rPr>
        <w:t xml:space="preserve">Duffie, N. A. and Piper, R. S., Non-Hierarchical Control of Manufacturing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5 (2), 137-139 (1986).</w:t>
      </w:r>
      <w:bookmarkEnd w:id="13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6" w:name="_Ref434740530"/>
      <w:r w:rsidRPr="003D4FD4">
        <w:rPr>
          <w:rFonts w:ascii="Times New Roman" w:hAnsi="Times New Roman" w:cs="Times New Roman"/>
          <w:sz w:val="28"/>
          <w:szCs w:val="28"/>
        </w:rPr>
        <w:t xml:space="preserve">Dutta, A., Reacting to scheduling exceptions in FMS environments,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22 (4), 33-314 (1990).</w:t>
      </w:r>
      <w:bookmarkEnd w:id="136"/>
      <w:r w:rsidRPr="003D4FD4">
        <w:rPr>
          <w:rFonts w:ascii="Times New Roman" w:hAnsi="Times New Roman" w:cs="Times New Roman"/>
          <w:sz w:val="28"/>
          <w:szCs w:val="28"/>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37" w:name="_Ref434786071"/>
      <w:r w:rsidRPr="003D4FD4">
        <w:rPr>
          <w:rFonts w:ascii="Times New Roman" w:hAnsi="Times New Roman"/>
          <w:sz w:val="28"/>
          <w:szCs w:val="28"/>
          <w:lang w:val="uk-UA"/>
        </w:rPr>
        <w:t>Farahvash P. A multi-agent architecture for control of AGV systems / P. Farahvash, T.O. Boucher.– Robotics and computer-Integrated Manufacturing, 20 (2004).</w:t>
      </w:r>
      <w:bookmarkEnd w:id="13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8" w:name="_Ref434740260"/>
      <w:r w:rsidRPr="003D4FD4">
        <w:rPr>
          <w:rFonts w:ascii="Times New Roman" w:hAnsi="Times New Roman" w:cs="Times New Roman"/>
          <w:sz w:val="28"/>
          <w:szCs w:val="28"/>
        </w:rPr>
        <w:t xml:space="preserve">Fox, M. S., ISIS: A retrospective. Intelligent Scheduling, in Zweben, Monte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pp. 1-28, Morgan Kaufmann Publishers, INC, pp. 1-28, 1994.</w:t>
      </w:r>
      <w:bookmarkEnd w:id="13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9" w:name="_Ref434747813"/>
      <w:r w:rsidRPr="003D4FD4">
        <w:rPr>
          <w:rFonts w:ascii="Times New Roman" w:hAnsi="Times New Roman" w:cs="Times New Roman"/>
          <w:sz w:val="28"/>
          <w:szCs w:val="28"/>
        </w:rPr>
        <w:lastRenderedPageBreak/>
        <w:t xml:space="preserve">Garetti, M. and Taisch, M., Using neuronal networks for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146-147, Kluwer Academic Publishers, 1995.</w:t>
      </w:r>
      <w:bookmarkEnd w:id="13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0" w:name="_Ref434747890"/>
      <w:r w:rsidRPr="003D4FD4">
        <w:rPr>
          <w:rFonts w:ascii="Times New Roman" w:hAnsi="Times New Roman" w:cs="Times New Roman"/>
          <w:sz w:val="28"/>
          <w:szCs w:val="28"/>
        </w:rPr>
        <w:t xml:space="preserve">Garner, B. J. and Ridley, G. J., Application of neuronal network process in reactive scheduling, in Szelke, E. and Kerr, R. M. (Eds.),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pp. 19-28, North-Holland, 1994.</w:t>
      </w:r>
      <w:bookmarkEnd w:id="140"/>
    </w:p>
    <w:p w:rsidR="00217805" w:rsidRPr="003D4FD4" w:rsidRDefault="00217805" w:rsidP="007B21A5">
      <w:pPr>
        <w:pStyle w:val="litelm"/>
        <w:numPr>
          <w:ilvl w:val="0"/>
          <w:numId w:val="19"/>
        </w:numPr>
        <w:jc w:val="both"/>
        <w:rPr>
          <w:rFonts w:ascii="Times New Roman" w:hAnsi="Times New Roman"/>
          <w:sz w:val="28"/>
          <w:szCs w:val="28"/>
          <w:lang w:val="uk-UA"/>
        </w:rPr>
      </w:pPr>
      <w:bookmarkStart w:id="141" w:name="_Ref434703817"/>
      <w:r w:rsidRPr="003D4FD4">
        <w:rPr>
          <w:rFonts w:ascii="Times New Roman" w:hAnsi="Times New Roman"/>
          <w:sz w:val="28"/>
          <w:szCs w:val="28"/>
          <w:lang w:val="uk-UA"/>
        </w:rPr>
        <w:t>Gasser, L. MACE: A flexible testbed for distributed AI research. / L. Gasser, C. Braganza, N. Hermann. // Distributed Artificial Intelligence. – 1987. – Pp. 119-152</w:t>
      </w:r>
      <w:bookmarkEnd w:id="14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2" w:name="_Ref434738960"/>
      <w:r w:rsidRPr="003D4FD4">
        <w:rPr>
          <w:rFonts w:ascii="Times New Roman" w:hAnsi="Times New Roman" w:cs="Times New Roman"/>
          <w:sz w:val="28"/>
          <w:szCs w:val="28"/>
        </w:rPr>
        <w:t xml:space="preserve">Glover, F. and Laguna, M., </w:t>
      </w:r>
      <w:r w:rsidRPr="003D4FD4">
        <w:rPr>
          <w:rFonts w:ascii="Times New Roman" w:hAnsi="Times New Roman" w:cs="Times New Roman"/>
          <w:i/>
          <w:iCs/>
          <w:sz w:val="28"/>
          <w:szCs w:val="28"/>
        </w:rPr>
        <w:t>Tabu search</w:t>
      </w:r>
      <w:r w:rsidRPr="003D4FD4">
        <w:rPr>
          <w:rFonts w:ascii="Times New Roman" w:hAnsi="Times New Roman" w:cs="Times New Roman"/>
          <w:sz w:val="28"/>
          <w:szCs w:val="28"/>
        </w:rPr>
        <w:t>. Kluwer Academic Publishers, Boston, 1997.</w:t>
      </w:r>
      <w:bookmarkEnd w:id="14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3" w:name="_Ref434751752"/>
      <w:r w:rsidRPr="003D4FD4">
        <w:rPr>
          <w:rFonts w:ascii="Times New Roman" w:hAnsi="Times New Roman" w:cs="Times New Roman"/>
          <w:sz w:val="28"/>
          <w:szCs w:val="28"/>
        </w:rPr>
        <w:t xml:space="preserve">Glover, F., Kelly, J. P., and Laguna, M., Genetic algorithms and tabu search: hybrids for optimisation, </w:t>
      </w:r>
      <w:r w:rsidRPr="003D4FD4">
        <w:rPr>
          <w:rFonts w:ascii="Times New Roman" w:hAnsi="Times New Roman" w:cs="Times New Roman"/>
          <w:i/>
          <w:iCs/>
          <w:sz w:val="28"/>
          <w:szCs w:val="28"/>
        </w:rPr>
        <w:t>Computers of Operation Research</w:t>
      </w:r>
      <w:r w:rsidRPr="003D4FD4">
        <w:rPr>
          <w:rFonts w:ascii="Times New Roman" w:hAnsi="Times New Roman" w:cs="Times New Roman"/>
          <w:sz w:val="28"/>
          <w:szCs w:val="28"/>
        </w:rPr>
        <w:t>, 22 (1) (1995), 111-134.</w:t>
      </w:r>
      <w:bookmarkEnd w:id="14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4" w:name="_Ref434749134"/>
      <w:r w:rsidRPr="003D4FD4">
        <w:rPr>
          <w:rFonts w:ascii="Times New Roman" w:hAnsi="Times New Roman" w:cs="Times New Roman"/>
          <w:sz w:val="28"/>
          <w:szCs w:val="28"/>
        </w:rPr>
        <w:t xml:space="preserve">Goldsmith, S. Y. and Interrante, L. D., An autonomous manufacturing collective for job shop scheduling, in </w:t>
      </w:r>
      <w:r w:rsidRPr="003D4FD4">
        <w:rPr>
          <w:rFonts w:ascii="Times New Roman" w:hAnsi="Times New Roman" w:cs="Times New Roman"/>
          <w:i/>
          <w:iCs/>
          <w:sz w:val="28"/>
          <w:szCs w:val="28"/>
        </w:rPr>
        <w:t>The Proceedings of AI &amp; Manufacturing Research Planning Workshop</w:t>
      </w:r>
      <w:r w:rsidRPr="003D4FD4">
        <w:rPr>
          <w:rFonts w:ascii="Times New Roman" w:hAnsi="Times New Roman" w:cs="Times New Roman"/>
          <w:sz w:val="28"/>
          <w:szCs w:val="28"/>
        </w:rPr>
        <w:t>, pp. 69-74, Albuquere, AAAI Press, 1998.</w:t>
      </w:r>
      <w:bookmarkEnd w:id="14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5" w:name="_Ref434737200"/>
      <w:r w:rsidRPr="003D4FD4">
        <w:rPr>
          <w:rFonts w:ascii="Times New Roman" w:hAnsi="Times New Roman" w:cs="Times New Roman"/>
          <w:sz w:val="28"/>
          <w:szCs w:val="28"/>
        </w:rPr>
        <w:t xml:space="preserve">Gou, L., Luh, P. B., and Kyoya, Y., Holonic manufacturing scheduling: architecture, cooperation mechanism, and implementation,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37 (3), 213-231 (1998).</w:t>
      </w:r>
      <w:bookmarkEnd w:id="14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6" w:name="_Ref434740603"/>
      <w:r w:rsidRPr="003D4FD4">
        <w:rPr>
          <w:rFonts w:ascii="Times New Roman" w:hAnsi="Times New Roman" w:cs="Times New Roman"/>
          <w:sz w:val="28"/>
          <w:szCs w:val="28"/>
        </w:rPr>
        <w:t xml:space="preserve">Henning, G. P. and Cerda, J., Knowledge-based predictive and reactive scheduling in industrial environments, </w:t>
      </w:r>
      <w:r w:rsidRPr="003D4FD4">
        <w:rPr>
          <w:rFonts w:ascii="Times New Roman" w:hAnsi="Times New Roman" w:cs="Times New Roman"/>
          <w:i/>
          <w:iCs/>
          <w:sz w:val="28"/>
          <w:szCs w:val="28"/>
        </w:rPr>
        <w:t>Computers and Chemical Engineering</w:t>
      </w:r>
      <w:r w:rsidRPr="003D4FD4">
        <w:rPr>
          <w:rFonts w:ascii="Times New Roman" w:hAnsi="Times New Roman" w:cs="Times New Roman"/>
          <w:sz w:val="28"/>
          <w:szCs w:val="28"/>
        </w:rPr>
        <w:t>, 24(9), 2315-2338 (2000).</w:t>
      </w:r>
      <w:bookmarkEnd w:id="146"/>
    </w:p>
    <w:p w:rsidR="00217805" w:rsidRPr="003D4FD4" w:rsidRDefault="00217805" w:rsidP="007B21A5">
      <w:pPr>
        <w:pStyle w:val="litelm"/>
        <w:numPr>
          <w:ilvl w:val="0"/>
          <w:numId w:val="19"/>
        </w:numPr>
        <w:jc w:val="both"/>
        <w:rPr>
          <w:rFonts w:ascii="Times New Roman" w:hAnsi="Times New Roman"/>
          <w:sz w:val="28"/>
          <w:szCs w:val="28"/>
          <w:lang w:val="uk-UA"/>
        </w:rPr>
      </w:pPr>
      <w:bookmarkStart w:id="147" w:name="_Ref434704940"/>
      <w:r w:rsidRPr="003D4FD4">
        <w:rPr>
          <w:rFonts w:ascii="Times New Roman" w:hAnsi="Times New Roman"/>
          <w:sz w:val="28"/>
          <w:szCs w:val="28"/>
          <w:lang w:val="uk-UA"/>
        </w:rPr>
        <w:t>Herroelen W. Project scheduling under uncertainty: Survey and research potentials / W. Herroelen and R. Leus. – European Journal of Operational Research, 2005. – 165(2). – p.p. 289-306.</w:t>
      </w:r>
      <w:bookmarkEnd w:id="147"/>
    </w:p>
    <w:p w:rsidR="00217805" w:rsidRPr="003D4FD4" w:rsidRDefault="00217805" w:rsidP="007B21A5">
      <w:pPr>
        <w:pStyle w:val="litelm"/>
        <w:numPr>
          <w:ilvl w:val="0"/>
          <w:numId w:val="19"/>
        </w:numPr>
        <w:jc w:val="both"/>
        <w:rPr>
          <w:rFonts w:ascii="Times New Roman" w:hAnsi="Times New Roman"/>
          <w:sz w:val="28"/>
          <w:szCs w:val="28"/>
          <w:lang w:val="uk-UA"/>
        </w:rPr>
      </w:pPr>
      <w:bookmarkStart w:id="148" w:name="_Ref434703714"/>
      <w:r w:rsidRPr="003D4FD4">
        <w:rPr>
          <w:rFonts w:ascii="Times New Roman" w:hAnsi="Times New Roman"/>
          <w:sz w:val="28"/>
          <w:szCs w:val="28"/>
          <w:lang w:val="uk-UA"/>
        </w:rPr>
        <w:t>Hewitt, C. A universal modular ACTOR formalism for AI // Proc. Third International Joint Conference on Artificial Intelligence (IJCAI-73). –  1973. –  Pp. 235-245.</w:t>
      </w:r>
      <w:bookmarkEnd w:id="14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9" w:name="_Ref434737858"/>
      <w:r w:rsidRPr="003D4FD4">
        <w:rPr>
          <w:rFonts w:ascii="Times New Roman" w:hAnsi="Times New Roman" w:cs="Times New Roman"/>
          <w:sz w:val="28"/>
          <w:szCs w:val="28"/>
        </w:rPr>
        <w:t xml:space="preserve">Holthaus, O., Scheduling in job shops with machine breakdowns: an experimental study, </w:t>
      </w:r>
      <w:r w:rsidRPr="003D4FD4">
        <w:rPr>
          <w:rFonts w:ascii="Times New Roman" w:hAnsi="Times New Roman" w:cs="Times New Roman"/>
          <w:i/>
          <w:iCs/>
          <w:sz w:val="28"/>
          <w:szCs w:val="28"/>
        </w:rPr>
        <w:t>Computers &amp; Industrial Engineering</w:t>
      </w:r>
      <w:r w:rsidRPr="003D4FD4">
        <w:rPr>
          <w:rFonts w:ascii="Times New Roman" w:hAnsi="Times New Roman" w:cs="Times New Roman"/>
          <w:sz w:val="28"/>
          <w:szCs w:val="28"/>
        </w:rPr>
        <w:t>, 36 (1), 137-162 (1999).</w:t>
      </w:r>
      <w:bookmarkEnd w:id="149"/>
    </w:p>
    <w:p w:rsidR="00217805" w:rsidRPr="003D4FD4" w:rsidRDefault="00217805" w:rsidP="007B21A5">
      <w:pPr>
        <w:pStyle w:val="litelm"/>
        <w:numPr>
          <w:ilvl w:val="0"/>
          <w:numId w:val="19"/>
        </w:numPr>
        <w:jc w:val="both"/>
        <w:rPr>
          <w:rFonts w:ascii="Times New Roman" w:hAnsi="Times New Roman"/>
          <w:sz w:val="28"/>
          <w:szCs w:val="28"/>
          <w:lang w:val="uk-UA"/>
        </w:rPr>
      </w:pPr>
      <w:bookmarkStart w:id="150" w:name="_Ref434741377"/>
      <w:r w:rsidRPr="003D4FD4">
        <w:rPr>
          <w:rFonts w:ascii="Times New Roman" w:hAnsi="Times New Roman"/>
          <w:sz w:val="28"/>
          <w:szCs w:val="28"/>
          <w:lang w:val="uk-UA"/>
        </w:rPr>
        <w:lastRenderedPageBreak/>
        <w:t>Jahangirian M. Intelligent dynamic scheduling system: the application of genetic algorithms / M. Jahangirian and G. V.  Conroy. – Integrated Manufacturing Systems, 2000. – 11 (4). – p.p. 247-257.</w:t>
      </w:r>
      <w:bookmarkEnd w:id="15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1" w:name="_Ref434738773"/>
      <w:r w:rsidRPr="003D4FD4">
        <w:rPr>
          <w:rFonts w:ascii="Times New Roman" w:hAnsi="Times New Roman" w:cs="Times New Roman"/>
          <w:sz w:val="28"/>
          <w:szCs w:val="28"/>
        </w:rPr>
        <w:t xml:space="preserve">Jain, A. K. and Elmaraghy, H. A., Production scheduling/rescheduling in flexible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35 (1), 81-309 (1997).</w:t>
      </w:r>
      <w:bookmarkEnd w:id="15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2" w:name="_Ref434706492"/>
      <w:r w:rsidRPr="003D4FD4">
        <w:rPr>
          <w:rFonts w:ascii="Times New Roman" w:hAnsi="Times New Roman" w:cs="Times New Roman"/>
          <w:sz w:val="28"/>
          <w:szCs w:val="28"/>
        </w:rPr>
        <w:t xml:space="preserve">Jensen, M. T., Improving robustness and flexibility of tardiness and total flow-time job shops using robustness measures, </w:t>
      </w:r>
      <w:r w:rsidRPr="003D4FD4">
        <w:rPr>
          <w:rFonts w:ascii="Times New Roman" w:hAnsi="Times New Roman" w:cs="Times New Roman"/>
          <w:i/>
          <w:iCs/>
          <w:sz w:val="28"/>
          <w:szCs w:val="28"/>
        </w:rPr>
        <w:t>Applied Soft Computing</w:t>
      </w:r>
      <w:r w:rsidRPr="003D4FD4">
        <w:rPr>
          <w:rFonts w:ascii="Times New Roman" w:hAnsi="Times New Roman" w:cs="Times New Roman"/>
          <w:sz w:val="28"/>
          <w:szCs w:val="28"/>
        </w:rPr>
        <w:t>, 1 (1), 35-52 (2001).</w:t>
      </w:r>
      <w:bookmarkEnd w:id="15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3" w:name="_Ref434751832"/>
      <w:r w:rsidRPr="003D4FD4">
        <w:rPr>
          <w:rFonts w:ascii="Times New Roman" w:hAnsi="Times New Roman" w:cs="Times New Roman"/>
          <w:sz w:val="28"/>
          <w:szCs w:val="28"/>
        </w:rPr>
        <w:t xml:space="preserve">Jozefowska, J., Mika, M., Roycki, R., Waligora, G., and Wglarz, J. W., Local search meta-heuristics for discretecontinuous scheduling problems,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107 (2) (1998), 354-370.</w:t>
      </w:r>
      <w:bookmarkEnd w:id="15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4" w:name="_Ref434741098"/>
      <w:r w:rsidRPr="003D4FD4">
        <w:rPr>
          <w:rFonts w:ascii="Times New Roman" w:hAnsi="Times New Roman" w:cs="Times New Roman"/>
          <w:sz w:val="28"/>
          <w:szCs w:val="28"/>
        </w:rPr>
        <w:t xml:space="preserve">Kerr, R. M. and Szelke, E., </w:t>
      </w:r>
      <w:r w:rsidRPr="003D4FD4">
        <w:rPr>
          <w:rFonts w:ascii="Times New Roman" w:hAnsi="Times New Roman" w:cs="Times New Roman"/>
          <w:i/>
          <w:iCs/>
          <w:sz w:val="28"/>
          <w:szCs w:val="28"/>
        </w:rPr>
        <w:t xml:space="preserve">Artificial intelligence in reactive scheduling, </w:t>
      </w:r>
      <w:r w:rsidRPr="003D4FD4">
        <w:rPr>
          <w:rFonts w:ascii="Times New Roman" w:hAnsi="Times New Roman" w:cs="Times New Roman"/>
          <w:sz w:val="28"/>
          <w:szCs w:val="28"/>
        </w:rPr>
        <w:t>Kluwer Academic Publishers, 1995.</w:t>
      </w:r>
      <w:bookmarkEnd w:id="154"/>
    </w:p>
    <w:p w:rsidR="00217805" w:rsidRPr="003D4FD4" w:rsidRDefault="00217805" w:rsidP="007B21A5">
      <w:pPr>
        <w:pStyle w:val="litelm"/>
        <w:numPr>
          <w:ilvl w:val="0"/>
          <w:numId w:val="19"/>
        </w:numPr>
        <w:jc w:val="both"/>
        <w:rPr>
          <w:rFonts w:ascii="Times New Roman" w:hAnsi="Times New Roman"/>
          <w:sz w:val="28"/>
          <w:szCs w:val="28"/>
          <w:lang w:val="uk-UA"/>
        </w:rPr>
      </w:pPr>
      <w:bookmarkStart w:id="155" w:name="_Ref434735208"/>
      <w:r w:rsidRPr="003D4FD4">
        <w:rPr>
          <w:rFonts w:ascii="Times New Roman" w:hAnsi="Times New Roman"/>
          <w:sz w:val="28"/>
          <w:szCs w:val="28"/>
          <w:lang w:val="uk-UA"/>
        </w:rPr>
        <w:t>Kim M. Simulation based real-time scheduling in a flexible manufacturing system / M. Kim and Y. Kim. – Journal of Manufacturing Management Systems, 1994. – 13 (2). – p.p. 85-93.</w:t>
      </w:r>
      <w:bookmarkEnd w:id="155"/>
    </w:p>
    <w:p w:rsidR="00217805" w:rsidRPr="003D4FD4" w:rsidRDefault="00217805" w:rsidP="007B21A5">
      <w:pPr>
        <w:pStyle w:val="litelm"/>
        <w:numPr>
          <w:ilvl w:val="0"/>
          <w:numId w:val="19"/>
        </w:numPr>
        <w:jc w:val="both"/>
        <w:rPr>
          <w:rFonts w:ascii="Times New Roman" w:hAnsi="Times New Roman"/>
          <w:sz w:val="28"/>
          <w:szCs w:val="28"/>
          <w:lang w:val="uk-UA"/>
        </w:rPr>
      </w:pPr>
      <w:bookmarkStart w:id="156" w:name="_Ref434785894"/>
      <w:r w:rsidRPr="003D4FD4">
        <w:rPr>
          <w:rFonts w:ascii="Times New Roman" w:hAnsi="Times New Roman"/>
          <w:sz w:val="28"/>
          <w:szCs w:val="28"/>
          <w:lang w:val="uk-UA"/>
        </w:rPr>
        <w:t>Kraus S. Automated Negotiation and Decision Making in Multiagent Environments / S. Kraus. – Mutli-agents systems and applications, 2001</w:t>
      </w:r>
      <w:bookmarkEnd w:id="156"/>
      <w:r w:rsidRPr="003D4FD4">
        <w:rPr>
          <w:rFonts w:ascii="Times New Roman" w:hAnsi="Times New Roman"/>
          <w:sz w:val="28"/>
          <w:szCs w:val="28"/>
          <w:lang w:val="uk-UA"/>
        </w:rPr>
        <w:t>.</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7" w:name="_Ref434738043"/>
      <w:r w:rsidRPr="003D4FD4">
        <w:rPr>
          <w:rFonts w:ascii="Times New Roman" w:hAnsi="Times New Roman" w:cs="Times New Roman"/>
          <w:sz w:val="28"/>
          <w:szCs w:val="28"/>
        </w:rPr>
        <w:t xml:space="preserve">Kutanoglu, E. and Sabuncuoglu, I., An analysis of heuristics in a dynamic job shop with weighted tardiness objectives,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 165-187 (1999).</w:t>
      </w:r>
      <w:bookmarkEnd w:id="15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8" w:name="_Ref434738192"/>
      <w:r w:rsidRPr="003D4FD4">
        <w:rPr>
          <w:rFonts w:ascii="Times New Roman" w:hAnsi="Times New Roman" w:cs="Times New Roman"/>
          <w:sz w:val="28"/>
          <w:szCs w:val="28"/>
        </w:rPr>
        <w:t xml:space="preserve">Kutanoglu, E. and Sabuncuoglu, I., Routing-based reactive scheduling policies for machine failures in dynamic job shops,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39 (14), 3141-3158 (2001).</w:t>
      </w:r>
      <w:bookmarkEnd w:id="15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9" w:name="_Ref434740440"/>
      <w:r w:rsidRPr="003D4FD4">
        <w:rPr>
          <w:rFonts w:ascii="Times New Roman" w:hAnsi="Times New Roman" w:cs="Times New Roman"/>
          <w:sz w:val="28"/>
          <w:szCs w:val="28"/>
        </w:rPr>
        <w:t xml:space="preserve">Le Pape, C., Scheduling as intelligent control of decision-making and constraint propagation, in Zweben, M.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Morgan Kaufmann Publishers, INC, pp. 67-98, 1994.</w:t>
      </w:r>
      <w:bookmarkEnd w:id="15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0" w:name="_Ref434738693"/>
      <w:r w:rsidRPr="003D4FD4">
        <w:rPr>
          <w:rFonts w:ascii="Times New Roman" w:hAnsi="Times New Roman" w:cs="Times New Roman"/>
          <w:sz w:val="28"/>
          <w:szCs w:val="28"/>
        </w:rPr>
        <w:t xml:space="preserve">Lee, C. Y. and Uzsoy, R., Minimizing makespan on a single batch processing machine with dynamic job arrivals, </w:t>
      </w:r>
      <w:r w:rsidRPr="003D4FD4">
        <w:rPr>
          <w:rFonts w:ascii="Times New Roman" w:hAnsi="Times New Roman" w:cs="Times New Roman"/>
          <w:i/>
          <w:iCs/>
          <w:sz w:val="28"/>
          <w:szCs w:val="28"/>
        </w:rPr>
        <w:t xml:space="preserve">International Journal of Production Research, </w:t>
      </w:r>
      <w:r w:rsidRPr="003D4FD4">
        <w:rPr>
          <w:rFonts w:ascii="Times New Roman" w:hAnsi="Times New Roman" w:cs="Times New Roman"/>
          <w:sz w:val="28"/>
          <w:szCs w:val="28"/>
        </w:rPr>
        <w:t>37 (1), 219-236 (1999).</w:t>
      </w:r>
      <w:bookmarkEnd w:id="160"/>
    </w:p>
    <w:p w:rsidR="00217805" w:rsidRPr="003D4FD4" w:rsidRDefault="00217805" w:rsidP="007B21A5">
      <w:pPr>
        <w:pStyle w:val="litelm"/>
        <w:numPr>
          <w:ilvl w:val="0"/>
          <w:numId w:val="19"/>
        </w:numPr>
        <w:jc w:val="both"/>
        <w:rPr>
          <w:rFonts w:ascii="Times New Roman" w:hAnsi="Times New Roman"/>
          <w:sz w:val="28"/>
          <w:szCs w:val="28"/>
          <w:lang w:val="uk-UA"/>
        </w:rPr>
      </w:pPr>
      <w:bookmarkStart w:id="161" w:name="_Ref434703715"/>
      <w:r w:rsidRPr="003D4FD4">
        <w:rPr>
          <w:rFonts w:ascii="Times New Roman" w:hAnsi="Times New Roman"/>
          <w:sz w:val="28"/>
          <w:szCs w:val="28"/>
          <w:lang w:val="uk-UA"/>
        </w:rPr>
        <w:lastRenderedPageBreak/>
        <w:t>Lenat, D. BEINGs: knowledge as interacting experts // Proc. International Joint Conference on Artificial Intelligence. – 1975. – Pp. 126-133.</w:t>
      </w:r>
      <w:bookmarkEnd w:id="16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2" w:name="_Ref434705988"/>
      <w:r w:rsidRPr="003D4FD4">
        <w:rPr>
          <w:rFonts w:ascii="Times New Roman" w:hAnsi="Times New Roman" w:cs="Times New Roman"/>
          <w:sz w:val="28"/>
          <w:szCs w:val="28"/>
        </w:rPr>
        <w:t xml:space="preserve">Leon, V. J., Wu, S. D., and Storer, R. H., Robustness measures and robust scheduling for job shops, </w:t>
      </w:r>
      <w:r w:rsidRPr="003D4FD4">
        <w:rPr>
          <w:rFonts w:ascii="Times New Roman" w:hAnsi="Times New Roman" w:cs="Times New Roman"/>
          <w:i/>
          <w:iCs/>
          <w:sz w:val="28"/>
          <w:szCs w:val="28"/>
        </w:rPr>
        <w:t xml:space="preserve">IIE Transactions, </w:t>
      </w:r>
      <w:r w:rsidRPr="003D4FD4">
        <w:rPr>
          <w:rFonts w:ascii="Times New Roman" w:hAnsi="Times New Roman" w:cs="Times New Roman"/>
          <w:sz w:val="28"/>
          <w:szCs w:val="28"/>
        </w:rPr>
        <w:t>26 (5), 32-41 (1994).</w:t>
      </w:r>
      <w:bookmarkEnd w:id="16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3" w:name="_Ref434706132"/>
      <w:r w:rsidRPr="003D4FD4">
        <w:rPr>
          <w:rFonts w:ascii="Times New Roman" w:hAnsi="Times New Roman" w:cs="Times New Roman"/>
          <w:sz w:val="28"/>
          <w:szCs w:val="28"/>
        </w:rPr>
        <w:t>Leus, R. and Herroelen, W., The complexity of machine scheduling for stability with a single disrupted job, O</w:t>
      </w:r>
      <w:r w:rsidRPr="003D4FD4">
        <w:rPr>
          <w:rFonts w:ascii="Times New Roman" w:hAnsi="Times New Roman" w:cs="Times New Roman"/>
          <w:i/>
          <w:iCs/>
          <w:sz w:val="28"/>
          <w:szCs w:val="28"/>
        </w:rPr>
        <w:t>perations Research Letters</w:t>
      </w:r>
      <w:r w:rsidRPr="003D4FD4">
        <w:rPr>
          <w:rFonts w:ascii="Times New Roman" w:hAnsi="Times New Roman" w:cs="Times New Roman"/>
          <w:sz w:val="28"/>
          <w:szCs w:val="28"/>
        </w:rPr>
        <w:t>, 33 (2), 151-156 (2005).</w:t>
      </w:r>
      <w:bookmarkEnd w:id="16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4" w:name="_Ref434741552"/>
      <w:r w:rsidRPr="003D4FD4">
        <w:rPr>
          <w:rFonts w:ascii="Times New Roman" w:hAnsi="Times New Roman" w:cs="Times New Roman"/>
          <w:sz w:val="28"/>
          <w:szCs w:val="28"/>
        </w:rPr>
        <w:t xml:space="preserve">Li, H., Li, Z., Li, L. X., and Hu, B., A production rescheduling expert simulation system,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124 (2), 283-293 (2000).</w:t>
      </w:r>
      <w:bookmarkEnd w:id="16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5" w:name="_Ref434750312"/>
      <w:r w:rsidRPr="003D4FD4">
        <w:rPr>
          <w:rFonts w:ascii="Times New Roman" w:hAnsi="Times New Roman" w:cs="Times New Roman"/>
          <w:sz w:val="28"/>
          <w:szCs w:val="28"/>
        </w:rPr>
        <w:t xml:space="preserve">Lin, G. Y. and Solberg, J. J., An agent based flexible routing manufacturing control simulation system, in </w:t>
      </w:r>
      <w:r w:rsidRPr="003D4FD4">
        <w:rPr>
          <w:rFonts w:ascii="Times New Roman" w:hAnsi="Times New Roman" w:cs="Times New Roman"/>
          <w:i/>
          <w:iCs/>
          <w:sz w:val="28"/>
          <w:szCs w:val="28"/>
        </w:rPr>
        <w:t>Proceedings of the 1994 Winter Simulation Conference</w:t>
      </w:r>
      <w:r w:rsidRPr="003D4FD4">
        <w:rPr>
          <w:rFonts w:ascii="Times New Roman" w:hAnsi="Times New Roman" w:cs="Times New Roman"/>
          <w:sz w:val="28"/>
          <w:szCs w:val="28"/>
        </w:rPr>
        <w:t>, pp. 970-977, 1994.</w:t>
      </w:r>
      <w:bookmarkEnd w:id="16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6" w:name="_Ref434750041"/>
      <w:r w:rsidRPr="003D4FD4">
        <w:rPr>
          <w:rFonts w:ascii="Times New Roman" w:hAnsi="Times New Roman" w:cs="Times New Roman"/>
          <w:sz w:val="28"/>
          <w:szCs w:val="28"/>
        </w:rPr>
        <w:t xml:space="preserve">Lin, G. Y. and Solberg, J. J., Integrated shop floor control using autonomous agents,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24 (3), 57-71 (1992).</w:t>
      </w:r>
      <w:bookmarkEnd w:id="166"/>
    </w:p>
    <w:p w:rsidR="00217805" w:rsidRPr="003D4FD4" w:rsidRDefault="00217805" w:rsidP="007B21A5">
      <w:pPr>
        <w:pStyle w:val="litelm"/>
        <w:numPr>
          <w:ilvl w:val="0"/>
          <w:numId w:val="19"/>
        </w:numPr>
        <w:jc w:val="both"/>
        <w:rPr>
          <w:rFonts w:ascii="Times New Roman" w:hAnsi="Times New Roman"/>
          <w:sz w:val="28"/>
          <w:szCs w:val="28"/>
          <w:lang w:val="uk-UA"/>
        </w:rPr>
      </w:pPr>
      <w:bookmarkStart w:id="167" w:name="_Ref434704075"/>
      <w:r w:rsidRPr="003D4FD4">
        <w:rPr>
          <w:rFonts w:ascii="Times New Roman" w:hAnsi="Times New Roman"/>
          <w:sz w:val="28"/>
          <w:szCs w:val="28"/>
          <w:lang w:val="uk-UA"/>
        </w:rPr>
        <w:t>Ljunberg, M. The OASIS air trafic management system // Proc. Second Pacific Rim International Conference on AI.— 1992.</w:t>
      </w:r>
      <w:bookmarkEnd w:id="16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8" w:name="_Ref434751165"/>
      <w:r w:rsidRPr="003D4FD4">
        <w:rPr>
          <w:rFonts w:ascii="Times New Roman" w:hAnsi="Times New Roman" w:cs="Times New Roman"/>
          <w:sz w:val="28"/>
          <w:szCs w:val="28"/>
        </w:rPr>
        <w:t xml:space="preserve">Maturana, F., Shen, W., and Norrie, D. H., MetaMorph: an adaptive agent-based architecture for intelligent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(10), 2159-2173 (1999).</w:t>
      </w:r>
      <w:bookmarkEnd w:id="168"/>
    </w:p>
    <w:p w:rsidR="00217805" w:rsidRPr="003D4FD4" w:rsidRDefault="00217805" w:rsidP="007B21A5">
      <w:pPr>
        <w:pStyle w:val="litelm"/>
        <w:numPr>
          <w:ilvl w:val="0"/>
          <w:numId w:val="19"/>
        </w:numPr>
        <w:jc w:val="both"/>
        <w:rPr>
          <w:rFonts w:ascii="Times New Roman" w:hAnsi="Times New Roman"/>
          <w:sz w:val="28"/>
          <w:szCs w:val="28"/>
          <w:lang w:val="uk-UA"/>
        </w:rPr>
      </w:pPr>
      <w:bookmarkStart w:id="169" w:name="_Ref434704893"/>
      <w:r w:rsidRPr="003D4FD4">
        <w:rPr>
          <w:rFonts w:ascii="Times New Roman" w:hAnsi="Times New Roman"/>
          <w:sz w:val="28"/>
          <w:szCs w:val="28"/>
          <w:lang w:val="uk-UA"/>
        </w:rPr>
        <w:t>Mehta S. V. Predictable scheduling of a single machine subject to breakdowns / S. V. Mehta and R. Uzsoy. – International Journal of Computer Integrated Manufacturing, 1999. – 12 (1). – p.p. 15-38.</w:t>
      </w:r>
      <w:bookmarkEnd w:id="16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0" w:name="_Ref434741136"/>
      <w:r w:rsidRPr="003D4FD4">
        <w:rPr>
          <w:rFonts w:ascii="Times New Roman" w:hAnsi="Times New Roman" w:cs="Times New Roman"/>
          <w:sz w:val="28"/>
          <w:szCs w:val="28"/>
        </w:rPr>
        <w:t xml:space="preserve">Meziane, F., Vadera, S., Kobbacy, K., and Proudlove, N., Intelligent systems in manufacturing: current developments and future prospects, </w:t>
      </w:r>
      <w:r w:rsidRPr="003D4FD4">
        <w:rPr>
          <w:rFonts w:ascii="Times New Roman" w:hAnsi="Times New Roman" w:cs="Times New Roman"/>
          <w:i/>
          <w:iCs/>
          <w:sz w:val="28"/>
          <w:szCs w:val="28"/>
        </w:rPr>
        <w:t>Integrated Manufacturing Systems</w:t>
      </w:r>
      <w:r w:rsidRPr="003D4FD4">
        <w:rPr>
          <w:rFonts w:ascii="Times New Roman" w:hAnsi="Times New Roman" w:cs="Times New Roman"/>
          <w:sz w:val="28"/>
          <w:szCs w:val="28"/>
        </w:rPr>
        <w:t>, 11 (4), 218-238 (2000).</w:t>
      </w:r>
      <w:bookmarkEnd w:id="170"/>
    </w:p>
    <w:p w:rsidR="00217805" w:rsidRPr="003D4FD4" w:rsidRDefault="00217805" w:rsidP="007B21A5">
      <w:pPr>
        <w:pStyle w:val="litelm"/>
        <w:numPr>
          <w:ilvl w:val="0"/>
          <w:numId w:val="19"/>
        </w:numPr>
        <w:jc w:val="both"/>
        <w:rPr>
          <w:rFonts w:ascii="Times New Roman" w:hAnsi="Times New Roman"/>
          <w:sz w:val="28"/>
          <w:szCs w:val="28"/>
          <w:lang w:val="uk-UA"/>
        </w:rPr>
      </w:pPr>
      <w:bookmarkStart w:id="171" w:name="_Ref434704216"/>
      <w:r w:rsidRPr="003D4FD4">
        <w:rPr>
          <w:rFonts w:ascii="Times New Roman" w:hAnsi="Times New Roman"/>
          <w:sz w:val="28"/>
          <w:szCs w:val="28"/>
          <w:lang w:val="uk-UA"/>
        </w:rPr>
        <w:t>Miraftabi, R. Agents on the loose: An overview of agent technologies.— University of Joensuu.— 2000.</w:t>
      </w:r>
      <w:bookmarkEnd w:id="171"/>
    </w:p>
    <w:p w:rsidR="00217805" w:rsidRPr="003D4FD4" w:rsidRDefault="00217805" w:rsidP="007B21A5">
      <w:pPr>
        <w:pStyle w:val="litelm"/>
        <w:numPr>
          <w:ilvl w:val="0"/>
          <w:numId w:val="19"/>
        </w:numPr>
        <w:jc w:val="both"/>
        <w:rPr>
          <w:rFonts w:ascii="Times New Roman" w:hAnsi="Times New Roman"/>
          <w:sz w:val="28"/>
          <w:szCs w:val="28"/>
          <w:lang w:val="uk-UA"/>
        </w:rPr>
      </w:pPr>
      <w:bookmarkStart w:id="172" w:name="_Ref434741242"/>
      <w:r w:rsidRPr="003D4FD4">
        <w:rPr>
          <w:rFonts w:ascii="Times New Roman" w:hAnsi="Times New Roman"/>
          <w:sz w:val="28"/>
          <w:szCs w:val="28"/>
          <w:lang w:val="uk-UA"/>
        </w:rPr>
        <w:t>Miyashita K. CABINS: a framework of knowledge acquisition and iterative revision for schedule improvement and reactive repair / K. Miyashita and K. Sycara. – Artificial Intelligence, 1995. – 76 (1). – p.p. 377-426.</w:t>
      </w:r>
      <w:bookmarkEnd w:id="172"/>
    </w:p>
    <w:p w:rsidR="00217805" w:rsidRPr="003D4FD4" w:rsidRDefault="00217805" w:rsidP="007B21A5">
      <w:pPr>
        <w:pStyle w:val="litelm"/>
        <w:numPr>
          <w:ilvl w:val="0"/>
          <w:numId w:val="19"/>
        </w:numPr>
        <w:jc w:val="both"/>
        <w:rPr>
          <w:rFonts w:ascii="Times New Roman" w:hAnsi="Times New Roman"/>
          <w:sz w:val="28"/>
          <w:szCs w:val="28"/>
          <w:lang w:val="uk-UA"/>
        </w:rPr>
      </w:pPr>
      <w:bookmarkStart w:id="173" w:name="_Ref434735050"/>
      <w:r w:rsidRPr="003D4FD4">
        <w:rPr>
          <w:rFonts w:ascii="Times New Roman" w:hAnsi="Times New Roman"/>
          <w:sz w:val="28"/>
          <w:szCs w:val="28"/>
          <w:lang w:val="uk-UA"/>
        </w:rPr>
        <w:t>Muhlemann A. P. Job shop scheduling heuristics and frequency of scheduling / A. P. Muhlemann, G. Lockett, and C. K. Farn. – International Journal of Production Research, 1982. – 20 (2). – p.p. 227-241.</w:t>
      </w:r>
      <w:bookmarkEnd w:id="173"/>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lastRenderedPageBreak/>
        <w:t>Multi-agent negotiation strategies utilizing heuristic for the flow of AGVs / A. Wallace // International journal of production research, 45 (2007).</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Multicriteria meta-heuristics for AGV dispatching control based on computational intelligence / D. Naso and B. Turchiano. – 2005. –  pp. 208–226.</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4" w:name="_Ref434738590"/>
      <w:r w:rsidRPr="003D4FD4">
        <w:rPr>
          <w:rFonts w:ascii="Times New Roman" w:hAnsi="Times New Roman" w:cs="Times New Roman"/>
          <w:sz w:val="28"/>
          <w:szCs w:val="28"/>
        </w:rPr>
        <w:t xml:space="preserve">Nof, S. Y. and Grant, F. H., Adaptive/predictive scheduling: review and a general framework, </w:t>
      </w:r>
      <w:r w:rsidRPr="003D4FD4">
        <w:rPr>
          <w:rFonts w:ascii="Times New Roman" w:hAnsi="Times New Roman" w:cs="Times New Roman"/>
          <w:i/>
          <w:iCs/>
          <w:sz w:val="28"/>
          <w:szCs w:val="28"/>
        </w:rPr>
        <w:t>Production Planning &amp; Control</w:t>
      </w:r>
      <w:r w:rsidRPr="003D4FD4">
        <w:rPr>
          <w:rFonts w:ascii="Times New Roman" w:hAnsi="Times New Roman" w:cs="Times New Roman"/>
          <w:sz w:val="28"/>
          <w:szCs w:val="28"/>
        </w:rPr>
        <w:t>, 2 (4), 298-312 (1991).</w:t>
      </w:r>
      <w:bookmarkEnd w:id="174"/>
    </w:p>
    <w:p w:rsidR="00217805" w:rsidRPr="003D4FD4" w:rsidRDefault="00217805" w:rsidP="007B21A5">
      <w:pPr>
        <w:pStyle w:val="litelm"/>
        <w:numPr>
          <w:ilvl w:val="0"/>
          <w:numId w:val="19"/>
        </w:numPr>
        <w:jc w:val="both"/>
        <w:rPr>
          <w:rFonts w:ascii="Times New Roman" w:hAnsi="Times New Roman"/>
          <w:sz w:val="28"/>
          <w:szCs w:val="28"/>
          <w:lang w:val="uk-UA"/>
        </w:rPr>
      </w:pPr>
      <w:bookmarkStart w:id="175" w:name="_Ref434748320"/>
      <w:r w:rsidRPr="003D4FD4">
        <w:rPr>
          <w:rFonts w:ascii="Times New Roman" w:hAnsi="Times New Roman"/>
          <w:sz w:val="28"/>
          <w:szCs w:val="28"/>
          <w:lang w:val="uk-UA"/>
        </w:rPr>
        <w:t>O’Hare G. Foundations of Distributed Artificial Intelligence / G. O’Hare and N. Jennings. – Wiley, 1996.</w:t>
      </w:r>
      <w:bookmarkEnd w:id="17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6" w:name="_Ref434740641"/>
      <w:r w:rsidRPr="003D4FD4">
        <w:rPr>
          <w:rFonts w:ascii="Times New Roman" w:hAnsi="Times New Roman" w:cs="Times New Roman"/>
          <w:sz w:val="28"/>
          <w:szCs w:val="28"/>
        </w:rPr>
        <w:t xml:space="preserve">O’kane, J. F., A knowledge-based system for reactive scheduling decision-making in FMS,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11 (5), 461-474 (2000).</w:t>
      </w:r>
      <w:bookmarkEnd w:id="17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 xml:space="preserve"> </w:t>
      </w:r>
      <w:bookmarkStart w:id="177" w:name="_Ref434707289"/>
      <w:r w:rsidRPr="003D4FD4">
        <w:rPr>
          <w:rFonts w:ascii="Times New Roman" w:hAnsi="Times New Roman" w:cs="Times New Roman"/>
          <w:sz w:val="28"/>
          <w:szCs w:val="28"/>
        </w:rPr>
        <w:t xml:space="preserve">O'Donovan, R., Uzsoy, R., and McKay, K. N., Predictable scheduling of a single machine with breakdowns and sensitive jobs,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(18), 4217-4233 (1999).</w:t>
      </w:r>
      <w:bookmarkEnd w:id="17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8" w:name="_Ref434736509"/>
      <w:r w:rsidRPr="003D4FD4">
        <w:rPr>
          <w:rFonts w:ascii="Times New Roman" w:hAnsi="Times New Roman" w:cs="Times New Roman"/>
          <w:sz w:val="28"/>
          <w:szCs w:val="28"/>
        </w:rPr>
        <w:t xml:space="preserve">Ouelhadj, D., Cowling, P. I., and Petrovic, S. (2003b) Utility and stability measures for agent-based dynamic scheduling of steel continuous casting,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175-180, Taipei, Taiwan, 2003b, Selected in the finalist best student award.</w:t>
      </w:r>
      <w:bookmarkEnd w:id="17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9" w:name="_Ref434749818"/>
      <w:r w:rsidRPr="003D4FD4">
        <w:rPr>
          <w:rFonts w:ascii="Times New Roman" w:hAnsi="Times New Roman" w:cs="Times New Roman"/>
          <w:sz w:val="28"/>
          <w:szCs w:val="28"/>
        </w:rPr>
        <w:t xml:space="preserve">Ouelhadj, D., Cowling, P. I., and Petrovic, S., Contract net protocol for cooperative optimisation and dynamic scheduling of steel production, in Ajith, Ibraham, Katrin, Franke and Mario, Koppen (Eds.), </w:t>
      </w:r>
      <w:r w:rsidRPr="003D4FD4">
        <w:rPr>
          <w:rFonts w:ascii="Times New Roman" w:hAnsi="Times New Roman" w:cs="Times New Roman"/>
          <w:i/>
          <w:iCs/>
          <w:sz w:val="28"/>
          <w:szCs w:val="28"/>
        </w:rPr>
        <w:t>Intelligent Systems Design and Applications</w:t>
      </w:r>
      <w:r w:rsidRPr="003D4FD4">
        <w:rPr>
          <w:rFonts w:ascii="Times New Roman" w:hAnsi="Times New Roman" w:cs="Times New Roman"/>
          <w:sz w:val="28"/>
          <w:szCs w:val="28"/>
        </w:rPr>
        <w:t>, pp. 457-470, Springer-Verlag, 2003a.</w:t>
      </w:r>
      <w:bookmarkEnd w:id="17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0" w:name="_Ref434749238"/>
      <w:r w:rsidRPr="003D4FD4">
        <w:rPr>
          <w:rFonts w:ascii="Times New Roman" w:hAnsi="Times New Roman" w:cs="Times New Roman"/>
          <w:sz w:val="28"/>
          <w:szCs w:val="28"/>
        </w:rPr>
        <w:t xml:space="preserve">Ouelhadj, D., Hanachi, C., and Bouzouia, B., Farhi, A. and Moualek, A., A Multi-contract net protocol for dynamic scheduling in flexible manufacturing systems,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1114-1120, USA, 1999.</w:t>
      </w:r>
      <w:bookmarkEnd w:id="18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1" w:name="_Ref434749242"/>
      <w:r w:rsidRPr="003D4FD4">
        <w:rPr>
          <w:rFonts w:ascii="Times New Roman" w:hAnsi="Times New Roman" w:cs="Times New Roman"/>
          <w:sz w:val="28"/>
          <w:szCs w:val="28"/>
        </w:rPr>
        <w:t xml:space="preserve">Ouelhadj, D., Hanachi, C., and Bouzouia, B., Multi-agent architecture for distributed monitoring in flexible manufacturing systems (FMS).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1120-1126, San Francisco, USA, 2000.</w:t>
      </w:r>
      <w:bookmarkEnd w:id="18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2" w:name="_Ref434749179"/>
      <w:r w:rsidRPr="003D4FD4">
        <w:rPr>
          <w:rFonts w:ascii="Times New Roman" w:hAnsi="Times New Roman" w:cs="Times New Roman"/>
          <w:sz w:val="28"/>
          <w:szCs w:val="28"/>
        </w:rPr>
        <w:t xml:space="preserve">Ouelhadj, D., Hanachi, C., and Bouzouia, B., Multi-agent system for dynamic scheduling and control in manufacturing cells, in </w:t>
      </w:r>
      <w:r w:rsidRPr="003D4FD4">
        <w:rPr>
          <w:rFonts w:ascii="Times New Roman" w:hAnsi="Times New Roman" w:cs="Times New Roman"/>
          <w:i/>
          <w:iCs/>
          <w:sz w:val="28"/>
          <w:szCs w:val="28"/>
        </w:rPr>
        <w:t xml:space="preserve">Proceedings of the IEEE </w:t>
      </w:r>
      <w:r w:rsidRPr="003D4FD4">
        <w:rPr>
          <w:rFonts w:ascii="Times New Roman" w:hAnsi="Times New Roman" w:cs="Times New Roman"/>
          <w:i/>
          <w:iCs/>
          <w:sz w:val="28"/>
          <w:szCs w:val="28"/>
        </w:rPr>
        <w:lastRenderedPageBreak/>
        <w:t>International Conference on Robotics and Automation</w:t>
      </w:r>
      <w:r w:rsidRPr="003D4FD4">
        <w:rPr>
          <w:rFonts w:ascii="Times New Roman" w:hAnsi="Times New Roman" w:cs="Times New Roman"/>
          <w:sz w:val="28"/>
          <w:szCs w:val="28"/>
        </w:rPr>
        <w:t>, pp.1256-1262, Belgium, 1998.</w:t>
      </w:r>
      <w:bookmarkEnd w:id="18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3" w:name="_Ref434734639"/>
      <w:r w:rsidRPr="003D4FD4">
        <w:rPr>
          <w:rFonts w:ascii="Times New Roman" w:hAnsi="Times New Roman" w:cs="Times New Roman"/>
          <w:sz w:val="28"/>
          <w:szCs w:val="28"/>
        </w:rPr>
        <w:t xml:space="preserve">Ovacik, I. M. and Uzsoy, R., Rolling horizon algorithms for a single-machine dynamic scheduling problem with sequence-dependent set-up times,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32 (6), 1243-1263 (1994).</w:t>
      </w:r>
      <w:bookmarkEnd w:id="18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4" w:name="_Ref434740391"/>
      <w:r w:rsidRPr="003D4FD4">
        <w:rPr>
          <w:rFonts w:ascii="Times New Roman" w:hAnsi="Times New Roman" w:cs="Times New Roman"/>
          <w:sz w:val="28"/>
          <w:szCs w:val="28"/>
        </w:rPr>
        <w:t xml:space="preserve">Park, J., Kang, M., and Lee, K., Intelligent operations scheduling system in a job shop, </w:t>
      </w:r>
      <w:r w:rsidRPr="003D4FD4">
        <w:rPr>
          <w:rFonts w:ascii="Times New Roman" w:hAnsi="Times New Roman" w:cs="Times New Roman"/>
          <w:i/>
          <w:iCs/>
          <w:sz w:val="28"/>
          <w:szCs w:val="28"/>
        </w:rPr>
        <w:t>International Journal of Advanced Manufacturing Technology</w:t>
      </w:r>
      <w:r w:rsidRPr="003D4FD4">
        <w:rPr>
          <w:rFonts w:ascii="Times New Roman" w:hAnsi="Times New Roman" w:cs="Times New Roman"/>
          <w:sz w:val="28"/>
          <w:szCs w:val="28"/>
        </w:rPr>
        <w:t>, 11, 111-119 (1996).</w:t>
      </w:r>
      <w:bookmarkEnd w:id="184"/>
    </w:p>
    <w:p w:rsidR="00217805" w:rsidRPr="003D4FD4" w:rsidRDefault="00217805" w:rsidP="007B21A5">
      <w:pPr>
        <w:pStyle w:val="litelm"/>
        <w:numPr>
          <w:ilvl w:val="0"/>
          <w:numId w:val="19"/>
        </w:numPr>
        <w:jc w:val="both"/>
        <w:rPr>
          <w:rFonts w:ascii="Times New Roman" w:hAnsi="Times New Roman"/>
          <w:sz w:val="28"/>
          <w:szCs w:val="28"/>
          <w:lang w:val="uk-UA"/>
        </w:rPr>
      </w:pPr>
      <w:bookmarkStart w:id="185" w:name="_Ref434737147"/>
      <w:r w:rsidRPr="003D4FD4">
        <w:rPr>
          <w:rFonts w:ascii="Times New Roman" w:hAnsi="Times New Roman"/>
          <w:sz w:val="28"/>
          <w:szCs w:val="28"/>
          <w:lang w:val="uk-UA"/>
        </w:rPr>
        <w:t>Parunak H. V. Applications of distributed artificial Intelligence in industry, in O'Hare G. M. P. and Jennings N. R (Eds.), Foundation of Distributed Artificial Intelligence, Wiley Inter-science, 1996. – Chapter 4.</w:t>
      </w:r>
      <w:bookmarkEnd w:id="185"/>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86" w:name="_Ref434704059"/>
      <w:r w:rsidRPr="003D4FD4">
        <w:rPr>
          <w:rFonts w:ascii="Times New Roman" w:hAnsi="Times New Roman"/>
          <w:sz w:val="28"/>
          <w:szCs w:val="28"/>
          <w:lang w:val="uk-UA"/>
        </w:rPr>
        <w:t>Parunak, H. V. D. Foundations of Distributed Artificial Intelligence /</w:t>
      </w:r>
      <w:bookmarkEnd w:id="186"/>
      <w:r w:rsidRPr="003D4FD4">
        <w:rPr>
          <w:rFonts w:ascii="Times New Roman" w:hAnsi="Times New Roman"/>
          <w:sz w:val="28"/>
          <w:szCs w:val="28"/>
          <w:lang w:val="uk-UA"/>
        </w:rPr>
        <w:t xml:space="preserve"> H. V. D. Parunak // Foundations of Distributed Artificial Intelligence.— Wiley Inter-Science, 1994.</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7" w:name="_Ref434748156"/>
      <w:r w:rsidRPr="003D4FD4">
        <w:rPr>
          <w:rFonts w:ascii="Times New Roman" w:hAnsi="Times New Roman" w:cs="Times New Roman"/>
          <w:sz w:val="28"/>
          <w:szCs w:val="28"/>
        </w:rPr>
        <w:t xml:space="preserve">Parunak, H. V., Agents in Overalls: experiences and issues in the development and deployment of industrial agentbased systems, </w:t>
      </w:r>
      <w:r w:rsidRPr="003D4FD4">
        <w:rPr>
          <w:rFonts w:ascii="Times New Roman" w:hAnsi="Times New Roman" w:cs="Times New Roman"/>
          <w:i/>
          <w:iCs/>
          <w:sz w:val="28"/>
          <w:szCs w:val="28"/>
        </w:rPr>
        <w:t>International Journal of Cooperative Information Systems</w:t>
      </w:r>
      <w:r w:rsidRPr="003D4FD4">
        <w:rPr>
          <w:rFonts w:ascii="Times New Roman" w:hAnsi="Times New Roman" w:cs="Times New Roman"/>
          <w:sz w:val="28"/>
          <w:szCs w:val="28"/>
        </w:rPr>
        <w:t>, 9(3), 209-227 (2000).</w:t>
      </w:r>
      <w:bookmarkEnd w:id="18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8" w:name="_Ref434750358"/>
      <w:r w:rsidRPr="003D4FD4">
        <w:rPr>
          <w:rFonts w:ascii="Times New Roman" w:hAnsi="Times New Roman" w:cs="Times New Roman"/>
          <w:sz w:val="28"/>
          <w:szCs w:val="28"/>
        </w:rPr>
        <w:t xml:space="preserve">Parunak, H. V., Baker, A. D., and Clark, S. J., The AARIA agent architecture: an example of requirements-driven agent based system design, in </w:t>
      </w:r>
      <w:r w:rsidRPr="003D4FD4">
        <w:rPr>
          <w:rFonts w:ascii="Times New Roman" w:hAnsi="Times New Roman" w:cs="Times New Roman"/>
          <w:i/>
          <w:iCs/>
          <w:sz w:val="28"/>
          <w:szCs w:val="28"/>
        </w:rPr>
        <w:t>Proceedings of the 1st International Conference on Autonomous Agents</w:t>
      </w:r>
      <w:r w:rsidRPr="003D4FD4">
        <w:rPr>
          <w:rFonts w:ascii="Times New Roman" w:hAnsi="Times New Roman" w:cs="Times New Roman"/>
          <w:sz w:val="28"/>
          <w:szCs w:val="28"/>
        </w:rPr>
        <w:t>, pp.482-483, California, USA, 1997.</w:t>
      </w:r>
      <w:bookmarkEnd w:id="18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9" w:name="_Ref434748710"/>
      <w:r w:rsidRPr="003D4FD4">
        <w:rPr>
          <w:rFonts w:ascii="Times New Roman" w:hAnsi="Times New Roman" w:cs="Times New Roman"/>
          <w:sz w:val="28"/>
          <w:szCs w:val="28"/>
        </w:rPr>
        <w:t xml:space="preserve">Parunak, H. V., Manufacturing experience with the contract net, in Huhns, M. (Eds.), </w:t>
      </w:r>
      <w:r w:rsidRPr="003D4FD4">
        <w:rPr>
          <w:rFonts w:ascii="Times New Roman" w:hAnsi="Times New Roman" w:cs="Times New Roman"/>
          <w:i/>
          <w:iCs/>
          <w:sz w:val="28"/>
          <w:szCs w:val="28"/>
        </w:rPr>
        <w:t>Distributed Artificial Intelligence</w:t>
      </w:r>
      <w:r w:rsidRPr="003D4FD4">
        <w:rPr>
          <w:rFonts w:ascii="Times New Roman" w:hAnsi="Times New Roman" w:cs="Times New Roman"/>
          <w:sz w:val="28"/>
          <w:szCs w:val="28"/>
        </w:rPr>
        <w:t>, pp. 285-310, Pitman, London, 1987.</w:t>
      </w:r>
      <w:bookmarkEnd w:id="18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0" w:name="_Ref434750625"/>
      <w:r w:rsidRPr="003D4FD4">
        <w:rPr>
          <w:rFonts w:ascii="Times New Roman" w:hAnsi="Times New Roman" w:cs="Times New Roman"/>
          <w:sz w:val="28"/>
          <w:szCs w:val="28"/>
        </w:rPr>
        <w:t xml:space="preserve">Pendharkar, P. C., A computational study on design and performance issues of multi-agent intelligent systems for dynamic scheduling environments, </w:t>
      </w:r>
      <w:r w:rsidRPr="003D4FD4">
        <w:rPr>
          <w:rFonts w:ascii="Times New Roman" w:hAnsi="Times New Roman" w:cs="Times New Roman"/>
          <w:i/>
          <w:iCs/>
          <w:sz w:val="28"/>
          <w:szCs w:val="28"/>
        </w:rPr>
        <w:t>Expert Systems with Applications</w:t>
      </w:r>
      <w:r w:rsidRPr="003D4FD4">
        <w:rPr>
          <w:rFonts w:ascii="Times New Roman" w:hAnsi="Times New Roman" w:cs="Times New Roman"/>
          <w:sz w:val="28"/>
          <w:szCs w:val="28"/>
        </w:rPr>
        <w:t>, 16 (2), 121-133 (1999).</w:t>
      </w:r>
      <w:bookmarkEnd w:id="19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1" w:name="_Ref434741842"/>
      <w:r w:rsidRPr="003D4FD4">
        <w:rPr>
          <w:rFonts w:ascii="Times New Roman" w:hAnsi="Times New Roman" w:cs="Times New Roman"/>
          <w:sz w:val="28"/>
          <w:szCs w:val="28"/>
        </w:rPr>
        <w:t xml:space="preserve">Petrovic, D., and Duenas, A., (2006), A Fuzzy Logic Based Production Scheduling/Rescheduling in the Presence of Uncertain Disruptions, to appear in </w:t>
      </w:r>
      <w:r w:rsidRPr="003D4FD4">
        <w:rPr>
          <w:rFonts w:ascii="Times New Roman" w:hAnsi="Times New Roman" w:cs="Times New Roman"/>
          <w:i/>
          <w:iCs/>
          <w:sz w:val="28"/>
          <w:szCs w:val="28"/>
        </w:rPr>
        <w:t>Fuzzy Sets and Systems</w:t>
      </w:r>
      <w:r w:rsidRPr="003D4FD4">
        <w:rPr>
          <w:rFonts w:ascii="Times New Roman" w:hAnsi="Times New Roman" w:cs="Times New Roman"/>
          <w:sz w:val="28"/>
          <w:szCs w:val="28"/>
        </w:rPr>
        <w:t>.</w:t>
      </w:r>
      <w:bookmarkEnd w:id="191"/>
      <w:r w:rsidRPr="003D4FD4">
        <w:rPr>
          <w:rFonts w:ascii="Times New Roman" w:hAnsi="Times New Roman" w:cs="Times New Roman"/>
          <w:sz w:val="28"/>
          <w:szCs w:val="28"/>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92" w:name="_Ref434739007"/>
      <w:r w:rsidRPr="003D4FD4">
        <w:rPr>
          <w:rFonts w:ascii="Times New Roman" w:hAnsi="Times New Roman"/>
          <w:sz w:val="28"/>
          <w:szCs w:val="28"/>
          <w:lang w:val="uk-UA"/>
        </w:rPr>
        <w:lastRenderedPageBreak/>
        <w:t>Pham D. T. Intelligent optimisation techniques: genetic algorithms, tabu search, simulated annealing and neural networks / D. T. Pham and D. Karaboga. – Springer, 2000.</w:t>
      </w:r>
      <w:bookmarkEnd w:id="192"/>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Pinedo M. Scheduling theory, algorithms and systems / M. Pinedo. – First edition, Prentice Hall, 1995.</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93" w:name="_Ref434737793"/>
      <w:r w:rsidRPr="003D4FD4">
        <w:rPr>
          <w:rFonts w:ascii="Times New Roman" w:hAnsi="Times New Roman"/>
          <w:sz w:val="28"/>
          <w:szCs w:val="28"/>
          <w:lang w:val="uk-UA"/>
        </w:rPr>
        <w:t>Rajendran C. A comparative study of dispatching rules in dynamic flow shops and job shops / C. Rajendran and O. Holthaus. – European Journal of Operational Research, 1999. – 116 (1), 156-170.</w:t>
      </w:r>
      <w:bookmarkEnd w:id="19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4" w:name="_Ref434737761"/>
      <w:r w:rsidRPr="003D4FD4">
        <w:rPr>
          <w:rFonts w:ascii="Times New Roman" w:hAnsi="Times New Roman" w:cs="Times New Roman"/>
          <w:sz w:val="28"/>
          <w:szCs w:val="28"/>
        </w:rPr>
        <w:t xml:space="preserve">Ramasesh, R., Dynamic job shop scheduling: a survey of simulation research, </w:t>
      </w:r>
      <w:r w:rsidRPr="003D4FD4">
        <w:rPr>
          <w:rFonts w:ascii="Times New Roman" w:hAnsi="Times New Roman" w:cs="Times New Roman"/>
          <w:i/>
          <w:iCs/>
          <w:sz w:val="28"/>
          <w:szCs w:val="28"/>
        </w:rPr>
        <w:t>OMEGA International Journal of Management Science</w:t>
      </w:r>
      <w:r w:rsidRPr="003D4FD4">
        <w:rPr>
          <w:rFonts w:ascii="Times New Roman" w:hAnsi="Times New Roman" w:cs="Times New Roman"/>
          <w:sz w:val="28"/>
          <w:szCs w:val="28"/>
        </w:rPr>
        <w:t>, 18 (1), 43-57 (1990).</w:t>
      </w:r>
      <w:bookmarkEnd w:id="19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5" w:name="_Ref434751085"/>
      <w:r w:rsidRPr="003D4FD4">
        <w:rPr>
          <w:rFonts w:ascii="Times New Roman" w:hAnsi="Times New Roman" w:cs="Times New Roman"/>
          <w:sz w:val="28"/>
          <w:szCs w:val="28"/>
        </w:rPr>
        <w:t xml:space="preserve">Ramos, C., An architecture and a negotiation protocol for the dynamic scheduling of manufacturing systems, in </w:t>
      </w:r>
      <w:r w:rsidRPr="003D4FD4">
        <w:rPr>
          <w:rFonts w:ascii="Times New Roman" w:hAnsi="Times New Roman" w:cs="Times New Roman"/>
          <w:i/>
          <w:iCs/>
          <w:sz w:val="28"/>
          <w:szCs w:val="28"/>
        </w:rPr>
        <w:t>Proceedings of IEEE International Conference on Robotics and Automation</w:t>
      </w:r>
      <w:r w:rsidRPr="003D4FD4">
        <w:rPr>
          <w:rFonts w:ascii="Times New Roman" w:hAnsi="Times New Roman" w:cs="Times New Roman"/>
          <w:sz w:val="28"/>
          <w:szCs w:val="28"/>
        </w:rPr>
        <w:t>, pp. 8-13, 1994.</w:t>
      </w:r>
      <w:bookmarkEnd w:id="19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6" w:name="_Ref434738908"/>
      <w:r w:rsidRPr="003D4FD4">
        <w:rPr>
          <w:rFonts w:ascii="Times New Roman" w:hAnsi="Times New Roman" w:cs="Times New Roman"/>
          <w:sz w:val="28"/>
          <w:szCs w:val="28"/>
        </w:rPr>
        <w:t xml:space="preserve">Reeves, C. R., </w:t>
      </w:r>
      <w:r w:rsidRPr="003D4FD4">
        <w:rPr>
          <w:rFonts w:ascii="Times New Roman" w:hAnsi="Times New Roman" w:cs="Times New Roman"/>
          <w:i/>
          <w:iCs/>
          <w:sz w:val="28"/>
          <w:szCs w:val="28"/>
        </w:rPr>
        <w:t xml:space="preserve">Modern heuristic techniques for combinatorial problems, </w:t>
      </w:r>
      <w:r w:rsidRPr="003D4FD4">
        <w:rPr>
          <w:rFonts w:ascii="Times New Roman" w:hAnsi="Times New Roman" w:cs="Times New Roman"/>
          <w:sz w:val="28"/>
          <w:szCs w:val="28"/>
        </w:rPr>
        <w:t>John Wiley &amp; Sons, McGraw-Hill International (UK) Limited, 1995.</w:t>
      </w:r>
      <w:bookmarkEnd w:id="19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7" w:name="_Ref434739851"/>
      <w:r w:rsidRPr="003D4FD4">
        <w:rPr>
          <w:rFonts w:ascii="Times New Roman" w:hAnsi="Times New Roman" w:cs="Times New Roman"/>
          <w:sz w:val="28"/>
          <w:szCs w:val="28"/>
        </w:rPr>
        <w:t xml:space="preserve">Rossi, A. and Dini, G., Dynamic scheduling of FMS using a real-time genetic algorithm,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38 (1), 1-20 (2000).</w:t>
      </w:r>
      <w:bookmarkEnd w:id="197"/>
    </w:p>
    <w:p w:rsidR="00217805" w:rsidRPr="003D4FD4" w:rsidRDefault="00217805" w:rsidP="007B21A5">
      <w:pPr>
        <w:pStyle w:val="litelm"/>
        <w:numPr>
          <w:ilvl w:val="0"/>
          <w:numId w:val="19"/>
        </w:numPr>
        <w:jc w:val="both"/>
        <w:rPr>
          <w:rFonts w:ascii="Times New Roman" w:hAnsi="Times New Roman"/>
          <w:sz w:val="28"/>
          <w:szCs w:val="28"/>
          <w:lang w:val="uk-UA"/>
        </w:rPr>
      </w:pPr>
      <w:bookmarkStart w:id="198" w:name="_Ref434747948"/>
      <w:r w:rsidRPr="003D4FD4">
        <w:rPr>
          <w:rFonts w:ascii="Times New Roman" w:hAnsi="Times New Roman"/>
          <w:sz w:val="28"/>
          <w:szCs w:val="28"/>
          <w:lang w:val="uk-UA"/>
        </w:rPr>
        <w:t>Ruiz D. On-line fault diagnosis system support for reactive scheduling in multipurpose batch chemical plants / D. Ruiz, J. Canton, and N. J. Mara, A. Espuna and L. Puigjaner. – Computers and Chemical Engineering, 2001. – 25 (4). – p.p 829-837.</w:t>
      </w:r>
      <w:bookmarkEnd w:id="198"/>
    </w:p>
    <w:p w:rsidR="00217805" w:rsidRPr="003D4FD4" w:rsidRDefault="00217805" w:rsidP="007B21A5">
      <w:pPr>
        <w:pStyle w:val="litelm"/>
        <w:numPr>
          <w:ilvl w:val="0"/>
          <w:numId w:val="19"/>
        </w:numPr>
        <w:jc w:val="both"/>
        <w:rPr>
          <w:rFonts w:ascii="Times New Roman" w:hAnsi="Times New Roman"/>
          <w:sz w:val="28"/>
          <w:szCs w:val="28"/>
          <w:lang w:val="uk-UA"/>
        </w:rPr>
      </w:pPr>
      <w:bookmarkStart w:id="199" w:name="_Ref434707662"/>
      <w:r w:rsidRPr="003D4FD4">
        <w:rPr>
          <w:rFonts w:ascii="Times New Roman" w:hAnsi="Times New Roman"/>
          <w:sz w:val="28"/>
          <w:szCs w:val="28"/>
          <w:lang w:val="uk-UA"/>
        </w:rPr>
        <w:t>Sabuncuoglu I. Analysis of reactive scheduling problems in a job shop environment / I. Sabuncuoglu and M. Bayiz. – European Journal of Operational Research, 2000. – 126 (3). – p.p. 567-586.</w:t>
      </w:r>
      <w:bookmarkEnd w:id="19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0" w:name="_Ref434734741"/>
      <w:r w:rsidRPr="003D4FD4">
        <w:rPr>
          <w:rFonts w:ascii="Times New Roman" w:hAnsi="Times New Roman" w:cs="Times New Roman"/>
          <w:sz w:val="28"/>
          <w:szCs w:val="28"/>
        </w:rPr>
        <w:t xml:space="preserve">Sabuncuoglu, I. and Karabuk, S., Rescheduling frequency in an FMS with uncertain processing times and unreliable machines,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18 (4), 268-283 (1999).</w:t>
      </w:r>
      <w:bookmarkEnd w:id="20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1" w:name="_Ref434737896"/>
      <w:r w:rsidRPr="003D4FD4">
        <w:rPr>
          <w:rFonts w:ascii="Times New Roman" w:hAnsi="Times New Roman" w:cs="Times New Roman"/>
          <w:sz w:val="28"/>
          <w:szCs w:val="28"/>
        </w:rPr>
        <w:t xml:space="preserve">Sabuncuoglu, I., A study of scheduling rules of flexible manufacturing systems: a simulation approach, </w:t>
      </w:r>
      <w:r w:rsidRPr="003D4FD4">
        <w:rPr>
          <w:rFonts w:ascii="Times New Roman" w:hAnsi="Times New Roman" w:cs="Times New Roman"/>
          <w:i/>
          <w:iCs/>
          <w:sz w:val="28"/>
          <w:szCs w:val="28"/>
        </w:rPr>
        <w:t>International Journal of Operational Research</w:t>
      </w:r>
      <w:r w:rsidRPr="003D4FD4">
        <w:rPr>
          <w:rFonts w:ascii="Times New Roman" w:hAnsi="Times New Roman" w:cs="Times New Roman"/>
          <w:sz w:val="28"/>
          <w:szCs w:val="28"/>
        </w:rPr>
        <w:t>, 36(2), 527-546 (1998).</w:t>
      </w:r>
      <w:bookmarkEnd w:id="20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2" w:name="_Ref434740563"/>
      <w:r w:rsidRPr="003D4FD4">
        <w:rPr>
          <w:rFonts w:ascii="Times New Roman" w:hAnsi="Times New Roman" w:cs="Times New Roman"/>
          <w:sz w:val="28"/>
          <w:szCs w:val="28"/>
        </w:rPr>
        <w:lastRenderedPageBreak/>
        <w:t xml:space="preserve">Sarin, S. C. and Salgame, R. R., Development of a knowledge-based system for dynamic scheduling,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28(8), 1499-1513 (1990).</w:t>
      </w:r>
      <w:bookmarkEnd w:id="202"/>
    </w:p>
    <w:p w:rsidR="00217805" w:rsidRPr="003D4FD4" w:rsidRDefault="00217805" w:rsidP="007B21A5">
      <w:pPr>
        <w:pStyle w:val="litelm"/>
        <w:numPr>
          <w:ilvl w:val="0"/>
          <w:numId w:val="19"/>
        </w:numPr>
        <w:jc w:val="both"/>
        <w:rPr>
          <w:rFonts w:ascii="Times New Roman" w:hAnsi="Times New Roman"/>
          <w:sz w:val="28"/>
          <w:szCs w:val="28"/>
          <w:lang w:val="uk-UA"/>
        </w:rPr>
      </w:pPr>
      <w:bookmarkStart w:id="203" w:name="_Ref434741794"/>
      <w:r w:rsidRPr="003D4FD4">
        <w:rPr>
          <w:rFonts w:ascii="Times New Roman" w:hAnsi="Times New Roman"/>
          <w:sz w:val="28"/>
          <w:szCs w:val="28"/>
          <w:lang w:val="uk-UA"/>
        </w:rPr>
        <w:t>Schmidt G. How to apply fuzzy logic to reactive scheduling, in Szelke E. and Kerr R. M. (Eds.), Knowledge-based Reactive Scheduling, North-Holland, 1994. – p.p. 57-67.</w:t>
      </w:r>
      <w:bookmarkEnd w:id="20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4" w:name="_Ref434737960"/>
      <w:r w:rsidRPr="003D4FD4">
        <w:rPr>
          <w:rFonts w:ascii="Times New Roman" w:hAnsi="Times New Roman" w:cs="Times New Roman"/>
          <w:sz w:val="28"/>
          <w:szCs w:val="28"/>
        </w:rPr>
        <w:t xml:space="preserve">Shafaei, R. and Brunn, P., Workshop scheduling using practical (inaccurate) data Part 1: The performance of heuristic scheduling rules in a dynamic job shop environment using a rolling time horizon approach,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(17), 3913-3925 (1999a).</w:t>
      </w:r>
      <w:bookmarkEnd w:id="20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5" w:name="_Ref434748781"/>
      <w:r w:rsidRPr="003D4FD4">
        <w:rPr>
          <w:rFonts w:ascii="Times New Roman" w:hAnsi="Times New Roman" w:cs="Times New Roman"/>
          <w:sz w:val="28"/>
          <w:szCs w:val="28"/>
        </w:rPr>
        <w:t xml:space="preserve">Shaw, J. M., Dynamic scheduling in cellular manufacturing systems: a framework for Network decision making,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7 (2), 83-94 (1988).</w:t>
      </w:r>
      <w:bookmarkEnd w:id="20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6" w:name="_Ref434737267"/>
      <w:r w:rsidRPr="003D4FD4">
        <w:rPr>
          <w:rFonts w:ascii="Times New Roman" w:hAnsi="Times New Roman" w:cs="Times New Roman"/>
          <w:sz w:val="28"/>
          <w:szCs w:val="28"/>
        </w:rPr>
        <w:t xml:space="preserve">Shen, W. and Norrie, D. H., Agent based systems for intelligent manufacturing: a state of the art survey, </w:t>
      </w:r>
      <w:r w:rsidRPr="003D4FD4">
        <w:rPr>
          <w:rFonts w:ascii="Times New Roman" w:hAnsi="Times New Roman" w:cs="Times New Roman"/>
          <w:i/>
          <w:iCs/>
          <w:sz w:val="28"/>
          <w:szCs w:val="28"/>
        </w:rPr>
        <w:t>International Journal of Knowledge and Information Systems</w:t>
      </w:r>
      <w:r w:rsidRPr="003D4FD4">
        <w:rPr>
          <w:rFonts w:ascii="Times New Roman" w:hAnsi="Times New Roman" w:cs="Times New Roman"/>
          <w:sz w:val="28"/>
          <w:szCs w:val="28"/>
        </w:rPr>
        <w:t>, 1 (2), 129-156 (1999).</w:t>
      </w:r>
      <w:bookmarkEnd w:id="20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7" w:name="_Ref434737366"/>
      <w:r w:rsidRPr="003D4FD4">
        <w:rPr>
          <w:rFonts w:ascii="Times New Roman" w:hAnsi="Times New Roman" w:cs="Times New Roman"/>
          <w:sz w:val="28"/>
          <w:szCs w:val="28"/>
        </w:rPr>
        <w:t xml:space="preserve">Shen, W., Norrie, D. H., and Barthes, J. P. A., </w:t>
      </w:r>
      <w:r w:rsidRPr="003D4FD4">
        <w:rPr>
          <w:rFonts w:ascii="Times New Roman" w:hAnsi="Times New Roman" w:cs="Times New Roman"/>
          <w:i/>
          <w:iCs/>
          <w:sz w:val="28"/>
          <w:szCs w:val="28"/>
        </w:rPr>
        <w:t>Multi-agent systems for concurrent intelligent design and manufacturing</w:t>
      </w:r>
      <w:r w:rsidRPr="003D4FD4">
        <w:rPr>
          <w:rFonts w:ascii="Times New Roman" w:hAnsi="Times New Roman" w:cs="Times New Roman"/>
          <w:sz w:val="28"/>
          <w:szCs w:val="28"/>
        </w:rPr>
        <w:t>. Taylor &amp; Francis, London, 2001.</w:t>
      </w:r>
      <w:bookmarkEnd w:id="20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8" w:name="_Ref434751319"/>
      <w:r w:rsidRPr="003D4FD4">
        <w:rPr>
          <w:rFonts w:ascii="Times New Roman" w:hAnsi="Times New Roman" w:cs="Times New Roman"/>
          <w:sz w:val="28"/>
          <w:szCs w:val="28"/>
        </w:rPr>
        <w:t xml:space="preserve">Shukla, C. S. and Chen, F. F., The state of the art in intelligent real-time FMS control: a comprehensive survey,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7, 441-455 (1996).</w:t>
      </w:r>
      <w:bookmarkEnd w:id="208"/>
    </w:p>
    <w:p w:rsidR="00217805" w:rsidRPr="003D4FD4" w:rsidRDefault="00217805" w:rsidP="007B21A5">
      <w:pPr>
        <w:pStyle w:val="litelm"/>
        <w:numPr>
          <w:ilvl w:val="0"/>
          <w:numId w:val="19"/>
        </w:numPr>
        <w:jc w:val="both"/>
        <w:rPr>
          <w:rFonts w:ascii="Times New Roman" w:hAnsi="Times New Roman"/>
          <w:sz w:val="28"/>
          <w:szCs w:val="28"/>
          <w:lang w:val="uk-UA"/>
        </w:rPr>
      </w:pPr>
      <w:bookmarkStart w:id="209" w:name="_Ref434740356"/>
      <w:r w:rsidRPr="003D4FD4">
        <w:rPr>
          <w:rFonts w:ascii="Times New Roman" w:hAnsi="Times New Roman"/>
          <w:sz w:val="28"/>
          <w:szCs w:val="28"/>
          <w:lang w:val="uk-UA"/>
        </w:rPr>
        <w:t>Smith F. S. OPIS: A methodology and architecture for reactive scheduling, in Zweben, M. and Fox, M. S. / F. S.  Smith. – Intelligent Scheduling, Morgan Kaufmann Publishers, INC, 1994.</w:t>
      </w:r>
      <w:bookmarkEnd w:id="20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0" w:name="_Ref434740320"/>
      <w:r w:rsidRPr="003D4FD4">
        <w:rPr>
          <w:rFonts w:ascii="Times New Roman" w:hAnsi="Times New Roman" w:cs="Times New Roman"/>
          <w:sz w:val="28"/>
          <w:szCs w:val="28"/>
        </w:rPr>
        <w:t xml:space="preserve">Smith, F. S., Reactive scheduling systems, in Brown, D. and Scherer, W. T. (Eds.), </w:t>
      </w:r>
      <w:r w:rsidRPr="003D4FD4">
        <w:rPr>
          <w:rFonts w:ascii="Times New Roman" w:hAnsi="Times New Roman" w:cs="Times New Roman"/>
          <w:i/>
          <w:iCs/>
          <w:sz w:val="28"/>
          <w:szCs w:val="28"/>
        </w:rPr>
        <w:t>Intelligent Scheduling Systems</w:t>
      </w:r>
      <w:r w:rsidRPr="003D4FD4">
        <w:rPr>
          <w:rFonts w:ascii="Times New Roman" w:hAnsi="Times New Roman" w:cs="Times New Roman"/>
          <w:sz w:val="28"/>
          <w:szCs w:val="28"/>
        </w:rPr>
        <w:t>, pp. 155-192, Kluwer Academic Publisher, 1995.</w:t>
      </w:r>
      <w:bookmarkEnd w:id="21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1" w:name="_Ref434748858"/>
      <w:r w:rsidRPr="003D4FD4">
        <w:rPr>
          <w:rFonts w:ascii="Times New Roman" w:hAnsi="Times New Roman" w:cs="Times New Roman"/>
          <w:sz w:val="28"/>
          <w:szCs w:val="28"/>
        </w:rPr>
        <w:t xml:space="preserve">Smith, R., The contract net protocol: high level communication and control in distributed problem solver, </w:t>
      </w:r>
      <w:r w:rsidRPr="003D4FD4">
        <w:rPr>
          <w:rFonts w:ascii="Times New Roman" w:hAnsi="Times New Roman" w:cs="Times New Roman"/>
          <w:i/>
          <w:iCs/>
          <w:sz w:val="28"/>
          <w:szCs w:val="28"/>
        </w:rPr>
        <w:t>IEEE Transactions on Computers</w:t>
      </w:r>
      <w:r w:rsidRPr="003D4FD4">
        <w:rPr>
          <w:rFonts w:ascii="Times New Roman" w:hAnsi="Times New Roman" w:cs="Times New Roman"/>
          <w:sz w:val="28"/>
          <w:szCs w:val="28"/>
        </w:rPr>
        <w:t>, 29 (12), 1104-1113 (1980).</w:t>
      </w:r>
      <w:bookmarkEnd w:id="21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2" w:name="_Ref434749312"/>
      <w:r w:rsidRPr="003D4FD4">
        <w:rPr>
          <w:rFonts w:ascii="Times New Roman" w:hAnsi="Times New Roman" w:cs="Times New Roman"/>
          <w:sz w:val="28"/>
          <w:szCs w:val="28"/>
        </w:rPr>
        <w:lastRenderedPageBreak/>
        <w:t xml:space="preserve">Sousa, P. and Ramos, C., A distributed architecture and negotiation protocol for scheduling in manufacturing systems,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38 (2), 103-113 (1999).</w:t>
      </w:r>
      <w:bookmarkEnd w:id="212"/>
    </w:p>
    <w:p w:rsidR="00217805" w:rsidRPr="003D4FD4" w:rsidRDefault="00217805" w:rsidP="007B21A5">
      <w:pPr>
        <w:pStyle w:val="litelm"/>
        <w:numPr>
          <w:ilvl w:val="0"/>
          <w:numId w:val="19"/>
        </w:numPr>
        <w:jc w:val="both"/>
        <w:rPr>
          <w:rFonts w:ascii="Times New Roman" w:hAnsi="Times New Roman"/>
          <w:sz w:val="28"/>
          <w:szCs w:val="28"/>
          <w:lang w:val="uk-UA"/>
        </w:rPr>
      </w:pPr>
      <w:bookmarkStart w:id="213" w:name="_Ref434695211"/>
      <w:r w:rsidRPr="003D4FD4">
        <w:rPr>
          <w:rFonts w:ascii="Times New Roman" w:hAnsi="Times New Roman"/>
          <w:sz w:val="28"/>
          <w:szCs w:val="28"/>
          <w:lang w:val="uk-UA"/>
        </w:rPr>
        <w:t>Stoop P. P. M. The complexity of scheduling in practice, International Journal of Operations and Production management / P. P. M. Stoop and V. C. S.  Weirs, 1996. – 16 (10). – p.p. 37-53.</w:t>
      </w:r>
      <w:bookmarkEnd w:id="21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4" w:name="_Ref434735756"/>
      <w:r w:rsidRPr="003D4FD4">
        <w:rPr>
          <w:rFonts w:ascii="Times New Roman" w:hAnsi="Times New Roman" w:cs="Times New Roman"/>
          <w:sz w:val="28"/>
          <w:szCs w:val="28"/>
        </w:rPr>
        <w:t xml:space="preserve">Sun, J. and Xue, D., A dynamic reactive scheduling mechanism for responding to changes of production orders and manufacturing resources,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46 (2), 189-207 (2001).</w:t>
      </w:r>
      <w:bookmarkEnd w:id="214"/>
    </w:p>
    <w:p w:rsidR="00217805" w:rsidRPr="003D4FD4" w:rsidRDefault="00217805" w:rsidP="007B21A5">
      <w:pPr>
        <w:pStyle w:val="litelm"/>
        <w:numPr>
          <w:ilvl w:val="0"/>
          <w:numId w:val="19"/>
        </w:numPr>
        <w:jc w:val="both"/>
        <w:rPr>
          <w:rFonts w:ascii="Times New Roman" w:hAnsi="Times New Roman"/>
          <w:sz w:val="28"/>
          <w:szCs w:val="28"/>
          <w:lang w:val="uk-UA"/>
        </w:rPr>
      </w:pPr>
      <w:bookmarkStart w:id="215" w:name="_Ref434695228"/>
      <w:r w:rsidRPr="003D4FD4">
        <w:rPr>
          <w:rFonts w:ascii="Times New Roman" w:hAnsi="Times New Roman"/>
          <w:sz w:val="28"/>
          <w:szCs w:val="28"/>
          <w:lang w:val="uk-UA"/>
        </w:rPr>
        <w:t>Suresh V. Dynamic scheduling a survey of research / V. Suresh and D. Chaudhuri. – International Journal of Production Economics, 1993. – 32 (1). – p.p. 53-63.</w:t>
      </w:r>
      <w:bookmarkEnd w:id="21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6" w:name="_Ref434740995"/>
      <w:r w:rsidRPr="003D4FD4">
        <w:rPr>
          <w:rFonts w:ascii="Times New Roman" w:hAnsi="Times New Roman" w:cs="Times New Roman"/>
          <w:sz w:val="28"/>
          <w:szCs w:val="28"/>
        </w:rPr>
        <w:t xml:space="preserve">Szelke, E. and Kerr R. M.,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North-Holland, 1994.</w:t>
      </w:r>
      <w:bookmarkEnd w:id="21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7" w:name="_Ref434737450"/>
      <w:r w:rsidRPr="003D4FD4">
        <w:rPr>
          <w:rFonts w:ascii="Times New Roman" w:hAnsi="Times New Roman" w:cs="Times New Roman"/>
          <w:sz w:val="28"/>
          <w:szCs w:val="28"/>
        </w:rPr>
        <w:t xml:space="preserve">Tharumarajah, A. and Bemelman, R., Approaches and issues in scheduling a distributed shop-floor environment,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34 (1), 95-109 (1997).</w:t>
      </w:r>
      <w:bookmarkEnd w:id="217"/>
    </w:p>
    <w:p w:rsidR="00217805" w:rsidRPr="003D4FD4" w:rsidRDefault="00217805" w:rsidP="007B21A5">
      <w:pPr>
        <w:pStyle w:val="litelm"/>
        <w:numPr>
          <w:ilvl w:val="0"/>
          <w:numId w:val="19"/>
        </w:numPr>
        <w:jc w:val="both"/>
        <w:rPr>
          <w:rFonts w:ascii="Times New Roman" w:hAnsi="Times New Roman"/>
          <w:sz w:val="28"/>
          <w:szCs w:val="28"/>
          <w:lang w:val="uk-UA"/>
        </w:rPr>
      </w:pPr>
      <w:bookmarkStart w:id="218" w:name="_Ref434703712"/>
      <w:r w:rsidRPr="003D4FD4">
        <w:rPr>
          <w:rFonts w:ascii="Times New Roman" w:hAnsi="Times New Roman"/>
          <w:sz w:val="28"/>
          <w:szCs w:val="28"/>
          <w:lang w:val="uk-UA"/>
        </w:rPr>
        <w:t>The Hearsay-I speech understanding system: An example of the recognition process / D. Reddy, L. Erman, R. Fennell, R. Neely // Transactions on Computers. –  1976. – April. –  no. 4. –  Pp. 422–431.</w:t>
      </w:r>
      <w:bookmarkEnd w:id="218"/>
    </w:p>
    <w:p w:rsidR="00217805" w:rsidRPr="003D4FD4" w:rsidRDefault="00217805" w:rsidP="007B21A5">
      <w:pPr>
        <w:pStyle w:val="litelm"/>
        <w:numPr>
          <w:ilvl w:val="0"/>
          <w:numId w:val="19"/>
        </w:numPr>
        <w:jc w:val="both"/>
        <w:rPr>
          <w:rFonts w:ascii="Times New Roman" w:hAnsi="Times New Roman"/>
          <w:sz w:val="28"/>
          <w:szCs w:val="28"/>
          <w:lang w:val="uk-UA"/>
        </w:rPr>
      </w:pPr>
      <w:bookmarkStart w:id="219" w:name="_Ref434703984"/>
      <w:r w:rsidRPr="003D4FD4">
        <w:rPr>
          <w:rFonts w:ascii="Times New Roman" w:hAnsi="Times New Roman"/>
          <w:sz w:val="28"/>
          <w:szCs w:val="28"/>
          <w:lang w:val="uk-UA"/>
        </w:rPr>
        <w:t>Using ARCHON to develop real-world DAI applications for electricity transportation management and particle acceleration control / N. R. Jennings, J. M. Corera, I. Laresgoiti et al. // EEE Expert Special Issue on Real World Applications of DAI systems.— 1996.</w:t>
      </w:r>
      <w:bookmarkEnd w:id="219"/>
    </w:p>
    <w:p w:rsidR="00217805" w:rsidRPr="003D4FD4" w:rsidRDefault="00217805" w:rsidP="007B21A5">
      <w:pPr>
        <w:pStyle w:val="litelm"/>
        <w:numPr>
          <w:ilvl w:val="0"/>
          <w:numId w:val="19"/>
        </w:numPr>
        <w:jc w:val="both"/>
        <w:rPr>
          <w:rFonts w:ascii="Times New Roman" w:hAnsi="Times New Roman"/>
          <w:sz w:val="28"/>
          <w:szCs w:val="28"/>
          <w:lang w:val="uk-UA"/>
        </w:rPr>
      </w:pPr>
      <w:bookmarkStart w:id="220" w:name="_Ref434696767"/>
      <w:r w:rsidRPr="003D4FD4">
        <w:rPr>
          <w:rFonts w:ascii="Times New Roman" w:hAnsi="Times New Roman"/>
          <w:sz w:val="28"/>
          <w:szCs w:val="28"/>
          <w:lang w:val="uk-UA"/>
        </w:rPr>
        <w:t>Vieira G. E. Rescheduling manufacturing systems: a framework of strategies, policies and methods / G. E. Vieira, J. W. Hermann, and E.  Lin. – Journal of Scheduling, 2003. – 6 (1). – p.p. 36-92.</w:t>
      </w:r>
      <w:bookmarkEnd w:id="22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1" w:name="_Ref434735640"/>
      <w:r w:rsidRPr="003D4FD4">
        <w:rPr>
          <w:rFonts w:ascii="Times New Roman" w:hAnsi="Times New Roman" w:cs="Times New Roman"/>
          <w:sz w:val="28"/>
          <w:szCs w:val="28"/>
        </w:rPr>
        <w:t xml:space="preserve">Vieira, G. E., Hermann, J. W., and Lin, E., Predicting the performance of rescheduling strategies for parallel machine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19 (4), 256-266 (2000b).</w:t>
      </w:r>
      <w:bookmarkEnd w:id="221"/>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 xml:space="preserve"> </w:t>
      </w:r>
      <w:bookmarkStart w:id="222" w:name="_Ref434705095"/>
      <w:r w:rsidRPr="003D4FD4">
        <w:rPr>
          <w:rFonts w:ascii="Times New Roman" w:hAnsi="Times New Roman"/>
          <w:sz w:val="28"/>
          <w:szCs w:val="28"/>
          <w:lang w:val="uk-UA"/>
        </w:rPr>
        <w:t xml:space="preserve">Vieira, G. E., Herrmann, J. W., and Lin, E., Analytical models to predict the performance of a single machine system under periodic and event-driven </w:t>
      </w:r>
      <w:r w:rsidRPr="003D4FD4">
        <w:rPr>
          <w:rFonts w:ascii="Times New Roman" w:hAnsi="Times New Roman"/>
          <w:sz w:val="28"/>
          <w:szCs w:val="28"/>
          <w:lang w:val="uk-UA"/>
        </w:rPr>
        <w:lastRenderedPageBreak/>
        <w:t xml:space="preserve">rescheduling strategies, </w:t>
      </w:r>
      <w:r w:rsidRPr="003D4FD4">
        <w:rPr>
          <w:rFonts w:ascii="Times New Roman" w:hAnsi="Times New Roman"/>
          <w:i/>
          <w:iCs/>
          <w:sz w:val="28"/>
          <w:szCs w:val="28"/>
          <w:lang w:val="uk-UA"/>
        </w:rPr>
        <w:t>International Journal of Production Research</w:t>
      </w:r>
      <w:r w:rsidRPr="003D4FD4">
        <w:rPr>
          <w:rFonts w:ascii="Times New Roman" w:hAnsi="Times New Roman"/>
          <w:sz w:val="28"/>
          <w:szCs w:val="28"/>
          <w:lang w:val="uk-UA"/>
        </w:rPr>
        <w:t>, 38 (8), 1899- 1915 (2000a).</w:t>
      </w:r>
      <w:bookmarkEnd w:id="222"/>
    </w:p>
    <w:p w:rsidR="00217805" w:rsidRPr="003D4FD4" w:rsidRDefault="00217805" w:rsidP="007B21A5">
      <w:pPr>
        <w:pStyle w:val="litelm"/>
        <w:numPr>
          <w:ilvl w:val="0"/>
          <w:numId w:val="19"/>
        </w:numPr>
        <w:jc w:val="both"/>
        <w:rPr>
          <w:rFonts w:ascii="Times New Roman" w:hAnsi="Times New Roman"/>
          <w:sz w:val="28"/>
          <w:szCs w:val="28"/>
          <w:lang w:val="uk-UA"/>
        </w:rPr>
      </w:pPr>
      <w:bookmarkStart w:id="223" w:name="_Ref434786073"/>
      <w:r w:rsidRPr="003D4FD4">
        <w:rPr>
          <w:rFonts w:ascii="Times New Roman" w:hAnsi="Times New Roman"/>
          <w:sz w:val="28"/>
          <w:szCs w:val="28"/>
          <w:lang w:val="uk-UA"/>
        </w:rPr>
        <w:t>Wallace A. Multi-agent negotiation strategies utilizing heuristic for the flow of AGVs / A. Wallace.– International journal of production research, 45 (2007).</w:t>
      </w:r>
      <w:bookmarkEnd w:id="223"/>
    </w:p>
    <w:p w:rsidR="00217805" w:rsidRPr="003D4FD4" w:rsidRDefault="00217805" w:rsidP="007B21A5">
      <w:pPr>
        <w:pStyle w:val="litelm"/>
        <w:numPr>
          <w:ilvl w:val="0"/>
          <w:numId w:val="19"/>
        </w:numPr>
        <w:jc w:val="both"/>
        <w:rPr>
          <w:rFonts w:ascii="Times New Roman" w:hAnsi="Times New Roman"/>
          <w:sz w:val="28"/>
          <w:szCs w:val="28"/>
          <w:lang w:val="uk-UA"/>
        </w:rPr>
      </w:pPr>
      <w:bookmarkStart w:id="224" w:name="_Ref434704212"/>
      <w:r w:rsidRPr="003D4FD4">
        <w:rPr>
          <w:rFonts w:ascii="Times New Roman" w:hAnsi="Times New Roman"/>
          <w:sz w:val="28"/>
          <w:szCs w:val="28"/>
          <w:lang w:val="uk-UA"/>
        </w:rPr>
        <w:t>Wooldridge, M. J. Intelligent agents: Theory and practise / M. J. Wooldridge, N. R. Jennings // The Knowledge Engineering Review.— 1995.</w:t>
      </w:r>
      <w:bookmarkEnd w:id="224"/>
    </w:p>
    <w:p w:rsidR="00217805" w:rsidRPr="003D4FD4" w:rsidRDefault="00217805" w:rsidP="007B21A5">
      <w:pPr>
        <w:pStyle w:val="litelm"/>
        <w:numPr>
          <w:ilvl w:val="0"/>
          <w:numId w:val="19"/>
        </w:numPr>
        <w:jc w:val="both"/>
        <w:rPr>
          <w:rFonts w:ascii="Times New Roman" w:hAnsi="Times New Roman"/>
          <w:sz w:val="28"/>
          <w:szCs w:val="28"/>
          <w:lang w:val="uk-UA"/>
        </w:rPr>
      </w:pPr>
      <w:bookmarkStart w:id="225" w:name="_Ref434705881"/>
      <w:r w:rsidRPr="003D4FD4">
        <w:rPr>
          <w:rFonts w:ascii="Times New Roman" w:hAnsi="Times New Roman"/>
          <w:sz w:val="28"/>
          <w:szCs w:val="28"/>
          <w:lang w:val="uk-UA"/>
        </w:rPr>
        <w:t>Wu S. D. A rescheduling procedure for manufacturing systems under random disruptions / S. D. Wu, R. H. Storer and P. C. Chang. – Proceedings Joint USA/German Conference on New Directions for Operations Research in Manufacturing, 1991. – p.p. 292-306.</w:t>
      </w:r>
      <w:bookmarkEnd w:id="22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6" w:name="_Ref434705896"/>
      <w:r w:rsidRPr="003D4FD4">
        <w:rPr>
          <w:rFonts w:ascii="Times New Roman" w:hAnsi="Times New Roman" w:cs="Times New Roman"/>
          <w:sz w:val="28"/>
          <w:szCs w:val="28"/>
        </w:rPr>
        <w:t xml:space="preserve">Wu, S. D., Storer, R. H., and Chang, P. C., One machine rescheduling heuristics with efficiency and stability as criteria, </w:t>
      </w:r>
      <w:r w:rsidRPr="003D4FD4">
        <w:rPr>
          <w:rFonts w:ascii="Times New Roman" w:hAnsi="Times New Roman" w:cs="Times New Roman"/>
          <w:i/>
          <w:iCs/>
          <w:sz w:val="28"/>
          <w:szCs w:val="28"/>
        </w:rPr>
        <w:t>Computers Operations Research</w:t>
      </w:r>
      <w:r w:rsidRPr="003D4FD4">
        <w:rPr>
          <w:rFonts w:ascii="Times New Roman" w:hAnsi="Times New Roman" w:cs="Times New Roman"/>
          <w:sz w:val="28"/>
          <w:szCs w:val="28"/>
        </w:rPr>
        <w:t>, 20 (1), 1-14 (1993).</w:t>
      </w:r>
      <w:bookmarkEnd w:id="226"/>
    </w:p>
    <w:p w:rsidR="00217805" w:rsidRPr="003D4FD4" w:rsidRDefault="00217805" w:rsidP="007B21A5">
      <w:pPr>
        <w:pStyle w:val="litelm"/>
        <w:numPr>
          <w:ilvl w:val="0"/>
          <w:numId w:val="19"/>
        </w:numPr>
        <w:jc w:val="both"/>
        <w:rPr>
          <w:rFonts w:ascii="Times New Roman" w:hAnsi="Times New Roman"/>
          <w:sz w:val="28"/>
          <w:szCs w:val="28"/>
          <w:lang w:val="uk-UA"/>
        </w:rPr>
      </w:pPr>
      <w:bookmarkStart w:id="227" w:name="_Ref434735452"/>
      <w:r w:rsidRPr="003D4FD4">
        <w:rPr>
          <w:rFonts w:ascii="Times New Roman" w:hAnsi="Times New Roman"/>
          <w:sz w:val="28"/>
          <w:szCs w:val="28"/>
          <w:lang w:val="uk-UA"/>
        </w:rPr>
        <w:t>Yamamoto M. Scheduling/rescheduling in the manufacturing operating system environment / M. Yamamoto and S. Y.  Nof. – International Journal of Production Research, 1985. – 23 (4). – p.p. 705-722.</w:t>
      </w:r>
      <w:bookmarkEnd w:id="227"/>
    </w:p>
    <w:p w:rsidR="00217805" w:rsidRPr="00C67016"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8" w:name="_Ref434751868"/>
      <w:r w:rsidRPr="003D4FD4">
        <w:rPr>
          <w:rFonts w:ascii="Times New Roman" w:hAnsi="Times New Roman" w:cs="Times New Roman"/>
          <w:sz w:val="28"/>
          <w:szCs w:val="28"/>
        </w:rPr>
        <w:t xml:space="preserve">Youssef, H., Sait, S.M., and Adiche, H., Evolutionary algorithms, simulated annealing and tabu search: a comparative study, </w:t>
      </w:r>
      <w:r w:rsidRPr="003D4FD4">
        <w:rPr>
          <w:rFonts w:ascii="Times New Roman" w:hAnsi="Times New Roman" w:cs="Times New Roman"/>
          <w:i/>
          <w:iCs/>
          <w:sz w:val="28"/>
          <w:szCs w:val="28"/>
        </w:rPr>
        <w:t>Engineering Applications of Artificial Intelligence</w:t>
      </w:r>
      <w:r w:rsidRPr="003D4FD4">
        <w:rPr>
          <w:rFonts w:ascii="Times New Roman" w:hAnsi="Times New Roman" w:cs="Times New Roman"/>
          <w:sz w:val="28"/>
          <w:szCs w:val="28"/>
        </w:rPr>
        <w:t>, 14 (2) (2001), 167-181.</w:t>
      </w:r>
      <w:bookmarkEnd w:id="228"/>
    </w:p>
    <w:p w:rsidR="00C67016" w:rsidRPr="00F44EC9" w:rsidRDefault="00C67016"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9" w:name="_Ref462498747"/>
      <w:r w:rsidRPr="00C67016">
        <w:rPr>
          <w:rFonts w:ascii="Times New Roman" w:eastAsia="Times New Roman" w:hAnsi="Times New Roman" w:cs="Times New Roman"/>
          <w:color w:val="000000"/>
          <w:sz w:val="28"/>
          <w:szCs w:val="28"/>
        </w:rPr>
        <w:t>Zadeh</w:t>
      </w:r>
      <w:r w:rsidR="00F44EC9">
        <w:rPr>
          <w:rFonts w:ascii="Times New Roman" w:eastAsia="Times New Roman" w:hAnsi="Times New Roman" w:cs="Times New Roman"/>
          <w:color w:val="000000"/>
          <w:sz w:val="28"/>
          <w:szCs w:val="28"/>
          <w:lang w:val="en-US"/>
        </w:rPr>
        <w:t xml:space="preserve"> </w:t>
      </w:r>
      <w:r w:rsidR="00F44EC9" w:rsidRPr="00C67016">
        <w:rPr>
          <w:rFonts w:ascii="Times New Roman" w:eastAsia="Times New Roman" w:hAnsi="Times New Roman" w:cs="Times New Roman"/>
          <w:color w:val="000000"/>
          <w:sz w:val="28"/>
          <w:szCs w:val="28"/>
        </w:rPr>
        <w:t>Lotf</w:t>
      </w:r>
      <w:r w:rsidR="00F44EC9">
        <w:rPr>
          <w:rFonts w:ascii="Times New Roman" w:eastAsia="Times New Roman" w:hAnsi="Times New Roman" w:cs="Times New Roman"/>
          <w:color w:val="000000"/>
          <w:sz w:val="28"/>
          <w:szCs w:val="28"/>
        </w:rPr>
        <w:t>i A. Fuzzy Sets</w:t>
      </w:r>
      <w:r w:rsidR="00F44EC9">
        <w:rPr>
          <w:rFonts w:ascii="Times New Roman" w:eastAsia="Times New Roman" w:hAnsi="Times New Roman" w:cs="Times New Roman"/>
          <w:color w:val="000000"/>
          <w:sz w:val="28"/>
          <w:szCs w:val="28"/>
          <w:lang w:val="en-US"/>
        </w:rPr>
        <w:t xml:space="preserve"> </w:t>
      </w:r>
      <w:r w:rsidRPr="00C67016">
        <w:rPr>
          <w:rFonts w:ascii="Times New Roman" w:eastAsia="Times New Roman" w:hAnsi="Times New Roman" w:cs="Times New Roman"/>
          <w:color w:val="000000"/>
          <w:sz w:val="28"/>
          <w:szCs w:val="28"/>
        </w:rPr>
        <w:t xml:space="preserve">/ </w:t>
      </w:r>
      <w:r w:rsidR="00F44EC9" w:rsidRPr="00C67016">
        <w:rPr>
          <w:rFonts w:ascii="Times New Roman" w:eastAsia="Times New Roman" w:hAnsi="Times New Roman" w:cs="Times New Roman"/>
          <w:color w:val="000000"/>
          <w:sz w:val="28"/>
          <w:szCs w:val="28"/>
        </w:rPr>
        <w:t xml:space="preserve">Lotfi A. </w:t>
      </w:r>
      <w:r w:rsidR="00F44EC9">
        <w:rPr>
          <w:rFonts w:ascii="Times New Roman" w:eastAsia="Times New Roman" w:hAnsi="Times New Roman" w:cs="Times New Roman"/>
          <w:color w:val="000000"/>
          <w:sz w:val="28"/>
          <w:szCs w:val="28"/>
          <w:lang w:val="en-US"/>
        </w:rPr>
        <w:t xml:space="preserve">Zadeh. – </w:t>
      </w:r>
      <w:r w:rsidRPr="00C67016">
        <w:rPr>
          <w:rFonts w:ascii="Times New Roman" w:eastAsia="Times New Roman" w:hAnsi="Times New Roman" w:cs="Times New Roman"/>
          <w:color w:val="000000"/>
          <w:sz w:val="28"/>
          <w:szCs w:val="28"/>
        </w:rPr>
        <w:t xml:space="preserve">Information and Control, </w:t>
      </w:r>
      <w:r w:rsidR="00F44EC9">
        <w:rPr>
          <w:rFonts w:ascii="Times New Roman" w:eastAsia="Times New Roman" w:hAnsi="Times New Roman" w:cs="Times New Roman"/>
          <w:color w:val="000000"/>
          <w:sz w:val="28"/>
          <w:szCs w:val="28"/>
          <w:lang w:val="en-US"/>
        </w:rPr>
        <w:t>8 (</w:t>
      </w:r>
      <w:r w:rsidRPr="00C67016">
        <w:rPr>
          <w:rFonts w:ascii="Times New Roman" w:eastAsia="Times New Roman" w:hAnsi="Times New Roman" w:cs="Times New Roman"/>
          <w:color w:val="000000"/>
          <w:sz w:val="28"/>
          <w:szCs w:val="28"/>
        </w:rPr>
        <w:t>1965</w:t>
      </w:r>
      <w:r w:rsidR="00F44EC9">
        <w:rPr>
          <w:rFonts w:ascii="Times New Roman" w:eastAsia="Times New Roman" w:hAnsi="Times New Roman" w:cs="Times New Roman"/>
          <w:color w:val="000000"/>
          <w:sz w:val="28"/>
          <w:szCs w:val="28"/>
          <w:lang w:val="en-US"/>
        </w:rPr>
        <w:t>)</w:t>
      </w:r>
      <w:r w:rsidRPr="00C67016">
        <w:rPr>
          <w:rFonts w:ascii="Times New Roman" w:eastAsia="Times New Roman" w:hAnsi="Times New Roman" w:cs="Times New Roman"/>
          <w:color w:val="000000"/>
          <w:sz w:val="28"/>
          <w:szCs w:val="28"/>
        </w:rPr>
        <w:t>.</w:t>
      </w:r>
      <w:bookmarkEnd w:id="22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30" w:name="_Ref434751905"/>
      <w:r w:rsidRPr="003D4FD4">
        <w:rPr>
          <w:rFonts w:ascii="Times New Roman" w:hAnsi="Times New Roman" w:cs="Times New Roman"/>
          <w:sz w:val="28"/>
          <w:szCs w:val="28"/>
        </w:rPr>
        <w:t xml:space="preserve">Zhou, H., Feng, Y., and Han, L., The hybrid heuristic genetic algorithm for job shop scheduling, </w:t>
      </w:r>
      <w:r w:rsidRPr="003D4FD4">
        <w:rPr>
          <w:rFonts w:ascii="Times New Roman" w:hAnsi="Times New Roman" w:cs="Times New Roman"/>
          <w:i/>
          <w:iCs/>
          <w:sz w:val="28"/>
          <w:szCs w:val="28"/>
        </w:rPr>
        <w:t>Computers and Industrial Engineering</w:t>
      </w:r>
      <w:r w:rsidRPr="003D4FD4">
        <w:rPr>
          <w:rFonts w:ascii="Times New Roman" w:hAnsi="Times New Roman" w:cs="Times New Roman"/>
          <w:sz w:val="28"/>
          <w:szCs w:val="28"/>
        </w:rPr>
        <w:t>, 40 (3) (2001), 191-200.</w:t>
      </w:r>
      <w:bookmarkEnd w:id="230"/>
    </w:p>
    <w:p w:rsidR="00217805" w:rsidRPr="003D4FD4" w:rsidRDefault="00217805" w:rsidP="007B21A5">
      <w:pPr>
        <w:pStyle w:val="litelm"/>
        <w:numPr>
          <w:ilvl w:val="0"/>
          <w:numId w:val="19"/>
        </w:numPr>
        <w:jc w:val="both"/>
        <w:rPr>
          <w:rFonts w:ascii="Times New Roman" w:hAnsi="Times New Roman"/>
          <w:sz w:val="28"/>
          <w:szCs w:val="28"/>
          <w:lang w:val="uk-UA"/>
        </w:rPr>
      </w:pPr>
      <w:bookmarkStart w:id="231" w:name="_Ref434739101"/>
      <w:r w:rsidRPr="003D4FD4">
        <w:rPr>
          <w:rFonts w:ascii="Times New Roman" w:hAnsi="Times New Roman"/>
          <w:sz w:val="28"/>
          <w:szCs w:val="28"/>
          <w:lang w:val="uk-UA"/>
        </w:rPr>
        <w:t>Zweben M. Intelligent scheduling / M. Zweben and M. S. Fox. – Morgan Kaufmann Publishers, INC, 1994.</w:t>
      </w:r>
      <w:bookmarkEnd w:id="231"/>
    </w:p>
    <w:p w:rsidR="00217805" w:rsidRPr="003D4FD4" w:rsidRDefault="00217805" w:rsidP="007B21A5">
      <w:pPr>
        <w:pStyle w:val="litelm"/>
        <w:numPr>
          <w:ilvl w:val="0"/>
          <w:numId w:val="19"/>
        </w:numPr>
        <w:jc w:val="both"/>
        <w:rPr>
          <w:rFonts w:ascii="Times New Roman" w:hAnsi="Times New Roman"/>
          <w:sz w:val="28"/>
          <w:szCs w:val="28"/>
          <w:lang w:val="uk-UA"/>
        </w:rPr>
      </w:pPr>
      <w:bookmarkStart w:id="232" w:name="_Ref434758817"/>
      <w:r w:rsidRPr="003D4FD4">
        <w:rPr>
          <w:rFonts w:ascii="Times New Roman" w:hAnsi="Times New Roman"/>
          <w:sz w:val="28"/>
          <w:szCs w:val="28"/>
          <w:lang w:val="uk-UA"/>
        </w:rPr>
        <w:t>Дьяков С.О. Динамічне планування у виробничих системах в умовах нев</w:t>
      </w:r>
      <w:r w:rsidRPr="003D4FD4">
        <w:rPr>
          <w:rFonts w:ascii="Times New Roman" w:hAnsi="Times New Roman"/>
          <w:sz w:val="28"/>
          <w:szCs w:val="28"/>
          <w:lang w:val="uk-UA"/>
        </w:rPr>
        <w:t>и</w:t>
      </w:r>
      <w:r w:rsidRPr="003D4FD4">
        <w:rPr>
          <w:rFonts w:ascii="Times New Roman" w:hAnsi="Times New Roman"/>
          <w:sz w:val="28"/>
          <w:szCs w:val="28"/>
          <w:lang w:val="uk-UA"/>
        </w:rPr>
        <w:t>значеності / Дьяков С.О., Ямпольський Л.С. – Технологічні комплекси, 2014. – 2 (10). – С. 22-26</w:t>
      </w:r>
      <w:bookmarkEnd w:id="232"/>
    </w:p>
    <w:p w:rsidR="00217805" w:rsidRPr="003D4FD4" w:rsidRDefault="00217805" w:rsidP="007B21A5">
      <w:pPr>
        <w:numPr>
          <w:ilvl w:val="0"/>
          <w:numId w:val="19"/>
        </w:numPr>
        <w:spacing w:after="0" w:line="240" w:lineRule="auto"/>
        <w:jc w:val="both"/>
        <w:rPr>
          <w:rFonts w:ascii="Times New Roman" w:hAnsi="Times New Roman"/>
          <w:sz w:val="28"/>
          <w:szCs w:val="28"/>
          <w:lang w:eastAsia="ru-RU"/>
        </w:rPr>
      </w:pPr>
      <w:bookmarkStart w:id="233" w:name="_Ref434767376"/>
      <w:r w:rsidRPr="003D4FD4">
        <w:rPr>
          <w:rFonts w:ascii="Times New Roman" w:hAnsi="Times New Roman"/>
          <w:sz w:val="28"/>
          <w:szCs w:val="28"/>
          <w:lang w:eastAsia="ru-RU"/>
        </w:rPr>
        <w:t>Дьяков С.О. Узагальнена концептуальна модель системи динамічного кер</w:t>
      </w:r>
      <w:r w:rsidRPr="003D4FD4">
        <w:rPr>
          <w:rFonts w:ascii="Times New Roman" w:hAnsi="Times New Roman"/>
          <w:sz w:val="28"/>
          <w:szCs w:val="28"/>
          <w:lang w:eastAsia="ru-RU"/>
        </w:rPr>
        <w:t>у</w:t>
      </w:r>
      <w:r w:rsidRPr="003D4FD4">
        <w:rPr>
          <w:rFonts w:ascii="Times New Roman" w:hAnsi="Times New Roman"/>
          <w:sz w:val="28"/>
          <w:szCs w:val="28"/>
          <w:lang w:eastAsia="ru-RU"/>
        </w:rPr>
        <w:t>вання у гнучких виробничих системах / Дьяков С.О., Ямпольський Л.С. – В</w:t>
      </w:r>
      <w:r w:rsidRPr="003D4FD4">
        <w:rPr>
          <w:rFonts w:ascii="Times New Roman" w:hAnsi="Times New Roman"/>
          <w:sz w:val="28"/>
          <w:szCs w:val="28"/>
          <w:lang w:eastAsia="ru-RU"/>
        </w:rPr>
        <w:t>і</w:t>
      </w:r>
      <w:r w:rsidRPr="003D4FD4">
        <w:rPr>
          <w:rFonts w:ascii="Times New Roman" w:hAnsi="Times New Roman"/>
          <w:sz w:val="28"/>
          <w:szCs w:val="28"/>
          <w:lang w:eastAsia="ru-RU"/>
        </w:rPr>
        <w:t>сник ЖДТУ. Серія:Технічні науки, 2015. – 1 (72).</w:t>
      </w:r>
      <w:bookmarkEnd w:id="233"/>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Мультиагентне середовище моделювання задач диспетчеризації автоно</w:t>
      </w:r>
      <w:r w:rsidRPr="003D4FD4">
        <w:rPr>
          <w:rFonts w:ascii="Times New Roman" w:hAnsi="Times New Roman"/>
          <w:sz w:val="28"/>
          <w:szCs w:val="28"/>
          <w:lang w:val="uk-UA"/>
        </w:rPr>
        <w:t>м</w:t>
      </w:r>
      <w:r w:rsidRPr="003D4FD4">
        <w:rPr>
          <w:rFonts w:ascii="Times New Roman" w:hAnsi="Times New Roman"/>
          <w:sz w:val="28"/>
          <w:szCs w:val="28"/>
          <w:lang w:val="uk-UA"/>
        </w:rPr>
        <w:t>них транспортних модулів / Л.С. Ямпольський, С.О. Дьяков. – АСАУ, 2013 № 2(23). – с. 9-17.</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234" w:name="_Ref434695104"/>
      <w:r w:rsidRPr="003D4FD4">
        <w:rPr>
          <w:rFonts w:ascii="Times New Roman" w:hAnsi="Times New Roman"/>
          <w:sz w:val="28"/>
          <w:szCs w:val="28"/>
          <w:lang w:val="uk-UA"/>
        </w:rPr>
        <w:lastRenderedPageBreak/>
        <w:t>Проектирование металорежущих станков и станочных систем : справочник-учебник в 3-х т. Т. 3: Проектирование станочных систем / под общ ред. А. С. Проникова. – М. : МГТУ им. Н. Э. Баумана; Станкин, 2000. – 584 с.</w:t>
      </w:r>
      <w:bookmarkEnd w:id="234"/>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235" w:name="_Ref434759111"/>
      <w:r w:rsidRPr="003D4FD4">
        <w:rPr>
          <w:rFonts w:ascii="Times New Roman" w:hAnsi="Times New Roman"/>
          <w:sz w:val="28"/>
          <w:szCs w:val="28"/>
          <w:lang w:val="uk-UA"/>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bookmarkEnd w:id="235"/>
    </w:p>
    <w:p w:rsidR="00217805" w:rsidRPr="003D4FD4" w:rsidRDefault="00217805" w:rsidP="007B21A5">
      <w:pPr>
        <w:pStyle w:val="litelm"/>
        <w:numPr>
          <w:ilvl w:val="0"/>
          <w:numId w:val="19"/>
        </w:numPr>
        <w:jc w:val="both"/>
        <w:rPr>
          <w:rFonts w:ascii="Times New Roman" w:hAnsi="Times New Roman"/>
          <w:sz w:val="28"/>
          <w:szCs w:val="28"/>
          <w:lang w:val="uk-UA"/>
        </w:rPr>
      </w:pPr>
      <w:bookmarkStart w:id="236" w:name="_Ref434524490"/>
      <w:r w:rsidRPr="003D4FD4">
        <w:rPr>
          <w:rFonts w:ascii="Times New Roman" w:hAnsi="Times New Roman"/>
          <w:sz w:val="28"/>
          <w:szCs w:val="28"/>
          <w:lang w:val="uk-UA"/>
        </w:rPr>
        <w:t>Ямпольський Л.С. Агентно-орінтована ідентифікація нейронних сіток / Л.С. Ямпольський. – Адаптивні системи автоматичного управління, 2015. – 2 (27).</w:t>
      </w:r>
      <w:bookmarkEnd w:id="236"/>
    </w:p>
    <w:p w:rsidR="00217805" w:rsidRPr="003D4FD4" w:rsidRDefault="00217805" w:rsidP="007B21A5">
      <w:pPr>
        <w:numPr>
          <w:ilvl w:val="0"/>
          <w:numId w:val="19"/>
        </w:numPr>
        <w:spacing w:after="0" w:line="240" w:lineRule="auto"/>
        <w:jc w:val="both"/>
        <w:rPr>
          <w:rFonts w:ascii="Times New Roman" w:hAnsi="Times New Roman"/>
          <w:sz w:val="28"/>
          <w:szCs w:val="28"/>
          <w:lang w:eastAsia="ru-RU"/>
        </w:rPr>
      </w:pPr>
      <w:bookmarkStart w:id="237" w:name="_Ref434784350"/>
      <w:r w:rsidRPr="003D4FD4">
        <w:rPr>
          <w:rFonts w:ascii="Times New Roman" w:hAnsi="Times New Roman"/>
          <w:sz w:val="28"/>
          <w:szCs w:val="28"/>
          <w:lang w:eastAsia="ru-RU"/>
        </w:rPr>
        <w:t>Ямпольський Л.С. Гнучкі комп'ютеризовані системи: проектування, мод</w:t>
      </w:r>
      <w:r w:rsidRPr="003D4FD4">
        <w:rPr>
          <w:rFonts w:ascii="Times New Roman" w:hAnsi="Times New Roman"/>
          <w:sz w:val="28"/>
          <w:szCs w:val="28"/>
          <w:lang w:eastAsia="ru-RU"/>
        </w:rPr>
        <w:t>е</w:t>
      </w:r>
      <w:r w:rsidRPr="003D4FD4">
        <w:rPr>
          <w:rFonts w:ascii="Times New Roman" w:hAnsi="Times New Roman"/>
          <w:sz w:val="28"/>
          <w:szCs w:val="28"/>
          <w:lang w:eastAsia="ru-RU"/>
        </w:rPr>
        <w:t>лювання і управління: підручник / Л.С. Ямпольський, П.П. Мельничук, Б.Б. Самотокін, М.М. Поліщук, М.М. Ткач, К.Б. Остапченко, О.І. Лісовиченко. – Житомир: ЖДТУ, 2005.</w:t>
      </w:r>
      <w:bookmarkEnd w:id="237"/>
    </w:p>
    <w:p w:rsidR="00217805" w:rsidRPr="003D4FD4" w:rsidRDefault="00217805" w:rsidP="007B21A5">
      <w:pPr>
        <w:pStyle w:val="litelm"/>
        <w:numPr>
          <w:ilvl w:val="0"/>
          <w:numId w:val="19"/>
        </w:numPr>
        <w:jc w:val="both"/>
        <w:rPr>
          <w:rFonts w:ascii="Times New Roman" w:hAnsi="Times New Roman"/>
          <w:sz w:val="28"/>
          <w:szCs w:val="28"/>
          <w:lang w:val="uk-UA"/>
        </w:rPr>
      </w:pPr>
      <w:bookmarkStart w:id="238" w:name="_Ref434785316"/>
      <w:r w:rsidRPr="003D4FD4">
        <w:rPr>
          <w:rFonts w:ascii="Times New Roman" w:hAnsi="Times New Roman"/>
          <w:sz w:val="28"/>
          <w:szCs w:val="28"/>
          <w:lang w:val="uk-UA"/>
        </w:rPr>
        <w:t>Ямпольський Л.С. Нейротехнології та нейросистеми / Л.С. Ямпольський. –  К.: Монографія. – "Дорадо-Друк", 2015. –  508 с.</w:t>
      </w:r>
      <w:bookmarkEnd w:id="238"/>
    </w:p>
    <w:p w:rsidR="001F5918" w:rsidRPr="003D4FD4" w:rsidRDefault="00217805" w:rsidP="007B21A5">
      <w:pPr>
        <w:pStyle w:val="litelm"/>
        <w:numPr>
          <w:ilvl w:val="0"/>
          <w:numId w:val="19"/>
        </w:numPr>
        <w:jc w:val="both"/>
        <w:rPr>
          <w:lang w:val="uk-UA"/>
        </w:rPr>
      </w:pPr>
      <w:bookmarkStart w:id="239" w:name="_Ref434524471"/>
      <w:bookmarkStart w:id="240" w:name="_Ref434758779"/>
      <w:r w:rsidRPr="003D4FD4">
        <w:rPr>
          <w:rFonts w:ascii="Times New Roman" w:hAnsi="Times New Roman"/>
          <w:sz w:val="28"/>
          <w:szCs w:val="28"/>
          <w:lang w:val="uk-UA"/>
        </w:rPr>
        <w:t>Ямпольський Л.С. Нечітка ітераційна метаідентифікація штучних нейрос</w:t>
      </w:r>
      <w:r w:rsidRPr="003D4FD4">
        <w:rPr>
          <w:rFonts w:ascii="Times New Roman" w:hAnsi="Times New Roman"/>
          <w:sz w:val="28"/>
          <w:szCs w:val="28"/>
          <w:lang w:val="uk-UA"/>
        </w:rPr>
        <w:t>і</w:t>
      </w:r>
      <w:r w:rsidRPr="003D4FD4">
        <w:rPr>
          <w:rFonts w:ascii="Times New Roman" w:hAnsi="Times New Roman"/>
          <w:sz w:val="28"/>
          <w:szCs w:val="28"/>
          <w:lang w:val="uk-UA"/>
        </w:rPr>
        <w:t>ток в мультиагентному середовищі / Л.С. Ямпольський. – Вісник кіровогра</w:t>
      </w:r>
      <w:r w:rsidRPr="003D4FD4">
        <w:rPr>
          <w:rFonts w:ascii="Times New Roman" w:hAnsi="Times New Roman"/>
          <w:sz w:val="28"/>
          <w:szCs w:val="28"/>
          <w:lang w:val="uk-UA"/>
        </w:rPr>
        <w:t>д</w:t>
      </w:r>
      <w:r w:rsidRPr="003D4FD4">
        <w:rPr>
          <w:rFonts w:ascii="Times New Roman" w:hAnsi="Times New Roman"/>
          <w:sz w:val="28"/>
          <w:szCs w:val="28"/>
          <w:lang w:val="uk-UA"/>
        </w:rPr>
        <w:t>ського національного те-хнічного університету – Кіровоград: КНТУ. – №26 – 2013. – С. 207 – 218</w:t>
      </w:r>
      <w:bookmarkEnd w:id="239"/>
      <w:r w:rsidRPr="003D4FD4">
        <w:rPr>
          <w:rFonts w:ascii="Times New Roman" w:hAnsi="Times New Roman"/>
          <w:sz w:val="28"/>
          <w:szCs w:val="28"/>
          <w:lang w:val="uk-UA"/>
        </w:rPr>
        <w:t>.</w:t>
      </w:r>
      <w:bookmarkEnd w:id="240"/>
    </w:p>
    <w:p w:rsidR="000A5215" w:rsidRPr="003D4FD4" w:rsidRDefault="000A5215" w:rsidP="008B39CF">
      <w:pPr>
        <w:spacing w:after="0"/>
        <w:rPr>
          <w:rFonts w:ascii="Times New Roman" w:eastAsia="Times New Roman" w:hAnsi="Times New Roman" w:cs="Times New Roman"/>
          <w:b/>
          <w:bCs/>
          <w:caps/>
          <w:color w:val="000000"/>
          <w:sz w:val="28"/>
          <w:szCs w:val="28"/>
          <w:lang w:eastAsia="ar-SA"/>
        </w:rPr>
      </w:pPr>
      <w:r w:rsidRPr="003D4FD4">
        <w:rPr>
          <w:rFonts w:ascii="Times New Roman" w:eastAsia="Times New Roman" w:hAnsi="Times New Roman" w:cs="Times New Roman"/>
          <w:b/>
          <w:bCs/>
          <w:caps/>
          <w:color w:val="000000"/>
          <w:sz w:val="28"/>
          <w:szCs w:val="28"/>
          <w:lang w:eastAsia="ar-SA"/>
        </w:rPr>
        <w:br w:type="page"/>
      </w:r>
    </w:p>
    <w:p w:rsidR="006C542C" w:rsidRPr="003D4FD4" w:rsidRDefault="009E3306" w:rsidP="008B39CF">
      <w:pPr>
        <w:pStyle w:val="a"/>
        <w:numPr>
          <w:ilvl w:val="0"/>
          <w:numId w:val="0"/>
        </w:numPr>
        <w:rPr>
          <w:color w:val="000000"/>
          <w:lang w:val="uk-UA"/>
        </w:rPr>
      </w:pPr>
      <w:bookmarkStart w:id="241" w:name="_Toc462584168"/>
      <w:r w:rsidRPr="003D4FD4">
        <w:rPr>
          <w:color w:val="000000"/>
          <w:lang w:val="uk-UA"/>
        </w:rPr>
        <w:lastRenderedPageBreak/>
        <w:t>Додат</w:t>
      </w:r>
      <w:r w:rsidR="00181AC8" w:rsidRPr="003D4FD4">
        <w:rPr>
          <w:color w:val="000000"/>
          <w:lang w:val="uk-UA"/>
        </w:rPr>
        <w:t>ок А</w:t>
      </w:r>
      <w:bookmarkEnd w:id="241"/>
    </w:p>
    <w:p w:rsidR="00181AC8" w:rsidRPr="003D4FD4" w:rsidRDefault="00181AC8" w:rsidP="008B39CF">
      <w:pPr>
        <w:spacing w:after="0"/>
      </w:pPr>
    </w:p>
    <w:p w:rsidR="00181AC8" w:rsidRPr="003D4FD4" w:rsidRDefault="00181AC8" w:rsidP="008B39CF">
      <w:pPr>
        <w:spacing w:after="0"/>
      </w:pPr>
      <w:r w:rsidRPr="003D4FD4">
        <w:rPr>
          <w:rFonts w:ascii="Times New Roman" w:eastAsia="Times New Roman" w:hAnsi="Times New Roman" w:cs="Times New Roman"/>
          <w:sz w:val="28"/>
          <w:szCs w:val="28"/>
          <w:lang w:eastAsia="ar-SA"/>
        </w:rPr>
        <w:t xml:space="preserve">Таблиця А1. Оцінка поєднання ознак СДК: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 xml:space="preserve">ідходи, </w:t>
      </w:r>
      <w:r w:rsidR="002A210A" w:rsidRPr="003D4FD4">
        <w:rPr>
          <w:rFonts w:ascii="Times New Roman" w:eastAsia="Times New Roman" w:hAnsi="Times New Roman" w:cs="Times New Roman"/>
          <w:sz w:val="28"/>
          <w:szCs w:val="28"/>
          <w:lang w:eastAsia="ar-SA"/>
        </w:rPr>
        <w:t>н</w:t>
      </w:r>
      <w:r w:rsidRPr="003D4FD4">
        <w:rPr>
          <w:rFonts w:ascii="Times New Roman" w:eastAsia="Times New Roman" w:hAnsi="Times New Roman" w:cs="Times New Roman"/>
          <w:sz w:val="28"/>
          <w:szCs w:val="28"/>
          <w:lang w:eastAsia="ar-SA"/>
        </w:rPr>
        <w:t>евизначеності</w:t>
      </w:r>
    </w:p>
    <w:tbl>
      <w:tblPr>
        <w:tblStyle w:val="af2"/>
        <w:tblW w:w="0" w:type="auto"/>
        <w:jc w:val="center"/>
        <w:tblLook w:val="04A0"/>
      </w:tblPr>
      <w:tblGrid>
        <w:gridCol w:w="2234"/>
        <w:gridCol w:w="1767"/>
        <w:gridCol w:w="1947"/>
        <w:gridCol w:w="1947"/>
        <w:gridCol w:w="1958"/>
      </w:tblGrid>
      <w:tr w:rsidR="00181AC8" w:rsidRPr="003D4FD4" w:rsidTr="00181AC8">
        <w:trPr>
          <w:trHeight w:val="40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7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о</w:t>
            </w:r>
            <w:r w:rsidRPr="003D4FD4">
              <w:rPr>
                <w:rFonts w:ascii="Times New Roman" w:hAnsi="Times New Roman" w:cs="Times New Roman"/>
                <w:sz w:val="24"/>
                <w:szCs w:val="24"/>
              </w:rPr>
              <w:t>гнозтично-реактивний</w:t>
            </w:r>
          </w:p>
        </w:tc>
        <w:tc>
          <w:tcPr>
            <w:tcW w:w="195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е</w:t>
            </w:r>
            <w:r w:rsidRPr="003D4FD4">
              <w:rPr>
                <w:rFonts w:ascii="Times New Roman" w:hAnsi="Times New Roman" w:cs="Times New Roman"/>
                <w:sz w:val="24"/>
                <w:szCs w:val="24"/>
              </w:rPr>
              <w:t>вентивний</w:t>
            </w:r>
          </w:p>
          <w:p w:rsidR="00181AC8" w:rsidRPr="003D4FD4" w:rsidRDefault="00181AC8" w:rsidP="008B39CF">
            <w:pPr>
              <w:rPr>
                <w:rFonts w:ascii="Times New Roman" w:hAnsi="Times New Roman" w:cs="Times New Roman"/>
                <w:sz w:val="24"/>
                <w:szCs w:val="24"/>
              </w:rPr>
            </w:pPr>
          </w:p>
        </w:tc>
      </w:tr>
      <w:tr w:rsidR="00181AC8" w:rsidRPr="003D4FD4" w:rsidTr="00181AC8">
        <w:trPr>
          <w:trHeight w:val="13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Невизначеності</w:t>
            </w:r>
          </w:p>
        </w:tc>
        <w:tc>
          <w:tcPr>
            <w:tcW w:w="1768"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58" w:type="dxa"/>
            <w:vMerge/>
          </w:tcPr>
          <w:p w:rsidR="00181AC8" w:rsidRPr="003D4FD4" w:rsidRDefault="00181AC8" w:rsidP="008B39CF">
            <w:pPr>
              <w:rPr>
                <w:rFonts w:ascii="Times New Roman" w:hAnsi="Times New Roman" w:cs="Times New Roman"/>
                <w:sz w:val="24"/>
                <w:szCs w:val="24"/>
              </w:rPr>
            </w:pP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в</w:t>
            </w:r>
            <w:r w:rsidRPr="003D4FD4">
              <w:rPr>
                <w:rFonts w:ascii="Times New Roman" w:hAnsi="Times New Roman" w:cs="Times New Roman"/>
                <w:sz w:val="24"/>
                <w:szCs w:val="24"/>
              </w:rPr>
              <w:t>и</w:t>
            </w:r>
            <w:r w:rsidRPr="003D4FD4">
              <w:rPr>
                <w:rFonts w:ascii="Times New Roman" w:hAnsi="Times New Roman" w:cs="Times New Roman"/>
                <w:sz w:val="24"/>
                <w:szCs w:val="24"/>
              </w:rPr>
              <w:t>робничого модуля</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і</w:t>
            </w:r>
            <w:r w:rsidRPr="003D4FD4">
              <w:rPr>
                <w:rFonts w:ascii="Times New Roman" w:hAnsi="Times New Roman" w:cs="Times New Roman"/>
                <w:sz w:val="24"/>
                <w:szCs w:val="24"/>
              </w:rPr>
              <w:t>н</w:t>
            </w:r>
            <w:r w:rsidRPr="003D4FD4">
              <w:rPr>
                <w:rFonts w:ascii="Times New Roman" w:hAnsi="Times New Roman" w:cs="Times New Roman"/>
                <w:sz w:val="24"/>
                <w:szCs w:val="24"/>
              </w:rPr>
              <w:t>струменту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Затримка або д</w:t>
            </w:r>
            <w:r w:rsidRPr="003D4FD4">
              <w:rPr>
                <w:rFonts w:ascii="Times New Roman" w:hAnsi="Times New Roman" w:cs="Times New Roman"/>
                <w:sz w:val="24"/>
                <w:szCs w:val="24"/>
              </w:rPr>
              <w:t>е</w:t>
            </w:r>
            <w:r w:rsidRPr="003D4FD4">
              <w:rPr>
                <w:rFonts w:ascii="Times New Roman" w:hAnsi="Times New Roman" w:cs="Times New Roman"/>
                <w:sz w:val="24"/>
                <w:szCs w:val="24"/>
              </w:rPr>
              <w:t>фектність матері</w:t>
            </w:r>
            <w:r w:rsidRPr="003D4FD4">
              <w:rPr>
                <w:rFonts w:ascii="Times New Roman" w:hAnsi="Times New Roman" w:cs="Times New Roman"/>
                <w:sz w:val="24"/>
                <w:szCs w:val="24"/>
              </w:rPr>
              <w:t>а</w:t>
            </w:r>
            <w:r w:rsidRPr="003D4FD4">
              <w:rPr>
                <w:rFonts w:ascii="Times New Roman" w:hAnsi="Times New Roman" w:cs="Times New Roman"/>
                <w:sz w:val="24"/>
                <w:szCs w:val="24"/>
              </w:rPr>
              <w:t>лу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181AC8">
        <w:trPr>
          <w:jc w:val="center"/>
        </w:trPr>
        <w:tc>
          <w:tcPr>
            <w:tcW w:w="2235"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пріоритету задач</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терміну в</w:t>
            </w:r>
            <w:r w:rsidRPr="003D4FD4">
              <w:rPr>
                <w:rFonts w:ascii="Times New Roman" w:hAnsi="Times New Roman" w:cs="Times New Roman"/>
                <w:sz w:val="24"/>
                <w:szCs w:val="24"/>
              </w:rPr>
              <w:t>и</w:t>
            </w:r>
            <w:r w:rsidRPr="003D4FD4">
              <w:rPr>
                <w:rFonts w:ascii="Times New Roman" w:hAnsi="Times New Roman" w:cs="Times New Roman"/>
                <w:sz w:val="24"/>
                <w:szCs w:val="24"/>
              </w:rPr>
              <w:t>конання операції</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181AC8" w:rsidRPr="003D4FD4" w:rsidRDefault="00181AC8"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 xml:space="preserve">Таблиця А2. Оцінка поєднання ознак СДК: </w:t>
      </w:r>
      <w:r w:rsidR="002A210A"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 xml:space="preserve">рхітектури,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ідходи</w:t>
      </w:r>
    </w:p>
    <w:tbl>
      <w:tblPr>
        <w:tblStyle w:val="af2"/>
        <w:tblW w:w="0" w:type="auto"/>
        <w:tblLook w:val="04A0"/>
      </w:tblPr>
      <w:tblGrid>
        <w:gridCol w:w="2235"/>
        <w:gridCol w:w="1812"/>
        <w:gridCol w:w="1947"/>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Архітектури</w:t>
            </w:r>
          </w:p>
        </w:tc>
        <w:tc>
          <w:tcPr>
            <w:tcW w:w="181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Централізована</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Розподілена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12"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методи, підходи</w:t>
      </w:r>
    </w:p>
    <w:tbl>
      <w:tblPr>
        <w:tblStyle w:val="af2"/>
        <w:tblW w:w="8494" w:type="dxa"/>
        <w:tblLook w:val="04A0"/>
      </w:tblPr>
      <w:tblGrid>
        <w:gridCol w:w="1754"/>
        <w:gridCol w:w="1852"/>
        <w:gridCol w:w="1310"/>
        <w:gridCol w:w="1801"/>
        <w:gridCol w:w="1777"/>
      </w:tblGrid>
      <w:tr w:rsidR="00181AC8" w:rsidRPr="003D4FD4" w:rsidTr="00E000F2">
        <w:trPr>
          <w:trHeight w:val="40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Методи</w:t>
            </w:r>
          </w:p>
        </w:tc>
        <w:tc>
          <w:tcPr>
            <w:tcW w:w="185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Правила дисп</w:t>
            </w:r>
            <w:r w:rsidRPr="003D4FD4">
              <w:rPr>
                <w:rFonts w:ascii="Times New Roman" w:hAnsi="Times New Roman" w:cs="Times New Roman"/>
                <w:sz w:val="24"/>
                <w:szCs w:val="24"/>
              </w:rPr>
              <w:t>е</w:t>
            </w:r>
            <w:r w:rsidRPr="003D4FD4">
              <w:rPr>
                <w:rFonts w:ascii="Times New Roman" w:hAnsi="Times New Roman" w:cs="Times New Roman"/>
                <w:sz w:val="24"/>
                <w:szCs w:val="24"/>
              </w:rPr>
              <w:t>тчеризації</w:t>
            </w:r>
          </w:p>
        </w:tc>
        <w:tc>
          <w:tcPr>
            <w:tcW w:w="131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Евристики</w:t>
            </w:r>
          </w:p>
        </w:tc>
        <w:tc>
          <w:tcPr>
            <w:tcW w:w="1801" w:type="dxa"/>
            <w:vMerge w:val="restart"/>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Мультиагентні системи</w:t>
            </w:r>
          </w:p>
        </w:tc>
      </w:tr>
      <w:tr w:rsidR="00181AC8" w:rsidRPr="003D4FD4" w:rsidTr="00E000F2">
        <w:trPr>
          <w:trHeight w:val="13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52" w:type="dxa"/>
            <w:vMerge/>
          </w:tcPr>
          <w:p w:rsidR="00181AC8" w:rsidRPr="003D4FD4" w:rsidRDefault="00181AC8" w:rsidP="008B39CF">
            <w:pPr>
              <w:rPr>
                <w:rFonts w:ascii="Times New Roman" w:hAnsi="Times New Roman" w:cs="Times New Roman"/>
                <w:sz w:val="24"/>
                <w:szCs w:val="24"/>
              </w:rPr>
            </w:pPr>
          </w:p>
        </w:tc>
        <w:tc>
          <w:tcPr>
            <w:tcW w:w="1310" w:type="dxa"/>
            <w:vMerge/>
          </w:tcPr>
          <w:p w:rsidR="00181AC8" w:rsidRPr="003D4FD4" w:rsidRDefault="00181AC8" w:rsidP="008B39CF">
            <w:pPr>
              <w:rPr>
                <w:rFonts w:ascii="Times New Roman" w:hAnsi="Times New Roman" w:cs="Times New Roman"/>
                <w:sz w:val="24"/>
                <w:szCs w:val="24"/>
              </w:rPr>
            </w:pPr>
          </w:p>
        </w:tc>
        <w:tc>
          <w:tcPr>
            <w:tcW w:w="1801" w:type="dxa"/>
            <w:vMerge/>
          </w:tcPr>
          <w:p w:rsidR="00181AC8" w:rsidRPr="003D4FD4" w:rsidRDefault="00181AC8" w:rsidP="008B39CF">
            <w:pPr>
              <w:rPr>
                <w:rFonts w:ascii="Times New Roman" w:hAnsi="Times New Roman" w:cs="Times New Roman"/>
                <w:sz w:val="24"/>
                <w:szCs w:val="24"/>
              </w:rPr>
            </w:pPr>
          </w:p>
        </w:tc>
        <w:tc>
          <w:tcPr>
            <w:tcW w:w="177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превентивний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2A210A"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стратегії, підходи</w:t>
      </w:r>
    </w:p>
    <w:tbl>
      <w:tblPr>
        <w:tblStyle w:val="af2"/>
        <w:tblW w:w="0" w:type="auto"/>
        <w:tblLook w:val="04A0"/>
      </w:tblPr>
      <w:tblGrid>
        <w:gridCol w:w="2235"/>
        <w:gridCol w:w="2268"/>
        <w:gridCol w:w="235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Стратегії</w:t>
            </w:r>
          </w:p>
        </w:tc>
        <w:tc>
          <w:tcPr>
            <w:tcW w:w="22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Повне переплан</w:t>
            </w:r>
            <w:r w:rsidRPr="003D4FD4">
              <w:rPr>
                <w:rFonts w:ascii="Times New Roman" w:hAnsi="Times New Roman" w:cs="Times New Roman"/>
                <w:sz w:val="24"/>
                <w:szCs w:val="24"/>
              </w:rPr>
              <w:t>у</w:t>
            </w:r>
            <w:r w:rsidRPr="003D4FD4">
              <w:rPr>
                <w:rFonts w:ascii="Times New Roman" w:hAnsi="Times New Roman" w:cs="Times New Roman"/>
                <w:sz w:val="24"/>
                <w:szCs w:val="24"/>
              </w:rPr>
              <w:t>вання</w:t>
            </w:r>
          </w:p>
        </w:tc>
        <w:tc>
          <w:tcPr>
            <w:tcW w:w="235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Корекція плану</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2268" w:type="dxa"/>
            <w:vMerge/>
          </w:tcPr>
          <w:p w:rsidR="00181AC8" w:rsidRPr="003D4FD4" w:rsidRDefault="00181AC8" w:rsidP="008B39CF">
            <w:pPr>
              <w:rPr>
                <w:rFonts w:ascii="Times New Roman" w:hAnsi="Times New Roman" w:cs="Times New Roman"/>
                <w:sz w:val="24"/>
                <w:szCs w:val="24"/>
              </w:rPr>
            </w:pPr>
          </w:p>
        </w:tc>
        <w:tc>
          <w:tcPr>
            <w:tcW w:w="2350"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w:t>
            </w:r>
            <w:r w:rsidRPr="003D4FD4">
              <w:rPr>
                <w:rFonts w:ascii="Times New Roman" w:hAnsi="Times New Roman" w:cs="Times New Roman"/>
                <w:sz w:val="24"/>
                <w:szCs w:val="24"/>
              </w:rPr>
              <w:lastRenderedPageBreak/>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lastRenderedPageBreak/>
              <w:t>0,4</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lastRenderedPageBreak/>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політики часу, підходи</w:t>
      </w:r>
    </w:p>
    <w:tbl>
      <w:tblPr>
        <w:tblStyle w:val="af2"/>
        <w:tblW w:w="0" w:type="auto"/>
        <w:tblLook w:val="04A0"/>
      </w:tblPr>
      <w:tblGrid>
        <w:gridCol w:w="2235"/>
        <w:gridCol w:w="1529"/>
        <w:gridCol w:w="1141"/>
        <w:gridCol w:w="127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Політики часу</w:t>
            </w:r>
          </w:p>
        </w:tc>
        <w:tc>
          <w:tcPr>
            <w:tcW w:w="1529"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Періодична</w:t>
            </w:r>
          </w:p>
        </w:tc>
        <w:tc>
          <w:tcPr>
            <w:tcW w:w="1141"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Подієва</w:t>
            </w:r>
          </w:p>
        </w:tc>
        <w:tc>
          <w:tcPr>
            <w:tcW w:w="127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Гібридна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529" w:type="dxa"/>
            <w:vMerge/>
          </w:tcPr>
          <w:p w:rsidR="00181AC8" w:rsidRPr="003D4FD4" w:rsidRDefault="00181AC8" w:rsidP="008B39CF">
            <w:pPr>
              <w:rPr>
                <w:rFonts w:ascii="Times New Roman" w:hAnsi="Times New Roman" w:cs="Times New Roman"/>
                <w:sz w:val="24"/>
                <w:szCs w:val="24"/>
              </w:rPr>
            </w:pPr>
          </w:p>
        </w:tc>
        <w:tc>
          <w:tcPr>
            <w:tcW w:w="1141" w:type="dxa"/>
            <w:vMerge/>
          </w:tcPr>
          <w:p w:rsidR="00181AC8" w:rsidRPr="003D4FD4" w:rsidRDefault="00181AC8" w:rsidP="008B39CF">
            <w:pPr>
              <w:rPr>
                <w:rFonts w:ascii="Times New Roman" w:hAnsi="Times New Roman" w:cs="Times New Roman"/>
                <w:sz w:val="24"/>
                <w:szCs w:val="24"/>
              </w:rPr>
            </w:pPr>
          </w:p>
        </w:tc>
        <w:tc>
          <w:tcPr>
            <w:tcW w:w="1270" w:type="dxa"/>
            <w:vMerge/>
            <w:vAlign w:val="center"/>
          </w:tcPr>
          <w:p w:rsidR="00181AC8" w:rsidRPr="003D4FD4" w:rsidRDefault="00181AC8" w:rsidP="008B39CF">
            <w:pPr>
              <w:jc w:val="cente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5651B" w:rsidRPr="003D4FD4" w:rsidRDefault="00A5651B" w:rsidP="008B39CF">
      <w:pPr>
        <w:spacing w:after="0"/>
      </w:pPr>
      <w:r w:rsidRPr="003D4FD4">
        <w:br w:type="page"/>
      </w:r>
    </w:p>
    <w:p w:rsidR="00A5651B" w:rsidRPr="003D4FD4" w:rsidRDefault="00A5651B" w:rsidP="008B39CF">
      <w:pPr>
        <w:pStyle w:val="a"/>
        <w:numPr>
          <w:ilvl w:val="0"/>
          <w:numId w:val="0"/>
        </w:numPr>
        <w:rPr>
          <w:color w:val="000000"/>
          <w:lang w:val="uk-UA"/>
        </w:rPr>
      </w:pPr>
      <w:bookmarkStart w:id="242" w:name="_Toc462584169"/>
      <w:r w:rsidRPr="003D4FD4">
        <w:rPr>
          <w:color w:val="000000"/>
          <w:lang w:val="uk-UA"/>
        </w:rPr>
        <w:lastRenderedPageBreak/>
        <w:t>Додаток Б</w:t>
      </w:r>
      <w:bookmarkEnd w:id="242"/>
    </w:p>
    <w:p w:rsidR="00A5651B" w:rsidRPr="003D4FD4" w:rsidRDefault="00A5651B" w:rsidP="008B39CF">
      <w:pPr>
        <w:spacing w:after="0"/>
        <w:sectPr w:rsidR="00A5651B" w:rsidRPr="003D4FD4" w:rsidSect="00B24AEB">
          <w:footerReference w:type="default" r:id="rId223"/>
          <w:pgSz w:w="11906" w:h="16838"/>
          <w:pgMar w:top="1134" w:right="851" w:bottom="1134" w:left="1418" w:header="708" w:footer="708" w:gutter="0"/>
          <w:cols w:space="708"/>
          <w:docGrid w:linePitch="360"/>
        </w:sectPr>
      </w:pP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9683549" cy="5572665"/>
            <wp:effectExtent l="19050" t="0" r="0" b="0"/>
            <wp:docPr id="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24" cstate="print"/>
                    <a:srcRect/>
                    <a:stretch>
                      <a:fillRect/>
                    </a:stretch>
                  </pic:blipFill>
                  <pic:spPr bwMode="auto">
                    <a:xfrm>
                      <a:off x="0" y="0"/>
                      <a:ext cx="9686698" cy="5574477"/>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Б1. Архітектура агента-менеджера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606660" cy="5037827"/>
            <wp:effectExtent l="19050" t="0" r="3940" b="0"/>
            <wp:docPr id="162" name="Рисунок 162" descr="C:\Users\Sergey\AppData\Local\Microsoft\Windows\INetCache\Content.Word\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ergey\AppData\Local\Microsoft\Windows\INetCache\Content.Word\АЗ.PNG"/>
                    <pic:cNvPicPr>
                      <a:picLocks noChangeAspect="1" noChangeArrowheads="1"/>
                    </pic:cNvPicPr>
                  </pic:nvPicPr>
                  <pic:blipFill>
                    <a:blip r:embed="rId225" cstate="print"/>
                    <a:srcRect/>
                    <a:stretch>
                      <a:fillRect/>
                    </a:stretch>
                  </pic:blipFill>
                  <pic:spPr bwMode="auto">
                    <a:xfrm>
                      <a:off x="0" y="0"/>
                      <a:ext cx="8609460" cy="5039466"/>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Б2. Архітектура агента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p>
    <w:p w:rsidR="00A5651B" w:rsidRPr="003D4FD4" w:rsidRDefault="00A5651B" w:rsidP="008B39CF">
      <w:pPr>
        <w:spacing w:after="0"/>
      </w:pPr>
      <w:r w:rsidRPr="003D4FD4">
        <w:br w:type="page"/>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9759524" cy="5184476"/>
            <wp:effectExtent l="19050" t="0" r="0" b="0"/>
            <wp:docPr id="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6" cstate="print"/>
                    <a:srcRect/>
                    <a:stretch>
                      <a:fillRect/>
                    </a:stretch>
                  </pic:blipFill>
                  <pic:spPr bwMode="auto">
                    <a:xfrm>
                      <a:off x="0" y="0"/>
                      <a:ext cx="9762697" cy="5186162"/>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Б3. Архітектура агента операції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AC1568" w:rsidRPr="003D4FD4" w:rsidRDefault="00AC1568" w:rsidP="008B39CF">
      <w:pPr>
        <w:spacing w:after="0"/>
      </w:pPr>
      <w:r w:rsidRPr="003D4FD4">
        <w:br w:type="page"/>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296275" cy="5617321"/>
            <wp:effectExtent l="19050" t="0" r="9525" b="0"/>
            <wp:docPr id="9"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7" cstate="print"/>
                    <a:srcRect/>
                    <a:stretch>
                      <a:fillRect/>
                    </a:stretch>
                  </pic:blipFill>
                  <pic:spPr bwMode="auto">
                    <a:xfrm>
                      <a:off x="0" y="0"/>
                      <a:ext cx="8298612" cy="5618903"/>
                    </a:xfrm>
                    <a:prstGeom prst="rect">
                      <a:avLst/>
                    </a:prstGeom>
                    <a:noFill/>
                    <a:ln w="9525">
                      <a:noFill/>
                      <a:miter lim="800000"/>
                      <a:headEnd/>
                      <a:tailEnd/>
                    </a:ln>
                  </pic:spPr>
                </pic:pic>
              </a:graphicData>
            </a:graphic>
          </wp:inline>
        </w:drawing>
      </w:r>
    </w:p>
    <w:p w:rsidR="00AC1568" w:rsidRPr="003D4FD4" w:rsidRDefault="00AC1568"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Б4. Архітектура агента диспетчеризації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744845" cy="5538159"/>
            <wp:effectExtent l="19050" t="0" r="0" b="0"/>
            <wp:docPr id="31"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28" cstate="print"/>
                    <a:srcRect/>
                    <a:stretch>
                      <a:fillRect/>
                    </a:stretch>
                  </pic:blipFill>
                  <pic:spPr bwMode="auto">
                    <a:xfrm>
                      <a:off x="0" y="0"/>
                      <a:ext cx="8753184" cy="5543440"/>
                    </a:xfrm>
                    <a:prstGeom prst="rect">
                      <a:avLst/>
                    </a:prstGeom>
                    <a:noFill/>
                    <a:ln w="9525">
                      <a:noFill/>
                      <a:miter lim="800000"/>
                      <a:headEnd/>
                      <a:tailEnd/>
                    </a:ln>
                  </pic:spPr>
                </pic:pic>
              </a:graphicData>
            </a:graphic>
          </wp:inline>
        </w:drawing>
      </w:r>
    </w:p>
    <w:p w:rsidR="00181AC8" w:rsidRPr="003D4FD4" w:rsidRDefault="00AC1568" w:rsidP="008B39CF">
      <w:pPr>
        <w:spacing w:after="0" w:line="360" w:lineRule="auto"/>
        <w:jc w:val="center"/>
      </w:pPr>
      <w:r w:rsidRPr="003D4FD4">
        <w:rPr>
          <w:rFonts w:ascii="Times New Roman" w:eastAsia="Times New Roman" w:hAnsi="Times New Roman" w:cs="Times New Roman"/>
          <w:color w:val="000000"/>
          <w:sz w:val="28"/>
          <w:szCs w:val="28"/>
        </w:rPr>
        <w:t xml:space="preserve">Рисунок Б5. Архітектура агента </w:t>
      </w:r>
      <w:r w:rsidR="00BE5CB6" w:rsidRPr="003D4FD4">
        <w:rPr>
          <w:rFonts w:ascii="Times New Roman" w:eastAsia="Times New Roman" w:hAnsi="Times New Roman" w:cs="Times New Roman"/>
          <w:color w:val="000000"/>
          <w:sz w:val="28"/>
          <w:szCs w:val="28"/>
        </w:rPr>
        <w:t>диспетчеризації ГВМ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ДГВМ</w:t>
      </w:r>
      <w:r w:rsidRPr="003D4FD4">
        <w:rPr>
          <w:rFonts w:ascii="Times New Roman" w:eastAsia="Times New Roman" w:hAnsi="Times New Roman" w:cs="Times New Roman"/>
          <w:color w:val="000000"/>
          <w:sz w:val="28"/>
          <w:szCs w:val="28"/>
        </w:rPr>
        <w:t xml:space="preserve"> та агентів ресурсів</w:t>
      </w:r>
    </w:p>
    <w:sectPr w:rsidR="00181AC8" w:rsidRPr="003D4FD4" w:rsidSect="00B24AEB">
      <w:pgSz w:w="16838" w:h="11906" w:orient="landscape"/>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663E" w:rsidRDefault="007F663E" w:rsidP="004A340B">
      <w:pPr>
        <w:spacing w:after="0" w:line="240" w:lineRule="auto"/>
      </w:pPr>
      <w:r>
        <w:separator/>
      </w:r>
    </w:p>
  </w:endnote>
  <w:endnote w:type="continuationSeparator" w:id="1">
    <w:p w:rsidR="007F663E" w:rsidRDefault="007F663E" w:rsidP="004A3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altName w:val="Times New Roman"/>
    <w:charset w:val="00"/>
    <w:family w:val="auto"/>
    <w:pitch w:val="variable"/>
    <w:sig w:usb0="00000287" w:usb1="000000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26501"/>
      <w:docPartObj>
        <w:docPartGallery w:val="Page Numbers (Bottom of Page)"/>
        <w:docPartUnique/>
      </w:docPartObj>
    </w:sdtPr>
    <w:sdtContent>
      <w:p w:rsidR="008B72FF" w:rsidRDefault="008B72FF">
        <w:pPr>
          <w:pStyle w:val="af8"/>
          <w:jc w:val="center"/>
        </w:pPr>
        <w:fldSimple w:instr=" PAGE   \* MERGEFORMAT ">
          <w:r w:rsidR="006E4680">
            <w:rPr>
              <w:noProof/>
            </w:rPr>
            <w:t>132</w:t>
          </w:r>
        </w:fldSimple>
      </w:p>
    </w:sdtContent>
  </w:sdt>
  <w:p w:rsidR="008B72FF" w:rsidRDefault="008B72FF">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663E" w:rsidRDefault="007F663E" w:rsidP="004A340B">
      <w:pPr>
        <w:spacing w:after="0" w:line="240" w:lineRule="auto"/>
      </w:pPr>
      <w:r>
        <w:separator/>
      </w:r>
    </w:p>
  </w:footnote>
  <w:footnote w:type="continuationSeparator" w:id="1">
    <w:p w:rsidR="007F663E" w:rsidRDefault="007F663E" w:rsidP="004A3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7"/>
    <w:lvl w:ilvl="0">
      <w:start w:val="1"/>
      <w:numFmt w:val="decimal"/>
      <w:lvlText w:val="%1."/>
      <w:lvlJc w:val="left"/>
      <w:pPr>
        <w:tabs>
          <w:tab w:val="num" w:pos="0"/>
        </w:tabs>
        <w:ind w:left="1287" w:hanging="360"/>
      </w:pPr>
    </w:lvl>
  </w:abstractNum>
  <w:abstractNum w:abstractNumId="1">
    <w:nsid w:val="00000003"/>
    <w:multiLevelType w:val="singleLevel"/>
    <w:tmpl w:val="00000003"/>
    <w:name w:val="WW8Num9"/>
    <w:lvl w:ilvl="0">
      <w:start w:val="1"/>
      <w:numFmt w:val="decimal"/>
      <w:lvlText w:val="%1."/>
      <w:lvlJc w:val="left"/>
      <w:pPr>
        <w:tabs>
          <w:tab w:val="num" w:pos="283"/>
        </w:tabs>
        <w:ind w:left="283" w:hanging="283"/>
      </w:pPr>
    </w:lvl>
  </w:abstractNum>
  <w:abstractNum w:abstractNumId="2">
    <w:nsid w:val="0249487F"/>
    <w:multiLevelType w:val="hybridMultilevel"/>
    <w:tmpl w:val="F390676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
    <w:nsid w:val="08F372AD"/>
    <w:multiLevelType w:val="hybridMultilevel"/>
    <w:tmpl w:val="0804F0F2"/>
    <w:lvl w:ilvl="0" w:tplc="344A514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92C1F3A"/>
    <w:multiLevelType w:val="hybridMultilevel"/>
    <w:tmpl w:val="70D28BF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5">
    <w:nsid w:val="09C91D6F"/>
    <w:multiLevelType w:val="hybridMultilevel"/>
    <w:tmpl w:val="C1FEA6C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6">
    <w:nsid w:val="09E3719A"/>
    <w:multiLevelType w:val="hybridMultilevel"/>
    <w:tmpl w:val="BD96C9D2"/>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7">
    <w:nsid w:val="0B992F4A"/>
    <w:multiLevelType w:val="multilevel"/>
    <w:tmpl w:val="CEC01438"/>
    <w:lvl w:ilvl="0">
      <w:numFmt w:val="decimal"/>
      <w:lvlText w:val="%1."/>
      <w:lvlJc w:val="left"/>
      <w:pPr>
        <w:ind w:left="945" w:hanging="360"/>
      </w:pPr>
      <w:rPr>
        <w:rFonts w:hint="default"/>
      </w:rPr>
    </w:lvl>
    <w:lvl w:ilvl="1">
      <w:start w:val="1"/>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385" w:hanging="1800"/>
      </w:pPr>
      <w:rPr>
        <w:rFonts w:hint="default"/>
      </w:rPr>
    </w:lvl>
    <w:lvl w:ilvl="7">
      <w:start w:val="1"/>
      <w:numFmt w:val="decimal"/>
      <w:isLgl/>
      <w:lvlText w:val="%1.%2.%3.%4.%5.%6.%7.%8."/>
      <w:lvlJc w:val="left"/>
      <w:pPr>
        <w:ind w:left="2385" w:hanging="1800"/>
      </w:pPr>
      <w:rPr>
        <w:rFonts w:hint="default"/>
      </w:rPr>
    </w:lvl>
    <w:lvl w:ilvl="8">
      <w:start w:val="1"/>
      <w:numFmt w:val="decimal"/>
      <w:isLgl/>
      <w:lvlText w:val="%1.%2.%3.%4.%5.%6.%7.%8.%9."/>
      <w:lvlJc w:val="left"/>
      <w:pPr>
        <w:ind w:left="2745" w:hanging="2160"/>
      </w:pPr>
      <w:rPr>
        <w:rFonts w:hint="default"/>
      </w:rPr>
    </w:lvl>
  </w:abstractNum>
  <w:abstractNum w:abstractNumId="8">
    <w:nsid w:val="0CD0437C"/>
    <w:multiLevelType w:val="hybridMultilevel"/>
    <w:tmpl w:val="7E40D42E"/>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9">
    <w:nsid w:val="0DEB21F7"/>
    <w:multiLevelType w:val="hybridMultilevel"/>
    <w:tmpl w:val="5AFE4C8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10">
    <w:nsid w:val="138631EB"/>
    <w:multiLevelType w:val="hybridMultilevel"/>
    <w:tmpl w:val="67F0E5D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1">
    <w:nsid w:val="17D737E8"/>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9C37527"/>
    <w:multiLevelType w:val="hybridMultilevel"/>
    <w:tmpl w:val="758E3B3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3">
    <w:nsid w:val="1D5204D1"/>
    <w:multiLevelType w:val="hybridMultilevel"/>
    <w:tmpl w:val="0936DC02"/>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4">
    <w:nsid w:val="1E334C0F"/>
    <w:multiLevelType w:val="hybridMultilevel"/>
    <w:tmpl w:val="3F96AE7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20A04C1B"/>
    <w:multiLevelType w:val="multilevel"/>
    <w:tmpl w:val="19726B18"/>
    <w:lvl w:ilvl="0">
      <w:start w:val="1"/>
      <w:numFmt w:val="decimal"/>
      <w:pStyle w:val="a"/>
      <w:lvlText w:val="%1."/>
      <w:lvlJc w:val="left"/>
      <w:pPr>
        <w:ind w:left="360" w:hanging="36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3ED05B5"/>
    <w:multiLevelType w:val="hybridMultilevel"/>
    <w:tmpl w:val="3B929DFC"/>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7">
    <w:nsid w:val="24EF2543"/>
    <w:multiLevelType w:val="multilevel"/>
    <w:tmpl w:val="7A7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5D76F20"/>
    <w:multiLevelType w:val="hybridMultilevel"/>
    <w:tmpl w:val="C290CB3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9">
    <w:nsid w:val="25FD1F11"/>
    <w:multiLevelType w:val="hybridMultilevel"/>
    <w:tmpl w:val="0C32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nsid w:val="29142B87"/>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33B84A70"/>
    <w:multiLevelType w:val="hybridMultilevel"/>
    <w:tmpl w:val="D2F6DB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5A10E3A"/>
    <w:multiLevelType w:val="hybridMultilevel"/>
    <w:tmpl w:val="F4CA8F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5F53F5A"/>
    <w:multiLevelType w:val="hybridMultilevel"/>
    <w:tmpl w:val="4C861FC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4">
    <w:nsid w:val="38C05105"/>
    <w:multiLevelType w:val="hybridMultilevel"/>
    <w:tmpl w:val="EFAC3210"/>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5">
    <w:nsid w:val="44E13AAF"/>
    <w:multiLevelType w:val="multilevel"/>
    <w:tmpl w:val="1DF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91D14A8"/>
    <w:multiLevelType w:val="hybridMultilevel"/>
    <w:tmpl w:val="55C0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9C603B1"/>
    <w:multiLevelType w:val="hybridMultilevel"/>
    <w:tmpl w:val="A61627A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8">
    <w:nsid w:val="4D156A3A"/>
    <w:multiLevelType w:val="multilevel"/>
    <w:tmpl w:val="102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7B745D1"/>
    <w:multiLevelType w:val="singleLevel"/>
    <w:tmpl w:val="CBBC79DA"/>
    <w:lvl w:ilvl="0">
      <w:start w:val="1"/>
      <w:numFmt w:val="decimal"/>
      <w:lvlText w:val="%1."/>
      <w:legacy w:legacy="1" w:legacySpace="0" w:legacyIndent="283"/>
      <w:lvlJc w:val="left"/>
      <w:pPr>
        <w:ind w:left="283" w:hanging="283"/>
      </w:pPr>
    </w:lvl>
  </w:abstractNum>
  <w:abstractNum w:abstractNumId="30">
    <w:nsid w:val="5F2559F2"/>
    <w:multiLevelType w:val="hybridMultilevel"/>
    <w:tmpl w:val="B1940DB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1">
    <w:nsid w:val="5FD23B6E"/>
    <w:multiLevelType w:val="hybridMultilevel"/>
    <w:tmpl w:val="7B3632D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2">
    <w:nsid w:val="6B9E4987"/>
    <w:multiLevelType w:val="hybridMultilevel"/>
    <w:tmpl w:val="E7682DA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3">
    <w:nsid w:val="75102F12"/>
    <w:multiLevelType w:val="hybridMultilevel"/>
    <w:tmpl w:val="29EE171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4">
    <w:nsid w:val="753C51A4"/>
    <w:multiLevelType w:val="hybridMultilevel"/>
    <w:tmpl w:val="957AF3F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5">
    <w:nsid w:val="7A6C49E2"/>
    <w:multiLevelType w:val="hybridMultilevel"/>
    <w:tmpl w:val="4628D524"/>
    <w:lvl w:ilvl="0" w:tplc="04190001">
      <w:start w:val="1"/>
      <w:numFmt w:val="bullet"/>
      <w:lvlText w:val=""/>
      <w:lvlJc w:val="left"/>
      <w:pPr>
        <w:ind w:left="1300" w:hanging="360"/>
      </w:pPr>
      <w:rPr>
        <w:rFonts w:ascii="Symbol" w:hAnsi="Symbol" w:hint="default"/>
      </w:rPr>
    </w:lvl>
    <w:lvl w:ilvl="1" w:tplc="04190003" w:tentative="1">
      <w:start w:val="1"/>
      <w:numFmt w:val="bullet"/>
      <w:lvlText w:val="o"/>
      <w:lvlJc w:val="left"/>
      <w:pPr>
        <w:ind w:left="2020" w:hanging="360"/>
      </w:pPr>
      <w:rPr>
        <w:rFonts w:ascii="Courier New" w:hAnsi="Courier New" w:cs="Courier New" w:hint="default"/>
      </w:rPr>
    </w:lvl>
    <w:lvl w:ilvl="2" w:tplc="04190005" w:tentative="1">
      <w:start w:val="1"/>
      <w:numFmt w:val="bullet"/>
      <w:lvlText w:val=""/>
      <w:lvlJc w:val="left"/>
      <w:pPr>
        <w:ind w:left="2740" w:hanging="360"/>
      </w:pPr>
      <w:rPr>
        <w:rFonts w:ascii="Wingdings" w:hAnsi="Wingdings" w:hint="default"/>
      </w:rPr>
    </w:lvl>
    <w:lvl w:ilvl="3" w:tplc="04190001" w:tentative="1">
      <w:start w:val="1"/>
      <w:numFmt w:val="bullet"/>
      <w:lvlText w:val=""/>
      <w:lvlJc w:val="left"/>
      <w:pPr>
        <w:ind w:left="3460" w:hanging="360"/>
      </w:pPr>
      <w:rPr>
        <w:rFonts w:ascii="Symbol" w:hAnsi="Symbol" w:hint="default"/>
      </w:rPr>
    </w:lvl>
    <w:lvl w:ilvl="4" w:tplc="04190003" w:tentative="1">
      <w:start w:val="1"/>
      <w:numFmt w:val="bullet"/>
      <w:lvlText w:val="o"/>
      <w:lvlJc w:val="left"/>
      <w:pPr>
        <w:ind w:left="4180" w:hanging="360"/>
      </w:pPr>
      <w:rPr>
        <w:rFonts w:ascii="Courier New" w:hAnsi="Courier New" w:cs="Courier New" w:hint="default"/>
      </w:rPr>
    </w:lvl>
    <w:lvl w:ilvl="5" w:tplc="04190005" w:tentative="1">
      <w:start w:val="1"/>
      <w:numFmt w:val="bullet"/>
      <w:lvlText w:val=""/>
      <w:lvlJc w:val="left"/>
      <w:pPr>
        <w:ind w:left="4900" w:hanging="360"/>
      </w:pPr>
      <w:rPr>
        <w:rFonts w:ascii="Wingdings" w:hAnsi="Wingdings" w:hint="default"/>
      </w:rPr>
    </w:lvl>
    <w:lvl w:ilvl="6" w:tplc="04190001" w:tentative="1">
      <w:start w:val="1"/>
      <w:numFmt w:val="bullet"/>
      <w:lvlText w:val=""/>
      <w:lvlJc w:val="left"/>
      <w:pPr>
        <w:ind w:left="5620" w:hanging="360"/>
      </w:pPr>
      <w:rPr>
        <w:rFonts w:ascii="Symbol" w:hAnsi="Symbol" w:hint="default"/>
      </w:rPr>
    </w:lvl>
    <w:lvl w:ilvl="7" w:tplc="04190003" w:tentative="1">
      <w:start w:val="1"/>
      <w:numFmt w:val="bullet"/>
      <w:lvlText w:val="o"/>
      <w:lvlJc w:val="left"/>
      <w:pPr>
        <w:ind w:left="6340" w:hanging="360"/>
      </w:pPr>
      <w:rPr>
        <w:rFonts w:ascii="Courier New" w:hAnsi="Courier New" w:cs="Courier New" w:hint="default"/>
      </w:rPr>
    </w:lvl>
    <w:lvl w:ilvl="8" w:tplc="04190005" w:tentative="1">
      <w:start w:val="1"/>
      <w:numFmt w:val="bullet"/>
      <w:lvlText w:val=""/>
      <w:lvlJc w:val="left"/>
      <w:pPr>
        <w:ind w:left="7060" w:hanging="360"/>
      </w:pPr>
      <w:rPr>
        <w:rFonts w:ascii="Wingdings" w:hAnsi="Wingdings" w:hint="default"/>
      </w:rPr>
    </w:lvl>
  </w:abstractNum>
  <w:num w:numId="1">
    <w:abstractNumId w:val="3"/>
  </w:num>
  <w:num w:numId="2">
    <w:abstractNumId w:val="15"/>
  </w:num>
  <w:num w:numId="3">
    <w:abstractNumId w:val="11"/>
  </w:num>
  <w:num w:numId="4">
    <w:abstractNumId w:val="10"/>
  </w:num>
  <w:num w:numId="5">
    <w:abstractNumId w:val="7"/>
  </w:num>
  <w:num w:numId="6">
    <w:abstractNumId w:val="31"/>
  </w:num>
  <w:num w:numId="7">
    <w:abstractNumId w:val="33"/>
  </w:num>
  <w:num w:numId="8">
    <w:abstractNumId w:val="16"/>
  </w:num>
  <w:num w:numId="9">
    <w:abstractNumId w:val="24"/>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17"/>
  </w:num>
  <w:num w:numId="14">
    <w:abstractNumId w:val="28"/>
  </w:num>
  <w:num w:numId="15">
    <w:abstractNumId w:val="12"/>
  </w:num>
  <w:num w:numId="16">
    <w:abstractNumId w:val="4"/>
  </w:num>
  <w:num w:numId="17">
    <w:abstractNumId w:val="13"/>
  </w:num>
  <w:num w:numId="18">
    <w:abstractNumId w:val="30"/>
  </w:num>
  <w:num w:numId="19">
    <w:abstractNumId w:val="29"/>
  </w:num>
  <w:num w:numId="20">
    <w:abstractNumId w:val="14"/>
  </w:num>
  <w:num w:numId="21">
    <w:abstractNumId w:val="19"/>
  </w:num>
  <w:num w:numId="22">
    <w:abstractNumId w:val="34"/>
  </w:num>
  <w:num w:numId="23">
    <w:abstractNumId w:val="23"/>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5"/>
  </w:num>
  <w:num w:numId="28">
    <w:abstractNumId w:val="6"/>
  </w:num>
  <w:num w:numId="29">
    <w:abstractNumId w:val="9"/>
  </w:num>
  <w:num w:numId="30">
    <w:abstractNumId w:val="8"/>
  </w:num>
  <w:num w:numId="3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26"/>
  </w:num>
  <w:num w:numId="35">
    <w:abstractNumId w:val="22"/>
  </w:num>
  <w:num w:numId="36">
    <w:abstractNumId w:val="21"/>
  </w:num>
  <w:num w:numId="37">
    <w:abstractNumId w:val="35"/>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80D5A"/>
    <w:rsid w:val="00002267"/>
    <w:rsid w:val="000063ED"/>
    <w:rsid w:val="000120C6"/>
    <w:rsid w:val="000166D9"/>
    <w:rsid w:val="000234DC"/>
    <w:rsid w:val="00023FD1"/>
    <w:rsid w:val="0002581A"/>
    <w:rsid w:val="00030346"/>
    <w:rsid w:val="00030B52"/>
    <w:rsid w:val="000344FE"/>
    <w:rsid w:val="000345BE"/>
    <w:rsid w:val="00034FCA"/>
    <w:rsid w:val="000408DE"/>
    <w:rsid w:val="00043C23"/>
    <w:rsid w:val="00047397"/>
    <w:rsid w:val="00055B27"/>
    <w:rsid w:val="00055DC0"/>
    <w:rsid w:val="000573D8"/>
    <w:rsid w:val="0006743C"/>
    <w:rsid w:val="00071558"/>
    <w:rsid w:val="0007176D"/>
    <w:rsid w:val="00074A0F"/>
    <w:rsid w:val="00075146"/>
    <w:rsid w:val="0007681E"/>
    <w:rsid w:val="00087888"/>
    <w:rsid w:val="000900BC"/>
    <w:rsid w:val="000936DC"/>
    <w:rsid w:val="000A140A"/>
    <w:rsid w:val="000A5215"/>
    <w:rsid w:val="000A52B4"/>
    <w:rsid w:val="000A5C61"/>
    <w:rsid w:val="000A6C9E"/>
    <w:rsid w:val="000A7DBF"/>
    <w:rsid w:val="000B7825"/>
    <w:rsid w:val="000C313E"/>
    <w:rsid w:val="000C3936"/>
    <w:rsid w:val="000C7FA4"/>
    <w:rsid w:val="000D2965"/>
    <w:rsid w:val="000D3DAF"/>
    <w:rsid w:val="000E092F"/>
    <w:rsid w:val="000E740D"/>
    <w:rsid w:val="000E7908"/>
    <w:rsid w:val="000E7FD6"/>
    <w:rsid w:val="000F0361"/>
    <w:rsid w:val="000F5A7B"/>
    <w:rsid w:val="000F5FCE"/>
    <w:rsid w:val="000F6A2F"/>
    <w:rsid w:val="001004F7"/>
    <w:rsid w:val="001046D9"/>
    <w:rsid w:val="0010729E"/>
    <w:rsid w:val="0010764A"/>
    <w:rsid w:val="00112662"/>
    <w:rsid w:val="00116164"/>
    <w:rsid w:val="00116731"/>
    <w:rsid w:val="0011721D"/>
    <w:rsid w:val="00122201"/>
    <w:rsid w:val="001256CB"/>
    <w:rsid w:val="00130D91"/>
    <w:rsid w:val="00133735"/>
    <w:rsid w:val="00135F35"/>
    <w:rsid w:val="00137750"/>
    <w:rsid w:val="001402E6"/>
    <w:rsid w:val="001408AC"/>
    <w:rsid w:val="00143475"/>
    <w:rsid w:val="00151755"/>
    <w:rsid w:val="00155D61"/>
    <w:rsid w:val="00156BFB"/>
    <w:rsid w:val="001572DF"/>
    <w:rsid w:val="0016625C"/>
    <w:rsid w:val="001703C1"/>
    <w:rsid w:val="00173551"/>
    <w:rsid w:val="0017406A"/>
    <w:rsid w:val="001741C4"/>
    <w:rsid w:val="00174910"/>
    <w:rsid w:val="00175708"/>
    <w:rsid w:val="00180FED"/>
    <w:rsid w:val="00181AC8"/>
    <w:rsid w:val="0018456A"/>
    <w:rsid w:val="0018774D"/>
    <w:rsid w:val="00190091"/>
    <w:rsid w:val="001916EB"/>
    <w:rsid w:val="00193068"/>
    <w:rsid w:val="00193BDE"/>
    <w:rsid w:val="001A2F76"/>
    <w:rsid w:val="001A3238"/>
    <w:rsid w:val="001A4C02"/>
    <w:rsid w:val="001A5C38"/>
    <w:rsid w:val="001B2B36"/>
    <w:rsid w:val="001B76EF"/>
    <w:rsid w:val="001C1E78"/>
    <w:rsid w:val="001C258D"/>
    <w:rsid w:val="001C2BEE"/>
    <w:rsid w:val="001D1D6A"/>
    <w:rsid w:val="001E30B6"/>
    <w:rsid w:val="001E37D5"/>
    <w:rsid w:val="001E425E"/>
    <w:rsid w:val="001F2DE0"/>
    <w:rsid w:val="001F38AA"/>
    <w:rsid w:val="001F3AB3"/>
    <w:rsid w:val="001F514E"/>
    <w:rsid w:val="001F5918"/>
    <w:rsid w:val="001F6A10"/>
    <w:rsid w:val="002019D9"/>
    <w:rsid w:val="0020502A"/>
    <w:rsid w:val="00211F33"/>
    <w:rsid w:val="00217805"/>
    <w:rsid w:val="0022214C"/>
    <w:rsid w:val="00222B50"/>
    <w:rsid w:val="00232779"/>
    <w:rsid w:val="002437B0"/>
    <w:rsid w:val="00245A08"/>
    <w:rsid w:val="00246CBA"/>
    <w:rsid w:val="00246DAC"/>
    <w:rsid w:val="002474F0"/>
    <w:rsid w:val="00247AE8"/>
    <w:rsid w:val="002528C3"/>
    <w:rsid w:val="0025340E"/>
    <w:rsid w:val="0026229F"/>
    <w:rsid w:val="00266467"/>
    <w:rsid w:val="00280D5A"/>
    <w:rsid w:val="002826BB"/>
    <w:rsid w:val="002828DB"/>
    <w:rsid w:val="002840DD"/>
    <w:rsid w:val="00291FBE"/>
    <w:rsid w:val="00292448"/>
    <w:rsid w:val="00294B66"/>
    <w:rsid w:val="00295DED"/>
    <w:rsid w:val="002A210A"/>
    <w:rsid w:val="002A29D0"/>
    <w:rsid w:val="002A2F26"/>
    <w:rsid w:val="002A5BD4"/>
    <w:rsid w:val="002B03A7"/>
    <w:rsid w:val="002B247B"/>
    <w:rsid w:val="002B3CB9"/>
    <w:rsid w:val="002B7E36"/>
    <w:rsid w:val="002C059E"/>
    <w:rsid w:val="002C32D6"/>
    <w:rsid w:val="002C374E"/>
    <w:rsid w:val="002C38F8"/>
    <w:rsid w:val="002C54A6"/>
    <w:rsid w:val="002D10C9"/>
    <w:rsid w:val="002D1696"/>
    <w:rsid w:val="002D48C4"/>
    <w:rsid w:val="002F0525"/>
    <w:rsid w:val="002F47D9"/>
    <w:rsid w:val="002F619B"/>
    <w:rsid w:val="003016BA"/>
    <w:rsid w:val="00302E40"/>
    <w:rsid w:val="0030505D"/>
    <w:rsid w:val="0031724E"/>
    <w:rsid w:val="003274FF"/>
    <w:rsid w:val="00327AC4"/>
    <w:rsid w:val="003309C4"/>
    <w:rsid w:val="003317BF"/>
    <w:rsid w:val="0033664D"/>
    <w:rsid w:val="00340998"/>
    <w:rsid w:val="00340BBE"/>
    <w:rsid w:val="00343E79"/>
    <w:rsid w:val="00344A0B"/>
    <w:rsid w:val="00344B83"/>
    <w:rsid w:val="00352A7E"/>
    <w:rsid w:val="00352E2A"/>
    <w:rsid w:val="0035453C"/>
    <w:rsid w:val="003572EB"/>
    <w:rsid w:val="00357C96"/>
    <w:rsid w:val="00367E51"/>
    <w:rsid w:val="00371714"/>
    <w:rsid w:val="00375AF4"/>
    <w:rsid w:val="003768C6"/>
    <w:rsid w:val="00390F85"/>
    <w:rsid w:val="00395385"/>
    <w:rsid w:val="003A0170"/>
    <w:rsid w:val="003A5D55"/>
    <w:rsid w:val="003A61B1"/>
    <w:rsid w:val="003A6518"/>
    <w:rsid w:val="003A68F7"/>
    <w:rsid w:val="003A6D7B"/>
    <w:rsid w:val="003A6E94"/>
    <w:rsid w:val="003B0059"/>
    <w:rsid w:val="003B3E76"/>
    <w:rsid w:val="003B7EED"/>
    <w:rsid w:val="003C2547"/>
    <w:rsid w:val="003C3052"/>
    <w:rsid w:val="003C759B"/>
    <w:rsid w:val="003D3791"/>
    <w:rsid w:val="003D4691"/>
    <w:rsid w:val="003D4FD4"/>
    <w:rsid w:val="003D5589"/>
    <w:rsid w:val="003E3282"/>
    <w:rsid w:val="003E3599"/>
    <w:rsid w:val="003E437D"/>
    <w:rsid w:val="003E5C5F"/>
    <w:rsid w:val="003E7D85"/>
    <w:rsid w:val="003F0337"/>
    <w:rsid w:val="003F5240"/>
    <w:rsid w:val="003F6194"/>
    <w:rsid w:val="003F7303"/>
    <w:rsid w:val="00400882"/>
    <w:rsid w:val="00402836"/>
    <w:rsid w:val="0040525F"/>
    <w:rsid w:val="00410CDD"/>
    <w:rsid w:val="00412370"/>
    <w:rsid w:val="00416CA5"/>
    <w:rsid w:val="00417460"/>
    <w:rsid w:val="00420AF0"/>
    <w:rsid w:val="00421FF2"/>
    <w:rsid w:val="00423AB5"/>
    <w:rsid w:val="00432614"/>
    <w:rsid w:val="00433143"/>
    <w:rsid w:val="00433294"/>
    <w:rsid w:val="00436B63"/>
    <w:rsid w:val="00440F2F"/>
    <w:rsid w:val="004516E7"/>
    <w:rsid w:val="00451B2E"/>
    <w:rsid w:val="00455871"/>
    <w:rsid w:val="00461A21"/>
    <w:rsid w:val="00462397"/>
    <w:rsid w:val="00467597"/>
    <w:rsid w:val="00470762"/>
    <w:rsid w:val="004708F1"/>
    <w:rsid w:val="00475FEA"/>
    <w:rsid w:val="00477CCC"/>
    <w:rsid w:val="00487BEC"/>
    <w:rsid w:val="00495020"/>
    <w:rsid w:val="00495CC8"/>
    <w:rsid w:val="004A340B"/>
    <w:rsid w:val="004A3A66"/>
    <w:rsid w:val="004A417E"/>
    <w:rsid w:val="004B0329"/>
    <w:rsid w:val="004B0552"/>
    <w:rsid w:val="004B1E1C"/>
    <w:rsid w:val="004C058E"/>
    <w:rsid w:val="004C0E7D"/>
    <w:rsid w:val="004C687A"/>
    <w:rsid w:val="004D6479"/>
    <w:rsid w:val="004E1180"/>
    <w:rsid w:val="004E22EB"/>
    <w:rsid w:val="004E29F0"/>
    <w:rsid w:val="004F0958"/>
    <w:rsid w:val="004F386C"/>
    <w:rsid w:val="004F662B"/>
    <w:rsid w:val="004F79A3"/>
    <w:rsid w:val="00503BA0"/>
    <w:rsid w:val="00506523"/>
    <w:rsid w:val="005067BF"/>
    <w:rsid w:val="00512BAC"/>
    <w:rsid w:val="005162F3"/>
    <w:rsid w:val="0052232A"/>
    <w:rsid w:val="00522B91"/>
    <w:rsid w:val="00523B1C"/>
    <w:rsid w:val="00524CFE"/>
    <w:rsid w:val="005331D0"/>
    <w:rsid w:val="0055130E"/>
    <w:rsid w:val="00552332"/>
    <w:rsid w:val="00553B98"/>
    <w:rsid w:val="00554D3C"/>
    <w:rsid w:val="00561F2A"/>
    <w:rsid w:val="005635A8"/>
    <w:rsid w:val="0056746B"/>
    <w:rsid w:val="00570264"/>
    <w:rsid w:val="00570C75"/>
    <w:rsid w:val="0057102C"/>
    <w:rsid w:val="0057105F"/>
    <w:rsid w:val="0057285C"/>
    <w:rsid w:val="005740F5"/>
    <w:rsid w:val="005753E3"/>
    <w:rsid w:val="00577068"/>
    <w:rsid w:val="00581DF6"/>
    <w:rsid w:val="005830DD"/>
    <w:rsid w:val="00583B71"/>
    <w:rsid w:val="00590C00"/>
    <w:rsid w:val="00592482"/>
    <w:rsid w:val="005954CF"/>
    <w:rsid w:val="005958F6"/>
    <w:rsid w:val="00595BA8"/>
    <w:rsid w:val="0059728A"/>
    <w:rsid w:val="005A17D8"/>
    <w:rsid w:val="005A642C"/>
    <w:rsid w:val="005A6A47"/>
    <w:rsid w:val="005A6D25"/>
    <w:rsid w:val="005B2607"/>
    <w:rsid w:val="005B30F3"/>
    <w:rsid w:val="005B3F95"/>
    <w:rsid w:val="005B6F35"/>
    <w:rsid w:val="005C0576"/>
    <w:rsid w:val="005C54A7"/>
    <w:rsid w:val="005C5B2C"/>
    <w:rsid w:val="005C733A"/>
    <w:rsid w:val="005D2A02"/>
    <w:rsid w:val="005D7540"/>
    <w:rsid w:val="005F0365"/>
    <w:rsid w:val="00601D36"/>
    <w:rsid w:val="006078E4"/>
    <w:rsid w:val="00607DDE"/>
    <w:rsid w:val="006134AC"/>
    <w:rsid w:val="00623169"/>
    <w:rsid w:val="00625731"/>
    <w:rsid w:val="00631843"/>
    <w:rsid w:val="00631B38"/>
    <w:rsid w:val="006379BF"/>
    <w:rsid w:val="00640F75"/>
    <w:rsid w:val="006466B8"/>
    <w:rsid w:val="00646DD9"/>
    <w:rsid w:val="00650E1D"/>
    <w:rsid w:val="00661B24"/>
    <w:rsid w:val="0066281B"/>
    <w:rsid w:val="006705D4"/>
    <w:rsid w:val="00671C71"/>
    <w:rsid w:val="00673B2A"/>
    <w:rsid w:val="00673CF2"/>
    <w:rsid w:val="006767BA"/>
    <w:rsid w:val="00677704"/>
    <w:rsid w:val="00681088"/>
    <w:rsid w:val="00681A44"/>
    <w:rsid w:val="00681C3E"/>
    <w:rsid w:val="006821DB"/>
    <w:rsid w:val="00682410"/>
    <w:rsid w:val="00683B87"/>
    <w:rsid w:val="006876F9"/>
    <w:rsid w:val="00687AD8"/>
    <w:rsid w:val="006944F3"/>
    <w:rsid w:val="00694962"/>
    <w:rsid w:val="006A29FA"/>
    <w:rsid w:val="006A4455"/>
    <w:rsid w:val="006A5D06"/>
    <w:rsid w:val="006A7777"/>
    <w:rsid w:val="006B69E1"/>
    <w:rsid w:val="006B76E9"/>
    <w:rsid w:val="006B79A2"/>
    <w:rsid w:val="006C059C"/>
    <w:rsid w:val="006C06D4"/>
    <w:rsid w:val="006C17CF"/>
    <w:rsid w:val="006C542C"/>
    <w:rsid w:val="006C54EF"/>
    <w:rsid w:val="006C5BD6"/>
    <w:rsid w:val="006C6F82"/>
    <w:rsid w:val="006D1437"/>
    <w:rsid w:val="006D6FCB"/>
    <w:rsid w:val="006E0394"/>
    <w:rsid w:val="006E1AB5"/>
    <w:rsid w:val="006E2686"/>
    <w:rsid w:val="006E4680"/>
    <w:rsid w:val="006F076A"/>
    <w:rsid w:val="006F150F"/>
    <w:rsid w:val="006F1ACC"/>
    <w:rsid w:val="006F1D78"/>
    <w:rsid w:val="006F4392"/>
    <w:rsid w:val="006F4B5F"/>
    <w:rsid w:val="006F6BF1"/>
    <w:rsid w:val="006F7584"/>
    <w:rsid w:val="007006B7"/>
    <w:rsid w:val="00700EE9"/>
    <w:rsid w:val="00703830"/>
    <w:rsid w:val="00703D75"/>
    <w:rsid w:val="007076F5"/>
    <w:rsid w:val="007114D8"/>
    <w:rsid w:val="00713D04"/>
    <w:rsid w:val="00715519"/>
    <w:rsid w:val="00717115"/>
    <w:rsid w:val="00717251"/>
    <w:rsid w:val="00726B3E"/>
    <w:rsid w:val="0072753D"/>
    <w:rsid w:val="0074690C"/>
    <w:rsid w:val="007526C6"/>
    <w:rsid w:val="007527E5"/>
    <w:rsid w:val="007644F3"/>
    <w:rsid w:val="007648AC"/>
    <w:rsid w:val="00764924"/>
    <w:rsid w:val="00766FE0"/>
    <w:rsid w:val="00767F47"/>
    <w:rsid w:val="00770A4B"/>
    <w:rsid w:val="007715EA"/>
    <w:rsid w:val="0077678B"/>
    <w:rsid w:val="007906B8"/>
    <w:rsid w:val="00792920"/>
    <w:rsid w:val="00795C03"/>
    <w:rsid w:val="0079785E"/>
    <w:rsid w:val="007A31BB"/>
    <w:rsid w:val="007A5076"/>
    <w:rsid w:val="007B04D6"/>
    <w:rsid w:val="007B21A5"/>
    <w:rsid w:val="007B7409"/>
    <w:rsid w:val="007C27AA"/>
    <w:rsid w:val="007C526E"/>
    <w:rsid w:val="007C549C"/>
    <w:rsid w:val="007C7C55"/>
    <w:rsid w:val="007D0D41"/>
    <w:rsid w:val="007D1C89"/>
    <w:rsid w:val="007D5C54"/>
    <w:rsid w:val="007E4613"/>
    <w:rsid w:val="007F0BC8"/>
    <w:rsid w:val="007F0E22"/>
    <w:rsid w:val="007F2C2D"/>
    <w:rsid w:val="007F4EB0"/>
    <w:rsid w:val="007F5D8C"/>
    <w:rsid w:val="007F663E"/>
    <w:rsid w:val="00801304"/>
    <w:rsid w:val="0080230F"/>
    <w:rsid w:val="00804172"/>
    <w:rsid w:val="008047E4"/>
    <w:rsid w:val="008048AF"/>
    <w:rsid w:val="0081025F"/>
    <w:rsid w:val="00811A75"/>
    <w:rsid w:val="00813E4D"/>
    <w:rsid w:val="008144A5"/>
    <w:rsid w:val="00820437"/>
    <w:rsid w:val="00820703"/>
    <w:rsid w:val="00820C7A"/>
    <w:rsid w:val="0082203D"/>
    <w:rsid w:val="00823FF9"/>
    <w:rsid w:val="00832EE5"/>
    <w:rsid w:val="008350F4"/>
    <w:rsid w:val="008403A8"/>
    <w:rsid w:val="00842503"/>
    <w:rsid w:val="008450AE"/>
    <w:rsid w:val="008460C6"/>
    <w:rsid w:val="00854442"/>
    <w:rsid w:val="00857AED"/>
    <w:rsid w:val="008604E1"/>
    <w:rsid w:val="00860C03"/>
    <w:rsid w:val="0086129B"/>
    <w:rsid w:val="00862401"/>
    <w:rsid w:val="00863287"/>
    <w:rsid w:val="00864B20"/>
    <w:rsid w:val="00864F61"/>
    <w:rsid w:val="00872060"/>
    <w:rsid w:val="00875113"/>
    <w:rsid w:val="0087705C"/>
    <w:rsid w:val="00880D58"/>
    <w:rsid w:val="00881D77"/>
    <w:rsid w:val="00882CBC"/>
    <w:rsid w:val="00887486"/>
    <w:rsid w:val="00887F37"/>
    <w:rsid w:val="008902B7"/>
    <w:rsid w:val="00890D7B"/>
    <w:rsid w:val="00891B4C"/>
    <w:rsid w:val="008925C8"/>
    <w:rsid w:val="00892FB6"/>
    <w:rsid w:val="008A0862"/>
    <w:rsid w:val="008A6D2E"/>
    <w:rsid w:val="008B1689"/>
    <w:rsid w:val="008B233B"/>
    <w:rsid w:val="008B39CF"/>
    <w:rsid w:val="008B72FF"/>
    <w:rsid w:val="008C327E"/>
    <w:rsid w:val="008C5DEB"/>
    <w:rsid w:val="008C640B"/>
    <w:rsid w:val="008C6957"/>
    <w:rsid w:val="008D2547"/>
    <w:rsid w:val="008D27D5"/>
    <w:rsid w:val="008D2C80"/>
    <w:rsid w:val="008D3208"/>
    <w:rsid w:val="008D492D"/>
    <w:rsid w:val="008D5093"/>
    <w:rsid w:val="008D5C3D"/>
    <w:rsid w:val="008D7434"/>
    <w:rsid w:val="008D7EA4"/>
    <w:rsid w:val="008E2D10"/>
    <w:rsid w:val="008E3A49"/>
    <w:rsid w:val="008E4622"/>
    <w:rsid w:val="008F753C"/>
    <w:rsid w:val="00911085"/>
    <w:rsid w:val="00917A1F"/>
    <w:rsid w:val="00920FDD"/>
    <w:rsid w:val="00926AB5"/>
    <w:rsid w:val="00932C96"/>
    <w:rsid w:val="009420D3"/>
    <w:rsid w:val="00943C1A"/>
    <w:rsid w:val="00950571"/>
    <w:rsid w:val="00964F9E"/>
    <w:rsid w:val="009655E0"/>
    <w:rsid w:val="0096573F"/>
    <w:rsid w:val="00966120"/>
    <w:rsid w:val="00971247"/>
    <w:rsid w:val="00973637"/>
    <w:rsid w:val="0097441B"/>
    <w:rsid w:val="00974E47"/>
    <w:rsid w:val="0098083F"/>
    <w:rsid w:val="009836A6"/>
    <w:rsid w:val="009838E7"/>
    <w:rsid w:val="00985926"/>
    <w:rsid w:val="00995AF0"/>
    <w:rsid w:val="009A101C"/>
    <w:rsid w:val="009A61EB"/>
    <w:rsid w:val="009B0AD7"/>
    <w:rsid w:val="009B2398"/>
    <w:rsid w:val="009C36B1"/>
    <w:rsid w:val="009D06D4"/>
    <w:rsid w:val="009D669F"/>
    <w:rsid w:val="009D6B24"/>
    <w:rsid w:val="009E0151"/>
    <w:rsid w:val="009E3306"/>
    <w:rsid w:val="009E3928"/>
    <w:rsid w:val="009E3B29"/>
    <w:rsid w:val="009E6331"/>
    <w:rsid w:val="009F34E8"/>
    <w:rsid w:val="009F4D1A"/>
    <w:rsid w:val="009F56B8"/>
    <w:rsid w:val="009F59B6"/>
    <w:rsid w:val="00A0199E"/>
    <w:rsid w:val="00A02557"/>
    <w:rsid w:val="00A06A69"/>
    <w:rsid w:val="00A10F94"/>
    <w:rsid w:val="00A127A4"/>
    <w:rsid w:val="00A1306E"/>
    <w:rsid w:val="00A1356C"/>
    <w:rsid w:val="00A14899"/>
    <w:rsid w:val="00A15CB1"/>
    <w:rsid w:val="00A26606"/>
    <w:rsid w:val="00A2684A"/>
    <w:rsid w:val="00A27EEB"/>
    <w:rsid w:val="00A34626"/>
    <w:rsid w:val="00A3620A"/>
    <w:rsid w:val="00A37CAD"/>
    <w:rsid w:val="00A42BDB"/>
    <w:rsid w:val="00A4429B"/>
    <w:rsid w:val="00A53443"/>
    <w:rsid w:val="00A5651B"/>
    <w:rsid w:val="00A61A29"/>
    <w:rsid w:val="00A64B82"/>
    <w:rsid w:val="00A66E5A"/>
    <w:rsid w:val="00A66E67"/>
    <w:rsid w:val="00A67A8B"/>
    <w:rsid w:val="00A70784"/>
    <w:rsid w:val="00A71536"/>
    <w:rsid w:val="00A71E0B"/>
    <w:rsid w:val="00A81FD2"/>
    <w:rsid w:val="00A840F2"/>
    <w:rsid w:val="00A86B4B"/>
    <w:rsid w:val="00A93D8A"/>
    <w:rsid w:val="00AA796B"/>
    <w:rsid w:val="00AA7FB2"/>
    <w:rsid w:val="00AB272F"/>
    <w:rsid w:val="00AB4A99"/>
    <w:rsid w:val="00AC1568"/>
    <w:rsid w:val="00AC31F2"/>
    <w:rsid w:val="00AC4D0D"/>
    <w:rsid w:val="00AC65B6"/>
    <w:rsid w:val="00AC707F"/>
    <w:rsid w:val="00AD28BA"/>
    <w:rsid w:val="00AD2D12"/>
    <w:rsid w:val="00AD3F6A"/>
    <w:rsid w:val="00AD4919"/>
    <w:rsid w:val="00AD7DA1"/>
    <w:rsid w:val="00AE1757"/>
    <w:rsid w:val="00AE26B2"/>
    <w:rsid w:val="00AE2D7C"/>
    <w:rsid w:val="00AE3891"/>
    <w:rsid w:val="00AF36A6"/>
    <w:rsid w:val="00AF7A89"/>
    <w:rsid w:val="00AF7D67"/>
    <w:rsid w:val="00B125FE"/>
    <w:rsid w:val="00B13250"/>
    <w:rsid w:val="00B15D5A"/>
    <w:rsid w:val="00B245A9"/>
    <w:rsid w:val="00B24AEB"/>
    <w:rsid w:val="00B2674C"/>
    <w:rsid w:val="00B271E2"/>
    <w:rsid w:val="00B33E82"/>
    <w:rsid w:val="00B36D1F"/>
    <w:rsid w:val="00B3776B"/>
    <w:rsid w:val="00B415EB"/>
    <w:rsid w:val="00B43119"/>
    <w:rsid w:val="00B43557"/>
    <w:rsid w:val="00B447D2"/>
    <w:rsid w:val="00B44FA6"/>
    <w:rsid w:val="00B60806"/>
    <w:rsid w:val="00B63F45"/>
    <w:rsid w:val="00B65097"/>
    <w:rsid w:val="00B708C5"/>
    <w:rsid w:val="00B73F31"/>
    <w:rsid w:val="00B75C49"/>
    <w:rsid w:val="00B7635C"/>
    <w:rsid w:val="00B8159F"/>
    <w:rsid w:val="00B86590"/>
    <w:rsid w:val="00B874EB"/>
    <w:rsid w:val="00B969C4"/>
    <w:rsid w:val="00B9773A"/>
    <w:rsid w:val="00BA1359"/>
    <w:rsid w:val="00BA57BE"/>
    <w:rsid w:val="00BA7F8E"/>
    <w:rsid w:val="00BB0007"/>
    <w:rsid w:val="00BB0CED"/>
    <w:rsid w:val="00BB312A"/>
    <w:rsid w:val="00BC006A"/>
    <w:rsid w:val="00BC019E"/>
    <w:rsid w:val="00BC5E3B"/>
    <w:rsid w:val="00BD2021"/>
    <w:rsid w:val="00BD2137"/>
    <w:rsid w:val="00BD2AC3"/>
    <w:rsid w:val="00BD569E"/>
    <w:rsid w:val="00BD5EE5"/>
    <w:rsid w:val="00BD6094"/>
    <w:rsid w:val="00BD7A78"/>
    <w:rsid w:val="00BE39FA"/>
    <w:rsid w:val="00BE434C"/>
    <w:rsid w:val="00BE5CB6"/>
    <w:rsid w:val="00BF098B"/>
    <w:rsid w:val="00BF0FA2"/>
    <w:rsid w:val="00BF316D"/>
    <w:rsid w:val="00BF438F"/>
    <w:rsid w:val="00BF59C6"/>
    <w:rsid w:val="00BF6DC9"/>
    <w:rsid w:val="00C0218E"/>
    <w:rsid w:val="00C0263F"/>
    <w:rsid w:val="00C03E00"/>
    <w:rsid w:val="00C1016C"/>
    <w:rsid w:val="00C102D4"/>
    <w:rsid w:val="00C13BAA"/>
    <w:rsid w:val="00C153E1"/>
    <w:rsid w:val="00C1617D"/>
    <w:rsid w:val="00C178B7"/>
    <w:rsid w:val="00C213B6"/>
    <w:rsid w:val="00C236F8"/>
    <w:rsid w:val="00C246A8"/>
    <w:rsid w:val="00C247AF"/>
    <w:rsid w:val="00C248D4"/>
    <w:rsid w:val="00C2542E"/>
    <w:rsid w:val="00C27A81"/>
    <w:rsid w:val="00C370A7"/>
    <w:rsid w:val="00C4462A"/>
    <w:rsid w:val="00C44642"/>
    <w:rsid w:val="00C4497D"/>
    <w:rsid w:val="00C44FB4"/>
    <w:rsid w:val="00C45A5B"/>
    <w:rsid w:val="00C5578A"/>
    <w:rsid w:val="00C57DBC"/>
    <w:rsid w:val="00C61A85"/>
    <w:rsid w:val="00C61DB1"/>
    <w:rsid w:val="00C63E69"/>
    <w:rsid w:val="00C642AC"/>
    <w:rsid w:val="00C67016"/>
    <w:rsid w:val="00C71706"/>
    <w:rsid w:val="00C74D52"/>
    <w:rsid w:val="00C86177"/>
    <w:rsid w:val="00C906DA"/>
    <w:rsid w:val="00C91DAF"/>
    <w:rsid w:val="00C95F19"/>
    <w:rsid w:val="00C96B49"/>
    <w:rsid w:val="00CB2E88"/>
    <w:rsid w:val="00CB35EA"/>
    <w:rsid w:val="00CC03B0"/>
    <w:rsid w:val="00CC1275"/>
    <w:rsid w:val="00CC6F20"/>
    <w:rsid w:val="00CC733B"/>
    <w:rsid w:val="00CD194C"/>
    <w:rsid w:val="00CE3647"/>
    <w:rsid w:val="00CF0C09"/>
    <w:rsid w:val="00CF2018"/>
    <w:rsid w:val="00CF2CB9"/>
    <w:rsid w:val="00CF3A9B"/>
    <w:rsid w:val="00CF4998"/>
    <w:rsid w:val="00D07509"/>
    <w:rsid w:val="00D07AAE"/>
    <w:rsid w:val="00D11934"/>
    <w:rsid w:val="00D2047C"/>
    <w:rsid w:val="00D233A4"/>
    <w:rsid w:val="00D257F9"/>
    <w:rsid w:val="00D3026F"/>
    <w:rsid w:val="00D3374E"/>
    <w:rsid w:val="00D3540B"/>
    <w:rsid w:val="00D363D9"/>
    <w:rsid w:val="00D4196F"/>
    <w:rsid w:val="00D41A3B"/>
    <w:rsid w:val="00D41B34"/>
    <w:rsid w:val="00D426D8"/>
    <w:rsid w:val="00D432A3"/>
    <w:rsid w:val="00D4688E"/>
    <w:rsid w:val="00D47617"/>
    <w:rsid w:val="00D47938"/>
    <w:rsid w:val="00D50FDD"/>
    <w:rsid w:val="00D62FB1"/>
    <w:rsid w:val="00D652B1"/>
    <w:rsid w:val="00D65619"/>
    <w:rsid w:val="00D67596"/>
    <w:rsid w:val="00D72246"/>
    <w:rsid w:val="00D777CE"/>
    <w:rsid w:val="00D81E93"/>
    <w:rsid w:val="00D82BC8"/>
    <w:rsid w:val="00D87902"/>
    <w:rsid w:val="00D941D9"/>
    <w:rsid w:val="00D95776"/>
    <w:rsid w:val="00D96A03"/>
    <w:rsid w:val="00DA4874"/>
    <w:rsid w:val="00DB0203"/>
    <w:rsid w:val="00DB439F"/>
    <w:rsid w:val="00DC122C"/>
    <w:rsid w:val="00DC2A74"/>
    <w:rsid w:val="00DC542E"/>
    <w:rsid w:val="00DD0311"/>
    <w:rsid w:val="00DD19B7"/>
    <w:rsid w:val="00DD2B1F"/>
    <w:rsid w:val="00DD31F9"/>
    <w:rsid w:val="00DD3DE2"/>
    <w:rsid w:val="00DE0BFC"/>
    <w:rsid w:val="00DE1919"/>
    <w:rsid w:val="00DE5F8D"/>
    <w:rsid w:val="00DE669D"/>
    <w:rsid w:val="00DE7128"/>
    <w:rsid w:val="00DF115F"/>
    <w:rsid w:val="00DF1EED"/>
    <w:rsid w:val="00DF5E59"/>
    <w:rsid w:val="00DF680A"/>
    <w:rsid w:val="00DF7F1C"/>
    <w:rsid w:val="00E000F2"/>
    <w:rsid w:val="00E10895"/>
    <w:rsid w:val="00E14751"/>
    <w:rsid w:val="00E14C5A"/>
    <w:rsid w:val="00E15A2E"/>
    <w:rsid w:val="00E16405"/>
    <w:rsid w:val="00E26F5E"/>
    <w:rsid w:val="00E30881"/>
    <w:rsid w:val="00E32723"/>
    <w:rsid w:val="00E32AB6"/>
    <w:rsid w:val="00E340A1"/>
    <w:rsid w:val="00E34902"/>
    <w:rsid w:val="00E36172"/>
    <w:rsid w:val="00E37835"/>
    <w:rsid w:val="00E378FC"/>
    <w:rsid w:val="00E46435"/>
    <w:rsid w:val="00E472B7"/>
    <w:rsid w:val="00E473B5"/>
    <w:rsid w:val="00E60AFE"/>
    <w:rsid w:val="00E61E6B"/>
    <w:rsid w:val="00E624A7"/>
    <w:rsid w:val="00E65219"/>
    <w:rsid w:val="00E6550E"/>
    <w:rsid w:val="00E65D04"/>
    <w:rsid w:val="00E664CF"/>
    <w:rsid w:val="00E669BB"/>
    <w:rsid w:val="00E723DA"/>
    <w:rsid w:val="00E748A1"/>
    <w:rsid w:val="00E74EB4"/>
    <w:rsid w:val="00E8279E"/>
    <w:rsid w:val="00E8608C"/>
    <w:rsid w:val="00E964B2"/>
    <w:rsid w:val="00E96DE0"/>
    <w:rsid w:val="00EA343B"/>
    <w:rsid w:val="00EA6ECB"/>
    <w:rsid w:val="00EB1189"/>
    <w:rsid w:val="00EB3B89"/>
    <w:rsid w:val="00EB4E48"/>
    <w:rsid w:val="00EB543C"/>
    <w:rsid w:val="00EC6E44"/>
    <w:rsid w:val="00ED32A5"/>
    <w:rsid w:val="00ED4184"/>
    <w:rsid w:val="00ED62B9"/>
    <w:rsid w:val="00ED64C5"/>
    <w:rsid w:val="00EE3144"/>
    <w:rsid w:val="00EE3B04"/>
    <w:rsid w:val="00EE73B7"/>
    <w:rsid w:val="00EF24EC"/>
    <w:rsid w:val="00EF27D7"/>
    <w:rsid w:val="00EF36DF"/>
    <w:rsid w:val="00EF540B"/>
    <w:rsid w:val="00EF7ED0"/>
    <w:rsid w:val="00F00018"/>
    <w:rsid w:val="00F00C8C"/>
    <w:rsid w:val="00F03352"/>
    <w:rsid w:val="00F148B7"/>
    <w:rsid w:val="00F20555"/>
    <w:rsid w:val="00F20A91"/>
    <w:rsid w:val="00F213FB"/>
    <w:rsid w:val="00F27718"/>
    <w:rsid w:val="00F44EC9"/>
    <w:rsid w:val="00F4536D"/>
    <w:rsid w:val="00F515F2"/>
    <w:rsid w:val="00F52089"/>
    <w:rsid w:val="00F524CF"/>
    <w:rsid w:val="00F52F37"/>
    <w:rsid w:val="00F538C6"/>
    <w:rsid w:val="00F60467"/>
    <w:rsid w:val="00F62F0D"/>
    <w:rsid w:val="00F65B50"/>
    <w:rsid w:val="00F66A1C"/>
    <w:rsid w:val="00F71C05"/>
    <w:rsid w:val="00F72862"/>
    <w:rsid w:val="00F73F9A"/>
    <w:rsid w:val="00F75AEC"/>
    <w:rsid w:val="00F75BEC"/>
    <w:rsid w:val="00F862C4"/>
    <w:rsid w:val="00FA115E"/>
    <w:rsid w:val="00FA2D4E"/>
    <w:rsid w:val="00FA41BC"/>
    <w:rsid w:val="00FA476D"/>
    <w:rsid w:val="00FA5734"/>
    <w:rsid w:val="00FA6049"/>
    <w:rsid w:val="00FB10A2"/>
    <w:rsid w:val="00FB2FCA"/>
    <w:rsid w:val="00FB3986"/>
    <w:rsid w:val="00FB40BE"/>
    <w:rsid w:val="00FC060F"/>
    <w:rsid w:val="00FC17AB"/>
    <w:rsid w:val="00FD0551"/>
    <w:rsid w:val="00FD128E"/>
    <w:rsid w:val="00FD15E7"/>
    <w:rsid w:val="00FE415C"/>
    <w:rsid w:val="00FE4E70"/>
    <w:rsid w:val="00FF520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10CDD"/>
  </w:style>
  <w:style w:type="paragraph" w:styleId="1">
    <w:name w:val="heading 1"/>
    <w:basedOn w:val="a2"/>
    <w:next w:val="a2"/>
    <w:link w:val="10"/>
    <w:qFormat/>
    <w:rsid w:val="00280D5A"/>
    <w:pPr>
      <w:keepNext/>
      <w:suppressAutoHyphens/>
      <w:spacing w:after="0" w:line="240" w:lineRule="auto"/>
      <w:ind w:firstLine="720"/>
      <w:jc w:val="center"/>
      <w:outlineLvl w:val="0"/>
    </w:pPr>
    <w:rPr>
      <w:rFonts w:ascii="Times New Roman" w:eastAsia="Times New Roman" w:hAnsi="Times New Roman" w:cs="Times New Roman"/>
      <w:b/>
      <w:sz w:val="28"/>
      <w:szCs w:val="20"/>
      <w:lang w:val="ru-RU" w:eastAsia="ar-SA"/>
    </w:rPr>
  </w:style>
  <w:style w:type="paragraph" w:styleId="2">
    <w:name w:val="heading 2"/>
    <w:basedOn w:val="a2"/>
    <w:next w:val="a2"/>
    <w:link w:val="20"/>
    <w:qFormat/>
    <w:rsid w:val="00280D5A"/>
    <w:pPr>
      <w:keepNext/>
      <w:suppressAutoHyphens/>
      <w:spacing w:after="0" w:line="240" w:lineRule="auto"/>
      <w:ind w:firstLine="720"/>
      <w:jc w:val="center"/>
      <w:outlineLvl w:val="1"/>
    </w:pPr>
    <w:rPr>
      <w:rFonts w:ascii="Times New Roman" w:eastAsia="Times New Roman" w:hAnsi="Times New Roman" w:cs="Times New Roman"/>
      <w:b/>
      <w:sz w:val="28"/>
      <w:szCs w:val="20"/>
      <w:lang w:val="ru-RU" w:eastAsia="ar-SA"/>
    </w:rPr>
  </w:style>
  <w:style w:type="character" w:default="1" w:styleId="a3">
    <w:name w:val="Default Paragraph Font"/>
    <w:uiPriority w:val="1"/>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80D5A"/>
    <w:rPr>
      <w:rFonts w:ascii="Times New Roman" w:eastAsia="Times New Roman" w:hAnsi="Times New Roman" w:cs="Times New Roman"/>
      <w:b/>
      <w:sz w:val="28"/>
      <w:szCs w:val="20"/>
      <w:lang w:val="ru-RU" w:eastAsia="ar-SA"/>
    </w:rPr>
  </w:style>
  <w:style w:type="character" w:customStyle="1" w:styleId="20">
    <w:name w:val="Заголовок 2 Знак"/>
    <w:basedOn w:val="a3"/>
    <w:link w:val="2"/>
    <w:rsid w:val="00280D5A"/>
    <w:rPr>
      <w:rFonts w:ascii="Times New Roman" w:eastAsia="Times New Roman" w:hAnsi="Times New Roman" w:cs="Times New Roman"/>
      <w:b/>
      <w:sz w:val="28"/>
      <w:szCs w:val="20"/>
      <w:lang w:val="ru-RU" w:eastAsia="ar-SA"/>
    </w:rPr>
  </w:style>
  <w:style w:type="paragraph" w:customStyle="1" w:styleId="a">
    <w:name w:val="Раздел"/>
    <w:basedOn w:val="1"/>
    <w:link w:val="a6"/>
    <w:qFormat/>
    <w:rsid w:val="00280D5A"/>
    <w:pPr>
      <w:keepNext w:val="0"/>
      <w:widowControl w:val="0"/>
      <w:numPr>
        <w:numId w:val="2"/>
      </w:numPr>
      <w:spacing w:line="360" w:lineRule="auto"/>
    </w:pPr>
    <w:rPr>
      <w:bCs/>
      <w:caps/>
      <w:szCs w:val="28"/>
    </w:rPr>
  </w:style>
  <w:style w:type="paragraph" w:customStyle="1" w:styleId="a0">
    <w:name w:val="Подраздел"/>
    <w:basedOn w:val="2"/>
    <w:link w:val="a7"/>
    <w:qFormat/>
    <w:rsid w:val="00280D5A"/>
    <w:pPr>
      <w:keepNext w:val="0"/>
      <w:widowControl w:val="0"/>
      <w:numPr>
        <w:ilvl w:val="1"/>
        <w:numId w:val="2"/>
      </w:numPr>
      <w:spacing w:line="360" w:lineRule="auto"/>
    </w:pPr>
    <w:rPr>
      <w:szCs w:val="28"/>
    </w:rPr>
  </w:style>
  <w:style w:type="character" w:customStyle="1" w:styleId="a6">
    <w:name w:val="Раздел Знак"/>
    <w:basedOn w:val="10"/>
    <w:link w:val="a"/>
    <w:rsid w:val="00280D5A"/>
    <w:rPr>
      <w:b/>
      <w:bCs/>
      <w:caps/>
      <w:szCs w:val="28"/>
    </w:rPr>
  </w:style>
  <w:style w:type="paragraph" w:styleId="a8">
    <w:name w:val="List Paragraph"/>
    <w:basedOn w:val="a2"/>
    <w:link w:val="a9"/>
    <w:uiPriority w:val="34"/>
    <w:qFormat/>
    <w:rsid w:val="00280D5A"/>
    <w:pPr>
      <w:ind w:left="720"/>
      <w:contextualSpacing/>
    </w:pPr>
  </w:style>
  <w:style w:type="character" w:customStyle="1" w:styleId="a7">
    <w:name w:val="Подраздел Знак"/>
    <w:basedOn w:val="20"/>
    <w:link w:val="a0"/>
    <w:rsid w:val="00280D5A"/>
    <w:rPr>
      <w:b/>
      <w:szCs w:val="28"/>
    </w:rPr>
  </w:style>
  <w:style w:type="paragraph" w:customStyle="1" w:styleId="a1">
    <w:name w:val="Пункт"/>
    <w:basedOn w:val="a8"/>
    <w:link w:val="aa"/>
    <w:qFormat/>
    <w:rsid w:val="00280D5A"/>
    <w:pPr>
      <w:widowControl w:val="0"/>
      <w:numPr>
        <w:ilvl w:val="2"/>
        <w:numId w:val="2"/>
      </w:numPr>
      <w:suppressAutoHyphens/>
      <w:spacing w:after="0" w:line="360" w:lineRule="auto"/>
      <w:jc w:val="both"/>
      <w:outlineLvl w:val="2"/>
    </w:pPr>
    <w:rPr>
      <w:rFonts w:ascii="Times New Roman" w:eastAsia="Times New Roman" w:hAnsi="Times New Roman" w:cs="Times New Roman"/>
      <w:b/>
      <w:bCs/>
      <w:i/>
      <w:sz w:val="28"/>
      <w:szCs w:val="28"/>
      <w:lang w:val="ru-RU" w:eastAsia="ar-SA"/>
    </w:rPr>
  </w:style>
  <w:style w:type="paragraph" w:styleId="ab">
    <w:name w:val="TOC Heading"/>
    <w:basedOn w:val="1"/>
    <w:next w:val="a2"/>
    <w:uiPriority w:val="39"/>
    <w:unhideWhenUsed/>
    <w:qFormat/>
    <w:rsid w:val="00D41A3B"/>
    <w:pPr>
      <w:keepLines/>
      <w:suppressAutoHyphens w:val="0"/>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character" w:customStyle="1" w:styleId="a9">
    <w:name w:val="Абзац списка Знак"/>
    <w:basedOn w:val="a3"/>
    <w:link w:val="a8"/>
    <w:uiPriority w:val="34"/>
    <w:rsid w:val="00280D5A"/>
  </w:style>
  <w:style w:type="character" w:customStyle="1" w:styleId="aa">
    <w:name w:val="Пункт Знак"/>
    <w:basedOn w:val="a9"/>
    <w:link w:val="a1"/>
    <w:rsid w:val="00280D5A"/>
    <w:rPr>
      <w:rFonts w:ascii="Times New Roman" w:eastAsia="Times New Roman" w:hAnsi="Times New Roman" w:cs="Times New Roman"/>
      <w:b/>
      <w:bCs/>
      <w:i/>
      <w:sz w:val="28"/>
      <w:szCs w:val="28"/>
      <w:lang w:val="ru-RU" w:eastAsia="ar-SA"/>
    </w:rPr>
  </w:style>
  <w:style w:type="paragraph" w:styleId="11">
    <w:name w:val="toc 1"/>
    <w:basedOn w:val="a2"/>
    <w:next w:val="a2"/>
    <w:autoRedefine/>
    <w:uiPriority w:val="39"/>
    <w:unhideWhenUsed/>
    <w:qFormat/>
    <w:rsid w:val="00D41A3B"/>
    <w:pPr>
      <w:spacing w:after="100"/>
    </w:pPr>
  </w:style>
  <w:style w:type="paragraph" w:styleId="21">
    <w:name w:val="toc 2"/>
    <w:basedOn w:val="a2"/>
    <w:next w:val="a2"/>
    <w:autoRedefine/>
    <w:uiPriority w:val="39"/>
    <w:unhideWhenUsed/>
    <w:qFormat/>
    <w:rsid w:val="00D41A3B"/>
    <w:pPr>
      <w:spacing w:after="100"/>
      <w:ind w:left="220"/>
    </w:pPr>
  </w:style>
  <w:style w:type="paragraph" w:styleId="3">
    <w:name w:val="toc 3"/>
    <w:basedOn w:val="a2"/>
    <w:next w:val="a2"/>
    <w:autoRedefine/>
    <w:uiPriority w:val="39"/>
    <w:unhideWhenUsed/>
    <w:qFormat/>
    <w:rsid w:val="00D41A3B"/>
    <w:pPr>
      <w:spacing w:after="100"/>
      <w:ind w:left="440"/>
    </w:pPr>
  </w:style>
  <w:style w:type="character" w:styleId="ac">
    <w:name w:val="Hyperlink"/>
    <w:basedOn w:val="a3"/>
    <w:uiPriority w:val="99"/>
    <w:unhideWhenUsed/>
    <w:rsid w:val="00D41A3B"/>
    <w:rPr>
      <w:color w:val="0000FF" w:themeColor="hyperlink"/>
      <w:u w:val="single"/>
    </w:rPr>
  </w:style>
  <w:style w:type="paragraph" w:styleId="ad">
    <w:name w:val="Balloon Text"/>
    <w:basedOn w:val="a2"/>
    <w:link w:val="ae"/>
    <w:uiPriority w:val="99"/>
    <w:semiHidden/>
    <w:unhideWhenUsed/>
    <w:rsid w:val="00D41A3B"/>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D41A3B"/>
    <w:rPr>
      <w:rFonts w:ascii="Tahoma" w:hAnsi="Tahoma" w:cs="Tahoma"/>
      <w:sz w:val="16"/>
      <w:szCs w:val="16"/>
    </w:rPr>
  </w:style>
  <w:style w:type="paragraph" w:customStyle="1" w:styleId="DefaultStyle">
    <w:name w:val="Default Style"/>
    <w:link w:val="DefaultStyle0"/>
    <w:rsid w:val="0031724E"/>
    <w:pPr>
      <w:suppressAutoHyphens/>
    </w:pPr>
    <w:rPr>
      <w:rFonts w:ascii="Calibri" w:eastAsia="DejaVu Sans" w:hAnsi="Calibri"/>
      <w:color w:val="00000A"/>
    </w:rPr>
  </w:style>
  <w:style w:type="character" w:customStyle="1" w:styleId="notranslate">
    <w:name w:val="notranslate"/>
    <w:basedOn w:val="a3"/>
    <w:rsid w:val="0031724E"/>
  </w:style>
  <w:style w:type="paragraph" w:styleId="af">
    <w:name w:val="No Spacing"/>
    <w:link w:val="af0"/>
    <w:uiPriority w:val="1"/>
    <w:qFormat/>
    <w:rsid w:val="004E29F0"/>
    <w:pPr>
      <w:spacing w:after="0" w:line="240" w:lineRule="auto"/>
    </w:pPr>
  </w:style>
  <w:style w:type="paragraph" w:customStyle="1" w:styleId="tabhead">
    <w:name w:val="tabhead"/>
    <w:basedOn w:val="a2"/>
    <w:next w:val="a2"/>
    <w:autoRedefine/>
    <w:rsid w:val="002B7E36"/>
    <w:pPr>
      <w:keepNext/>
      <w:keepLines/>
      <w:spacing w:before="80" w:after="0" w:line="312" w:lineRule="auto"/>
      <w:jc w:val="right"/>
    </w:pPr>
    <w:rPr>
      <w:rFonts w:ascii="SchoolBookCTT" w:eastAsia="Times New Roman" w:hAnsi="SchoolBookCTT" w:cs="Times New Roman"/>
      <w:sz w:val="26"/>
      <w:szCs w:val="20"/>
      <w:lang w:val="ru-RU" w:eastAsia="ru-RU"/>
    </w:rPr>
  </w:style>
  <w:style w:type="paragraph" w:customStyle="1" w:styleId="tabhead1">
    <w:name w:val="tabhead1"/>
    <w:basedOn w:val="tabhead"/>
    <w:rsid w:val="002B7E36"/>
    <w:pPr>
      <w:suppressAutoHyphens/>
      <w:spacing w:before="0" w:after="80"/>
      <w:jc w:val="center"/>
    </w:pPr>
  </w:style>
  <w:style w:type="paragraph" w:customStyle="1" w:styleId="210">
    <w:name w:val="Заголовок 21"/>
    <w:basedOn w:val="2"/>
    <w:autoRedefine/>
    <w:rsid w:val="002B7E36"/>
    <w:pPr>
      <w:keepLines/>
      <w:spacing w:before="60" w:after="60" w:line="312" w:lineRule="auto"/>
      <w:ind w:firstLine="0"/>
    </w:pPr>
    <w:rPr>
      <w:rFonts w:ascii="SchoolBookCTT" w:hAnsi="SchoolBookCTT"/>
      <w:sz w:val="26"/>
      <w:lang w:eastAsia="ru-RU"/>
    </w:rPr>
  </w:style>
  <w:style w:type="paragraph" w:customStyle="1" w:styleId="annottext">
    <w:name w:val="annot_text"/>
    <w:basedOn w:val="a2"/>
    <w:link w:val="annottext0"/>
    <w:autoRedefine/>
    <w:rsid w:val="00577068"/>
    <w:pPr>
      <w:spacing w:before="120" w:after="0" w:line="312" w:lineRule="auto"/>
      <w:ind w:firstLine="181"/>
      <w:jc w:val="both"/>
    </w:pPr>
    <w:rPr>
      <w:rFonts w:ascii="OfficinaSansCTT" w:eastAsia="Times New Roman" w:hAnsi="OfficinaSansCTT" w:cs="Times New Roman"/>
      <w:sz w:val="24"/>
      <w:szCs w:val="20"/>
      <w:lang w:val="ru-RU" w:eastAsia="ru-RU"/>
    </w:rPr>
  </w:style>
  <w:style w:type="character" w:customStyle="1" w:styleId="annottext0">
    <w:name w:val="annot_text Знак"/>
    <w:link w:val="annottext"/>
    <w:rsid w:val="00577068"/>
    <w:rPr>
      <w:rFonts w:ascii="OfficinaSansCTT" w:eastAsia="Times New Roman" w:hAnsi="OfficinaSansCTT" w:cs="Times New Roman"/>
      <w:sz w:val="24"/>
      <w:szCs w:val="20"/>
      <w:lang w:val="ru-RU" w:eastAsia="ru-RU"/>
    </w:rPr>
  </w:style>
  <w:style w:type="paragraph" w:customStyle="1" w:styleId="211">
    <w:name w:val="Заголовок 211"/>
    <w:basedOn w:val="2"/>
    <w:autoRedefine/>
    <w:rsid w:val="00577068"/>
    <w:pPr>
      <w:keepLines/>
      <w:spacing w:before="60" w:after="60" w:line="312" w:lineRule="auto"/>
      <w:ind w:firstLine="0"/>
    </w:pPr>
    <w:rPr>
      <w:rFonts w:ascii="SchoolBookCTT" w:hAnsi="SchoolBookCTT"/>
      <w:sz w:val="26"/>
      <w:lang w:eastAsia="ru-RU"/>
    </w:rPr>
  </w:style>
  <w:style w:type="paragraph" w:styleId="af1">
    <w:name w:val="Normal (Web)"/>
    <w:basedOn w:val="a2"/>
    <w:uiPriority w:val="99"/>
    <w:unhideWhenUsed/>
    <w:rsid w:val="001126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3"/>
    <w:rsid w:val="00112662"/>
  </w:style>
  <w:style w:type="table" w:styleId="af2">
    <w:name w:val="Table Grid"/>
    <w:basedOn w:val="a4"/>
    <w:uiPriority w:val="59"/>
    <w:rsid w:val="00D419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3"/>
    <w:uiPriority w:val="99"/>
    <w:semiHidden/>
    <w:rsid w:val="00A61A29"/>
    <w:rPr>
      <w:color w:val="808080"/>
    </w:rPr>
  </w:style>
  <w:style w:type="paragraph" w:styleId="22">
    <w:name w:val="Body Text Indent 2"/>
    <w:basedOn w:val="a2"/>
    <w:link w:val="23"/>
    <w:rsid w:val="00D257F9"/>
    <w:pPr>
      <w:suppressAutoHyphens/>
      <w:spacing w:after="120" w:line="480" w:lineRule="auto"/>
      <w:ind w:left="283" w:firstLine="720"/>
      <w:jc w:val="both"/>
    </w:pPr>
    <w:rPr>
      <w:rFonts w:ascii="Times New Roman" w:eastAsia="Times New Roman" w:hAnsi="Times New Roman" w:cs="Times New Roman"/>
      <w:sz w:val="28"/>
      <w:szCs w:val="20"/>
      <w:lang w:val="ru-RU" w:eastAsia="ar-SA"/>
    </w:rPr>
  </w:style>
  <w:style w:type="character" w:customStyle="1" w:styleId="23">
    <w:name w:val="Основной текст с отступом 2 Знак"/>
    <w:basedOn w:val="a3"/>
    <w:link w:val="22"/>
    <w:rsid w:val="00D257F9"/>
    <w:rPr>
      <w:rFonts w:ascii="Times New Roman" w:eastAsia="Times New Roman" w:hAnsi="Times New Roman" w:cs="Times New Roman"/>
      <w:sz w:val="28"/>
      <w:szCs w:val="20"/>
      <w:lang w:val="ru-RU" w:eastAsia="ar-SA"/>
    </w:rPr>
  </w:style>
  <w:style w:type="paragraph" w:styleId="af4">
    <w:name w:val="Document Map"/>
    <w:basedOn w:val="a2"/>
    <w:link w:val="af5"/>
    <w:uiPriority w:val="99"/>
    <w:semiHidden/>
    <w:unhideWhenUsed/>
    <w:rsid w:val="00D432A3"/>
    <w:pPr>
      <w:spacing w:after="0" w:line="240" w:lineRule="auto"/>
    </w:pPr>
    <w:rPr>
      <w:rFonts w:ascii="Tahoma" w:hAnsi="Tahoma" w:cs="Tahoma"/>
      <w:sz w:val="16"/>
      <w:szCs w:val="16"/>
    </w:rPr>
  </w:style>
  <w:style w:type="character" w:customStyle="1" w:styleId="af5">
    <w:name w:val="Схема документа Знак"/>
    <w:basedOn w:val="a3"/>
    <w:link w:val="af4"/>
    <w:uiPriority w:val="99"/>
    <w:semiHidden/>
    <w:rsid w:val="00D432A3"/>
    <w:rPr>
      <w:rFonts w:ascii="Tahoma" w:hAnsi="Tahoma" w:cs="Tahoma"/>
      <w:sz w:val="16"/>
      <w:szCs w:val="16"/>
    </w:rPr>
  </w:style>
  <w:style w:type="paragraph" w:styleId="af6">
    <w:name w:val="header"/>
    <w:basedOn w:val="a2"/>
    <w:link w:val="af7"/>
    <w:uiPriority w:val="99"/>
    <w:semiHidden/>
    <w:unhideWhenUsed/>
    <w:rsid w:val="004A340B"/>
    <w:pPr>
      <w:tabs>
        <w:tab w:val="center" w:pos="4819"/>
        <w:tab w:val="right" w:pos="9639"/>
      </w:tabs>
      <w:spacing w:after="0" w:line="240" w:lineRule="auto"/>
    </w:pPr>
  </w:style>
  <w:style w:type="character" w:customStyle="1" w:styleId="af7">
    <w:name w:val="Верхний колонтитул Знак"/>
    <w:basedOn w:val="a3"/>
    <w:link w:val="af6"/>
    <w:uiPriority w:val="99"/>
    <w:semiHidden/>
    <w:rsid w:val="004A340B"/>
  </w:style>
  <w:style w:type="paragraph" w:styleId="af8">
    <w:name w:val="footer"/>
    <w:basedOn w:val="a2"/>
    <w:link w:val="af9"/>
    <w:uiPriority w:val="99"/>
    <w:unhideWhenUsed/>
    <w:rsid w:val="004A340B"/>
    <w:pPr>
      <w:tabs>
        <w:tab w:val="center" w:pos="4819"/>
        <w:tab w:val="right" w:pos="9639"/>
      </w:tabs>
      <w:spacing w:after="0" w:line="240" w:lineRule="auto"/>
    </w:pPr>
  </w:style>
  <w:style w:type="character" w:customStyle="1" w:styleId="af9">
    <w:name w:val="Нижний колонтитул Знак"/>
    <w:basedOn w:val="a3"/>
    <w:link w:val="af8"/>
    <w:uiPriority w:val="99"/>
    <w:rsid w:val="004A340B"/>
  </w:style>
  <w:style w:type="paragraph" w:customStyle="1" w:styleId="afa">
    <w:name w:val="Автореферат"/>
    <w:rsid w:val="004516E7"/>
    <w:pPr>
      <w:widowControl w:val="0"/>
      <w:tabs>
        <w:tab w:val="left" w:pos="567"/>
      </w:tabs>
      <w:spacing w:after="0" w:line="360" w:lineRule="auto"/>
      <w:ind w:firstLine="567"/>
      <w:jc w:val="both"/>
    </w:pPr>
    <w:rPr>
      <w:rFonts w:ascii="Times New Roman" w:eastAsia="Times New Roman" w:hAnsi="Times New Roman" w:cs="Times New Roman"/>
      <w:sz w:val="24"/>
      <w:szCs w:val="20"/>
      <w:lang w:val="ru-RU" w:eastAsia="ru-RU"/>
    </w:rPr>
  </w:style>
  <w:style w:type="character" w:customStyle="1" w:styleId="af0">
    <w:name w:val="Без интервала Знак"/>
    <w:basedOn w:val="a3"/>
    <w:link w:val="af"/>
    <w:uiPriority w:val="1"/>
    <w:rsid w:val="004516E7"/>
  </w:style>
  <w:style w:type="paragraph" w:customStyle="1" w:styleId="litelm">
    <w:name w:val="litelm"/>
    <w:basedOn w:val="a2"/>
    <w:next w:val="a2"/>
    <w:autoRedefine/>
    <w:rsid w:val="000A5215"/>
    <w:pPr>
      <w:spacing w:after="0" w:line="312" w:lineRule="auto"/>
      <w:ind w:left="283" w:hanging="283"/>
    </w:pPr>
    <w:rPr>
      <w:rFonts w:ascii="SchoolBookCTT" w:eastAsia="Times New Roman" w:hAnsi="SchoolBookCTT" w:cs="Times New Roman"/>
      <w:sz w:val="26"/>
      <w:szCs w:val="20"/>
      <w:lang w:val="ru-RU" w:eastAsia="ru-RU"/>
    </w:rPr>
  </w:style>
  <w:style w:type="paragraph" w:customStyle="1" w:styleId="Default">
    <w:name w:val="Default"/>
    <w:rsid w:val="00767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b">
    <w:name w:val="Текст диссертации"/>
    <w:basedOn w:val="DefaultStyle"/>
    <w:link w:val="afc"/>
    <w:qFormat/>
    <w:rsid w:val="00EA6ECB"/>
    <w:pPr>
      <w:shd w:val="clear" w:color="auto" w:fill="FFFFFF"/>
      <w:spacing w:after="0" w:line="360" w:lineRule="auto"/>
      <w:ind w:firstLine="585"/>
      <w:jc w:val="both"/>
    </w:pPr>
    <w:rPr>
      <w:rFonts w:ascii="Times New Roman" w:eastAsia="Times New Roman" w:hAnsi="Times New Roman" w:cs="Times New Roman"/>
      <w:color w:val="000000"/>
      <w:sz w:val="28"/>
      <w:szCs w:val="28"/>
    </w:rPr>
  </w:style>
  <w:style w:type="character" w:customStyle="1" w:styleId="DefaultStyle0">
    <w:name w:val="Default Style Знак"/>
    <w:basedOn w:val="a3"/>
    <w:link w:val="DefaultStyle"/>
    <w:rsid w:val="00EA6ECB"/>
    <w:rPr>
      <w:rFonts w:ascii="Calibri" w:eastAsia="DejaVu Sans" w:hAnsi="Calibri"/>
      <w:color w:val="00000A"/>
    </w:rPr>
  </w:style>
  <w:style w:type="character" w:customStyle="1" w:styleId="afc">
    <w:name w:val="Текст диссертации Знак"/>
    <w:basedOn w:val="DefaultStyle0"/>
    <w:link w:val="afb"/>
    <w:rsid w:val="00EA6ECB"/>
  </w:style>
  <w:style w:type="character" w:styleId="afd">
    <w:name w:val="FollowedHyperlink"/>
    <w:basedOn w:val="a3"/>
    <w:uiPriority w:val="99"/>
    <w:semiHidden/>
    <w:unhideWhenUsed/>
    <w:rsid w:val="003D379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485085">
      <w:bodyDiv w:val="1"/>
      <w:marLeft w:val="0"/>
      <w:marRight w:val="0"/>
      <w:marTop w:val="0"/>
      <w:marBottom w:val="0"/>
      <w:divBdr>
        <w:top w:val="none" w:sz="0" w:space="0" w:color="auto"/>
        <w:left w:val="none" w:sz="0" w:space="0" w:color="auto"/>
        <w:bottom w:val="none" w:sz="0" w:space="0" w:color="auto"/>
        <w:right w:val="none" w:sz="0" w:space="0" w:color="auto"/>
      </w:divBdr>
      <w:divsChild>
        <w:div w:id="43912673">
          <w:marLeft w:val="1166"/>
          <w:marRight w:val="0"/>
          <w:marTop w:val="134"/>
          <w:marBottom w:val="0"/>
          <w:divBdr>
            <w:top w:val="none" w:sz="0" w:space="0" w:color="auto"/>
            <w:left w:val="none" w:sz="0" w:space="0" w:color="auto"/>
            <w:bottom w:val="none" w:sz="0" w:space="0" w:color="auto"/>
            <w:right w:val="none" w:sz="0" w:space="0" w:color="auto"/>
          </w:divBdr>
        </w:div>
        <w:div w:id="463157340">
          <w:marLeft w:val="1166"/>
          <w:marRight w:val="0"/>
          <w:marTop w:val="134"/>
          <w:marBottom w:val="0"/>
          <w:divBdr>
            <w:top w:val="none" w:sz="0" w:space="0" w:color="auto"/>
            <w:left w:val="none" w:sz="0" w:space="0" w:color="auto"/>
            <w:bottom w:val="none" w:sz="0" w:space="0" w:color="auto"/>
            <w:right w:val="none" w:sz="0" w:space="0" w:color="auto"/>
          </w:divBdr>
        </w:div>
        <w:div w:id="720129634">
          <w:marLeft w:val="547"/>
          <w:marRight w:val="0"/>
          <w:marTop w:val="154"/>
          <w:marBottom w:val="0"/>
          <w:divBdr>
            <w:top w:val="none" w:sz="0" w:space="0" w:color="auto"/>
            <w:left w:val="none" w:sz="0" w:space="0" w:color="auto"/>
            <w:bottom w:val="none" w:sz="0" w:space="0" w:color="auto"/>
            <w:right w:val="none" w:sz="0" w:space="0" w:color="auto"/>
          </w:divBdr>
        </w:div>
        <w:div w:id="1223054785">
          <w:marLeft w:val="1166"/>
          <w:marRight w:val="0"/>
          <w:marTop w:val="134"/>
          <w:marBottom w:val="0"/>
          <w:divBdr>
            <w:top w:val="none" w:sz="0" w:space="0" w:color="auto"/>
            <w:left w:val="none" w:sz="0" w:space="0" w:color="auto"/>
            <w:bottom w:val="none" w:sz="0" w:space="0" w:color="auto"/>
            <w:right w:val="none" w:sz="0" w:space="0" w:color="auto"/>
          </w:divBdr>
        </w:div>
        <w:div w:id="1989019035">
          <w:marLeft w:val="1166"/>
          <w:marRight w:val="0"/>
          <w:marTop w:val="134"/>
          <w:marBottom w:val="0"/>
          <w:divBdr>
            <w:top w:val="none" w:sz="0" w:space="0" w:color="auto"/>
            <w:left w:val="none" w:sz="0" w:space="0" w:color="auto"/>
            <w:bottom w:val="none" w:sz="0" w:space="0" w:color="auto"/>
            <w:right w:val="none" w:sz="0" w:space="0" w:color="auto"/>
          </w:divBdr>
        </w:div>
      </w:divsChild>
    </w:div>
    <w:div w:id="29650498">
      <w:bodyDiv w:val="1"/>
      <w:marLeft w:val="0"/>
      <w:marRight w:val="0"/>
      <w:marTop w:val="0"/>
      <w:marBottom w:val="0"/>
      <w:divBdr>
        <w:top w:val="none" w:sz="0" w:space="0" w:color="auto"/>
        <w:left w:val="none" w:sz="0" w:space="0" w:color="auto"/>
        <w:bottom w:val="none" w:sz="0" w:space="0" w:color="auto"/>
        <w:right w:val="none" w:sz="0" w:space="0" w:color="auto"/>
      </w:divBdr>
    </w:div>
    <w:div w:id="65881915">
      <w:bodyDiv w:val="1"/>
      <w:marLeft w:val="0"/>
      <w:marRight w:val="0"/>
      <w:marTop w:val="0"/>
      <w:marBottom w:val="0"/>
      <w:divBdr>
        <w:top w:val="none" w:sz="0" w:space="0" w:color="auto"/>
        <w:left w:val="none" w:sz="0" w:space="0" w:color="auto"/>
        <w:bottom w:val="none" w:sz="0" w:space="0" w:color="auto"/>
        <w:right w:val="none" w:sz="0" w:space="0" w:color="auto"/>
      </w:divBdr>
    </w:div>
    <w:div w:id="123042099">
      <w:bodyDiv w:val="1"/>
      <w:marLeft w:val="0"/>
      <w:marRight w:val="0"/>
      <w:marTop w:val="0"/>
      <w:marBottom w:val="0"/>
      <w:divBdr>
        <w:top w:val="none" w:sz="0" w:space="0" w:color="auto"/>
        <w:left w:val="none" w:sz="0" w:space="0" w:color="auto"/>
        <w:bottom w:val="none" w:sz="0" w:space="0" w:color="auto"/>
        <w:right w:val="none" w:sz="0" w:space="0" w:color="auto"/>
      </w:divBdr>
    </w:div>
    <w:div w:id="140538725">
      <w:bodyDiv w:val="1"/>
      <w:marLeft w:val="0"/>
      <w:marRight w:val="0"/>
      <w:marTop w:val="0"/>
      <w:marBottom w:val="0"/>
      <w:divBdr>
        <w:top w:val="none" w:sz="0" w:space="0" w:color="auto"/>
        <w:left w:val="none" w:sz="0" w:space="0" w:color="auto"/>
        <w:bottom w:val="none" w:sz="0" w:space="0" w:color="auto"/>
        <w:right w:val="none" w:sz="0" w:space="0" w:color="auto"/>
      </w:divBdr>
    </w:div>
    <w:div w:id="176776823">
      <w:bodyDiv w:val="1"/>
      <w:marLeft w:val="0"/>
      <w:marRight w:val="0"/>
      <w:marTop w:val="0"/>
      <w:marBottom w:val="0"/>
      <w:divBdr>
        <w:top w:val="none" w:sz="0" w:space="0" w:color="auto"/>
        <w:left w:val="none" w:sz="0" w:space="0" w:color="auto"/>
        <w:bottom w:val="none" w:sz="0" w:space="0" w:color="auto"/>
        <w:right w:val="none" w:sz="0" w:space="0" w:color="auto"/>
      </w:divBdr>
    </w:div>
    <w:div w:id="238829183">
      <w:bodyDiv w:val="1"/>
      <w:marLeft w:val="0"/>
      <w:marRight w:val="0"/>
      <w:marTop w:val="0"/>
      <w:marBottom w:val="0"/>
      <w:divBdr>
        <w:top w:val="none" w:sz="0" w:space="0" w:color="auto"/>
        <w:left w:val="none" w:sz="0" w:space="0" w:color="auto"/>
        <w:bottom w:val="none" w:sz="0" w:space="0" w:color="auto"/>
        <w:right w:val="none" w:sz="0" w:space="0" w:color="auto"/>
      </w:divBdr>
    </w:div>
    <w:div w:id="254366348">
      <w:bodyDiv w:val="1"/>
      <w:marLeft w:val="0"/>
      <w:marRight w:val="0"/>
      <w:marTop w:val="0"/>
      <w:marBottom w:val="0"/>
      <w:divBdr>
        <w:top w:val="none" w:sz="0" w:space="0" w:color="auto"/>
        <w:left w:val="none" w:sz="0" w:space="0" w:color="auto"/>
        <w:bottom w:val="none" w:sz="0" w:space="0" w:color="auto"/>
        <w:right w:val="none" w:sz="0" w:space="0" w:color="auto"/>
      </w:divBdr>
    </w:div>
    <w:div w:id="260065863">
      <w:bodyDiv w:val="1"/>
      <w:marLeft w:val="0"/>
      <w:marRight w:val="0"/>
      <w:marTop w:val="0"/>
      <w:marBottom w:val="0"/>
      <w:divBdr>
        <w:top w:val="none" w:sz="0" w:space="0" w:color="auto"/>
        <w:left w:val="none" w:sz="0" w:space="0" w:color="auto"/>
        <w:bottom w:val="none" w:sz="0" w:space="0" w:color="auto"/>
        <w:right w:val="none" w:sz="0" w:space="0" w:color="auto"/>
      </w:divBdr>
    </w:div>
    <w:div w:id="302082268">
      <w:bodyDiv w:val="1"/>
      <w:marLeft w:val="0"/>
      <w:marRight w:val="0"/>
      <w:marTop w:val="0"/>
      <w:marBottom w:val="0"/>
      <w:divBdr>
        <w:top w:val="none" w:sz="0" w:space="0" w:color="auto"/>
        <w:left w:val="none" w:sz="0" w:space="0" w:color="auto"/>
        <w:bottom w:val="none" w:sz="0" w:space="0" w:color="auto"/>
        <w:right w:val="none" w:sz="0" w:space="0" w:color="auto"/>
      </w:divBdr>
      <w:divsChild>
        <w:div w:id="983588300">
          <w:marLeft w:val="547"/>
          <w:marRight w:val="0"/>
          <w:marTop w:val="154"/>
          <w:marBottom w:val="0"/>
          <w:divBdr>
            <w:top w:val="none" w:sz="0" w:space="0" w:color="auto"/>
            <w:left w:val="none" w:sz="0" w:space="0" w:color="auto"/>
            <w:bottom w:val="none" w:sz="0" w:space="0" w:color="auto"/>
            <w:right w:val="none" w:sz="0" w:space="0" w:color="auto"/>
          </w:divBdr>
        </w:div>
      </w:divsChild>
    </w:div>
    <w:div w:id="306058759">
      <w:bodyDiv w:val="1"/>
      <w:marLeft w:val="0"/>
      <w:marRight w:val="0"/>
      <w:marTop w:val="0"/>
      <w:marBottom w:val="0"/>
      <w:divBdr>
        <w:top w:val="none" w:sz="0" w:space="0" w:color="auto"/>
        <w:left w:val="none" w:sz="0" w:space="0" w:color="auto"/>
        <w:bottom w:val="none" w:sz="0" w:space="0" w:color="auto"/>
        <w:right w:val="none" w:sz="0" w:space="0" w:color="auto"/>
      </w:divBdr>
      <w:divsChild>
        <w:div w:id="18508533">
          <w:marLeft w:val="547"/>
          <w:marRight w:val="0"/>
          <w:marTop w:val="130"/>
          <w:marBottom w:val="0"/>
          <w:divBdr>
            <w:top w:val="none" w:sz="0" w:space="0" w:color="auto"/>
            <w:left w:val="none" w:sz="0" w:space="0" w:color="auto"/>
            <w:bottom w:val="none" w:sz="0" w:space="0" w:color="auto"/>
            <w:right w:val="none" w:sz="0" w:space="0" w:color="auto"/>
          </w:divBdr>
        </w:div>
        <w:div w:id="854684138">
          <w:marLeft w:val="547"/>
          <w:marRight w:val="0"/>
          <w:marTop w:val="130"/>
          <w:marBottom w:val="0"/>
          <w:divBdr>
            <w:top w:val="none" w:sz="0" w:space="0" w:color="auto"/>
            <w:left w:val="none" w:sz="0" w:space="0" w:color="auto"/>
            <w:bottom w:val="none" w:sz="0" w:space="0" w:color="auto"/>
            <w:right w:val="none" w:sz="0" w:space="0" w:color="auto"/>
          </w:divBdr>
        </w:div>
        <w:div w:id="924147498">
          <w:marLeft w:val="547"/>
          <w:marRight w:val="0"/>
          <w:marTop w:val="130"/>
          <w:marBottom w:val="0"/>
          <w:divBdr>
            <w:top w:val="none" w:sz="0" w:space="0" w:color="auto"/>
            <w:left w:val="none" w:sz="0" w:space="0" w:color="auto"/>
            <w:bottom w:val="none" w:sz="0" w:space="0" w:color="auto"/>
            <w:right w:val="none" w:sz="0" w:space="0" w:color="auto"/>
          </w:divBdr>
        </w:div>
        <w:div w:id="1378318735">
          <w:marLeft w:val="547"/>
          <w:marRight w:val="0"/>
          <w:marTop w:val="130"/>
          <w:marBottom w:val="0"/>
          <w:divBdr>
            <w:top w:val="none" w:sz="0" w:space="0" w:color="auto"/>
            <w:left w:val="none" w:sz="0" w:space="0" w:color="auto"/>
            <w:bottom w:val="none" w:sz="0" w:space="0" w:color="auto"/>
            <w:right w:val="none" w:sz="0" w:space="0" w:color="auto"/>
          </w:divBdr>
        </w:div>
        <w:div w:id="1631983656">
          <w:marLeft w:val="547"/>
          <w:marRight w:val="0"/>
          <w:marTop w:val="130"/>
          <w:marBottom w:val="0"/>
          <w:divBdr>
            <w:top w:val="none" w:sz="0" w:space="0" w:color="auto"/>
            <w:left w:val="none" w:sz="0" w:space="0" w:color="auto"/>
            <w:bottom w:val="none" w:sz="0" w:space="0" w:color="auto"/>
            <w:right w:val="none" w:sz="0" w:space="0" w:color="auto"/>
          </w:divBdr>
        </w:div>
      </w:divsChild>
    </w:div>
    <w:div w:id="339620031">
      <w:bodyDiv w:val="1"/>
      <w:marLeft w:val="0"/>
      <w:marRight w:val="0"/>
      <w:marTop w:val="0"/>
      <w:marBottom w:val="0"/>
      <w:divBdr>
        <w:top w:val="none" w:sz="0" w:space="0" w:color="auto"/>
        <w:left w:val="none" w:sz="0" w:space="0" w:color="auto"/>
        <w:bottom w:val="none" w:sz="0" w:space="0" w:color="auto"/>
        <w:right w:val="none" w:sz="0" w:space="0" w:color="auto"/>
      </w:divBdr>
    </w:div>
    <w:div w:id="391661443">
      <w:bodyDiv w:val="1"/>
      <w:marLeft w:val="0"/>
      <w:marRight w:val="0"/>
      <w:marTop w:val="0"/>
      <w:marBottom w:val="0"/>
      <w:divBdr>
        <w:top w:val="none" w:sz="0" w:space="0" w:color="auto"/>
        <w:left w:val="none" w:sz="0" w:space="0" w:color="auto"/>
        <w:bottom w:val="none" w:sz="0" w:space="0" w:color="auto"/>
        <w:right w:val="none" w:sz="0" w:space="0" w:color="auto"/>
      </w:divBdr>
      <w:divsChild>
        <w:div w:id="580678692">
          <w:marLeft w:val="547"/>
          <w:marRight w:val="0"/>
          <w:marTop w:val="130"/>
          <w:marBottom w:val="0"/>
          <w:divBdr>
            <w:top w:val="none" w:sz="0" w:space="0" w:color="auto"/>
            <w:left w:val="none" w:sz="0" w:space="0" w:color="auto"/>
            <w:bottom w:val="none" w:sz="0" w:space="0" w:color="auto"/>
            <w:right w:val="none" w:sz="0" w:space="0" w:color="auto"/>
          </w:divBdr>
        </w:div>
        <w:div w:id="874662382">
          <w:marLeft w:val="547"/>
          <w:marRight w:val="0"/>
          <w:marTop w:val="130"/>
          <w:marBottom w:val="0"/>
          <w:divBdr>
            <w:top w:val="none" w:sz="0" w:space="0" w:color="auto"/>
            <w:left w:val="none" w:sz="0" w:space="0" w:color="auto"/>
            <w:bottom w:val="none" w:sz="0" w:space="0" w:color="auto"/>
            <w:right w:val="none" w:sz="0" w:space="0" w:color="auto"/>
          </w:divBdr>
        </w:div>
        <w:div w:id="1450734671">
          <w:marLeft w:val="547"/>
          <w:marRight w:val="0"/>
          <w:marTop w:val="130"/>
          <w:marBottom w:val="0"/>
          <w:divBdr>
            <w:top w:val="none" w:sz="0" w:space="0" w:color="auto"/>
            <w:left w:val="none" w:sz="0" w:space="0" w:color="auto"/>
            <w:bottom w:val="none" w:sz="0" w:space="0" w:color="auto"/>
            <w:right w:val="none" w:sz="0" w:space="0" w:color="auto"/>
          </w:divBdr>
        </w:div>
        <w:div w:id="1487626815">
          <w:marLeft w:val="547"/>
          <w:marRight w:val="0"/>
          <w:marTop w:val="130"/>
          <w:marBottom w:val="0"/>
          <w:divBdr>
            <w:top w:val="none" w:sz="0" w:space="0" w:color="auto"/>
            <w:left w:val="none" w:sz="0" w:space="0" w:color="auto"/>
            <w:bottom w:val="none" w:sz="0" w:space="0" w:color="auto"/>
            <w:right w:val="none" w:sz="0" w:space="0" w:color="auto"/>
          </w:divBdr>
        </w:div>
        <w:div w:id="1862893209">
          <w:marLeft w:val="547"/>
          <w:marRight w:val="0"/>
          <w:marTop w:val="130"/>
          <w:marBottom w:val="0"/>
          <w:divBdr>
            <w:top w:val="none" w:sz="0" w:space="0" w:color="auto"/>
            <w:left w:val="none" w:sz="0" w:space="0" w:color="auto"/>
            <w:bottom w:val="none" w:sz="0" w:space="0" w:color="auto"/>
            <w:right w:val="none" w:sz="0" w:space="0" w:color="auto"/>
          </w:divBdr>
        </w:div>
      </w:divsChild>
    </w:div>
    <w:div w:id="413817293">
      <w:bodyDiv w:val="1"/>
      <w:marLeft w:val="0"/>
      <w:marRight w:val="0"/>
      <w:marTop w:val="0"/>
      <w:marBottom w:val="0"/>
      <w:divBdr>
        <w:top w:val="none" w:sz="0" w:space="0" w:color="auto"/>
        <w:left w:val="none" w:sz="0" w:space="0" w:color="auto"/>
        <w:bottom w:val="none" w:sz="0" w:space="0" w:color="auto"/>
        <w:right w:val="none" w:sz="0" w:space="0" w:color="auto"/>
      </w:divBdr>
    </w:div>
    <w:div w:id="453988899">
      <w:bodyDiv w:val="1"/>
      <w:marLeft w:val="0"/>
      <w:marRight w:val="0"/>
      <w:marTop w:val="0"/>
      <w:marBottom w:val="0"/>
      <w:divBdr>
        <w:top w:val="none" w:sz="0" w:space="0" w:color="auto"/>
        <w:left w:val="none" w:sz="0" w:space="0" w:color="auto"/>
        <w:bottom w:val="none" w:sz="0" w:space="0" w:color="auto"/>
        <w:right w:val="none" w:sz="0" w:space="0" w:color="auto"/>
      </w:divBdr>
    </w:div>
    <w:div w:id="501285649">
      <w:bodyDiv w:val="1"/>
      <w:marLeft w:val="0"/>
      <w:marRight w:val="0"/>
      <w:marTop w:val="0"/>
      <w:marBottom w:val="0"/>
      <w:divBdr>
        <w:top w:val="none" w:sz="0" w:space="0" w:color="auto"/>
        <w:left w:val="none" w:sz="0" w:space="0" w:color="auto"/>
        <w:bottom w:val="none" w:sz="0" w:space="0" w:color="auto"/>
        <w:right w:val="none" w:sz="0" w:space="0" w:color="auto"/>
      </w:divBdr>
    </w:div>
    <w:div w:id="524100480">
      <w:bodyDiv w:val="1"/>
      <w:marLeft w:val="0"/>
      <w:marRight w:val="0"/>
      <w:marTop w:val="0"/>
      <w:marBottom w:val="0"/>
      <w:divBdr>
        <w:top w:val="none" w:sz="0" w:space="0" w:color="auto"/>
        <w:left w:val="none" w:sz="0" w:space="0" w:color="auto"/>
        <w:bottom w:val="none" w:sz="0" w:space="0" w:color="auto"/>
        <w:right w:val="none" w:sz="0" w:space="0" w:color="auto"/>
      </w:divBdr>
    </w:div>
    <w:div w:id="528225384">
      <w:bodyDiv w:val="1"/>
      <w:marLeft w:val="0"/>
      <w:marRight w:val="0"/>
      <w:marTop w:val="0"/>
      <w:marBottom w:val="0"/>
      <w:divBdr>
        <w:top w:val="none" w:sz="0" w:space="0" w:color="auto"/>
        <w:left w:val="none" w:sz="0" w:space="0" w:color="auto"/>
        <w:bottom w:val="none" w:sz="0" w:space="0" w:color="auto"/>
        <w:right w:val="none" w:sz="0" w:space="0" w:color="auto"/>
      </w:divBdr>
    </w:div>
    <w:div w:id="611284199">
      <w:bodyDiv w:val="1"/>
      <w:marLeft w:val="0"/>
      <w:marRight w:val="0"/>
      <w:marTop w:val="0"/>
      <w:marBottom w:val="0"/>
      <w:divBdr>
        <w:top w:val="none" w:sz="0" w:space="0" w:color="auto"/>
        <w:left w:val="none" w:sz="0" w:space="0" w:color="auto"/>
        <w:bottom w:val="none" w:sz="0" w:space="0" w:color="auto"/>
        <w:right w:val="none" w:sz="0" w:space="0" w:color="auto"/>
      </w:divBdr>
    </w:div>
    <w:div w:id="626543061">
      <w:bodyDiv w:val="1"/>
      <w:marLeft w:val="0"/>
      <w:marRight w:val="0"/>
      <w:marTop w:val="0"/>
      <w:marBottom w:val="0"/>
      <w:divBdr>
        <w:top w:val="none" w:sz="0" w:space="0" w:color="auto"/>
        <w:left w:val="none" w:sz="0" w:space="0" w:color="auto"/>
        <w:bottom w:val="none" w:sz="0" w:space="0" w:color="auto"/>
        <w:right w:val="none" w:sz="0" w:space="0" w:color="auto"/>
      </w:divBdr>
    </w:div>
    <w:div w:id="642933351">
      <w:bodyDiv w:val="1"/>
      <w:marLeft w:val="0"/>
      <w:marRight w:val="0"/>
      <w:marTop w:val="0"/>
      <w:marBottom w:val="0"/>
      <w:divBdr>
        <w:top w:val="none" w:sz="0" w:space="0" w:color="auto"/>
        <w:left w:val="none" w:sz="0" w:space="0" w:color="auto"/>
        <w:bottom w:val="none" w:sz="0" w:space="0" w:color="auto"/>
        <w:right w:val="none" w:sz="0" w:space="0" w:color="auto"/>
      </w:divBdr>
    </w:div>
    <w:div w:id="805395320">
      <w:bodyDiv w:val="1"/>
      <w:marLeft w:val="0"/>
      <w:marRight w:val="0"/>
      <w:marTop w:val="0"/>
      <w:marBottom w:val="0"/>
      <w:divBdr>
        <w:top w:val="none" w:sz="0" w:space="0" w:color="auto"/>
        <w:left w:val="none" w:sz="0" w:space="0" w:color="auto"/>
        <w:bottom w:val="none" w:sz="0" w:space="0" w:color="auto"/>
        <w:right w:val="none" w:sz="0" w:space="0" w:color="auto"/>
      </w:divBdr>
    </w:div>
    <w:div w:id="828060417">
      <w:bodyDiv w:val="1"/>
      <w:marLeft w:val="0"/>
      <w:marRight w:val="0"/>
      <w:marTop w:val="0"/>
      <w:marBottom w:val="0"/>
      <w:divBdr>
        <w:top w:val="none" w:sz="0" w:space="0" w:color="auto"/>
        <w:left w:val="none" w:sz="0" w:space="0" w:color="auto"/>
        <w:bottom w:val="none" w:sz="0" w:space="0" w:color="auto"/>
        <w:right w:val="none" w:sz="0" w:space="0" w:color="auto"/>
      </w:divBdr>
    </w:div>
    <w:div w:id="855270372">
      <w:bodyDiv w:val="1"/>
      <w:marLeft w:val="0"/>
      <w:marRight w:val="0"/>
      <w:marTop w:val="0"/>
      <w:marBottom w:val="0"/>
      <w:divBdr>
        <w:top w:val="none" w:sz="0" w:space="0" w:color="auto"/>
        <w:left w:val="none" w:sz="0" w:space="0" w:color="auto"/>
        <w:bottom w:val="none" w:sz="0" w:space="0" w:color="auto"/>
        <w:right w:val="none" w:sz="0" w:space="0" w:color="auto"/>
      </w:divBdr>
    </w:div>
    <w:div w:id="953630004">
      <w:bodyDiv w:val="1"/>
      <w:marLeft w:val="0"/>
      <w:marRight w:val="0"/>
      <w:marTop w:val="0"/>
      <w:marBottom w:val="0"/>
      <w:divBdr>
        <w:top w:val="none" w:sz="0" w:space="0" w:color="auto"/>
        <w:left w:val="none" w:sz="0" w:space="0" w:color="auto"/>
        <w:bottom w:val="none" w:sz="0" w:space="0" w:color="auto"/>
        <w:right w:val="none" w:sz="0" w:space="0" w:color="auto"/>
      </w:divBdr>
    </w:div>
    <w:div w:id="959413407">
      <w:bodyDiv w:val="1"/>
      <w:marLeft w:val="0"/>
      <w:marRight w:val="0"/>
      <w:marTop w:val="0"/>
      <w:marBottom w:val="0"/>
      <w:divBdr>
        <w:top w:val="none" w:sz="0" w:space="0" w:color="auto"/>
        <w:left w:val="none" w:sz="0" w:space="0" w:color="auto"/>
        <w:bottom w:val="none" w:sz="0" w:space="0" w:color="auto"/>
        <w:right w:val="none" w:sz="0" w:space="0" w:color="auto"/>
      </w:divBdr>
    </w:div>
    <w:div w:id="977801289">
      <w:bodyDiv w:val="1"/>
      <w:marLeft w:val="0"/>
      <w:marRight w:val="0"/>
      <w:marTop w:val="0"/>
      <w:marBottom w:val="0"/>
      <w:divBdr>
        <w:top w:val="none" w:sz="0" w:space="0" w:color="auto"/>
        <w:left w:val="none" w:sz="0" w:space="0" w:color="auto"/>
        <w:bottom w:val="none" w:sz="0" w:space="0" w:color="auto"/>
        <w:right w:val="none" w:sz="0" w:space="0" w:color="auto"/>
      </w:divBdr>
    </w:div>
    <w:div w:id="981737450">
      <w:bodyDiv w:val="1"/>
      <w:marLeft w:val="0"/>
      <w:marRight w:val="0"/>
      <w:marTop w:val="0"/>
      <w:marBottom w:val="0"/>
      <w:divBdr>
        <w:top w:val="none" w:sz="0" w:space="0" w:color="auto"/>
        <w:left w:val="none" w:sz="0" w:space="0" w:color="auto"/>
        <w:bottom w:val="none" w:sz="0" w:space="0" w:color="auto"/>
        <w:right w:val="none" w:sz="0" w:space="0" w:color="auto"/>
      </w:divBdr>
    </w:div>
    <w:div w:id="1018240313">
      <w:bodyDiv w:val="1"/>
      <w:marLeft w:val="0"/>
      <w:marRight w:val="0"/>
      <w:marTop w:val="0"/>
      <w:marBottom w:val="0"/>
      <w:divBdr>
        <w:top w:val="none" w:sz="0" w:space="0" w:color="auto"/>
        <w:left w:val="none" w:sz="0" w:space="0" w:color="auto"/>
        <w:bottom w:val="none" w:sz="0" w:space="0" w:color="auto"/>
        <w:right w:val="none" w:sz="0" w:space="0" w:color="auto"/>
      </w:divBdr>
    </w:div>
    <w:div w:id="1174758064">
      <w:bodyDiv w:val="1"/>
      <w:marLeft w:val="0"/>
      <w:marRight w:val="0"/>
      <w:marTop w:val="0"/>
      <w:marBottom w:val="0"/>
      <w:divBdr>
        <w:top w:val="none" w:sz="0" w:space="0" w:color="auto"/>
        <w:left w:val="none" w:sz="0" w:space="0" w:color="auto"/>
        <w:bottom w:val="none" w:sz="0" w:space="0" w:color="auto"/>
        <w:right w:val="none" w:sz="0" w:space="0" w:color="auto"/>
      </w:divBdr>
    </w:div>
    <w:div w:id="1249001584">
      <w:bodyDiv w:val="1"/>
      <w:marLeft w:val="0"/>
      <w:marRight w:val="0"/>
      <w:marTop w:val="0"/>
      <w:marBottom w:val="0"/>
      <w:divBdr>
        <w:top w:val="none" w:sz="0" w:space="0" w:color="auto"/>
        <w:left w:val="none" w:sz="0" w:space="0" w:color="auto"/>
        <w:bottom w:val="none" w:sz="0" w:space="0" w:color="auto"/>
        <w:right w:val="none" w:sz="0" w:space="0" w:color="auto"/>
      </w:divBdr>
    </w:div>
    <w:div w:id="1276250694">
      <w:bodyDiv w:val="1"/>
      <w:marLeft w:val="0"/>
      <w:marRight w:val="0"/>
      <w:marTop w:val="0"/>
      <w:marBottom w:val="0"/>
      <w:divBdr>
        <w:top w:val="none" w:sz="0" w:space="0" w:color="auto"/>
        <w:left w:val="none" w:sz="0" w:space="0" w:color="auto"/>
        <w:bottom w:val="none" w:sz="0" w:space="0" w:color="auto"/>
        <w:right w:val="none" w:sz="0" w:space="0" w:color="auto"/>
      </w:divBdr>
    </w:div>
    <w:div w:id="1419061731">
      <w:bodyDiv w:val="1"/>
      <w:marLeft w:val="0"/>
      <w:marRight w:val="0"/>
      <w:marTop w:val="0"/>
      <w:marBottom w:val="0"/>
      <w:divBdr>
        <w:top w:val="none" w:sz="0" w:space="0" w:color="auto"/>
        <w:left w:val="none" w:sz="0" w:space="0" w:color="auto"/>
        <w:bottom w:val="none" w:sz="0" w:space="0" w:color="auto"/>
        <w:right w:val="none" w:sz="0" w:space="0" w:color="auto"/>
      </w:divBdr>
    </w:div>
    <w:div w:id="1488206225">
      <w:bodyDiv w:val="1"/>
      <w:marLeft w:val="0"/>
      <w:marRight w:val="0"/>
      <w:marTop w:val="0"/>
      <w:marBottom w:val="0"/>
      <w:divBdr>
        <w:top w:val="none" w:sz="0" w:space="0" w:color="auto"/>
        <w:left w:val="none" w:sz="0" w:space="0" w:color="auto"/>
        <w:bottom w:val="none" w:sz="0" w:space="0" w:color="auto"/>
        <w:right w:val="none" w:sz="0" w:space="0" w:color="auto"/>
      </w:divBdr>
    </w:div>
    <w:div w:id="1504204662">
      <w:bodyDiv w:val="1"/>
      <w:marLeft w:val="0"/>
      <w:marRight w:val="0"/>
      <w:marTop w:val="0"/>
      <w:marBottom w:val="0"/>
      <w:divBdr>
        <w:top w:val="none" w:sz="0" w:space="0" w:color="auto"/>
        <w:left w:val="none" w:sz="0" w:space="0" w:color="auto"/>
        <w:bottom w:val="none" w:sz="0" w:space="0" w:color="auto"/>
        <w:right w:val="none" w:sz="0" w:space="0" w:color="auto"/>
      </w:divBdr>
    </w:div>
    <w:div w:id="1569999556">
      <w:bodyDiv w:val="1"/>
      <w:marLeft w:val="0"/>
      <w:marRight w:val="0"/>
      <w:marTop w:val="0"/>
      <w:marBottom w:val="0"/>
      <w:divBdr>
        <w:top w:val="none" w:sz="0" w:space="0" w:color="auto"/>
        <w:left w:val="none" w:sz="0" w:space="0" w:color="auto"/>
        <w:bottom w:val="none" w:sz="0" w:space="0" w:color="auto"/>
        <w:right w:val="none" w:sz="0" w:space="0" w:color="auto"/>
      </w:divBdr>
      <w:divsChild>
        <w:div w:id="24797569">
          <w:marLeft w:val="1166"/>
          <w:marRight w:val="0"/>
          <w:marTop w:val="134"/>
          <w:marBottom w:val="0"/>
          <w:divBdr>
            <w:top w:val="none" w:sz="0" w:space="0" w:color="auto"/>
            <w:left w:val="none" w:sz="0" w:space="0" w:color="auto"/>
            <w:bottom w:val="none" w:sz="0" w:space="0" w:color="auto"/>
            <w:right w:val="none" w:sz="0" w:space="0" w:color="auto"/>
          </w:divBdr>
        </w:div>
        <w:div w:id="262225180">
          <w:marLeft w:val="1166"/>
          <w:marRight w:val="0"/>
          <w:marTop w:val="134"/>
          <w:marBottom w:val="0"/>
          <w:divBdr>
            <w:top w:val="none" w:sz="0" w:space="0" w:color="auto"/>
            <w:left w:val="none" w:sz="0" w:space="0" w:color="auto"/>
            <w:bottom w:val="none" w:sz="0" w:space="0" w:color="auto"/>
            <w:right w:val="none" w:sz="0" w:space="0" w:color="auto"/>
          </w:divBdr>
        </w:div>
        <w:div w:id="544028112">
          <w:marLeft w:val="547"/>
          <w:marRight w:val="0"/>
          <w:marTop w:val="154"/>
          <w:marBottom w:val="0"/>
          <w:divBdr>
            <w:top w:val="none" w:sz="0" w:space="0" w:color="auto"/>
            <w:left w:val="none" w:sz="0" w:space="0" w:color="auto"/>
            <w:bottom w:val="none" w:sz="0" w:space="0" w:color="auto"/>
            <w:right w:val="none" w:sz="0" w:space="0" w:color="auto"/>
          </w:divBdr>
        </w:div>
        <w:div w:id="1004672285">
          <w:marLeft w:val="547"/>
          <w:marRight w:val="0"/>
          <w:marTop w:val="154"/>
          <w:marBottom w:val="0"/>
          <w:divBdr>
            <w:top w:val="none" w:sz="0" w:space="0" w:color="auto"/>
            <w:left w:val="none" w:sz="0" w:space="0" w:color="auto"/>
            <w:bottom w:val="none" w:sz="0" w:space="0" w:color="auto"/>
            <w:right w:val="none" w:sz="0" w:space="0" w:color="auto"/>
          </w:divBdr>
        </w:div>
        <w:div w:id="1739094103">
          <w:marLeft w:val="1166"/>
          <w:marRight w:val="0"/>
          <w:marTop w:val="134"/>
          <w:marBottom w:val="0"/>
          <w:divBdr>
            <w:top w:val="none" w:sz="0" w:space="0" w:color="auto"/>
            <w:left w:val="none" w:sz="0" w:space="0" w:color="auto"/>
            <w:bottom w:val="none" w:sz="0" w:space="0" w:color="auto"/>
            <w:right w:val="none" w:sz="0" w:space="0" w:color="auto"/>
          </w:divBdr>
        </w:div>
        <w:div w:id="1900088648">
          <w:marLeft w:val="547"/>
          <w:marRight w:val="0"/>
          <w:marTop w:val="154"/>
          <w:marBottom w:val="0"/>
          <w:divBdr>
            <w:top w:val="none" w:sz="0" w:space="0" w:color="auto"/>
            <w:left w:val="none" w:sz="0" w:space="0" w:color="auto"/>
            <w:bottom w:val="none" w:sz="0" w:space="0" w:color="auto"/>
            <w:right w:val="none" w:sz="0" w:space="0" w:color="auto"/>
          </w:divBdr>
        </w:div>
        <w:div w:id="2001931575">
          <w:marLeft w:val="1166"/>
          <w:marRight w:val="0"/>
          <w:marTop w:val="134"/>
          <w:marBottom w:val="0"/>
          <w:divBdr>
            <w:top w:val="none" w:sz="0" w:space="0" w:color="auto"/>
            <w:left w:val="none" w:sz="0" w:space="0" w:color="auto"/>
            <w:bottom w:val="none" w:sz="0" w:space="0" w:color="auto"/>
            <w:right w:val="none" w:sz="0" w:space="0" w:color="auto"/>
          </w:divBdr>
        </w:div>
      </w:divsChild>
    </w:div>
    <w:div w:id="1602881321">
      <w:bodyDiv w:val="1"/>
      <w:marLeft w:val="0"/>
      <w:marRight w:val="0"/>
      <w:marTop w:val="0"/>
      <w:marBottom w:val="0"/>
      <w:divBdr>
        <w:top w:val="none" w:sz="0" w:space="0" w:color="auto"/>
        <w:left w:val="none" w:sz="0" w:space="0" w:color="auto"/>
        <w:bottom w:val="none" w:sz="0" w:space="0" w:color="auto"/>
        <w:right w:val="none" w:sz="0" w:space="0" w:color="auto"/>
      </w:divBdr>
    </w:div>
    <w:div w:id="1605915239">
      <w:bodyDiv w:val="1"/>
      <w:marLeft w:val="0"/>
      <w:marRight w:val="0"/>
      <w:marTop w:val="0"/>
      <w:marBottom w:val="0"/>
      <w:divBdr>
        <w:top w:val="none" w:sz="0" w:space="0" w:color="auto"/>
        <w:left w:val="none" w:sz="0" w:space="0" w:color="auto"/>
        <w:bottom w:val="none" w:sz="0" w:space="0" w:color="auto"/>
        <w:right w:val="none" w:sz="0" w:space="0" w:color="auto"/>
      </w:divBdr>
    </w:div>
    <w:div w:id="164215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16242">
          <w:marLeft w:val="547"/>
          <w:marRight w:val="0"/>
          <w:marTop w:val="154"/>
          <w:marBottom w:val="0"/>
          <w:divBdr>
            <w:top w:val="none" w:sz="0" w:space="0" w:color="auto"/>
            <w:left w:val="none" w:sz="0" w:space="0" w:color="auto"/>
            <w:bottom w:val="none" w:sz="0" w:space="0" w:color="auto"/>
            <w:right w:val="none" w:sz="0" w:space="0" w:color="auto"/>
          </w:divBdr>
        </w:div>
      </w:divsChild>
    </w:div>
    <w:div w:id="1647514779">
      <w:bodyDiv w:val="1"/>
      <w:marLeft w:val="0"/>
      <w:marRight w:val="0"/>
      <w:marTop w:val="0"/>
      <w:marBottom w:val="0"/>
      <w:divBdr>
        <w:top w:val="none" w:sz="0" w:space="0" w:color="auto"/>
        <w:left w:val="none" w:sz="0" w:space="0" w:color="auto"/>
        <w:bottom w:val="none" w:sz="0" w:space="0" w:color="auto"/>
        <w:right w:val="none" w:sz="0" w:space="0" w:color="auto"/>
      </w:divBdr>
    </w:div>
    <w:div w:id="1650475119">
      <w:bodyDiv w:val="1"/>
      <w:marLeft w:val="0"/>
      <w:marRight w:val="0"/>
      <w:marTop w:val="0"/>
      <w:marBottom w:val="0"/>
      <w:divBdr>
        <w:top w:val="none" w:sz="0" w:space="0" w:color="auto"/>
        <w:left w:val="none" w:sz="0" w:space="0" w:color="auto"/>
        <w:bottom w:val="none" w:sz="0" w:space="0" w:color="auto"/>
        <w:right w:val="none" w:sz="0" w:space="0" w:color="auto"/>
      </w:divBdr>
    </w:div>
    <w:div w:id="1719350968">
      <w:bodyDiv w:val="1"/>
      <w:marLeft w:val="0"/>
      <w:marRight w:val="0"/>
      <w:marTop w:val="0"/>
      <w:marBottom w:val="0"/>
      <w:divBdr>
        <w:top w:val="none" w:sz="0" w:space="0" w:color="auto"/>
        <w:left w:val="none" w:sz="0" w:space="0" w:color="auto"/>
        <w:bottom w:val="none" w:sz="0" w:space="0" w:color="auto"/>
        <w:right w:val="none" w:sz="0" w:space="0" w:color="auto"/>
      </w:divBdr>
    </w:div>
    <w:div w:id="1764371276">
      <w:bodyDiv w:val="1"/>
      <w:marLeft w:val="0"/>
      <w:marRight w:val="0"/>
      <w:marTop w:val="0"/>
      <w:marBottom w:val="0"/>
      <w:divBdr>
        <w:top w:val="none" w:sz="0" w:space="0" w:color="auto"/>
        <w:left w:val="none" w:sz="0" w:space="0" w:color="auto"/>
        <w:bottom w:val="none" w:sz="0" w:space="0" w:color="auto"/>
        <w:right w:val="none" w:sz="0" w:space="0" w:color="auto"/>
      </w:divBdr>
    </w:div>
    <w:div w:id="1794320561">
      <w:bodyDiv w:val="1"/>
      <w:marLeft w:val="0"/>
      <w:marRight w:val="0"/>
      <w:marTop w:val="0"/>
      <w:marBottom w:val="0"/>
      <w:divBdr>
        <w:top w:val="none" w:sz="0" w:space="0" w:color="auto"/>
        <w:left w:val="none" w:sz="0" w:space="0" w:color="auto"/>
        <w:bottom w:val="none" w:sz="0" w:space="0" w:color="auto"/>
        <w:right w:val="none" w:sz="0" w:space="0" w:color="auto"/>
      </w:divBdr>
    </w:div>
    <w:div w:id="1840074323">
      <w:bodyDiv w:val="1"/>
      <w:marLeft w:val="0"/>
      <w:marRight w:val="0"/>
      <w:marTop w:val="0"/>
      <w:marBottom w:val="0"/>
      <w:divBdr>
        <w:top w:val="none" w:sz="0" w:space="0" w:color="auto"/>
        <w:left w:val="none" w:sz="0" w:space="0" w:color="auto"/>
        <w:bottom w:val="none" w:sz="0" w:space="0" w:color="auto"/>
        <w:right w:val="none" w:sz="0" w:space="0" w:color="auto"/>
      </w:divBdr>
    </w:div>
    <w:div w:id="1850099362">
      <w:bodyDiv w:val="1"/>
      <w:marLeft w:val="0"/>
      <w:marRight w:val="0"/>
      <w:marTop w:val="0"/>
      <w:marBottom w:val="0"/>
      <w:divBdr>
        <w:top w:val="none" w:sz="0" w:space="0" w:color="auto"/>
        <w:left w:val="none" w:sz="0" w:space="0" w:color="auto"/>
        <w:bottom w:val="none" w:sz="0" w:space="0" w:color="auto"/>
        <w:right w:val="none" w:sz="0" w:space="0" w:color="auto"/>
      </w:divBdr>
    </w:div>
    <w:div w:id="1902711472">
      <w:bodyDiv w:val="1"/>
      <w:marLeft w:val="0"/>
      <w:marRight w:val="0"/>
      <w:marTop w:val="0"/>
      <w:marBottom w:val="0"/>
      <w:divBdr>
        <w:top w:val="none" w:sz="0" w:space="0" w:color="auto"/>
        <w:left w:val="none" w:sz="0" w:space="0" w:color="auto"/>
        <w:bottom w:val="none" w:sz="0" w:space="0" w:color="auto"/>
        <w:right w:val="none" w:sz="0" w:space="0" w:color="auto"/>
      </w:divBdr>
    </w:div>
    <w:div w:id="1978097185">
      <w:bodyDiv w:val="1"/>
      <w:marLeft w:val="0"/>
      <w:marRight w:val="0"/>
      <w:marTop w:val="0"/>
      <w:marBottom w:val="0"/>
      <w:divBdr>
        <w:top w:val="none" w:sz="0" w:space="0" w:color="auto"/>
        <w:left w:val="none" w:sz="0" w:space="0" w:color="auto"/>
        <w:bottom w:val="none" w:sz="0" w:space="0" w:color="auto"/>
        <w:right w:val="none" w:sz="0" w:space="0" w:color="auto"/>
      </w:divBdr>
    </w:div>
    <w:div w:id="2009400767">
      <w:bodyDiv w:val="1"/>
      <w:marLeft w:val="0"/>
      <w:marRight w:val="0"/>
      <w:marTop w:val="0"/>
      <w:marBottom w:val="0"/>
      <w:divBdr>
        <w:top w:val="none" w:sz="0" w:space="0" w:color="auto"/>
        <w:left w:val="none" w:sz="0" w:space="0" w:color="auto"/>
        <w:bottom w:val="none" w:sz="0" w:space="0" w:color="auto"/>
        <w:right w:val="none" w:sz="0" w:space="0" w:color="auto"/>
      </w:divBdr>
    </w:div>
    <w:div w:id="2123572911">
      <w:bodyDiv w:val="1"/>
      <w:marLeft w:val="0"/>
      <w:marRight w:val="0"/>
      <w:marTop w:val="0"/>
      <w:marBottom w:val="0"/>
      <w:divBdr>
        <w:top w:val="none" w:sz="0" w:space="0" w:color="auto"/>
        <w:left w:val="none" w:sz="0" w:space="0" w:color="auto"/>
        <w:bottom w:val="none" w:sz="0" w:space="0" w:color="auto"/>
        <w:right w:val="none" w:sz="0" w:space="0" w:color="auto"/>
      </w:divBdr>
    </w:div>
    <w:div w:id="2131388296">
      <w:bodyDiv w:val="1"/>
      <w:marLeft w:val="0"/>
      <w:marRight w:val="0"/>
      <w:marTop w:val="0"/>
      <w:marBottom w:val="0"/>
      <w:divBdr>
        <w:top w:val="none" w:sz="0" w:space="0" w:color="auto"/>
        <w:left w:val="none" w:sz="0" w:space="0" w:color="auto"/>
        <w:bottom w:val="none" w:sz="0" w:space="0" w:color="auto"/>
        <w:right w:val="none" w:sz="0" w:space="0" w:color="auto"/>
      </w:divBdr>
    </w:div>
    <w:div w:id="21402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13.png"/><Relationship Id="rId42" Type="http://schemas.openxmlformats.org/officeDocument/2006/relationships/image" Target="media/image25.wmf"/><Relationship Id="rId63" Type="http://schemas.openxmlformats.org/officeDocument/2006/relationships/oleObject" Target="embeddings/oleObject21.bin"/><Relationship Id="rId84" Type="http://schemas.openxmlformats.org/officeDocument/2006/relationships/oleObject" Target="embeddings/oleObject31.bin"/><Relationship Id="rId138" Type="http://schemas.openxmlformats.org/officeDocument/2006/relationships/image" Target="media/image74.emf"/><Relationship Id="rId159" Type="http://schemas.openxmlformats.org/officeDocument/2006/relationships/oleObject" Target="embeddings/oleObject66.bin"/><Relationship Id="rId170" Type="http://schemas.openxmlformats.org/officeDocument/2006/relationships/image" Target="media/image92.wmf"/><Relationship Id="rId191" Type="http://schemas.openxmlformats.org/officeDocument/2006/relationships/oleObject" Target="embeddings/oleObject82.bin"/><Relationship Id="rId205" Type="http://schemas.openxmlformats.org/officeDocument/2006/relationships/image" Target="media/image110.png"/><Relationship Id="rId226" Type="http://schemas.openxmlformats.org/officeDocument/2006/relationships/image" Target="media/image125.png"/><Relationship Id="rId107" Type="http://schemas.openxmlformats.org/officeDocument/2006/relationships/image" Target="media/image58.wmf"/><Relationship Id="rId11" Type="http://schemas.openxmlformats.org/officeDocument/2006/relationships/image" Target="media/image4.gif"/><Relationship Id="rId32" Type="http://schemas.openxmlformats.org/officeDocument/2006/relationships/image" Target="media/image20.wmf"/><Relationship Id="rId53" Type="http://schemas.openxmlformats.org/officeDocument/2006/relationships/oleObject" Target="embeddings/oleObject16.bin"/><Relationship Id="rId74" Type="http://schemas.openxmlformats.org/officeDocument/2006/relationships/oleObject" Target="embeddings/oleObject26.bin"/><Relationship Id="rId128" Type="http://schemas.openxmlformats.org/officeDocument/2006/relationships/image" Target="media/image69.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image" Target="media/image52.wmf"/><Relationship Id="rId160" Type="http://schemas.openxmlformats.org/officeDocument/2006/relationships/image" Target="media/image87.wmf"/><Relationship Id="rId181" Type="http://schemas.openxmlformats.org/officeDocument/2006/relationships/oleObject" Target="embeddings/oleObject77.bin"/><Relationship Id="rId216" Type="http://schemas.openxmlformats.org/officeDocument/2006/relationships/image" Target="media/image117.png"/><Relationship Id="rId22" Type="http://schemas.openxmlformats.org/officeDocument/2006/relationships/image" Target="media/image14.gif"/><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image" Target="media/image28.wmf"/><Relationship Id="rId64" Type="http://schemas.openxmlformats.org/officeDocument/2006/relationships/image" Target="media/image36.wmf"/><Relationship Id="rId69" Type="http://schemas.openxmlformats.org/officeDocument/2006/relationships/image" Target="media/image39.wmf"/><Relationship Id="rId113" Type="http://schemas.openxmlformats.org/officeDocument/2006/relationships/image" Target="media/image61.wmf"/><Relationship Id="rId118" Type="http://schemas.openxmlformats.org/officeDocument/2006/relationships/oleObject" Target="embeddings/oleObject48.bin"/><Relationship Id="rId134" Type="http://schemas.openxmlformats.org/officeDocument/2006/relationships/image" Target="media/image72.wmf"/><Relationship Id="rId139" Type="http://schemas.openxmlformats.org/officeDocument/2006/relationships/oleObject" Target="embeddings/oleObject58.bin"/><Relationship Id="rId80" Type="http://schemas.openxmlformats.org/officeDocument/2006/relationships/oleObject" Target="embeddings/oleObject29.bin"/><Relationship Id="rId85" Type="http://schemas.openxmlformats.org/officeDocument/2006/relationships/image" Target="media/image47.wmf"/><Relationship Id="rId150" Type="http://schemas.openxmlformats.org/officeDocument/2006/relationships/image" Target="media/image82.wmf"/><Relationship Id="rId155" Type="http://schemas.openxmlformats.org/officeDocument/2006/relationships/oleObject" Target="embeddings/oleObject64.bin"/><Relationship Id="rId171" Type="http://schemas.openxmlformats.org/officeDocument/2006/relationships/oleObject" Target="embeddings/oleObject72.bin"/><Relationship Id="rId176" Type="http://schemas.openxmlformats.org/officeDocument/2006/relationships/image" Target="media/image95.wmf"/><Relationship Id="rId192" Type="http://schemas.openxmlformats.org/officeDocument/2006/relationships/image" Target="media/image103.wmf"/><Relationship Id="rId197" Type="http://schemas.openxmlformats.org/officeDocument/2006/relationships/oleObject" Target="embeddings/oleObject85.bin"/><Relationship Id="rId206" Type="http://schemas.openxmlformats.org/officeDocument/2006/relationships/image" Target="media/image111.png"/><Relationship Id="rId227" Type="http://schemas.openxmlformats.org/officeDocument/2006/relationships/image" Target="media/image126.png"/><Relationship Id="rId201" Type="http://schemas.openxmlformats.org/officeDocument/2006/relationships/oleObject" Target="embeddings/oleObject87.bin"/><Relationship Id="rId222" Type="http://schemas.openxmlformats.org/officeDocument/2006/relationships/image" Target="media/image122.png"/><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oleObject" Target="embeddings/oleObject6.bin"/><Relationship Id="rId38" Type="http://schemas.openxmlformats.org/officeDocument/2006/relationships/image" Target="media/image23.wmf"/><Relationship Id="rId59" Type="http://schemas.openxmlformats.org/officeDocument/2006/relationships/oleObject" Target="embeddings/oleObject19.bin"/><Relationship Id="rId103" Type="http://schemas.openxmlformats.org/officeDocument/2006/relationships/image" Target="media/image56.wmf"/><Relationship Id="rId108" Type="http://schemas.openxmlformats.org/officeDocument/2006/relationships/oleObject" Target="embeddings/oleObject43.bin"/><Relationship Id="rId124" Type="http://schemas.openxmlformats.org/officeDocument/2006/relationships/oleObject" Target="embeddings/oleObject51.bin"/><Relationship Id="rId129" Type="http://schemas.openxmlformats.org/officeDocument/2006/relationships/oleObject" Target="embeddings/oleObject53.bin"/><Relationship Id="rId54" Type="http://schemas.openxmlformats.org/officeDocument/2006/relationships/image" Target="media/image31.wmf"/><Relationship Id="rId70" Type="http://schemas.openxmlformats.org/officeDocument/2006/relationships/oleObject" Target="embeddings/oleObject24.bin"/><Relationship Id="rId75" Type="http://schemas.openxmlformats.org/officeDocument/2006/relationships/image" Target="media/image42.wmf"/><Relationship Id="rId91" Type="http://schemas.openxmlformats.org/officeDocument/2006/relationships/image" Target="media/image50.wmf"/><Relationship Id="rId96" Type="http://schemas.openxmlformats.org/officeDocument/2006/relationships/oleObject" Target="embeddings/oleObject37.bin"/><Relationship Id="rId140" Type="http://schemas.openxmlformats.org/officeDocument/2006/relationships/image" Target="media/image75.png"/><Relationship Id="rId145" Type="http://schemas.openxmlformats.org/officeDocument/2006/relationships/oleObject" Target="embeddings/oleObject59.bin"/><Relationship Id="rId161" Type="http://schemas.openxmlformats.org/officeDocument/2006/relationships/oleObject" Target="embeddings/oleObject67.bin"/><Relationship Id="rId166" Type="http://schemas.openxmlformats.org/officeDocument/2006/relationships/image" Target="media/image90.emf"/><Relationship Id="rId182" Type="http://schemas.openxmlformats.org/officeDocument/2006/relationships/image" Target="media/image98.wmf"/><Relationship Id="rId187" Type="http://schemas.openxmlformats.org/officeDocument/2006/relationships/oleObject" Target="embeddings/oleObject80.bin"/><Relationship Id="rId217" Type="http://schemas.openxmlformats.org/officeDocument/2006/relationships/image" Target="media/image118.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5.wmf"/><Relationship Id="rId23" Type="http://schemas.openxmlformats.org/officeDocument/2006/relationships/image" Target="media/image15.png"/><Relationship Id="rId28" Type="http://schemas.openxmlformats.org/officeDocument/2006/relationships/image" Target="media/image18.wmf"/><Relationship Id="rId49" Type="http://schemas.openxmlformats.org/officeDocument/2006/relationships/oleObject" Target="embeddings/oleObject14.bin"/><Relationship Id="rId114" Type="http://schemas.openxmlformats.org/officeDocument/2006/relationships/oleObject" Target="embeddings/oleObject46.bin"/><Relationship Id="rId119" Type="http://schemas.openxmlformats.org/officeDocument/2006/relationships/image" Target="media/image64.wmf"/><Relationship Id="rId44" Type="http://schemas.openxmlformats.org/officeDocument/2006/relationships/image" Target="media/image26.wmf"/><Relationship Id="rId60" Type="http://schemas.openxmlformats.org/officeDocument/2006/relationships/image" Target="media/image34.wmf"/><Relationship Id="rId65" Type="http://schemas.openxmlformats.org/officeDocument/2006/relationships/oleObject" Target="embeddings/oleObject22.bin"/><Relationship Id="rId81" Type="http://schemas.openxmlformats.org/officeDocument/2006/relationships/image" Target="media/image45.wmf"/><Relationship Id="rId86" Type="http://schemas.openxmlformats.org/officeDocument/2006/relationships/oleObject" Target="embeddings/oleObject32.bin"/><Relationship Id="rId130" Type="http://schemas.openxmlformats.org/officeDocument/2006/relationships/image" Target="media/image70.wmf"/><Relationship Id="rId135" Type="http://schemas.openxmlformats.org/officeDocument/2006/relationships/oleObject" Target="embeddings/oleObject56.bin"/><Relationship Id="rId151" Type="http://schemas.openxmlformats.org/officeDocument/2006/relationships/oleObject" Target="embeddings/oleObject62.bin"/><Relationship Id="rId156" Type="http://schemas.openxmlformats.org/officeDocument/2006/relationships/image" Target="media/image85.wmf"/><Relationship Id="rId177" Type="http://schemas.openxmlformats.org/officeDocument/2006/relationships/oleObject" Target="embeddings/oleObject75.bin"/><Relationship Id="rId198" Type="http://schemas.openxmlformats.org/officeDocument/2006/relationships/image" Target="media/image106.wmf"/><Relationship Id="rId172" Type="http://schemas.openxmlformats.org/officeDocument/2006/relationships/image" Target="media/image93.wmf"/><Relationship Id="rId193" Type="http://schemas.openxmlformats.org/officeDocument/2006/relationships/oleObject" Target="embeddings/oleObject83.bin"/><Relationship Id="rId202" Type="http://schemas.openxmlformats.org/officeDocument/2006/relationships/image" Target="media/image108.emf"/><Relationship Id="rId207" Type="http://schemas.openxmlformats.org/officeDocument/2006/relationships/image" Target="media/image112.png"/><Relationship Id="rId223" Type="http://schemas.openxmlformats.org/officeDocument/2006/relationships/footer" Target="footer1.xml"/><Relationship Id="rId228" Type="http://schemas.openxmlformats.org/officeDocument/2006/relationships/image" Target="media/image127.png"/><Relationship Id="rId13" Type="http://schemas.openxmlformats.org/officeDocument/2006/relationships/image" Target="media/image6.gif"/><Relationship Id="rId18" Type="http://schemas.openxmlformats.org/officeDocument/2006/relationships/image" Target="media/image11.emf"/><Relationship Id="rId39" Type="http://schemas.openxmlformats.org/officeDocument/2006/relationships/oleObject" Target="embeddings/oleObject9.bin"/><Relationship Id="rId109" Type="http://schemas.openxmlformats.org/officeDocument/2006/relationships/image" Target="media/image59.wmf"/><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53.w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image" Target="media/image67.wmf"/><Relationship Id="rId141" Type="http://schemas.openxmlformats.org/officeDocument/2006/relationships/image" Target="media/image76.png"/><Relationship Id="rId146" Type="http://schemas.openxmlformats.org/officeDocument/2006/relationships/image" Target="media/image80.wmf"/><Relationship Id="rId167" Type="http://schemas.openxmlformats.org/officeDocument/2006/relationships/oleObject" Target="embeddings/oleObject70.bin"/><Relationship Id="rId188" Type="http://schemas.openxmlformats.org/officeDocument/2006/relationships/image" Target="media/image101.wmf"/><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oleObject" Target="embeddings/oleObject35.bin"/><Relationship Id="rId162" Type="http://schemas.openxmlformats.org/officeDocument/2006/relationships/image" Target="media/image88.wmf"/><Relationship Id="rId183" Type="http://schemas.openxmlformats.org/officeDocument/2006/relationships/oleObject" Target="embeddings/oleObject78.bin"/><Relationship Id="rId213" Type="http://schemas.openxmlformats.org/officeDocument/2006/relationships/oleObject" Target="embeddings/oleObject91.bin"/><Relationship Id="rId218"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6.wmf"/><Relationship Id="rId40" Type="http://schemas.openxmlformats.org/officeDocument/2006/relationships/image" Target="media/image24.wmf"/><Relationship Id="rId45" Type="http://schemas.openxmlformats.org/officeDocument/2006/relationships/oleObject" Target="embeddings/oleObject12.bin"/><Relationship Id="rId66" Type="http://schemas.openxmlformats.org/officeDocument/2006/relationships/image" Target="media/image37.wmf"/><Relationship Id="rId87" Type="http://schemas.openxmlformats.org/officeDocument/2006/relationships/image" Target="media/image48.wmf"/><Relationship Id="rId110" Type="http://schemas.openxmlformats.org/officeDocument/2006/relationships/oleObject" Target="embeddings/oleObject44.bin"/><Relationship Id="rId115" Type="http://schemas.openxmlformats.org/officeDocument/2006/relationships/image" Target="media/image62.wmf"/><Relationship Id="rId131" Type="http://schemas.openxmlformats.org/officeDocument/2006/relationships/oleObject" Target="embeddings/oleObject54.bin"/><Relationship Id="rId136" Type="http://schemas.openxmlformats.org/officeDocument/2006/relationships/image" Target="media/image73.wmf"/><Relationship Id="rId157" Type="http://schemas.openxmlformats.org/officeDocument/2006/relationships/oleObject" Target="embeddings/oleObject65.bin"/><Relationship Id="rId178" Type="http://schemas.openxmlformats.org/officeDocument/2006/relationships/image" Target="media/image96.wmf"/><Relationship Id="rId61" Type="http://schemas.openxmlformats.org/officeDocument/2006/relationships/oleObject" Target="embeddings/oleObject20.bin"/><Relationship Id="rId82" Type="http://schemas.openxmlformats.org/officeDocument/2006/relationships/oleObject" Target="embeddings/oleObject30.bin"/><Relationship Id="rId152" Type="http://schemas.openxmlformats.org/officeDocument/2006/relationships/image" Target="media/image83.wmf"/><Relationship Id="rId173" Type="http://schemas.openxmlformats.org/officeDocument/2006/relationships/oleObject" Target="embeddings/oleObject73.bin"/><Relationship Id="rId194" Type="http://schemas.openxmlformats.org/officeDocument/2006/relationships/image" Target="media/image104.emf"/><Relationship Id="rId199" Type="http://schemas.openxmlformats.org/officeDocument/2006/relationships/oleObject" Target="embeddings/oleObject86.bin"/><Relationship Id="rId203" Type="http://schemas.openxmlformats.org/officeDocument/2006/relationships/oleObject" Target="embeddings/oleObject88.bin"/><Relationship Id="rId208" Type="http://schemas.openxmlformats.org/officeDocument/2006/relationships/image" Target="media/image113.wmf"/><Relationship Id="rId229" Type="http://schemas.openxmlformats.org/officeDocument/2006/relationships/fontTable" Target="fontTable.xml"/><Relationship Id="rId19" Type="http://schemas.openxmlformats.org/officeDocument/2006/relationships/oleObject" Target="embeddings/oleObject1.bin"/><Relationship Id="rId224" Type="http://schemas.openxmlformats.org/officeDocument/2006/relationships/image" Target="media/image123.png"/><Relationship Id="rId14" Type="http://schemas.openxmlformats.org/officeDocument/2006/relationships/image" Target="media/image7.png"/><Relationship Id="rId30" Type="http://schemas.openxmlformats.org/officeDocument/2006/relationships/image" Target="media/image19.wmf"/><Relationship Id="rId35" Type="http://schemas.openxmlformats.org/officeDocument/2006/relationships/oleObject" Target="embeddings/oleObject7.bin"/><Relationship Id="rId56" Type="http://schemas.openxmlformats.org/officeDocument/2006/relationships/image" Target="media/image32.wmf"/><Relationship Id="rId77" Type="http://schemas.openxmlformats.org/officeDocument/2006/relationships/image" Target="media/image43.wmf"/><Relationship Id="rId100" Type="http://schemas.openxmlformats.org/officeDocument/2006/relationships/oleObject" Target="embeddings/oleObject39.bin"/><Relationship Id="rId105" Type="http://schemas.openxmlformats.org/officeDocument/2006/relationships/image" Target="media/image57.wmf"/><Relationship Id="rId126" Type="http://schemas.openxmlformats.org/officeDocument/2006/relationships/image" Target="media/image68.wmf"/><Relationship Id="rId147" Type="http://schemas.openxmlformats.org/officeDocument/2006/relationships/oleObject" Target="embeddings/oleObject60.bin"/><Relationship Id="rId168" Type="http://schemas.openxmlformats.org/officeDocument/2006/relationships/image" Target="media/image91.wmf"/><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oleObject" Target="embeddings/oleObject25.bin"/><Relationship Id="rId93" Type="http://schemas.openxmlformats.org/officeDocument/2006/relationships/image" Target="media/image51.wmf"/><Relationship Id="rId98" Type="http://schemas.openxmlformats.org/officeDocument/2006/relationships/oleObject" Target="embeddings/oleObject38.bin"/><Relationship Id="rId121" Type="http://schemas.openxmlformats.org/officeDocument/2006/relationships/image" Target="media/image65.wmf"/><Relationship Id="rId142" Type="http://schemas.openxmlformats.org/officeDocument/2006/relationships/image" Target="media/image77.png"/><Relationship Id="rId163" Type="http://schemas.openxmlformats.org/officeDocument/2006/relationships/oleObject" Target="embeddings/oleObject68.bin"/><Relationship Id="rId184" Type="http://schemas.openxmlformats.org/officeDocument/2006/relationships/image" Target="media/image99.wmf"/><Relationship Id="rId189" Type="http://schemas.openxmlformats.org/officeDocument/2006/relationships/oleObject" Target="embeddings/oleObject81.bin"/><Relationship Id="rId21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16.wmf"/><Relationship Id="rId230" Type="http://schemas.openxmlformats.org/officeDocument/2006/relationships/theme" Target="theme/theme1.xml"/><Relationship Id="rId25" Type="http://schemas.openxmlformats.org/officeDocument/2006/relationships/oleObject" Target="embeddings/oleObject2.bin"/><Relationship Id="rId46" Type="http://schemas.openxmlformats.org/officeDocument/2006/relationships/image" Target="media/image27.wmf"/><Relationship Id="rId67" Type="http://schemas.openxmlformats.org/officeDocument/2006/relationships/image" Target="media/image38.wmf"/><Relationship Id="rId116" Type="http://schemas.openxmlformats.org/officeDocument/2006/relationships/oleObject" Target="embeddings/oleObject47.bin"/><Relationship Id="rId137" Type="http://schemas.openxmlformats.org/officeDocument/2006/relationships/oleObject" Target="embeddings/oleObject57.bin"/><Relationship Id="rId158" Type="http://schemas.openxmlformats.org/officeDocument/2006/relationships/image" Target="media/image86.wmf"/><Relationship Id="rId20" Type="http://schemas.openxmlformats.org/officeDocument/2006/relationships/image" Target="media/image12.gif"/><Relationship Id="rId41" Type="http://schemas.openxmlformats.org/officeDocument/2006/relationships/oleObject" Target="embeddings/oleObject10.bin"/><Relationship Id="rId62" Type="http://schemas.openxmlformats.org/officeDocument/2006/relationships/image" Target="media/image35.wmf"/><Relationship Id="rId83" Type="http://schemas.openxmlformats.org/officeDocument/2006/relationships/image" Target="media/image46.wmf"/><Relationship Id="rId88" Type="http://schemas.openxmlformats.org/officeDocument/2006/relationships/oleObject" Target="embeddings/oleObject33.bin"/><Relationship Id="rId111" Type="http://schemas.openxmlformats.org/officeDocument/2006/relationships/image" Target="media/image60.wmf"/><Relationship Id="rId132" Type="http://schemas.openxmlformats.org/officeDocument/2006/relationships/image" Target="media/image71.wmf"/><Relationship Id="rId153" Type="http://schemas.openxmlformats.org/officeDocument/2006/relationships/oleObject" Target="embeddings/oleObject63.bin"/><Relationship Id="rId174" Type="http://schemas.openxmlformats.org/officeDocument/2006/relationships/image" Target="media/image94.wmf"/><Relationship Id="rId179" Type="http://schemas.openxmlformats.org/officeDocument/2006/relationships/oleObject" Target="embeddings/oleObject76.bin"/><Relationship Id="rId195" Type="http://schemas.openxmlformats.org/officeDocument/2006/relationships/oleObject" Target="embeddings/oleObject84.bin"/><Relationship Id="rId209" Type="http://schemas.openxmlformats.org/officeDocument/2006/relationships/oleObject" Target="embeddings/oleObject89.bin"/><Relationship Id="rId190" Type="http://schemas.openxmlformats.org/officeDocument/2006/relationships/image" Target="media/image102.wmf"/><Relationship Id="rId204" Type="http://schemas.openxmlformats.org/officeDocument/2006/relationships/image" Target="media/image109.png"/><Relationship Id="rId220" Type="http://schemas.openxmlformats.org/officeDocument/2006/relationships/image" Target="media/image120.png"/><Relationship Id="rId225"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2.wmf"/><Relationship Id="rId57" Type="http://schemas.openxmlformats.org/officeDocument/2006/relationships/oleObject" Target="embeddings/oleObject18.bin"/><Relationship Id="rId106" Type="http://schemas.openxmlformats.org/officeDocument/2006/relationships/oleObject" Target="embeddings/oleObject42.bin"/><Relationship Id="rId127" Type="http://schemas.openxmlformats.org/officeDocument/2006/relationships/oleObject" Target="embeddings/oleObject52.bin"/><Relationship Id="rId10" Type="http://schemas.openxmlformats.org/officeDocument/2006/relationships/image" Target="media/image3.png"/><Relationship Id="rId31" Type="http://schemas.openxmlformats.org/officeDocument/2006/relationships/oleObject" Target="embeddings/oleObject5.bin"/><Relationship Id="rId52" Type="http://schemas.openxmlformats.org/officeDocument/2006/relationships/image" Target="media/image30.wmf"/><Relationship Id="rId73" Type="http://schemas.openxmlformats.org/officeDocument/2006/relationships/image" Target="media/image41.w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50.bin"/><Relationship Id="rId143" Type="http://schemas.openxmlformats.org/officeDocument/2006/relationships/image" Target="media/image78.png"/><Relationship Id="rId148" Type="http://schemas.openxmlformats.org/officeDocument/2006/relationships/image" Target="media/image81.wmf"/><Relationship Id="rId164" Type="http://schemas.openxmlformats.org/officeDocument/2006/relationships/image" Target="media/image89.wmf"/><Relationship Id="rId169" Type="http://schemas.openxmlformats.org/officeDocument/2006/relationships/oleObject" Target="embeddings/oleObject71.bin"/><Relationship Id="rId185"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7.wmf"/><Relationship Id="rId210" Type="http://schemas.openxmlformats.org/officeDocument/2006/relationships/image" Target="media/image114.wmf"/><Relationship Id="rId215" Type="http://schemas.openxmlformats.org/officeDocument/2006/relationships/oleObject" Target="embeddings/oleObject92.bin"/><Relationship Id="rId26" Type="http://schemas.openxmlformats.org/officeDocument/2006/relationships/image" Target="media/image17.wmf"/><Relationship Id="rId47" Type="http://schemas.openxmlformats.org/officeDocument/2006/relationships/oleObject" Target="embeddings/oleObject13.bin"/><Relationship Id="rId68" Type="http://schemas.openxmlformats.org/officeDocument/2006/relationships/oleObject" Target="embeddings/oleObject23.bin"/><Relationship Id="rId89" Type="http://schemas.openxmlformats.org/officeDocument/2006/relationships/image" Target="media/image49.wmf"/><Relationship Id="rId112" Type="http://schemas.openxmlformats.org/officeDocument/2006/relationships/oleObject" Target="embeddings/oleObject45.bin"/><Relationship Id="rId133" Type="http://schemas.openxmlformats.org/officeDocument/2006/relationships/oleObject" Target="embeddings/oleObject55.bin"/><Relationship Id="rId154" Type="http://schemas.openxmlformats.org/officeDocument/2006/relationships/image" Target="media/image84.wmf"/><Relationship Id="rId175" Type="http://schemas.openxmlformats.org/officeDocument/2006/relationships/oleObject" Target="embeddings/oleObject74.bin"/><Relationship Id="rId196" Type="http://schemas.openxmlformats.org/officeDocument/2006/relationships/image" Target="media/image105.emf"/><Relationship Id="rId200" Type="http://schemas.openxmlformats.org/officeDocument/2006/relationships/image" Target="media/image107.wmf"/><Relationship Id="rId16" Type="http://schemas.openxmlformats.org/officeDocument/2006/relationships/image" Target="media/image9.gif"/><Relationship Id="rId221" Type="http://schemas.openxmlformats.org/officeDocument/2006/relationships/image" Target="media/image121.png"/><Relationship Id="rId37" Type="http://schemas.openxmlformats.org/officeDocument/2006/relationships/oleObject" Target="embeddings/oleObject8.bin"/><Relationship Id="rId58" Type="http://schemas.openxmlformats.org/officeDocument/2006/relationships/image" Target="media/image33.wmf"/><Relationship Id="rId79" Type="http://schemas.openxmlformats.org/officeDocument/2006/relationships/image" Target="media/image44.wmf"/><Relationship Id="rId102" Type="http://schemas.openxmlformats.org/officeDocument/2006/relationships/oleObject" Target="embeddings/oleObject40.bin"/><Relationship Id="rId123" Type="http://schemas.openxmlformats.org/officeDocument/2006/relationships/image" Target="media/image66.wmf"/><Relationship Id="rId144" Type="http://schemas.openxmlformats.org/officeDocument/2006/relationships/image" Target="media/image79.emf"/><Relationship Id="rId90" Type="http://schemas.openxmlformats.org/officeDocument/2006/relationships/oleObject" Target="embeddings/oleObject34.bin"/><Relationship Id="rId165" Type="http://schemas.openxmlformats.org/officeDocument/2006/relationships/oleObject" Target="embeddings/oleObject69.bin"/><Relationship Id="rId186" Type="http://schemas.openxmlformats.org/officeDocument/2006/relationships/image" Target="media/image100.wmf"/><Relationship Id="rId211" Type="http://schemas.openxmlformats.org/officeDocument/2006/relationships/oleObject" Target="embeddings/oleObject9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E7A649-6F52-45F3-AF70-74E655625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36714</TotalTime>
  <Pages>154</Pages>
  <Words>35167</Words>
  <Characters>200452</Characters>
  <Application>Microsoft Office Word</Application>
  <DocSecurity>0</DocSecurity>
  <Lines>1670</Lines>
  <Paragraphs>470</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235149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sps-60689@mail.ru</dc:creator>
  <cp:lastModifiedBy>Bumblebee</cp:lastModifiedBy>
  <cp:revision>162</cp:revision>
  <cp:lastPrinted>2015-05-25T09:09:00Z</cp:lastPrinted>
  <dcterms:created xsi:type="dcterms:W3CDTF">2015-02-15T11:35:00Z</dcterms:created>
  <dcterms:modified xsi:type="dcterms:W3CDTF">2016-09-25T20:06:00Z</dcterms:modified>
</cp:coreProperties>
</file>