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6B" w:rsidRDefault="0007736B" w:rsidP="003529E2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спеціалізовану вчену раду</w:t>
      </w:r>
    </w:p>
    <w:p w:rsidR="0007736B" w:rsidRDefault="0007736B" w:rsidP="003529E2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 26.002.04</w:t>
      </w:r>
    </w:p>
    <w:p w:rsidR="0007736B" w:rsidRDefault="0007736B" w:rsidP="003529E2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 КПІ ім. Ігоря Сікорського</w:t>
      </w:r>
    </w:p>
    <w:p w:rsidR="0007736B" w:rsidRDefault="0007736B" w:rsidP="003529E2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03056, м. Київ,</w:t>
      </w:r>
    </w:p>
    <w:p w:rsidR="0007736B" w:rsidRDefault="0007736B" w:rsidP="003529E2">
      <w:pPr>
        <w:spacing w:line="276" w:lineRule="auto"/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просп. Перемоги, 37</w:t>
      </w:r>
    </w:p>
    <w:p w:rsidR="0007736B" w:rsidRDefault="0007736B" w:rsidP="003529E2">
      <w:pPr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:rsidR="0007736B" w:rsidRDefault="0007736B" w:rsidP="003529E2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Відгук</w:t>
      </w:r>
    </w:p>
    <w:p w:rsidR="0007736B" w:rsidRDefault="0007736B" w:rsidP="003529E2">
      <w:pPr>
        <w:spacing w:line="276" w:lineRule="auto"/>
        <w:ind w:firstLine="709"/>
        <w:jc w:val="center"/>
        <w:rPr>
          <w:rFonts w:ascii="Times New Roman" w:hAnsi="Times New Roman"/>
          <w:b/>
          <w:sz w:val="28"/>
          <w:szCs w:val="32"/>
          <w:lang w:val="uk-UA"/>
        </w:rPr>
      </w:pPr>
    </w:p>
    <w:p w:rsidR="0007736B" w:rsidRDefault="0007736B" w:rsidP="003529E2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на автореферат дисертації Дьякова Сергія Олександровича</w:t>
      </w:r>
      <w:r>
        <w:rPr>
          <w:rFonts w:ascii="Times New Roman" w:hAnsi="Times New Roman"/>
          <w:sz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07736B" w:rsidRDefault="0007736B" w:rsidP="003529E2">
      <w:pPr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05.13.07 – автоматизація процесів керування</w:t>
      </w:r>
    </w:p>
    <w:p w:rsidR="0007736B" w:rsidRPr="006A4C71" w:rsidRDefault="0007736B" w:rsidP="003529E2">
      <w:pPr>
        <w:spacing w:line="276" w:lineRule="auto"/>
        <w:rPr>
          <w:lang w:val="uk-UA"/>
        </w:rPr>
      </w:pPr>
    </w:p>
    <w:p w:rsidR="00516BB4" w:rsidRPr="00C451A0" w:rsidRDefault="00516BB4" w:rsidP="003529E2">
      <w:pPr>
        <w:pStyle w:val="Standard"/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451A0">
        <w:rPr>
          <w:rFonts w:ascii="Times New Roman" w:hAnsi="Times New Roman"/>
          <w:sz w:val="28"/>
          <w:szCs w:val="28"/>
          <w:lang w:val="uk-UA"/>
        </w:rPr>
        <w:t>Актуальність теми дисертаційної роботи зумовлена необхідністю впроваджен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 xml:space="preserve">ня в Україні автоматизованих </w:t>
      </w:r>
      <w:r w:rsidRPr="00C451A0">
        <w:rPr>
          <w:rFonts w:ascii="Times New Roman" w:hAnsi="Times New Roman"/>
          <w:sz w:val="28"/>
          <w:szCs w:val="28"/>
          <w:lang w:val="uk-UA"/>
        </w:rPr>
        <w:t>технологій і засобів у різних галузях народного господарства, зокрема, в приладобудуванні, машинобудуванні тощо.</w:t>
      </w:r>
    </w:p>
    <w:p w:rsidR="00516BB4" w:rsidRPr="00C451A0" w:rsidRDefault="00516BB4" w:rsidP="003529E2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451A0">
        <w:rPr>
          <w:rFonts w:ascii="Times New Roman" w:hAnsi="Times New Roman"/>
          <w:sz w:val="28"/>
          <w:szCs w:val="28"/>
          <w:lang w:val="uk-UA"/>
        </w:rPr>
        <w:tab/>
        <w:t xml:space="preserve">Сучасні 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>виробничі системи працюють у середовищі, на яке здійснюється постійний вп</w:t>
      </w:r>
      <w:r w:rsidR="00C451A0">
        <w:rPr>
          <w:rFonts w:ascii="Times New Roman" w:hAnsi="Times New Roman"/>
          <w:sz w:val="28"/>
          <w:szCs w:val="28"/>
          <w:lang w:val="uk-UA"/>
        </w:rPr>
        <w:t>лив зовнішніми та внутрішніми чинниками, природу та характер яких не завжди можна визначити заздалегідь</w:t>
      </w:r>
      <w:r w:rsidRPr="00C451A0">
        <w:rPr>
          <w:rFonts w:ascii="Times New Roman" w:hAnsi="Times New Roman"/>
          <w:sz w:val="28"/>
          <w:szCs w:val="28"/>
          <w:lang w:val="uk-UA"/>
        </w:rPr>
        <w:t>. Для подолання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 xml:space="preserve"> невизначеного</w:t>
      </w:r>
      <w:r w:rsidRPr="00C451A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 xml:space="preserve">впливу </w:t>
      </w:r>
      <w:r w:rsidRPr="00C451A0">
        <w:rPr>
          <w:rFonts w:ascii="Times New Roman" w:hAnsi="Times New Roman"/>
          <w:sz w:val="28"/>
          <w:szCs w:val="28"/>
          <w:lang w:val="uk-UA"/>
        </w:rPr>
        <w:t xml:space="preserve">цих 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>збурень</w:t>
      </w:r>
      <w:r w:rsidRPr="00C451A0">
        <w:rPr>
          <w:rFonts w:ascii="Times New Roman" w:hAnsi="Times New Roman"/>
          <w:sz w:val="28"/>
          <w:szCs w:val="28"/>
          <w:lang w:val="uk-UA"/>
        </w:rPr>
        <w:t xml:space="preserve"> в роботі розроблені моделі та 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>підходи</w:t>
      </w:r>
      <w:r w:rsidRPr="00C451A0">
        <w:rPr>
          <w:rFonts w:ascii="Times New Roman" w:hAnsi="Times New Roman"/>
          <w:sz w:val="28"/>
          <w:szCs w:val="28"/>
          <w:lang w:val="uk-UA"/>
        </w:rPr>
        <w:t>, що дають змогу реалізувати</w:t>
      </w:r>
      <w:r w:rsidR="00C451A0">
        <w:rPr>
          <w:rFonts w:ascii="Times New Roman" w:hAnsi="Times New Roman"/>
          <w:sz w:val="28"/>
          <w:szCs w:val="28"/>
          <w:lang w:val="uk-UA"/>
        </w:rPr>
        <w:t xml:space="preserve"> оперативне</w:t>
      </w:r>
      <w:r w:rsidRPr="00C451A0">
        <w:rPr>
          <w:rFonts w:ascii="Times New Roman" w:hAnsi="Times New Roman"/>
          <w:sz w:val="28"/>
          <w:szCs w:val="28"/>
          <w:lang w:val="uk-UA"/>
        </w:rPr>
        <w:t xml:space="preserve"> управління </w:t>
      </w:r>
      <w:r w:rsidR="00C451A0" w:rsidRPr="00C451A0">
        <w:rPr>
          <w:rFonts w:ascii="Times New Roman" w:hAnsi="Times New Roman"/>
          <w:sz w:val="28"/>
          <w:szCs w:val="28"/>
          <w:lang w:val="uk-UA"/>
        </w:rPr>
        <w:t>гнучкою виробничою системою</w:t>
      </w:r>
      <w:r w:rsidR="00C451A0">
        <w:rPr>
          <w:rFonts w:ascii="Times New Roman" w:hAnsi="Times New Roman"/>
          <w:sz w:val="28"/>
          <w:szCs w:val="28"/>
          <w:lang w:val="uk-UA"/>
        </w:rPr>
        <w:t xml:space="preserve"> з можливістю динамічної корекції його показників</w:t>
      </w:r>
      <w:r w:rsidRPr="00C451A0">
        <w:rPr>
          <w:rFonts w:ascii="Times New Roman" w:hAnsi="Times New Roman"/>
          <w:sz w:val="28"/>
          <w:szCs w:val="28"/>
          <w:lang w:val="uk-UA"/>
        </w:rPr>
        <w:t>.</w:t>
      </w:r>
    </w:p>
    <w:p w:rsidR="00516BB4" w:rsidRPr="00EC3D9B" w:rsidRDefault="00516BB4" w:rsidP="003529E2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451A0">
        <w:rPr>
          <w:rFonts w:ascii="Times New Roman" w:hAnsi="Times New Roman"/>
          <w:sz w:val="28"/>
          <w:szCs w:val="28"/>
          <w:lang w:val="uk-UA"/>
        </w:rPr>
        <w:tab/>
      </w:r>
      <w:r w:rsidRPr="00EC3D9B">
        <w:rPr>
          <w:rFonts w:ascii="Times New Roman" w:hAnsi="Times New Roman"/>
          <w:sz w:val="28"/>
          <w:szCs w:val="28"/>
          <w:lang w:val="ru-RU"/>
        </w:rPr>
        <w:t xml:space="preserve">Крім того, </w:t>
      </w:r>
      <w:r w:rsidR="004A1938">
        <w:rPr>
          <w:rFonts w:ascii="Times New Roman" w:hAnsi="Times New Roman"/>
          <w:sz w:val="28"/>
          <w:szCs w:val="28"/>
          <w:lang w:val="ru-RU"/>
        </w:rPr>
        <w:t>у роботі вдало застосовуються методи експертних оцінок для визначення чисельних взаємозв'язків між показниками оперативного управління та обмеженнями виробничої системи</w:t>
      </w:r>
      <w:r w:rsidRPr="00EC3D9B">
        <w:rPr>
          <w:rFonts w:ascii="Times New Roman" w:hAnsi="Times New Roman"/>
          <w:sz w:val="28"/>
          <w:szCs w:val="28"/>
          <w:lang w:val="ru-RU"/>
        </w:rPr>
        <w:t>.</w:t>
      </w:r>
    </w:p>
    <w:p w:rsidR="00516BB4" w:rsidRPr="00EC3D9B" w:rsidRDefault="00516BB4" w:rsidP="003529E2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C3D9B">
        <w:rPr>
          <w:rFonts w:ascii="Times New Roman" w:hAnsi="Times New Roman"/>
          <w:sz w:val="28"/>
          <w:szCs w:val="28"/>
          <w:lang w:val="ru-RU"/>
        </w:rPr>
        <w:tab/>
        <w:t xml:space="preserve">Для </w:t>
      </w:r>
      <w:r w:rsidR="004A1938">
        <w:rPr>
          <w:rFonts w:ascii="Times New Roman" w:hAnsi="Times New Roman"/>
          <w:sz w:val="28"/>
          <w:szCs w:val="28"/>
          <w:lang w:val="ru-RU"/>
        </w:rPr>
        <w:t>практичної реалізації підходу до автоматизації динамічного оперативного керування</w:t>
      </w:r>
      <w:r w:rsidRPr="00EC3D9B">
        <w:rPr>
          <w:rFonts w:ascii="Times New Roman" w:hAnsi="Times New Roman"/>
          <w:sz w:val="28"/>
          <w:szCs w:val="28"/>
          <w:lang w:val="ru-RU"/>
        </w:rPr>
        <w:t xml:space="preserve"> розроблено програмний комплекс, </w:t>
      </w:r>
      <w:r w:rsidR="004A1938">
        <w:rPr>
          <w:rFonts w:ascii="Times New Roman" w:hAnsi="Times New Roman"/>
          <w:sz w:val="28"/>
          <w:szCs w:val="28"/>
          <w:lang w:val="ru-RU"/>
        </w:rPr>
        <w:t>основу якого складає система підтримки прийняття рішень із базою експертних знань</w:t>
      </w:r>
      <w:r w:rsidRPr="00EC3D9B">
        <w:rPr>
          <w:rFonts w:ascii="Times New Roman" w:hAnsi="Times New Roman"/>
          <w:sz w:val="28"/>
          <w:szCs w:val="28"/>
          <w:lang w:val="ru-RU"/>
        </w:rPr>
        <w:t>.</w:t>
      </w:r>
    </w:p>
    <w:p w:rsidR="00516BB4" w:rsidRPr="00EC3D9B" w:rsidRDefault="00516BB4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Але не дивлячись на позитивні риси, до роботи Дьякова С.О. є зауваження:</w:t>
      </w:r>
    </w:p>
    <w:p w:rsidR="00516BB4" w:rsidRDefault="00516BB4" w:rsidP="003529E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авторефераті необхідно було </w:t>
      </w:r>
      <w:r w:rsidR="003529E2">
        <w:rPr>
          <w:rFonts w:ascii="Times New Roman" w:hAnsi="Times New Roman"/>
          <w:sz w:val="28"/>
          <w:szCs w:val="28"/>
          <w:lang w:val="uk-UA"/>
        </w:rPr>
        <w:t>б чітко визначити, для розв'яз</w:t>
      </w:r>
      <w:r>
        <w:rPr>
          <w:rFonts w:ascii="Times New Roman" w:hAnsi="Times New Roman"/>
          <w:sz w:val="28"/>
          <w:szCs w:val="28"/>
          <w:lang w:val="uk-UA"/>
        </w:rPr>
        <w:t xml:space="preserve">ання </w:t>
      </w:r>
      <w:r w:rsidR="00451DB4">
        <w:rPr>
          <w:rFonts w:ascii="Times New Roman" w:hAnsi="Times New Roman"/>
          <w:sz w:val="28"/>
          <w:szCs w:val="28"/>
          <w:lang w:val="uk-UA"/>
        </w:rPr>
        <w:t>яких задач застосовувалися</w:t>
      </w:r>
      <w:r>
        <w:rPr>
          <w:rFonts w:ascii="Times New Roman" w:hAnsi="Times New Roman"/>
          <w:sz w:val="28"/>
          <w:szCs w:val="28"/>
          <w:lang w:val="uk-UA"/>
        </w:rPr>
        <w:t xml:space="preserve"> методи </w:t>
      </w:r>
      <w:r w:rsidR="00BE1FC1">
        <w:rPr>
          <w:rFonts w:ascii="Times New Roman" w:hAnsi="Times New Roman"/>
          <w:sz w:val="28"/>
          <w:szCs w:val="28"/>
          <w:lang w:val="uk-UA"/>
        </w:rPr>
        <w:t>штучних нейронних сіток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16BB4" w:rsidRDefault="003529E2" w:rsidP="003529E2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автореферату</w:t>
      </w:r>
      <w:bookmarkStart w:id="0" w:name="_GoBack"/>
      <w:bookmarkEnd w:id="0"/>
      <w:r w:rsidR="00516BB4">
        <w:rPr>
          <w:rFonts w:ascii="Times New Roman" w:hAnsi="Times New Roman"/>
          <w:sz w:val="28"/>
          <w:szCs w:val="28"/>
          <w:lang w:val="uk-UA"/>
        </w:rPr>
        <w:t xml:space="preserve"> незрозуміло, </w:t>
      </w:r>
      <w:r w:rsidR="00BE1FC1">
        <w:rPr>
          <w:rFonts w:ascii="Times New Roman" w:hAnsi="Times New Roman"/>
          <w:sz w:val="28"/>
          <w:szCs w:val="28"/>
          <w:lang w:val="uk-UA"/>
        </w:rPr>
        <w:t>які саме нештатні ситуації моделювалися при розв’язанні експериментальних задач</w:t>
      </w:r>
      <w:r w:rsidR="00516BB4">
        <w:rPr>
          <w:rFonts w:ascii="Times New Roman" w:hAnsi="Times New Roman"/>
          <w:sz w:val="28"/>
          <w:szCs w:val="28"/>
          <w:lang w:val="uk-UA"/>
        </w:rPr>
        <w:t>.</w:t>
      </w:r>
    </w:p>
    <w:p w:rsidR="00516BB4" w:rsidRPr="00EC3D9B" w:rsidRDefault="00516BB4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Наведені зауваження підтверджують, що дисертант підняв пласт </w:t>
      </w:r>
      <w:r>
        <w:rPr>
          <w:rFonts w:ascii="Times New Roman" w:hAnsi="Times New Roman"/>
          <w:sz w:val="28"/>
          <w:lang w:val="uk-UA"/>
        </w:rPr>
        <w:lastRenderedPageBreak/>
        <w:t>проблем, які будуть вирішені у майбутньому. Особливо корисним у цьому контексті буде продовження досліджень автором.</w:t>
      </w:r>
    </w:p>
    <w:p w:rsidR="00516BB4" w:rsidRDefault="00516BB4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Виходячи із змісту автореферату дисертації та публікацій дисертанта за обраною темою необхідно зробити висновок, що дисертація Дьякова С.О. на здобуття наукового ступеня кандидата технічних наук відповідає встановленим вимогам, а її автор заслуговує на присудження наукового ступеня кандидата технічних наук за спеціальністю 05.13.07 — автоматизація процесів керування.</w:t>
      </w:r>
    </w:p>
    <w:p w:rsidR="00526E3E" w:rsidRPr="00516BB4" w:rsidRDefault="00526E3E" w:rsidP="003529E2">
      <w:pPr>
        <w:spacing w:line="276" w:lineRule="auto"/>
        <w:rPr>
          <w:lang w:val="uk-UA"/>
        </w:rPr>
      </w:pPr>
    </w:p>
    <w:p w:rsidR="002063D6" w:rsidRPr="00526E3E" w:rsidRDefault="002063D6" w:rsidP="003529E2">
      <w:pPr>
        <w:spacing w:line="276" w:lineRule="auto"/>
        <w:rPr>
          <w:lang w:val="ru-RU"/>
        </w:rPr>
      </w:pPr>
    </w:p>
    <w:p w:rsidR="002063D6" w:rsidRDefault="002063D6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Доктор технічних наук,</w:t>
      </w:r>
    </w:p>
    <w:p w:rsidR="00A56E20" w:rsidRDefault="00A56E20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A56E20">
        <w:rPr>
          <w:rFonts w:ascii="Times New Roman" w:hAnsi="Times New Roman"/>
          <w:sz w:val="28"/>
          <w:lang w:val="ru-RU"/>
        </w:rPr>
        <w:t xml:space="preserve">професор кафедри програмного забезпечення </w:t>
      </w:r>
    </w:p>
    <w:p w:rsidR="00A56E20" w:rsidRDefault="00A56E20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A56E20">
        <w:rPr>
          <w:rFonts w:ascii="Times New Roman" w:hAnsi="Times New Roman"/>
          <w:sz w:val="28"/>
          <w:lang w:val="ru-RU"/>
        </w:rPr>
        <w:t>автомати</w:t>
      </w:r>
      <w:r>
        <w:rPr>
          <w:rFonts w:ascii="Times New Roman" w:hAnsi="Times New Roman"/>
          <w:sz w:val="28"/>
          <w:lang w:val="ru-RU"/>
        </w:rPr>
        <w:t>зованих систем ННІ комп’ютерних</w:t>
      </w:r>
    </w:p>
    <w:p w:rsidR="00A56E20" w:rsidRDefault="00A56E20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та інженерно-технологічних наук</w:t>
      </w:r>
    </w:p>
    <w:p w:rsidR="00A56E20" w:rsidRDefault="00A56E20" w:rsidP="003529E2">
      <w:pPr>
        <w:pStyle w:val="Standard"/>
        <w:spacing w:line="276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 w:rsidRPr="00A56E20">
        <w:rPr>
          <w:rFonts w:ascii="Times New Roman" w:hAnsi="Times New Roman"/>
          <w:sz w:val="28"/>
          <w:lang w:val="ru-RU"/>
        </w:rPr>
        <w:t>Національног</w:t>
      </w:r>
      <w:r>
        <w:rPr>
          <w:rFonts w:ascii="Times New Roman" w:hAnsi="Times New Roman"/>
          <w:sz w:val="28"/>
          <w:lang w:val="ru-RU"/>
        </w:rPr>
        <w:t>о університету кораблебудування</w:t>
      </w:r>
    </w:p>
    <w:p w:rsidR="002853D6" w:rsidRPr="00A56E20" w:rsidRDefault="00A56E20" w:rsidP="003529E2">
      <w:pPr>
        <w:pStyle w:val="Standard"/>
        <w:spacing w:line="276" w:lineRule="auto"/>
        <w:ind w:firstLine="709"/>
        <w:jc w:val="both"/>
        <w:rPr>
          <w:lang w:val="ru-RU"/>
        </w:rPr>
      </w:pPr>
      <w:r w:rsidRPr="00A56E20">
        <w:rPr>
          <w:rFonts w:ascii="Times New Roman" w:hAnsi="Times New Roman"/>
          <w:sz w:val="28"/>
          <w:lang w:val="ru-RU"/>
        </w:rPr>
        <w:t xml:space="preserve">ім. адмірала Макарова                           </w:t>
      </w:r>
      <w:r w:rsidR="002063D6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І.І</w:t>
      </w:r>
      <w:r w:rsidR="002063D6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Коваленко</w:t>
      </w:r>
    </w:p>
    <w:sectPr w:rsidR="002853D6" w:rsidRPr="00A5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4A07"/>
    <w:multiLevelType w:val="multilevel"/>
    <w:tmpl w:val="7A4AF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857D9C"/>
    <w:multiLevelType w:val="multilevel"/>
    <w:tmpl w:val="3DDC9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60C53"/>
    <w:rsid w:val="0007736B"/>
    <w:rsid w:val="002063D6"/>
    <w:rsid w:val="002853D6"/>
    <w:rsid w:val="003529E2"/>
    <w:rsid w:val="003F5267"/>
    <w:rsid w:val="00451DB4"/>
    <w:rsid w:val="004A1938"/>
    <w:rsid w:val="00516BB4"/>
    <w:rsid w:val="00526E3E"/>
    <w:rsid w:val="006A4C71"/>
    <w:rsid w:val="007C10AE"/>
    <w:rsid w:val="00A56E20"/>
    <w:rsid w:val="00BA3E4E"/>
    <w:rsid w:val="00BE1FC1"/>
    <w:rsid w:val="00C451A0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9FAC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736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63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1601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2017-01-20T09:56:00Z</dcterms:created>
  <dcterms:modified xsi:type="dcterms:W3CDTF">2017-01-21T12:28:00Z</dcterms:modified>
</cp:coreProperties>
</file>