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42AF" w:rsidRDefault="008442AF" w:rsidP="00592DB6">
      <w:pPr>
        <w:spacing w:line="276" w:lineRule="auto"/>
        <w:ind w:firstLine="709"/>
        <w:jc w:val="right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У спеціалізовану вчену раду</w:t>
      </w:r>
    </w:p>
    <w:p w:rsidR="008442AF" w:rsidRDefault="008442AF" w:rsidP="00592DB6">
      <w:pPr>
        <w:spacing w:line="276" w:lineRule="auto"/>
        <w:ind w:firstLine="709"/>
        <w:jc w:val="right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Д 26.002.04</w:t>
      </w:r>
    </w:p>
    <w:p w:rsidR="008442AF" w:rsidRDefault="008442AF" w:rsidP="00592DB6">
      <w:pPr>
        <w:spacing w:line="276" w:lineRule="auto"/>
        <w:ind w:firstLine="709"/>
        <w:jc w:val="right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в КПІ ім. Ігоря Сікорського</w:t>
      </w:r>
    </w:p>
    <w:p w:rsidR="008442AF" w:rsidRDefault="008442AF" w:rsidP="00592DB6">
      <w:pPr>
        <w:spacing w:line="276" w:lineRule="auto"/>
        <w:ind w:firstLine="709"/>
        <w:jc w:val="right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03056, м. Київ,</w:t>
      </w:r>
    </w:p>
    <w:p w:rsidR="008442AF" w:rsidRDefault="008442AF" w:rsidP="00592DB6">
      <w:pPr>
        <w:spacing w:line="276" w:lineRule="auto"/>
        <w:ind w:firstLine="709"/>
        <w:jc w:val="right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просп. Перемоги, 37</w:t>
      </w:r>
    </w:p>
    <w:p w:rsidR="008442AF" w:rsidRDefault="008442AF" w:rsidP="00592DB6">
      <w:pPr>
        <w:spacing w:line="276" w:lineRule="auto"/>
        <w:ind w:firstLine="709"/>
        <w:jc w:val="both"/>
        <w:rPr>
          <w:rFonts w:ascii="Times New Roman" w:hAnsi="Times New Roman"/>
          <w:sz w:val="28"/>
          <w:lang w:val="uk-UA"/>
        </w:rPr>
      </w:pPr>
    </w:p>
    <w:p w:rsidR="008442AF" w:rsidRDefault="008442AF" w:rsidP="00592DB6">
      <w:pPr>
        <w:spacing w:line="276" w:lineRule="auto"/>
        <w:ind w:firstLine="709"/>
        <w:jc w:val="center"/>
        <w:rPr>
          <w:rFonts w:ascii="Times New Roman" w:hAnsi="Times New Roman"/>
          <w:b/>
          <w:sz w:val="28"/>
          <w:szCs w:val="32"/>
          <w:lang w:val="uk-UA"/>
        </w:rPr>
      </w:pPr>
      <w:r>
        <w:rPr>
          <w:rFonts w:ascii="Times New Roman" w:hAnsi="Times New Roman"/>
          <w:b/>
          <w:sz w:val="28"/>
          <w:szCs w:val="32"/>
          <w:lang w:val="uk-UA"/>
        </w:rPr>
        <w:t>Відгук</w:t>
      </w:r>
    </w:p>
    <w:p w:rsidR="008442AF" w:rsidRDefault="008442AF" w:rsidP="00592DB6">
      <w:pPr>
        <w:spacing w:line="276" w:lineRule="auto"/>
        <w:ind w:firstLine="709"/>
        <w:jc w:val="center"/>
        <w:rPr>
          <w:rFonts w:ascii="Times New Roman" w:hAnsi="Times New Roman"/>
          <w:b/>
          <w:sz w:val="28"/>
          <w:szCs w:val="32"/>
          <w:lang w:val="uk-UA"/>
        </w:rPr>
      </w:pPr>
    </w:p>
    <w:p w:rsidR="008442AF" w:rsidRDefault="008442AF" w:rsidP="00592DB6">
      <w:pPr>
        <w:spacing w:line="276" w:lineRule="auto"/>
        <w:ind w:firstLine="709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lang w:val="uk-UA"/>
        </w:rPr>
        <w:t>на автореферат дисертації Дьякова Сергія Олександровича</w:t>
      </w:r>
      <w:r>
        <w:rPr>
          <w:rFonts w:ascii="Times New Roman" w:hAnsi="Times New Roman"/>
          <w:sz w:val="28"/>
          <w:lang w:val="uk-UA"/>
        </w:rPr>
        <w:br/>
        <w:t>«Динамічне оперативне керування гнучкою виробничою системою в умовах невизначеності», поданої на здобуття наукового ступеня кандидата технічних наук за спеціальністю</w:t>
      </w:r>
    </w:p>
    <w:p w:rsidR="008442AF" w:rsidRDefault="008442AF" w:rsidP="00592DB6">
      <w:pPr>
        <w:spacing w:line="276" w:lineRule="auto"/>
        <w:ind w:firstLine="709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05.13.07 – автоматизація процесів керування</w:t>
      </w:r>
    </w:p>
    <w:p w:rsidR="008442AF" w:rsidRPr="00A91991" w:rsidRDefault="008442AF" w:rsidP="00592DB6">
      <w:pPr>
        <w:spacing w:line="276" w:lineRule="auto"/>
        <w:rPr>
          <w:lang w:val="uk-UA"/>
        </w:rPr>
      </w:pPr>
    </w:p>
    <w:p w:rsidR="00945EE9" w:rsidRPr="00A91991" w:rsidRDefault="00945EE9" w:rsidP="00592DB6">
      <w:pPr>
        <w:spacing w:line="276" w:lineRule="auto"/>
        <w:rPr>
          <w:lang w:val="uk-UA"/>
        </w:rPr>
      </w:pPr>
    </w:p>
    <w:p w:rsidR="00945EE9" w:rsidRPr="00956AFC" w:rsidRDefault="00956AFC" w:rsidP="00592DB6">
      <w:pPr>
        <w:spacing w:line="276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В економічних умовах постійної зміни попиту, проектування та розробка гнучких виробничих систем (ГВС) набуває все більшої </w:t>
      </w:r>
      <w:r w:rsidR="00945EE9" w:rsidRPr="00A91991">
        <w:rPr>
          <w:rFonts w:ascii="Times New Roman" w:hAnsi="Times New Roman"/>
          <w:sz w:val="28"/>
          <w:szCs w:val="28"/>
          <w:lang w:val="uk-UA"/>
        </w:rPr>
        <w:t xml:space="preserve">актуальності. </w:t>
      </w:r>
      <w:r w:rsidR="00945EE9" w:rsidRPr="00956AFC">
        <w:rPr>
          <w:rFonts w:ascii="Times New Roman" w:hAnsi="Times New Roman"/>
          <w:sz w:val="28"/>
          <w:szCs w:val="28"/>
          <w:lang w:val="uk-UA"/>
        </w:rPr>
        <w:t xml:space="preserve">У зв'язку з цим, розв'язання задачі </w:t>
      </w:r>
      <w:r w:rsidRPr="00956AFC">
        <w:rPr>
          <w:rFonts w:ascii="Times New Roman" w:hAnsi="Times New Roman"/>
          <w:sz w:val="28"/>
          <w:szCs w:val="28"/>
          <w:lang w:val="uk-UA"/>
        </w:rPr>
        <w:t>підвищення рівня автоматизації</w:t>
      </w:r>
      <w:r w:rsidR="00945EE9" w:rsidRPr="00956AFC">
        <w:rPr>
          <w:rFonts w:ascii="Times New Roman" w:hAnsi="Times New Roman"/>
          <w:sz w:val="28"/>
          <w:szCs w:val="28"/>
          <w:lang w:val="uk-UA"/>
        </w:rPr>
        <w:t xml:space="preserve"> управління </w:t>
      </w:r>
      <w:r>
        <w:rPr>
          <w:rFonts w:ascii="Times New Roman" w:hAnsi="Times New Roman"/>
          <w:sz w:val="28"/>
          <w:szCs w:val="28"/>
          <w:lang w:val="uk-UA"/>
        </w:rPr>
        <w:t xml:space="preserve">ГВС для забезпечення їх ефективного функціонування в умовах виникаючих нештатних ситуацій </w:t>
      </w:r>
      <w:r w:rsidR="00945EE9" w:rsidRPr="00956AFC">
        <w:rPr>
          <w:rFonts w:ascii="Times New Roman" w:hAnsi="Times New Roman"/>
          <w:sz w:val="28"/>
          <w:szCs w:val="28"/>
          <w:lang w:val="uk-UA"/>
        </w:rPr>
        <w:t>є актуальною та перспективною.</w:t>
      </w:r>
    </w:p>
    <w:p w:rsidR="00945EE9" w:rsidRPr="00945EE9" w:rsidRDefault="00945EE9" w:rsidP="00592DB6">
      <w:pPr>
        <w:spacing w:line="276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956AFC">
        <w:rPr>
          <w:rFonts w:ascii="Times New Roman" w:hAnsi="Times New Roman"/>
          <w:sz w:val="28"/>
          <w:szCs w:val="28"/>
          <w:lang w:val="uk-UA"/>
        </w:rPr>
        <w:tab/>
      </w:r>
      <w:r w:rsidRPr="00945EE9">
        <w:rPr>
          <w:rFonts w:ascii="Times New Roman" w:hAnsi="Times New Roman"/>
          <w:sz w:val="28"/>
          <w:szCs w:val="28"/>
          <w:lang w:val="ru-RU"/>
        </w:rPr>
        <w:t xml:space="preserve">Дисертантом проаналізовано сучасний стан задачі </w:t>
      </w:r>
      <w:r w:rsidR="00956AFC">
        <w:rPr>
          <w:rFonts w:ascii="Times New Roman" w:hAnsi="Times New Roman"/>
          <w:sz w:val="28"/>
          <w:szCs w:val="28"/>
          <w:lang w:val="ru-RU"/>
        </w:rPr>
        <w:t>оперативного управління ГВС та визначено вирішальні динамічні показники</w:t>
      </w:r>
      <w:r w:rsidRPr="00945EE9">
        <w:rPr>
          <w:rFonts w:ascii="Times New Roman" w:hAnsi="Times New Roman"/>
          <w:sz w:val="28"/>
          <w:szCs w:val="28"/>
          <w:lang w:val="ru-RU"/>
        </w:rPr>
        <w:t>,</w:t>
      </w:r>
      <w:r w:rsidR="00592DB6">
        <w:rPr>
          <w:rFonts w:ascii="Times New Roman" w:hAnsi="Times New Roman"/>
          <w:sz w:val="28"/>
          <w:szCs w:val="28"/>
          <w:lang w:val="ru-RU"/>
        </w:rPr>
        <w:t xml:space="preserve"> що впливають на реалізацію</w:t>
      </w:r>
      <w:r w:rsidR="00956AFC">
        <w:rPr>
          <w:rFonts w:ascii="Times New Roman" w:hAnsi="Times New Roman"/>
          <w:sz w:val="28"/>
          <w:szCs w:val="28"/>
          <w:lang w:val="ru-RU"/>
        </w:rPr>
        <w:t xml:space="preserve"> цього процесу</w:t>
      </w:r>
      <w:r w:rsidRPr="00945EE9">
        <w:rPr>
          <w:rFonts w:ascii="Times New Roman" w:hAnsi="Times New Roman"/>
          <w:sz w:val="28"/>
          <w:szCs w:val="28"/>
          <w:lang w:val="ru-RU"/>
        </w:rPr>
        <w:t xml:space="preserve"> в умовах </w:t>
      </w:r>
      <w:r w:rsidR="00956AFC">
        <w:rPr>
          <w:rFonts w:ascii="Times New Roman" w:hAnsi="Times New Roman"/>
          <w:sz w:val="28"/>
          <w:szCs w:val="28"/>
          <w:lang w:val="ru-RU"/>
        </w:rPr>
        <w:t>невизначеності</w:t>
      </w:r>
      <w:r w:rsidRPr="00945EE9">
        <w:rPr>
          <w:rFonts w:ascii="Times New Roman" w:hAnsi="Times New Roman"/>
          <w:sz w:val="28"/>
          <w:szCs w:val="28"/>
          <w:lang w:val="ru-RU"/>
        </w:rPr>
        <w:t>.</w:t>
      </w:r>
    </w:p>
    <w:p w:rsidR="006225C2" w:rsidRDefault="00945EE9" w:rsidP="00592DB6">
      <w:pPr>
        <w:spacing w:line="276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945EE9">
        <w:rPr>
          <w:rFonts w:ascii="Times New Roman" w:hAnsi="Times New Roman"/>
          <w:sz w:val="28"/>
          <w:szCs w:val="28"/>
          <w:lang w:val="ru-RU"/>
        </w:rPr>
        <w:tab/>
      </w:r>
      <w:r w:rsidRPr="00A91991">
        <w:rPr>
          <w:rFonts w:ascii="Times New Roman" w:hAnsi="Times New Roman"/>
          <w:sz w:val="28"/>
          <w:szCs w:val="28"/>
          <w:lang w:val="ru-RU"/>
        </w:rPr>
        <w:t xml:space="preserve">Варто відзначити, що </w:t>
      </w:r>
      <w:r w:rsidR="00A91991">
        <w:rPr>
          <w:rFonts w:ascii="Times New Roman" w:hAnsi="Times New Roman"/>
          <w:sz w:val="28"/>
          <w:szCs w:val="28"/>
          <w:lang w:val="uk-UA"/>
        </w:rPr>
        <w:t>Дьяковим С</w:t>
      </w:r>
      <w:r w:rsidRPr="00A91991">
        <w:rPr>
          <w:rFonts w:ascii="Times New Roman" w:hAnsi="Times New Roman"/>
          <w:sz w:val="28"/>
          <w:szCs w:val="28"/>
          <w:lang w:val="ru-RU"/>
        </w:rPr>
        <w:t>.</w:t>
      </w:r>
      <w:r>
        <w:rPr>
          <w:rFonts w:ascii="Times New Roman" w:hAnsi="Times New Roman"/>
          <w:sz w:val="28"/>
          <w:szCs w:val="28"/>
        </w:rPr>
        <w:t> </w:t>
      </w:r>
      <w:r w:rsidRPr="00A91991">
        <w:rPr>
          <w:rFonts w:ascii="Times New Roman" w:hAnsi="Times New Roman"/>
          <w:sz w:val="28"/>
          <w:szCs w:val="28"/>
          <w:lang w:val="ru-RU"/>
        </w:rPr>
        <w:t xml:space="preserve">О. </w:t>
      </w:r>
      <w:r w:rsidR="00592DB6">
        <w:rPr>
          <w:rFonts w:ascii="Times New Roman" w:hAnsi="Times New Roman"/>
          <w:sz w:val="28"/>
          <w:szCs w:val="28"/>
          <w:lang w:val="ru-RU"/>
        </w:rPr>
        <w:t>з</w:t>
      </w:r>
      <w:r w:rsidRPr="00A91991">
        <w:rPr>
          <w:rFonts w:ascii="Times New Roman" w:hAnsi="Times New Roman"/>
          <w:sz w:val="28"/>
          <w:szCs w:val="28"/>
          <w:lang w:val="ru-RU"/>
        </w:rPr>
        <w:t>апропоновано</w:t>
      </w:r>
      <w:r w:rsidR="00956AFC">
        <w:rPr>
          <w:rFonts w:ascii="Times New Roman" w:hAnsi="Times New Roman"/>
          <w:sz w:val="28"/>
          <w:szCs w:val="28"/>
          <w:lang w:val="ru-RU"/>
        </w:rPr>
        <w:t xml:space="preserve"> логічну</w:t>
      </w:r>
      <w:r w:rsidRPr="00A91991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956AFC">
        <w:rPr>
          <w:rFonts w:ascii="Times New Roman" w:hAnsi="Times New Roman"/>
          <w:sz w:val="28"/>
          <w:szCs w:val="28"/>
          <w:lang w:val="ru-RU"/>
        </w:rPr>
        <w:t>послідовність налаштування вирішальних динамічних показників</w:t>
      </w:r>
      <w:r w:rsidRPr="00A91991">
        <w:rPr>
          <w:rFonts w:ascii="Times New Roman" w:hAnsi="Times New Roman"/>
          <w:sz w:val="28"/>
          <w:szCs w:val="28"/>
          <w:lang w:val="ru-RU"/>
        </w:rPr>
        <w:t>,</w:t>
      </w:r>
      <w:r w:rsidR="00956AFC">
        <w:rPr>
          <w:rFonts w:ascii="Times New Roman" w:hAnsi="Times New Roman"/>
          <w:sz w:val="28"/>
          <w:szCs w:val="28"/>
          <w:lang w:val="ru-RU"/>
        </w:rPr>
        <w:t xml:space="preserve"> на основі якої синтезовано концептуальну модель системи оперативного управління.</w:t>
      </w:r>
    </w:p>
    <w:p w:rsidR="00945EE9" w:rsidRDefault="00956AFC" w:rsidP="00592DB6">
      <w:pPr>
        <w:spacing w:line="276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ru-RU"/>
        </w:rPr>
        <w:t>Все це дало можливість</w:t>
      </w:r>
      <w:r w:rsidR="006225C2">
        <w:rPr>
          <w:rFonts w:ascii="Times New Roman" w:hAnsi="Times New Roman"/>
          <w:sz w:val="28"/>
          <w:szCs w:val="28"/>
          <w:lang w:val="ru-RU"/>
        </w:rPr>
        <w:t>,</w:t>
      </w:r>
      <w:r>
        <w:rPr>
          <w:rFonts w:ascii="Times New Roman" w:hAnsi="Times New Roman"/>
          <w:sz w:val="28"/>
          <w:szCs w:val="28"/>
          <w:lang w:val="ru-RU"/>
        </w:rPr>
        <w:t xml:space="preserve"> використовуючи</w:t>
      </w:r>
      <w:r w:rsidR="00945EE9" w:rsidRPr="00A91991">
        <w:rPr>
          <w:rFonts w:ascii="Times New Roman" w:hAnsi="Times New Roman"/>
          <w:sz w:val="28"/>
          <w:szCs w:val="28"/>
          <w:lang w:val="ru-RU"/>
        </w:rPr>
        <w:t xml:space="preserve"> одержані результати</w:t>
      </w:r>
      <w:r w:rsidR="006225C2">
        <w:rPr>
          <w:rFonts w:ascii="Times New Roman" w:hAnsi="Times New Roman"/>
          <w:sz w:val="28"/>
          <w:szCs w:val="28"/>
          <w:lang w:val="ru-RU"/>
        </w:rPr>
        <w:t>,</w:t>
      </w:r>
      <w:r w:rsidR="00945EE9" w:rsidRPr="00A91991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створити </w:t>
      </w:r>
      <w:r w:rsidR="006225C2">
        <w:rPr>
          <w:rFonts w:ascii="Times New Roman" w:hAnsi="Times New Roman"/>
          <w:sz w:val="28"/>
          <w:szCs w:val="28"/>
          <w:lang w:val="ru-RU"/>
        </w:rPr>
        <w:t>автоматизований мультиагентний підхід до динамічного оперативного керування та здійснити його програмну реалізацію у вигляді системи підтримки прийняття рішень.</w:t>
      </w:r>
    </w:p>
    <w:p w:rsidR="00945EE9" w:rsidRDefault="00945EE9" w:rsidP="00592DB6">
      <w:pPr>
        <w:spacing w:line="276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До вмісту афтореферата є деякі зауваження:</w:t>
      </w:r>
    </w:p>
    <w:p w:rsidR="00945EE9" w:rsidRDefault="00945EE9" w:rsidP="00592DB6">
      <w:pPr>
        <w:numPr>
          <w:ilvl w:val="0"/>
          <w:numId w:val="1"/>
        </w:numPr>
        <w:spacing w:line="276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У авт</w:t>
      </w:r>
      <w:r w:rsidR="006225C2">
        <w:rPr>
          <w:rFonts w:ascii="Times New Roman" w:hAnsi="Times New Roman"/>
          <w:sz w:val="28"/>
          <w:szCs w:val="28"/>
          <w:lang w:val="uk-UA"/>
        </w:rPr>
        <w:t>орефераті чітко не сформульовано перелік</w:t>
      </w:r>
      <w:r>
        <w:rPr>
          <w:rFonts w:ascii="Times New Roman" w:hAnsi="Times New Roman"/>
          <w:sz w:val="28"/>
          <w:szCs w:val="28"/>
          <w:lang w:val="uk-UA"/>
        </w:rPr>
        <w:t xml:space="preserve"> критерії</w:t>
      </w:r>
      <w:r w:rsidR="006225C2">
        <w:rPr>
          <w:rFonts w:ascii="Times New Roman" w:hAnsi="Times New Roman"/>
          <w:sz w:val="28"/>
          <w:szCs w:val="28"/>
          <w:lang w:val="uk-UA"/>
        </w:rPr>
        <w:t>в ефективності ГВС</w:t>
      </w:r>
      <w:r>
        <w:rPr>
          <w:rFonts w:ascii="Times New Roman" w:hAnsi="Times New Roman"/>
          <w:sz w:val="28"/>
          <w:szCs w:val="28"/>
          <w:lang w:val="uk-UA"/>
        </w:rPr>
        <w:t xml:space="preserve">, </w:t>
      </w:r>
      <w:r w:rsidR="006225C2">
        <w:rPr>
          <w:rFonts w:ascii="Times New Roman" w:hAnsi="Times New Roman"/>
          <w:sz w:val="28"/>
          <w:szCs w:val="28"/>
          <w:lang w:val="uk-UA"/>
        </w:rPr>
        <w:t>підвищення якої є основною метою роботи</w:t>
      </w:r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945EE9" w:rsidRPr="006225C2" w:rsidRDefault="00945EE9" w:rsidP="00592DB6">
      <w:pPr>
        <w:numPr>
          <w:ilvl w:val="0"/>
          <w:numId w:val="1"/>
        </w:numPr>
        <w:spacing w:line="276" w:lineRule="auto"/>
        <w:jc w:val="both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У авторефераті не показано побудову </w:t>
      </w:r>
      <w:r w:rsidR="006225C2">
        <w:rPr>
          <w:rFonts w:ascii="Times New Roman" w:hAnsi="Times New Roman"/>
          <w:sz w:val="28"/>
          <w:szCs w:val="28"/>
          <w:lang w:val="uk-UA"/>
        </w:rPr>
        <w:t>моделі системи підтримки прийняття рішень</w:t>
      </w:r>
      <w:r w:rsidR="00592DB6">
        <w:rPr>
          <w:rFonts w:ascii="Times New Roman" w:hAnsi="Times New Roman"/>
          <w:sz w:val="28"/>
          <w:szCs w:val="28"/>
          <w:lang w:val="uk-UA"/>
        </w:rPr>
        <w:t xml:space="preserve"> в анал</w:t>
      </w:r>
      <w:r>
        <w:rPr>
          <w:rFonts w:ascii="Times New Roman" w:hAnsi="Times New Roman"/>
          <w:sz w:val="28"/>
          <w:szCs w:val="28"/>
          <w:lang w:val="uk-UA"/>
        </w:rPr>
        <w:t>ітичній формі.</w:t>
      </w:r>
    </w:p>
    <w:p w:rsidR="006225C2" w:rsidRPr="006225C2" w:rsidRDefault="006225C2" w:rsidP="00592DB6">
      <w:pPr>
        <w:numPr>
          <w:ilvl w:val="0"/>
          <w:numId w:val="1"/>
        </w:numPr>
        <w:spacing w:line="276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При описі імітаційних моделей у авторефераті доцільно було б </w:t>
      </w:r>
      <w:r>
        <w:rPr>
          <w:rFonts w:ascii="Times New Roman" w:hAnsi="Times New Roman"/>
          <w:sz w:val="28"/>
          <w:szCs w:val="28"/>
          <w:lang w:val="uk-UA"/>
        </w:rPr>
        <w:lastRenderedPageBreak/>
        <w:t>вказати програмне середовище.</w:t>
      </w:r>
    </w:p>
    <w:p w:rsidR="00945EE9" w:rsidRDefault="00945EE9" w:rsidP="00592DB6">
      <w:pPr>
        <w:spacing w:line="276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lang w:val="uk-UA"/>
        </w:rPr>
        <w:t xml:space="preserve">Не зважаючи на зауваження до автореферату дисертації, </w:t>
      </w:r>
      <w:r w:rsidR="00A91991">
        <w:rPr>
          <w:rFonts w:ascii="Times New Roman" w:hAnsi="Times New Roman"/>
          <w:sz w:val="28"/>
          <w:lang w:val="uk-UA"/>
        </w:rPr>
        <w:t>Дьяковим С</w:t>
      </w:r>
      <w:r>
        <w:rPr>
          <w:rFonts w:ascii="Times New Roman" w:hAnsi="Times New Roman"/>
          <w:sz w:val="28"/>
          <w:lang w:val="uk-UA"/>
        </w:rPr>
        <w:t>. О. виконано великий обсяг наукової роботи та показано</w:t>
      </w:r>
      <w:r w:rsidR="00592DB6">
        <w:rPr>
          <w:rFonts w:ascii="Times New Roman" w:hAnsi="Times New Roman"/>
          <w:sz w:val="28"/>
          <w:lang w:val="uk-UA"/>
        </w:rPr>
        <w:t>,</w:t>
      </w:r>
      <w:r>
        <w:rPr>
          <w:rFonts w:ascii="Times New Roman" w:hAnsi="Times New Roman"/>
          <w:sz w:val="28"/>
          <w:lang w:val="uk-UA"/>
        </w:rPr>
        <w:t xml:space="preserve"> що вона має значні перспективи на подальші дослідження.</w:t>
      </w:r>
    </w:p>
    <w:p w:rsidR="00945EE9" w:rsidRPr="00945EE9" w:rsidRDefault="00945EE9" w:rsidP="00592DB6">
      <w:pPr>
        <w:spacing w:line="276" w:lineRule="auto"/>
        <w:ind w:firstLine="708"/>
        <w:rPr>
          <w:lang w:val="ru-RU"/>
        </w:rPr>
      </w:pPr>
      <w:r>
        <w:rPr>
          <w:rFonts w:ascii="Times New Roman" w:hAnsi="Times New Roman"/>
          <w:sz w:val="28"/>
          <w:szCs w:val="28"/>
          <w:lang w:val="uk-UA"/>
        </w:rPr>
        <w:t>Виходячи з</w:t>
      </w:r>
      <w:r w:rsidR="00592DB6">
        <w:rPr>
          <w:rFonts w:ascii="Times New Roman" w:hAnsi="Times New Roman"/>
          <w:sz w:val="28"/>
          <w:szCs w:val="28"/>
          <w:lang w:val="uk-UA"/>
        </w:rPr>
        <w:t>і</w:t>
      </w:r>
      <w:r>
        <w:rPr>
          <w:rFonts w:ascii="Times New Roman" w:hAnsi="Times New Roman"/>
          <w:sz w:val="28"/>
          <w:szCs w:val="28"/>
          <w:lang w:val="uk-UA"/>
        </w:rPr>
        <w:t xml:space="preserve"> змісту автореферату дисертації, публікацій дисертанта та теми роботи необхідно зробити висновок, що дисертація </w:t>
      </w:r>
      <w:r w:rsidR="00A91991">
        <w:rPr>
          <w:rFonts w:ascii="Times New Roman" w:hAnsi="Times New Roman"/>
          <w:sz w:val="28"/>
          <w:szCs w:val="28"/>
          <w:lang w:val="uk-UA"/>
        </w:rPr>
        <w:t>Дьяковим</w:t>
      </w:r>
      <w:r>
        <w:rPr>
          <w:rFonts w:ascii="Times New Roman" w:hAnsi="Times New Roman"/>
          <w:sz w:val="28"/>
          <w:szCs w:val="28"/>
          <w:lang w:val="uk-UA"/>
        </w:rPr>
        <w:t> </w:t>
      </w:r>
      <w:r w:rsidR="00A91991">
        <w:rPr>
          <w:rFonts w:ascii="Times New Roman" w:hAnsi="Times New Roman"/>
          <w:sz w:val="28"/>
          <w:szCs w:val="28"/>
          <w:lang w:val="uk-UA"/>
        </w:rPr>
        <w:t>С</w:t>
      </w:r>
      <w:r>
        <w:rPr>
          <w:rFonts w:ascii="Times New Roman" w:hAnsi="Times New Roman"/>
          <w:sz w:val="28"/>
          <w:szCs w:val="28"/>
          <w:lang w:val="uk-UA"/>
        </w:rPr>
        <w:t>. О. на здобуття наукового ступеня кандидата технічних наук відповідає встановленим вимогам, а її автор заслуговує на присудження наукового ступеня кандидата технічних наук за спеціальністю 05.13.07 — автоматизація процесів керування.</w:t>
      </w:r>
    </w:p>
    <w:p w:rsidR="002853D6" w:rsidRPr="00945EE9" w:rsidRDefault="002853D6" w:rsidP="00592DB6">
      <w:pPr>
        <w:spacing w:line="276" w:lineRule="auto"/>
        <w:rPr>
          <w:lang w:val="ru-RU"/>
        </w:rPr>
      </w:pPr>
    </w:p>
    <w:p w:rsidR="00615BF3" w:rsidRPr="00945EE9" w:rsidRDefault="00615BF3" w:rsidP="00592DB6">
      <w:pPr>
        <w:spacing w:line="276" w:lineRule="auto"/>
        <w:rPr>
          <w:lang w:val="ru-RU"/>
        </w:rPr>
      </w:pPr>
    </w:p>
    <w:p w:rsidR="00615BF3" w:rsidRDefault="00C843EF" w:rsidP="00592DB6">
      <w:pPr>
        <w:pStyle w:val="Standard"/>
        <w:spacing w:line="276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З</w:t>
      </w:r>
      <w:r w:rsidR="00592DB6">
        <w:rPr>
          <w:rFonts w:ascii="Times New Roman" w:hAnsi="Times New Roman"/>
          <w:sz w:val="28"/>
          <w:szCs w:val="28"/>
          <w:lang w:val="ru-RU"/>
        </w:rPr>
        <w:t>авідувач</w:t>
      </w:r>
      <w:bookmarkStart w:id="0" w:name="_GoBack"/>
      <w:bookmarkEnd w:id="0"/>
      <w:r w:rsidR="00615BF3">
        <w:rPr>
          <w:rFonts w:ascii="Times New Roman" w:hAnsi="Times New Roman"/>
          <w:sz w:val="28"/>
          <w:szCs w:val="28"/>
          <w:lang w:val="ru-RU"/>
        </w:rPr>
        <w:t xml:space="preserve"> кафедри вищої</w:t>
      </w:r>
    </w:p>
    <w:p w:rsidR="00615BF3" w:rsidRDefault="00615BF3" w:rsidP="00592DB6">
      <w:pPr>
        <w:pStyle w:val="Standard"/>
        <w:spacing w:line="276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та прикладної математики</w:t>
      </w:r>
    </w:p>
    <w:p w:rsidR="00615BF3" w:rsidRDefault="00615BF3" w:rsidP="00592DB6">
      <w:pPr>
        <w:pStyle w:val="Standard"/>
        <w:spacing w:line="276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Міжрегіональної академії</w:t>
      </w:r>
    </w:p>
    <w:p w:rsidR="00C843EF" w:rsidRDefault="00615BF3" w:rsidP="00592DB6">
      <w:pPr>
        <w:pStyle w:val="Standard"/>
        <w:spacing w:line="276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615BF3">
        <w:rPr>
          <w:rFonts w:ascii="Times New Roman" w:hAnsi="Times New Roman"/>
          <w:sz w:val="28"/>
          <w:szCs w:val="28"/>
          <w:lang w:val="ru-RU"/>
        </w:rPr>
        <w:t>управління персоналом</w:t>
      </w:r>
      <w:r w:rsidR="00C843EF">
        <w:rPr>
          <w:rFonts w:ascii="Times New Roman" w:hAnsi="Times New Roman"/>
          <w:sz w:val="28"/>
          <w:szCs w:val="28"/>
          <w:lang w:val="ru-RU"/>
        </w:rPr>
        <w:t>,</w:t>
      </w:r>
    </w:p>
    <w:p w:rsidR="00615BF3" w:rsidRPr="00615BF3" w:rsidRDefault="00C843EF" w:rsidP="00592DB6">
      <w:pPr>
        <w:pStyle w:val="Standard"/>
        <w:spacing w:line="276" w:lineRule="auto"/>
        <w:ind w:firstLine="709"/>
        <w:jc w:val="both"/>
        <w:rPr>
          <w:lang w:val="ru-RU"/>
        </w:rPr>
      </w:pPr>
      <w:r>
        <w:rPr>
          <w:rFonts w:ascii="Times New Roman" w:hAnsi="Times New Roman"/>
          <w:sz w:val="28"/>
          <w:lang w:val="uk-UA"/>
        </w:rPr>
        <w:t xml:space="preserve">доктор технічних наук, професор  </w:t>
      </w:r>
      <w:r w:rsidR="00615BF3">
        <w:rPr>
          <w:rFonts w:ascii="Times New Roman" w:hAnsi="Times New Roman"/>
          <w:sz w:val="28"/>
          <w:szCs w:val="28"/>
          <w:lang w:val="ru-RU"/>
        </w:rPr>
        <w:t xml:space="preserve">                                            </w:t>
      </w:r>
      <w:r w:rsidR="00CD0CE6">
        <w:rPr>
          <w:rFonts w:ascii="Times New Roman" w:hAnsi="Times New Roman"/>
          <w:sz w:val="28"/>
          <w:szCs w:val="28"/>
          <w:lang w:val="ru-RU"/>
        </w:rPr>
        <w:t>Б</w:t>
      </w:r>
      <w:r w:rsidR="00CD0CE6">
        <w:rPr>
          <w:rFonts w:ascii="Times New Roman" w:hAnsi="Times New Roman"/>
          <w:sz w:val="28"/>
          <w:szCs w:val="28"/>
          <w:lang w:val="uk-UA"/>
        </w:rPr>
        <w:t>.П</w:t>
      </w:r>
      <w:r w:rsidR="00615BF3">
        <w:rPr>
          <w:rFonts w:ascii="Times New Roman" w:hAnsi="Times New Roman"/>
          <w:sz w:val="28"/>
          <w:szCs w:val="28"/>
          <w:lang w:val="uk-UA"/>
        </w:rPr>
        <w:t xml:space="preserve">. </w:t>
      </w:r>
      <w:r w:rsidR="00CD0CE6">
        <w:rPr>
          <w:rFonts w:ascii="Arial" w:hAnsi="Arial" w:cs="Arial"/>
          <w:color w:val="000000"/>
          <w:lang w:val="ru-RU"/>
        </w:rPr>
        <w:t>Ткач</w:t>
      </w:r>
    </w:p>
    <w:sectPr w:rsidR="00615BF3" w:rsidRPr="00615B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default"/>
  </w:font>
  <w:font w:name="Droid Sans Fallback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DA6"/>
    <w:rsid w:val="002853D6"/>
    <w:rsid w:val="00592DB6"/>
    <w:rsid w:val="00615BF3"/>
    <w:rsid w:val="006225C2"/>
    <w:rsid w:val="008442AF"/>
    <w:rsid w:val="00945EE9"/>
    <w:rsid w:val="00956AFC"/>
    <w:rsid w:val="00A91991"/>
    <w:rsid w:val="00C843EF"/>
    <w:rsid w:val="00CD0CE6"/>
    <w:rsid w:val="00F66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A7A2AD"/>
  <w15:chartTrackingRefBased/>
  <w15:docId w15:val="{4EEFF50F-46CA-44FB-A465-3CC16921A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442AF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val="en-US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615BF3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196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1538</Words>
  <Characters>877</Characters>
  <Application>Microsoft Office Word</Application>
  <DocSecurity>0</DocSecurity>
  <Lines>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2017-01-20T09:56:00Z</dcterms:created>
  <dcterms:modified xsi:type="dcterms:W3CDTF">2017-01-21T12:58:00Z</dcterms:modified>
</cp:coreProperties>
</file>