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03E" w:rsidRPr="00731E4B" w:rsidRDefault="00A5703E" w:rsidP="00C132E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31E4B">
        <w:rPr>
          <w:rFonts w:ascii="Times New Roman" w:hAnsi="Times New Roman" w:cs="Times New Roman"/>
          <w:b/>
          <w:sz w:val="24"/>
          <w:szCs w:val="24"/>
        </w:rPr>
        <w:t>Список публікацій за 2013-й рік</w:t>
      </w:r>
    </w:p>
    <w:p w:rsidR="00A5703E" w:rsidRPr="00731E4B" w:rsidRDefault="00731E4B" w:rsidP="00C132E6">
      <w:pPr>
        <w:pStyle w:val="a3"/>
        <w:spacing w:after="0"/>
        <w:rPr>
          <w:sz w:val="24"/>
          <w:szCs w:val="24"/>
        </w:rPr>
      </w:pPr>
      <w:r w:rsidRPr="00731E4B">
        <w:rPr>
          <w:rFonts w:ascii="Times New Roman" w:hAnsi="Times New Roman" w:cs="Times New Roman"/>
          <w:sz w:val="24"/>
          <w:szCs w:val="24"/>
        </w:rPr>
        <w:t>Статті:</w:t>
      </w:r>
    </w:p>
    <w:p w:rsidR="00731E4B" w:rsidRDefault="00731E4B" w:rsidP="00C132E6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31E4B">
        <w:rPr>
          <w:rFonts w:ascii="Times New Roman" w:hAnsi="Times New Roman" w:cs="Times New Roman"/>
          <w:sz w:val="24"/>
          <w:szCs w:val="24"/>
        </w:rPr>
        <w:t xml:space="preserve">Дьяков С.О. </w:t>
      </w:r>
      <w:proofErr w:type="spellStart"/>
      <w:r w:rsidRPr="00731E4B">
        <w:rPr>
          <w:rFonts w:ascii="Times New Roman" w:hAnsi="Times New Roman" w:cs="Times New Roman"/>
          <w:sz w:val="24"/>
          <w:szCs w:val="24"/>
        </w:rPr>
        <w:t>Обгрунтування</w:t>
      </w:r>
      <w:proofErr w:type="spellEnd"/>
      <w:r w:rsidRPr="00731E4B">
        <w:rPr>
          <w:rFonts w:ascii="Times New Roman" w:hAnsi="Times New Roman" w:cs="Times New Roman"/>
          <w:sz w:val="24"/>
          <w:szCs w:val="24"/>
        </w:rPr>
        <w:t xml:space="preserve"> вибору топології </w:t>
      </w:r>
      <w:proofErr w:type="spellStart"/>
      <w:r w:rsidRPr="00731E4B">
        <w:rPr>
          <w:rFonts w:ascii="Times New Roman" w:hAnsi="Times New Roman" w:cs="Times New Roman"/>
          <w:sz w:val="24"/>
          <w:szCs w:val="24"/>
        </w:rPr>
        <w:t>нейромережі</w:t>
      </w:r>
      <w:proofErr w:type="spellEnd"/>
      <w:r w:rsidRPr="00731E4B">
        <w:rPr>
          <w:rFonts w:ascii="Times New Roman" w:hAnsi="Times New Roman" w:cs="Times New Roman"/>
          <w:sz w:val="24"/>
          <w:szCs w:val="24"/>
        </w:rPr>
        <w:t xml:space="preserve"> в задачах навігації рухомих об'єктів / С.О. Дьяков, Л.С. </w:t>
      </w:r>
      <w:proofErr w:type="spellStart"/>
      <w:r w:rsidRPr="00731E4B">
        <w:rPr>
          <w:rFonts w:ascii="Times New Roman" w:hAnsi="Times New Roman" w:cs="Times New Roman"/>
          <w:sz w:val="24"/>
          <w:szCs w:val="24"/>
        </w:rPr>
        <w:t>Ямпольський</w:t>
      </w:r>
      <w:proofErr w:type="spellEnd"/>
      <w:r w:rsidRPr="00731E4B">
        <w:rPr>
          <w:rFonts w:ascii="Times New Roman" w:hAnsi="Times New Roman" w:cs="Times New Roman"/>
          <w:sz w:val="24"/>
          <w:szCs w:val="24"/>
        </w:rPr>
        <w:t>. – Адаптивні системи автоматичного управління, 1 (22) 2013.</w:t>
      </w:r>
      <w:r w:rsidR="00D4670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46701" w:rsidRPr="00C132E6" w:rsidRDefault="00D46701" w:rsidP="00C132E6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132E6">
        <w:rPr>
          <w:rFonts w:ascii="Times New Roman" w:hAnsi="Times New Roman" w:cs="Times New Roman"/>
          <w:sz w:val="24"/>
          <w:szCs w:val="24"/>
        </w:rPr>
        <w:t xml:space="preserve">Дьяков С.О. </w:t>
      </w:r>
      <w:proofErr w:type="spellStart"/>
      <w:r w:rsidRPr="00C132E6">
        <w:rPr>
          <w:rFonts w:ascii="Times New Roman" w:hAnsi="Times New Roman" w:cs="Times New Roman"/>
          <w:sz w:val="24"/>
          <w:szCs w:val="24"/>
        </w:rPr>
        <w:t>Мультиагентне</w:t>
      </w:r>
      <w:proofErr w:type="spellEnd"/>
      <w:r w:rsidRPr="00C132E6">
        <w:rPr>
          <w:rFonts w:ascii="Times New Roman" w:hAnsi="Times New Roman" w:cs="Times New Roman"/>
          <w:sz w:val="24"/>
          <w:szCs w:val="24"/>
        </w:rPr>
        <w:t xml:space="preserve"> середовище моделювання задач диспетчеризації автономних транспортних модулів / Адаптивні системи автоматичного управління, № 2 (23) 2013</w:t>
      </w:r>
      <w:r w:rsidR="00C132E6">
        <w:rPr>
          <w:rFonts w:ascii="Times New Roman" w:hAnsi="Times New Roman" w:cs="Times New Roman"/>
          <w:sz w:val="24"/>
          <w:szCs w:val="24"/>
        </w:rPr>
        <w:t>.</w:t>
      </w:r>
    </w:p>
    <w:p w:rsidR="00731E4B" w:rsidRPr="00731E4B" w:rsidRDefault="00731E4B" w:rsidP="00C132E6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:rsidR="00731E4B" w:rsidRPr="00731E4B" w:rsidRDefault="00731E4B" w:rsidP="00C132E6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 w:rsidRPr="00731E4B">
        <w:rPr>
          <w:rFonts w:ascii="Times New Roman" w:hAnsi="Times New Roman" w:cs="Times New Roman"/>
          <w:sz w:val="24"/>
          <w:szCs w:val="24"/>
        </w:rPr>
        <w:t>Конференції:</w:t>
      </w:r>
    </w:p>
    <w:p w:rsidR="00731E4B" w:rsidRPr="00731E4B" w:rsidRDefault="00731E4B" w:rsidP="00C132E6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31E4B">
        <w:rPr>
          <w:rFonts w:ascii="Times New Roman" w:hAnsi="Times New Roman" w:cs="Times New Roman"/>
          <w:sz w:val="24"/>
          <w:szCs w:val="24"/>
        </w:rPr>
        <w:t xml:space="preserve">Дьяков С.О. Інтелектуальне керування рухом промислового робота в умовах невизначеності на основі гібридної </w:t>
      </w:r>
      <w:proofErr w:type="spellStart"/>
      <w:r w:rsidRPr="00731E4B">
        <w:rPr>
          <w:rFonts w:ascii="Times New Roman" w:hAnsi="Times New Roman" w:cs="Times New Roman"/>
          <w:sz w:val="24"/>
          <w:szCs w:val="24"/>
        </w:rPr>
        <w:t>нейрофаззі</w:t>
      </w:r>
      <w:proofErr w:type="spellEnd"/>
      <w:r w:rsidRPr="00731E4B">
        <w:rPr>
          <w:rFonts w:ascii="Times New Roman" w:hAnsi="Times New Roman" w:cs="Times New Roman"/>
          <w:sz w:val="24"/>
          <w:szCs w:val="24"/>
        </w:rPr>
        <w:t xml:space="preserve"> системи / С.О. Дьяков, Л.С. </w:t>
      </w:r>
      <w:proofErr w:type="spellStart"/>
      <w:r w:rsidRPr="00731E4B">
        <w:rPr>
          <w:rFonts w:ascii="Times New Roman" w:hAnsi="Times New Roman" w:cs="Times New Roman"/>
          <w:sz w:val="24"/>
          <w:szCs w:val="24"/>
        </w:rPr>
        <w:t>Ямпольський</w:t>
      </w:r>
      <w:proofErr w:type="spellEnd"/>
      <w:r w:rsidRPr="00731E4B">
        <w:rPr>
          <w:rFonts w:ascii="Times New Roman" w:hAnsi="Times New Roman" w:cs="Times New Roman"/>
          <w:sz w:val="24"/>
          <w:szCs w:val="24"/>
        </w:rPr>
        <w:t xml:space="preserve">. – Матеріали науково-технічної конференції </w:t>
      </w:r>
      <w:proofErr w:type="spellStart"/>
      <w:r w:rsidRPr="00731E4B">
        <w:rPr>
          <w:rFonts w:ascii="Times New Roman" w:hAnsi="Times New Roman" w:cs="Times New Roman"/>
          <w:sz w:val="24"/>
          <w:szCs w:val="24"/>
        </w:rPr>
        <w:t>“Автоматизація</w:t>
      </w:r>
      <w:proofErr w:type="spellEnd"/>
      <w:r w:rsidRPr="00731E4B">
        <w:rPr>
          <w:rFonts w:ascii="Times New Roman" w:hAnsi="Times New Roman" w:cs="Times New Roman"/>
          <w:sz w:val="24"/>
          <w:szCs w:val="24"/>
        </w:rPr>
        <w:t>: проблеми, ідеї, рішення 2013”.</w:t>
      </w:r>
    </w:p>
    <w:p w:rsidR="00731E4B" w:rsidRPr="00731E4B" w:rsidRDefault="00731E4B" w:rsidP="00C132E6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:rsidR="00A5703E" w:rsidRPr="00731E4B" w:rsidRDefault="00A5703E" w:rsidP="00C132E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31E4B">
        <w:rPr>
          <w:rFonts w:ascii="Times New Roman" w:hAnsi="Times New Roman" w:cs="Times New Roman"/>
          <w:b/>
          <w:sz w:val="24"/>
          <w:szCs w:val="24"/>
        </w:rPr>
        <w:t>Список публікацій за 2014-й рік</w:t>
      </w:r>
    </w:p>
    <w:p w:rsidR="00731E4B" w:rsidRPr="00731E4B" w:rsidRDefault="00731E4B" w:rsidP="00C132E6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 w:rsidRPr="00731E4B">
        <w:rPr>
          <w:rFonts w:ascii="Times New Roman" w:hAnsi="Times New Roman" w:cs="Times New Roman"/>
          <w:sz w:val="24"/>
          <w:szCs w:val="24"/>
        </w:rPr>
        <w:t>Статті:</w:t>
      </w:r>
    </w:p>
    <w:p w:rsidR="00A5703E" w:rsidRPr="00731E4B" w:rsidRDefault="00A5703E" w:rsidP="00C132E6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31E4B">
        <w:rPr>
          <w:rFonts w:ascii="Times New Roman" w:hAnsi="Times New Roman" w:cs="Times New Roman"/>
          <w:sz w:val="24"/>
          <w:szCs w:val="24"/>
        </w:rPr>
        <w:t xml:space="preserve">Дьяков С.О. Динамічне планування у виробничих системах в умовах невизначеності / С.О. Дьяков, Л.С. </w:t>
      </w:r>
      <w:proofErr w:type="spellStart"/>
      <w:r w:rsidRPr="00731E4B">
        <w:rPr>
          <w:rFonts w:ascii="Times New Roman" w:hAnsi="Times New Roman" w:cs="Times New Roman"/>
          <w:sz w:val="24"/>
          <w:szCs w:val="24"/>
        </w:rPr>
        <w:t>Ямпольський</w:t>
      </w:r>
      <w:proofErr w:type="spellEnd"/>
      <w:r w:rsidRPr="00731E4B">
        <w:rPr>
          <w:rFonts w:ascii="Times New Roman" w:hAnsi="Times New Roman" w:cs="Times New Roman"/>
          <w:sz w:val="24"/>
          <w:szCs w:val="24"/>
        </w:rPr>
        <w:t>. – Технологічні комплекси</w:t>
      </w:r>
      <w:r w:rsidR="00731E4B" w:rsidRPr="00731E4B">
        <w:rPr>
          <w:rFonts w:ascii="Times New Roman" w:hAnsi="Times New Roman" w:cs="Times New Roman"/>
          <w:sz w:val="24"/>
          <w:szCs w:val="24"/>
        </w:rPr>
        <w:t xml:space="preserve"> № 2 (10), 2014.</w:t>
      </w:r>
    </w:p>
    <w:p w:rsidR="00731E4B" w:rsidRPr="00731E4B" w:rsidRDefault="00731E4B" w:rsidP="00C132E6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:rsidR="00731E4B" w:rsidRPr="00731E4B" w:rsidRDefault="00731E4B" w:rsidP="00C132E6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 w:rsidRPr="00731E4B">
        <w:rPr>
          <w:rFonts w:ascii="Times New Roman" w:hAnsi="Times New Roman" w:cs="Times New Roman"/>
          <w:sz w:val="24"/>
          <w:szCs w:val="24"/>
        </w:rPr>
        <w:t>Конференції:</w:t>
      </w:r>
    </w:p>
    <w:p w:rsidR="00A5703E" w:rsidRPr="00731E4B" w:rsidRDefault="00A5703E" w:rsidP="00C132E6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31E4B">
        <w:rPr>
          <w:rFonts w:ascii="Times New Roman" w:hAnsi="Times New Roman" w:cs="Times New Roman"/>
          <w:sz w:val="24"/>
          <w:szCs w:val="24"/>
        </w:rPr>
        <w:t xml:space="preserve">Дьяков С.О. </w:t>
      </w:r>
      <w:proofErr w:type="spellStart"/>
      <w:r w:rsidRPr="00731E4B">
        <w:rPr>
          <w:rFonts w:ascii="Times New Roman" w:hAnsi="Times New Roman" w:cs="Times New Roman"/>
          <w:sz w:val="24"/>
          <w:szCs w:val="24"/>
        </w:rPr>
        <w:t>Мультиагентна</w:t>
      </w:r>
      <w:proofErr w:type="spellEnd"/>
      <w:r w:rsidRPr="00731E4B">
        <w:rPr>
          <w:rFonts w:ascii="Times New Roman" w:hAnsi="Times New Roman" w:cs="Times New Roman"/>
          <w:sz w:val="24"/>
          <w:szCs w:val="24"/>
        </w:rPr>
        <w:t xml:space="preserve"> система диспетчеризації автономних транспортних модулів / С.О. Дьяков, Л.С. </w:t>
      </w:r>
      <w:proofErr w:type="spellStart"/>
      <w:r w:rsidRPr="00731E4B">
        <w:rPr>
          <w:rFonts w:ascii="Times New Roman" w:hAnsi="Times New Roman" w:cs="Times New Roman"/>
          <w:sz w:val="24"/>
          <w:szCs w:val="24"/>
        </w:rPr>
        <w:t>Ямпольський</w:t>
      </w:r>
      <w:proofErr w:type="spellEnd"/>
      <w:r w:rsidRPr="00731E4B">
        <w:rPr>
          <w:rFonts w:ascii="Times New Roman" w:hAnsi="Times New Roman" w:cs="Times New Roman"/>
          <w:sz w:val="24"/>
          <w:szCs w:val="24"/>
        </w:rPr>
        <w:t xml:space="preserve">. – Матеріали </w:t>
      </w:r>
      <w:r w:rsidRPr="00731E4B">
        <w:rPr>
          <w:rFonts w:ascii="Times New Roman" w:hAnsi="Times New Roman" w:cs="Times New Roman"/>
          <w:sz w:val="24"/>
          <w:szCs w:val="24"/>
          <w:lang w:val="en-US"/>
        </w:rPr>
        <w:t>XXI</w:t>
      </w:r>
      <w:r w:rsidRPr="00731E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31E4B">
        <w:rPr>
          <w:rFonts w:ascii="Times New Roman" w:hAnsi="Times New Roman" w:cs="Times New Roman"/>
          <w:sz w:val="24"/>
          <w:szCs w:val="24"/>
        </w:rPr>
        <w:t>міжнародної конференції з автоматичного управління «Автоматика 2014», 23-27.09.2014.</w:t>
      </w:r>
    </w:p>
    <w:p w:rsidR="00A5703E" w:rsidRDefault="00A5703E" w:rsidP="00C132E6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31E4B">
        <w:rPr>
          <w:rFonts w:ascii="Times New Roman" w:hAnsi="Times New Roman" w:cs="Times New Roman"/>
          <w:sz w:val="24"/>
          <w:szCs w:val="24"/>
        </w:rPr>
        <w:t xml:space="preserve">Дьяков С.О. </w:t>
      </w:r>
      <w:proofErr w:type="spellStart"/>
      <w:r w:rsidRPr="00731E4B">
        <w:rPr>
          <w:rFonts w:ascii="Times New Roman" w:hAnsi="Times New Roman" w:cs="Times New Roman"/>
          <w:sz w:val="24"/>
          <w:szCs w:val="24"/>
        </w:rPr>
        <w:t>Мультиагентна</w:t>
      </w:r>
      <w:proofErr w:type="spellEnd"/>
      <w:r w:rsidRPr="00731E4B">
        <w:rPr>
          <w:rFonts w:ascii="Times New Roman" w:hAnsi="Times New Roman" w:cs="Times New Roman"/>
          <w:sz w:val="24"/>
          <w:szCs w:val="24"/>
        </w:rPr>
        <w:t xml:space="preserve"> система диспетчеризації автономних транспортних модулів на основі нечіткої логіки / С.О. Дьяков. – Матеріали</w:t>
      </w:r>
      <w:r w:rsidRPr="00731E4B">
        <w:rPr>
          <w:rFonts w:ascii="Calibri" w:eastAsia="+mj-ea" w:hAnsi="Calibri" w:cs="+mj-cs"/>
          <w:color w:val="000000"/>
          <w:kern w:val="24"/>
          <w:sz w:val="24"/>
          <w:szCs w:val="24"/>
        </w:rPr>
        <w:t xml:space="preserve"> </w:t>
      </w:r>
      <w:r w:rsidRPr="00731E4B">
        <w:rPr>
          <w:rFonts w:ascii="Times New Roman" w:hAnsi="Times New Roman" w:cs="Times New Roman"/>
          <w:sz w:val="24"/>
          <w:szCs w:val="24"/>
        </w:rPr>
        <w:t>III Міжнародної науково-практичної конференції «Інформаційні управляючі системи та технології» (ІУСТ-ОДЕСА-2014), 23-25.09.2014.</w:t>
      </w:r>
    </w:p>
    <w:p w:rsidR="00731E4B" w:rsidRPr="00731E4B" w:rsidRDefault="00731E4B" w:rsidP="00C132E6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:rsidR="00FB7167" w:rsidRPr="00731E4B" w:rsidRDefault="0055596D" w:rsidP="00C132E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31E4B">
        <w:rPr>
          <w:rFonts w:ascii="Times New Roman" w:hAnsi="Times New Roman" w:cs="Times New Roman"/>
          <w:b/>
          <w:sz w:val="24"/>
          <w:szCs w:val="24"/>
        </w:rPr>
        <w:t xml:space="preserve">Список публікацій за </w:t>
      </w:r>
      <w:r w:rsidR="00A5703E" w:rsidRPr="00731E4B">
        <w:rPr>
          <w:rFonts w:ascii="Times New Roman" w:hAnsi="Times New Roman" w:cs="Times New Roman"/>
          <w:b/>
          <w:sz w:val="24"/>
          <w:szCs w:val="24"/>
        </w:rPr>
        <w:t>2015-й</w:t>
      </w:r>
      <w:r w:rsidRPr="00731E4B">
        <w:rPr>
          <w:rFonts w:ascii="Times New Roman" w:hAnsi="Times New Roman" w:cs="Times New Roman"/>
          <w:b/>
          <w:sz w:val="24"/>
          <w:szCs w:val="24"/>
        </w:rPr>
        <w:t xml:space="preserve"> рік</w:t>
      </w:r>
    </w:p>
    <w:p w:rsidR="00731E4B" w:rsidRDefault="00731E4B" w:rsidP="00C132E6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 w:rsidRPr="00731E4B">
        <w:rPr>
          <w:rFonts w:ascii="Times New Roman" w:hAnsi="Times New Roman" w:cs="Times New Roman"/>
          <w:sz w:val="24"/>
          <w:szCs w:val="24"/>
        </w:rPr>
        <w:t>Статті:</w:t>
      </w:r>
    </w:p>
    <w:p w:rsidR="00C132E6" w:rsidRPr="00C132E6" w:rsidRDefault="00C132E6" w:rsidP="00C132E6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31E4B">
        <w:rPr>
          <w:rFonts w:ascii="Times New Roman" w:hAnsi="Times New Roman" w:cs="Times New Roman"/>
          <w:sz w:val="24"/>
          <w:szCs w:val="24"/>
        </w:rPr>
        <w:t xml:space="preserve">Дьяков С.О. </w:t>
      </w:r>
      <w:proofErr w:type="spellStart"/>
      <w:r w:rsidRPr="00731E4B">
        <w:rPr>
          <w:rFonts w:ascii="Times New Roman" w:hAnsi="Times New Roman" w:cs="Times New Roman"/>
          <w:sz w:val="24"/>
          <w:szCs w:val="24"/>
        </w:rPr>
        <w:t>Мультиагентна</w:t>
      </w:r>
      <w:proofErr w:type="spellEnd"/>
      <w:r w:rsidRPr="00731E4B">
        <w:rPr>
          <w:rFonts w:ascii="Times New Roman" w:hAnsi="Times New Roman" w:cs="Times New Roman"/>
          <w:sz w:val="24"/>
          <w:szCs w:val="24"/>
        </w:rPr>
        <w:t xml:space="preserve"> система диспетчеризації автономних транспортних модулів на основі нечіткої логіки / С.О. Дьяков, Л.С. </w:t>
      </w:r>
      <w:proofErr w:type="spellStart"/>
      <w:r w:rsidRPr="00731E4B">
        <w:rPr>
          <w:rFonts w:ascii="Times New Roman" w:hAnsi="Times New Roman" w:cs="Times New Roman"/>
          <w:sz w:val="24"/>
          <w:szCs w:val="24"/>
        </w:rPr>
        <w:t>Ямпольський</w:t>
      </w:r>
      <w:proofErr w:type="spellEnd"/>
      <w:r w:rsidRPr="00731E4B">
        <w:rPr>
          <w:rFonts w:ascii="Times New Roman" w:hAnsi="Times New Roman" w:cs="Times New Roman"/>
          <w:sz w:val="24"/>
          <w:szCs w:val="24"/>
        </w:rPr>
        <w:t>. – Адаптивні сист</w:t>
      </w:r>
      <w:r>
        <w:rPr>
          <w:rFonts w:ascii="Times New Roman" w:hAnsi="Times New Roman" w:cs="Times New Roman"/>
          <w:sz w:val="24"/>
          <w:szCs w:val="24"/>
        </w:rPr>
        <w:t>еми автоматичного управління, № 1 (26</w:t>
      </w:r>
      <w:r w:rsidRPr="00731E4B">
        <w:rPr>
          <w:rFonts w:ascii="Times New Roman" w:hAnsi="Times New Roman" w:cs="Times New Roman"/>
          <w:sz w:val="24"/>
          <w:szCs w:val="24"/>
        </w:rPr>
        <w:t>) 201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731E4B">
        <w:rPr>
          <w:rFonts w:ascii="Times New Roman" w:hAnsi="Times New Roman" w:cs="Times New Roman"/>
          <w:sz w:val="24"/>
          <w:szCs w:val="24"/>
        </w:rPr>
        <w:t>.</w:t>
      </w:r>
    </w:p>
    <w:p w:rsidR="0055596D" w:rsidRPr="00731E4B" w:rsidRDefault="0055596D" w:rsidP="00C132E6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31E4B">
        <w:rPr>
          <w:rFonts w:ascii="Times New Roman" w:hAnsi="Times New Roman" w:cs="Times New Roman"/>
          <w:sz w:val="24"/>
          <w:szCs w:val="24"/>
        </w:rPr>
        <w:t xml:space="preserve">Дьяков С.О. </w:t>
      </w:r>
      <w:r w:rsidR="00BD4205" w:rsidRPr="00731E4B">
        <w:rPr>
          <w:rFonts w:ascii="Times New Roman" w:hAnsi="Times New Roman" w:cs="Times New Roman"/>
          <w:sz w:val="24"/>
          <w:szCs w:val="24"/>
        </w:rPr>
        <w:t>Узагальнена концептуальна модель</w:t>
      </w:r>
      <w:r w:rsidR="0014477F">
        <w:rPr>
          <w:rFonts w:ascii="Times New Roman" w:hAnsi="Times New Roman" w:cs="Times New Roman"/>
          <w:sz w:val="24"/>
          <w:szCs w:val="24"/>
        </w:rPr>
        <w:t xml:space="preserve"> системи динамічного керування в гнучких виробничих системах</w:t>
      </w:r>
      <w:r w:rsidRPr="00731E4B">
        <w:rPr>
          <w:rFonts w:ascii="Times New Roman" w:hAnsi="Times New Roman" w:cs="Times New Roman"/>
          <w:sz w:val="24"/>
          <w:szCs w:val="24"/>
        </w:rPr>
        <w:t xml:space="preserve"> / С.О. Дьяков. – </w:t>
      </w:r>
      <w:r w:rsidR="0014477F">
        <w:rPr>
          <w:rFonts w:ascii="Times New Roman" w:hAnsi="Times New Roman" w:cs="Times New Roman"/>
          <w:sz w:val="24"/>
          <w:szCs w:val="24"/>
        </w:rPr>
        <w:t>Вісник ЖДТУ, 1(72)</w:t>
      </w:r>
      <w:r w:rsidR="00731E4B">
        <w:rPr>
          <w:rFonts w:ascii="Times New Roman" w:hAnsi="Times New Roman" w:cs="Times New Roman"/>
          <w:sz w:val="24"/>
          <w:szCs w:val="24"/>
        </w:rPr>
        <w:t xml:space="preserve"> 2015</w:t>
      </w:r>
      <w:r w:rsidR="002868B1" w:rsidRPr="00731E4B">
        <w:rPr>
          <w:rFonts w:ascii="Times New Roman" w:hAnsi="Times New Roman" w:cs="Times New Roman"/>
          <w:sz w:val="24"/>
          <w:szCs w:val="24"/>
        </w:rPr>
        <w:t>.</w:t>
      </w:r>
    </w:p>
    <w:p w:rsidR="002868B1" w:rsidRPr="00731E4B" w:rsidRDefault="002868B1" w:rsidP="00C132E6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31E4B">
        <w:rPr>
          <w:rFonts w:ascii="Times New Roman" w:hAnsi="Times New Roman" w:cs="Times New Roman"/>
          <w:sz w:val="24"/>
          <w:szCs w:val="24"/>
        </w:rPr>
        <w:t xml:space="preserve">Дьяков С.О. </w:t>
      </w:r>
      <w:proofErr w:type="spellStart"/>
      <w:r w:rsidR="00BD4205" w:rsidRPr="00731E4B">
        <w:rPr>
          <w:rFonts w:ascii="Times New Roman" w:hAnsi="Times New Roman" w:cs="Times New Roman"/>
          <w:sz w:val="24"/>
          <w:szCs w:val="24"/>
        </w:rPr>
        <w:t>Мультиагентне</w:t>
      </w:r>
      <w:proofErr w:type="spellEnd"/>
      <w:r w:rsidR="00BD4205" w:rsidRPr="00731E4B">
        <w:rPr>
          <w:rFonts w:ascii="Times New Roman" w:hAnsi="Times New Roman" w:cs="Times New Roman"/>
          <w:sz w:val="24"/>
          <w:szCs w:val="24"/>
        </w:rPr>
        <w:t xml:space="preserve"> середовище поетапного синтезу системи динамічного </w:t>
      </w:r>
      <w:r w:rsidR="007444CA">
        <w:rPr>
          <w:rFonts w:ascii="Times New Roman" w:hAnsi="Times New Roman" w:cs="Times New Roman"/>
          <w:sz w:val="24"/>
          <w:szCs w:val="24"/>
        </w:rPr>
        <w:t>керування</w:t>
      </w:r>
      <w:r w:rsidR="00BD4205" w:rsidRPr="00731E4B">
        <w:rPr>
          <w:rFonts w:ascii="Times New Roman" w:hAnsi="Times New Roman" w:cs="Times New Roman"/>
          <w:sz w:val="24"/>
          <w:szCs w:val="24"/>
        </w:rPr>
        <w:t xml:space="preserve"> у</w:t>
      </w:r>
      <w:r w:rsidR="007444CA">
        <w:rPr>
          <w:rFonts w:ascii="Times New Roman" w:hAnsi="Times New Roman" w:cs="Times New Roman"/>
          <w:sz w:val="24"/>
          <w:szCs w:val="24"/>
        </w:rPr>
        <w:t xml:space="preserve"> гнучкій виробничій системі</w:t>
      </w:r>
      <w:r w:rsidRPr="00731E4B">
        <w:rPr>
          <w:rFonts w:ascii="Times New Roman" w:hAnsi="Times New Roman" w:cs="Times New Roman"/>
          <w:sz w:val="24"/>
          <w:szCs w:val="24"/>
        </w:rPr>
        <w:t xml:space="preserve"> / </w:t>
      </w:r>
      <w:r w:rsidR="00BD4205" w:rsidRPr="00731E4B">
        <w:rPr>
          <w:rFonts w:ascii="Times New Roman" w:hAnsi="Times New Roman" w:cs="Times New Roman"/>
          <w:sz w:val="24"/>
          <w:szCs w:val="24"/>
        </w:rPr>
        <w:t>С.О. Дьяков</w:t>
      </w:r>
      <w:r w:rsidRPr="00731E4B">
        <w:rPr>
          <w:rFonts w:ascii="Times New Roman" w:hAnsi="Times New Roman" w:cs="Times New Roman"/>
          <w:sz w:val="24"/>
          <w:szCs w:val="24"/>
        </w:rPr>
        <w:t xml:space="preserve">. – </w:t>
      </w:r>
      <w:r w:rsidR="0014477F" w:rsidRPr="00731E4B">
        <w:rPr>
          <w:rFonts w:ascii="Times New Roman" w:hAnsi="Times New Roman" w:cs="Times New Roman"/>
          <w:sz w:val="24"/>
          <w:szCs w:val="24"/>
        </w:rPr>
        <w:t xml:space="preserve">Адаптивні системи автоматичного управління, </w:t>
      </w:r>
      <w:r w:rsidR="007444CA">
        <w:rPr>
          <w:rFonts w:ascii="Times New Roman" w:hAnsi="Times New Roman" w:cs="Times New Roman"/>
          <w:sz w:val="24"/>
          <w:szCs w:val="24"/>
        </w:rPr>
        <w:t>№1 (28) 2016</w:t>
      </w:r>
      <w:r w:rsidR="0014477F" w:rsidRPr="00731E4B">
        <w:rPr>
          <w:rFonts w:ascii="Times New Roman" w:hAnsi="Times New Roman" w:cs="Times New Roman"/>
          <w:sz w:val="24"/>
          <w:szCs w:val="24"/>
        </w:rPr>
        <w:t>.</w:t>
      </w:r>
    </w:p>
    <w:p w:rsidR="00731E4B" w:rsidRPr="00731E4B" w:rsidRDefault="00731E4B" w:rsidP="00C132E6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:rsidR="00731E4B" w:rsidRPr="00731E4B" w:rsidRDefault="00731E4B" w:rsidP="00C132E6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 w:rsidRPr="00731E4B">
        <w:rPr>
          <w:rFonts w:ascii="Times New Roman" w:hAnsi="Times New Roman" w:cs="Times New Roman"/>
          <w:sz w:val="24"/>
          <w:szCs w:val="24"/>
        </w:rPr>
        <w:t>Конференції:</w:t>
      </w:r>
    </w:p>
    <w:p w:rsidR="002868B1" w:rsidRPr="00731E4B" w:rsidRDefault="00BD4205" w:rsidP="00C132E6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31E4B">
        <w:rPr>
          <w:rFonts w:ascii="Times New Roman" w:hAnsi="Times New Roman" w:cs="Times New Roman"/>
          <w:sz w:val="24"/>
          <w:szCs w:val="24"/>
        </w:rPr>
        <w:t xml:space="preserve">Дьяков С.О. Узагальнена концептуальна модель системи динамічного керування у гнучкій виробничій системі </w:t>
      </w:r>
      <w:r w:rsidR="002868B1" w:rsidRPr="00731E4B">
        <w:rPr>
          <w:rFonts w:ascii="Times New Roman" w:hAnsi="Times New Roman" w:cs="Times New Roman"/>
          <w:sz w:val="24"/>
          <w:szCs w:val="24"/>
        </w:rPr>
        <w:t xml:space="preserve">/ </w:t>
      </w:r>
      <w:r w:rsidRPr="00731E4B">
        <w:rPr>
          <w:rFonts w:ascii="Times New Roman" w:hAnsi="Times New Roman" w:cs="Times New Roman"/>
          <w:sz w:val="24"/>
          <w:szCs w:val="24"/>
        </w:rPr>
        <w:t>С.О. Дьяков</w:t>
      </w:r>
      <w:r w:rsidR="002868B1" w:rsidRPr="00731E4B">
        <w:rPr>
          <w:rFonts w:ascii="Times New Roman" w:hAnsi="Times New Roman" w:cs="Times New Roman"/>
          <w:sz w:val="24"/>
          <w:szCs w:val="24"/>
        </w:rPr>
        <w:t>. –</w:t>
      </w:r>
      <w:r w:rsidRPr="00731E4B">
        <w:rPr>
          <w:sz w:val="24"/>
          <w:szCs w:val="24"/>
        </w:rPr>
        <w:t xml:space="preserve"> </w:t>
      </w:r>
      <w:r w:rsidRPr="00731E4B">
        <w:rPr>
          <w:rFonts w:ascii="Times New Roman" w:hAnsi="Times New Roman" w:cs="Times New Roman"/>
          <w:sz w:val="24"/>
          <w:szCs w:val="24"/>
        </w:rPr>
        <w:t xml:space="preserve">Всеукраїнська науково-практична конференція «Електронні та </w:t>
      </w:r>
      <w:proofErr w:type="spellStart"/>
      <w:r w:rsidRPr="00731E4B">
        <w:rPr>
          <w:rFonts w:ascii="Times New Roman" w:hAnsi="Times New Roman" w:cs="Times New Roman"/>
          <w:sz w:val="24"/>
          <w:szCs w:val="24"/>
        </w:rPr>
        <w:t>мехатронні</w:t>
      </w:r>
      <w:proofErr w:type="spellEnd"/>
      <w:r w:rsidRPr="00731E4B">
        <w:rPr>
          <w:rFonts w:ascii="Times New Roman" w:hAnsi="Times New Roman" w:cs="Times New Roman"/>
          <w:sz w:val="24"/>
          <w:szCs w:val="24"/>
        </w:rPr>
        <w:t xml:space="preserve"> системи: теорія, інновації, практика»</w:t>
      </w:r>
      <w:r w:rsidR="0014477F">
        <w:rPr>
          <w:rFonts w:ascii="Times New Roman" w:hAnsi="Times New Roman" w:cs="Times New Roman"/>
          <w:sz w:val="24"/>
          <w:szCs w:val="24"/>
        </w:rPr>
        <w:t xml:space="preserve">, </w:t>
      </w:r>
      <w:r w:rsidRPr="00731E4B">
        <w:rPr>
          <w:rFonts w:ascii="Times New Roman" w:hAnsi="Times New Roman" w:cs="Times New Roman"/>
          <w:sz w:val="24"/>
          <w:szCs w:val="24"/>
        </w:rPr>
        <w:t xml:space="preserve"> 05.11.2015</w:t>
      </w:r>
      <w:r w:rsidR="002868B1" w:rsidRPr="00731E4B">
        <w:rPr>
          <w:rFonts w:ascii="Times New Roman" w:hAnsi="Times New Roman" w:cs="Times New Roman"/>
          <w:sz w:val="24"/>
          <w:szCs w:val="24"/>
        </w:rPr>
        <w:t>.</w:t>
      </w:r>
    </w:p>
    <w:sectPr w:rsidR="002868B1" w:rsidRPr="00731E4B" w:rsidSect="00FB716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+mj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j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E1AD3"/>
    <w:multiLevelType w:val="hybridMultilevel"/>
    <w:tmpl w:val="7D9C5CE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B81971"/>
    <w:multiLevelType w:val="hybridMultilevel"/>
    <w:tmpl w:val="7834EC9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5596D"/>
    <w:rsid w:val="0014477F"/>
    <w:rsid w:val="002868B1"/>
    <w:rsid w:val="003D3D53"/>
    <w:rsid w:val="00451330"/>
    <w:rsid w:val="0055596D"/>
    <w:rsid w:val="00731E4B"/>
    <w:rsid w:val="007444CA"/>
    <w:rsid w:val="008A40F3"/>
    <w:rsid w:val="00A5703E"/>
    <w:rsid w:val="00BD4205"/>
    <w:rsid w:val="00C132E6"/>
    <w:rsid w:val="00D46701"/>
    <w:rsid w:val="00D708C6"/>
    <w:rsid w:val="00FB7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167"/>
  </w:style>
  <w:style w:type="paragraph" w:styleId="1">
    <w:name w:val="heading 1"/>
    <w:basedOn w:val="a"/>
    <w:next w:val="a"/>
    <w:link w:val="10"/>
    <w:uiPriority w:val="9"/>
    <w:qFormat/>
    <w:rsid w:val="00A5703E"/>
    <w:pPr>
      <w:widowControl w:val="0"/>
      <w:autoSpaceDE w:val="0"/>
      <w:autoSpaceDN w:val="0"/>
      <w:adjustRightInd w:val="0"/>
      <w:spacing w:after="0" w:line="240" w:lineRule="auto"/>
      <w:ind w:left="540" w:hanging="540"/>
      <w:outlineLvl w:val="0"/>
    </w:pPr>
    <w:rPr>
      <w:rFonts w:ascii="Times New Roman" w:hAnsi="Times New Roman" w:cs="Times New Roman"/>
      <w:color w:val="000000"/>
      <w:kern w:val="24"/>
      <w:sz w:val="64"/>
      <w:szCs w:val="64"/>
    </w:rPr>
  </w:style>
  <w:style w:type="paragraph" w:styleId="2">
    <w:name w:val="heading 2"/>
    <w:basedOn w:val="a"/>
    <w:next w:val="a"/>
    <w:link w:val="20"/>
    <w:uiPriority w:val="99"/>
    <w:qFormat/>
    <w:rsid w:val="00A5703E"/>
    <w:pPr>
      <w:widowControl w:val="0"/>
      <w:autoSpaceDE w:val="0"/>
      <w:autoSpaceDN w:val="0"/>
      <w:adjustRightInd w:val="0"/>
      <w:spacing w:after="0" w:line="240" w:lineRule="auto"/>
      <w:ind w:left="1170" w:hanging="450"/>
      <w:outlineLvl w:val="1"/>
    </w:pPr>
    <w:rPr>
      <w:rFonts w:ascii="Times New Roman" w:hAnsi="Times New Roman" w:cs="Times New Roman"/>
      <w:color w:val="000000"/>
      <w:kern w:val="24"/>
      <w:sz w:val="56"/>
      <w:szCs w:val="5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596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5703E"/>
    <w:rPr>
      <w:rFonts w:ascii="Times New Roman" w:hAnsi="Times New Roman" w:cs="Times New Roman"/>
      <w:color w:val="000000"/>
      <w:kern w:val="24"/>
      <w:sz w:val="64"/>
      <w:szCs w:val="64"/>
    </w:rPr>
  </w:style>
  <w:style w:type="character" w:customStyle="1" w:styleId="20">
    <w:name w:val="Заголовок 2 Знак"/>
    <w:basedOn w:val="a0"/>
    <w:link w:val="2"/>
    <w:uiPriority w:val="99"/>
    <w:rsid w:val="00A5703E"/>
    <w:rPr>
      <w:rFonts w:ascii="Times New Roman" w:hAnsi="Times New Roman" w:cs="Times New Roman"/>
      <w:color w:val="000000"/>
      <w:kern w:val="24"/>
      <w:sz w:val="56"/>
      <w:szCs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6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SPS-ik</dc:creator>
  <cp:lastModifiedBy>Bumblebee</cp:lastModifiedBy>
  <cp:revision>2</cp:revision>
  <dcterms:created xsi:type="dcterms:W3CDTF">2016-11-20T09:35:00Z</dcterms:created>
  <dcterms:modified xsi:type="dcterms:W3CDTF">2016-11-20T09:35:00Z</dcterms:modified>
</cp:coreProperties>
</file>