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Webinar on Advanced IT requirements for future Engineers</w:t>
            </w:r>
          </w:p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Python Programming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VIT</w:t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04 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848061" cy="2740224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8061" cy="27402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829032" cy="2511965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9032" cy="25119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</w:t>
                  </w:r>
                  <w:r>
                    <w:rPr>
                      <w:rFonts w:cs="Times New Roman" w:eastAsia="Calibri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: 1.  Python Program to Create a Class in which One Method Accepts a String from the User and Another Prints its  </w:t>
                  </w: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  <w:r>
        <w:rPr/>
        <w:drawing>
          <wp:inline distT="0" distB="0" distR="0" distL="0">
            <wp:extent cx="5921127" cy="325166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1127" cy="3251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>
          <w:rStyle w:val="style85"/>
          <w:rFonts w:hAnsi="Arial Black" w:hint="default"/>
          <w:sz w:val="24"/>
          <w:szCs w:val="24"/>
          <w:lang w:val="en-US"/>
        </w:rPr>
        <w:t>https://github.com/SPSSURYA/Online-Coding-And-Certification-Course</w:t>
      </w:r>
    </w:p>
    <w:sectPr>
      <w:headerReference w:type="default" r:id="rId5"/>
      <w:footerReference w:type="default" r:id="rId6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Bookman Old Style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  <w:style w:type="paragraph" w:styleId="style31">
    <w:name w:val="header"/>
    <w:basedOn w:val="style0"/>
    <w:next w:val="style31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8" Type="http://schemas.openxmlformats.org/officeDocument/2006/relationships/fontTable" Target="fontTable.xml"/><Relationship Id="rId4" Type="http://schemas.openxmlformats.org/officeDocument/2006/relationships/image" Target="media/image2.png"/><Relationship Id="rId3" Type="http://schemas.openxmlformats.org/officeDocument/2006/relationships/image" Target="media/image2.jpeg"/><Relationship Id="rId9" Type="http://schemas.openxmlformats.org/officeDocument/2006/relationships/settings" Target="settings.xml"/><Relationship Id="rId6" Type="http://schemas.openxmlformats.org/officeDocument/2006/relationships/footer" Target="footer2.xml"/><Relationship Id="rId1" Type="http://schemas.openxmlformats.org/officeDocument/2006/relationships/numbering" Target="numbering.xml"/><Relationship Id="rId7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Words>138</Words>
  <Pages>1</Pages>
  <Characters>730</Characters>
  <Application>WPS Office</Application>
  <Paragraphs>65</Paragraphs>
  <CharactersWithSpaces>874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2020-07-04T12:34:06Z</dcterms:created>
  <dc:creator>WPS Office</dc:creator>
  <dc:language>en-IN</dc:language>
  <lastModifiedBy>B5Pro</lastModifiedBy>
  <dcterms:modified xsi:type="dcterms:W3CDTF">2020-07-04T12:52:47Z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