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object w:dxaOrig="2227" w:dyaOrig="1235">
          <v:rect xmlns:o="urn:schemas-microsoft-com:office:office" xmlns:v="urn:schemas-microsoft-com:vml" id="rectole0000000000" style="width:111.350000pt;height:6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ab/>
      </w:r>
    </w:p>
    <w:p>
      <w:pPr>
        <w:spacing w:before="0" w:after="160" w:line="259"/>
        <w:ind w:right="0" w:left="0" w:firstLine="0"/>
        <w:jc w:val="center"/>
        <w:rPr>
          <w:rFonts w:ascii="Segoe UI" w:hAnsi="Segoe UI" w:cs="Segoe UI" w:eastAsia="Segoe UI"/>
          <w:b/>
          <w:color w:val="806000"/>
          <w:spacing w:val="0"/>
          <w:position w:val="0"/>
          <w:sz w:val="72"/>
          <w:shd w:fill="auto" w:val="clear"/>
        </w:rPr>
      </w:pPr>
      <w:r>
        <w:rPr>
          <w:rFonts w:ascii="Segoe UI" w:hAnsi="Segoe UI" w:cs="Segoe UI" w:eastAsia="Segoe UI"/>
          <w:b/>
          <w:color w:val="806000"/>
          <w:spacing w:val="0"/>
          <w:position w:val="0"/>
          <w:sz w:val="72"/>
          <w:shd w:fill="auto" w:val="clear"/>
        </w:rPr>
        <w:t xml:space="preserve">Grupo de PI </w:t>
      </w:r>
      <w:r>
        <w:rPr>
          <w:rFonts w:ascii="Segoe UI" w:hAnsi="Segoe UI" w:cs="Segoe UI" w:eastAsia="Segoe UI"/>
          <w:b/>
          <w:color w:val="806000"/>
          <w:spacing w:val="0"/>
          <w:position w:val="0"/>
          <w:sz w:val="72"/>
          <w:shd w:fill="auto" w:val="clear"/>
        </w:rPr>
        <w:t xml:space="preserve">–</w:t>
      </w:r>
      <w:r>
        <w:rPr>
          <w:rFonts w:ascii="Segoe UI" w:hAnsi="Segoe UI" w:cs="Segoe UI" w:eastAsia="Segoe UI"/>
          <w:b/>
          <w:color w:val="806000"/>
          <w:spacing w:val="0"/>
          <w:position w:val="0"/>
          <w:sz w:val="72"/>
          <w:shd w:fill="auto" w:val="clear"/>
        </w:rPr>
        <w:t xml:space="preserve"> 04</w:t>
      </w:r>
    </w:p>
    <w:p>
      <w:pPr>
        <w:spacing w:before="0" w:after="160" w:line="259"/>
        <w:ind w:right="0" w:left="0" w:firstLine="0"/>
        <w:jc w:val="center"/>
        <w:rPr>
          <w:rFonts w:ascii="Segoe UI" w:hAnsi="Segoe UI" w:cs="Segoe UI" w:eastAsia="Segoe UI"/>
          <w:b/>
          <w:color w:val="BF8F00"/>
          <w:spacing w:val="0"/>
          <w:position w:val="0"/>
          <w:sz w:val="72"/>
          <w:shd w:fill="auto" w:val="clear"/>
        </w:rPr>
      </w:pPr>
    </w:p>
    <w:p>
      <w:pPr>
        <w:spacing w:before="0" w:after="160" w:line="259"/>
        <w:ind w:right="0" w:left="0" w:firstLine="0"/>
        <w:jc w:val="center"/>
        <w:rPr>
          <w:rFonts w:ascii="Calibri" w:hAnsi="Calibri" w:cs="Calibri" w:eastAsia="Calibri"/>
          <w:color w:val="auto"/>
          <w:spacing w:val="0"/>
          <w:position w:val="0"/>
          <w:sz w:val="18"/>
          <w:shd w:fill="auto" w:val="clear"/>
        </w:rPr>
      </w:pPr>
    </w:p>
    <w:p>
      <w:pPr>
        <w:spacing w:before="0" w:after="160" w:line="259"/>
        <w:ind w:right="0" w:left="0" w:firstLine="0"/>
        <w:jc w:val="center"/>
        <w:rPr>
          <w:rFonts w:ascii="Segoe UI" w:hAnsi="Segoe UI" w:cs="Segoe UI" w:eastAsia="Segoe UI"/>
          <w:b/>
          <w:color w:val="002060"/>
          <w:spacing w:val="0"/>
          <w:position w:val="0"/>
          <w:sz w:val="240"/>
          <w:shd w:fill="auto" w:val="clear"/>
        </w:rPr>
      </w:pPr>
      <w:r>
        <w:rPr>
          <w:rFonts w:ascii="Segoe UI" w:hAnsi="Segoe UI" w:cs="Segoe UI" w:eastAsia="Segoe UI"/>
          <w:b/>
          <w:color w:val="002060"/>
          <w:spacing w:val="0"/>
          <w:position w:val="0"/>
          <w:sz w:val="52"/>
          <w:shd w:fill="auto" w:val="clear"/>
        </w:rPr>
        <w:t xml:space="preserve">Detecção de Vazamento de Gás Natural em Condomínios Residenciais: Prevenção e Segurança</w:t>
      </w:r>
    </w:p>
    <w:p>
      <w:pPr>
        <w:spacing w:before="0" w:after="160" w:line="259"/>
        <w:ind w:right="0" w:left="0" w:firstLine="0"/>
        <w:jc w:val="right"/>
        <w:rPr>
          <w:rFonts w:ascii="Segoe UI" w:hAnsi="Segoe UI" w:cs="Segoe UI" w:eastAsia="Segoe UI"/>
          <w:color w:val="002060"/>
          <w:spacing w:val="0"/>
          <w:position w:val="0"/>
          <w:sz w:val="24"/>
          <w:shd w:fill="auto" w:val="clear"/>
        </w:rPr>
      </w:pPr>
    </w:p>
    <w:p>
      <w:pPr>
        <w:spacing w:before="0" w:after="160" w:line="259"/>
        <w:ind w:right="0" w:left="0" w:firstLine="0"/>
        <w:jc w:val="right"/>
        <w:rPr>
          <w:rFonts w:ascii="Segoe UI" w:hAnsi="Segoe UI" w:cs="Segoe UI" w:eastAsia="Segoe UI"/>
          <w:color w:val="002060"/>
          <w:spacing w:val="0"/>
          <w:position w:val="0"/>
          <w:sz w:val="24"/>
          <w:shd w:fill="auto" w:val="clear"/>
        </w:rPr>
      </w:pPr>
    </w:p>
    <w:p>
      <w:pPr>
        <w:spacing w:before="0" w:after="160" w:line="259"/>
        <w:ind w:right="0" w:left="0" w:firstLine="0"/>
        <w:jc w:val="right"/>
        <w:rPr>
          <w:rFonts w:ascii="Segoe UI" w:hAnsi="Segoe UI" w:cs="Segoe UI" w:eastAsia="Segoe UI"/>
          <w:color w:val="002060"/>
          <w:spacing w:val="0"/>
          <w:position w:val="0"/>
          <w:sz w:val="24"/>
          <w:shd w:fill="auto" w:val="clear"/>
        </w:rPr>
      </w:pPr>
    </w:p>
    <w:p>
      <w:pPr>
        <w:spacing w:before="0" w:after="160" w:line="259"/>
        <w:ind w:right="0" w:left="0" w:firstLine="0"/>
        <w:jc w:val="right"/>
        <w:rPr>
          <w:rFonts w:ascii="Segoe UI" w:hAnsi="Segoe UI" w:cs="Segoe UI" w:eastAsia="Segoe UI"/>
          <w:color w:val="002060"/>
          <w:spacing w:val="0"/>
          <w:position w:val="0"/>
          <w:sz w:val="24"/>
          <w:shd w:fill="auto" w:val="clear"/>
        </w:rPr>
      </w:pPr>
    </w:p>
    <w:p>
      <w:pPr>
        <w:spacing w:before="0" w:after="160" w:line="259"/>
        <w:ind w:right="0" w:left="0" w:firstLine="0"/>
        <w:jc w:val="center"/>
        <w:rPr>
          <w:rFonts w:ascii="Segoe UI" w:hAnsi="Segoe UI" w:cs="Segoe UI" w:eastAsia="Segoe UI"/>
          <w:b/>
          <w:color w:val="002060"/>
          <w:spacing w:val="0"/>
          <w:position w:val="0"/>
          <w:sz w:val="24"/>
          <w:shd w:fill="auto" w:val="clear"/>
        </w:rPr>
      </w:pPr>
      <w:r>
        <w:rPr>
          <w:rFonts w:ascii="Segoe UI" w:hAnsi="Segoe UI" w:cs="Segoe UI" w:eastAsia="Segoe UI"/>
          <w:b/>
          <w:color w:val="002060"/>
          <w:spacing w:val="0"/>
          <w:position w:val="0"/>
          <w:sz w:val="24"/>
          <w:shd w:fill="auto" w:val="clear"/>
        </w:rPr>
        <w:t xml:space="preserve">Integrantes:</w:t>
      </w:r>
    </w:p>
    <w:p>
      <w:pPr>
        <w:spacing w:before="0" w:after="160" w:line="259"/>
        <w:ind w:right="0" w:left="0" w:firstLine="0"/>
        <w:jc w:val="center"/>
        <w:rPr>
          <w:rFonts w:ascii="Segoe UI" w:hAnsi="Segoe UI" w:cs="Segoe UI" w:eastAsia="Segoe UI"/>
          <w:b/>
          <w:color w:val="806000"/>
          <w:spacing w:val="0"/>
          <w:position w:val="0"/>
          <w:sz w:val="24"/>
          <w:shd w:fill="auto" w:val="clear"/>
        </w:rPr>
      </w:pPr>
    </w:p>
    <w:p>
      <w:pPr>
        <w:spacing w:before="0" w:after="160" w:line="259"/>
        <w:ind w:right="0" w:left="0" w:firstLine="0"/>
        <w:jc w:val="center"/>
        <w:rPr>
          <w:rFonts w:ascii="Segoe UI" w:hAnsi="Segoe UI" w:cs="Segoe UI" w:eastAsia="Segoe UI"/>
          <w:b/>
          <w:color w:val="806000"/>
          <w:spacing w:val="0"/>
          <w:position w:val="0"/>
          <w:sz w:val="24"/>
          <w:shd w:fill="auto" w:val="clear"/>
        </w:rPr>
      </w:pPr>
      <w:r>
        <w:rPr>
          <w:rFonts w:ascii="Segoe UI" w:hAnsi="Segoe UI" w:cs="Segoe UI" w:eastAsia="Segoe UI"/>
          <w:b/>
          <w:color w:val="806000"/>
          <w:spacing w:val="0"/>
          <w:position w:val="0"/>
          <w:sz w:val="24"/>
          <w:shd w:fill="auto" w:val="clear"/>
        </w:rPr>
        <w:t xml:space="preserve">Ana Barrocal - 01242111</w:t>
      </w:r>
    </w:p>
    <w:p>
      <w:pPr>
        <w:spacing w:before="0" w:after="160" w:line="259"/>
        <w:ind w:right="0" w:left="0" w:firstLine="0"/>
        <w:jc w:val="center"/>
        <w:rPr>
          <w:rFonts w:ascii="Segoe UI" w:hAnsi="Segoe UI" w:cs="Segoe UI" w:eastAsia="Segoe UI"/>
          <w:b/>
          <w:color w:val="806000"/>
          <w:spacing w:val="0"/>
          <w:position w:val="0"/>
          <w:sz w:val="24"/>
          <w:shd w:fill="auto" w:val="clear"/>
        </w:rPr>
      </w:pPr>
      <w:r>
        <w:rPr>
          <w:rFonts w:ascii="Segoe UI" w:hAnsi="Segoe UI" w:cs="Segoe UI" w:eastAsia="Segoe UI"/>
          <w:b/>
          <w:color w:val="806000"/>
          <w:spacing w:val="0"/>
          <w:position w:val="0"/>
          <w:sz w:val="24"/>
          <w:shd w:fill="auto" w:val="clear"/>
        </w:rPr>
        <w:t xml:space="preserve">Camila Jodai - 01251102</w:t>
      </w:r>
    </w:p>
    <w:p>
      <w:pPr>
        <w:spacing w:before="0" w:after="160" w:line="259"/>
        <w:ind w:right="0" w:left="0" w:firstLine="0"/>
        <w:jc w:val="center"/>
        <w:rPr>
          <w:rFonts w:ascii="Segoe UI" w:hAnsi="Segoe UI" w:cs="Segoe UI" w:eastAsia="Segoe UI"/>
          <w:b/>
          <w:color w:val="806000"/>
          <w:spacing w:val="0"/>
          <w:position w:val="0"/>
          <w:sz w:val="24"/>
          <w:shd w:fill="auto" w:val="clear"/>
        </w:rPr>
      </w:pPr>
      <w:r>
        <w:rPr>
          <w:rFonts w:ascii="Segoe UI" w:hAnsi="Segoe UI" w:cs="Segoe UI" w:eastAsia="Segoe UI"/>
          <w:b/>
          <w:color w:val="806000"/>
          <w:spacing w:val="0"/>
          <w:position w:val="0"/>
          <w:sz w:val="24"/>
          <w:shd w:fill="auto" w:val="clear"/>
        </w:rPr>
        <w:t xml:space="preserve">Caroline Soares - 01251086</w:t>
      </w:r>
    </w:p>
    <w:p>
      <w:pPr>
        <w:spacing w:before="0" w:after="160" w:line="259"/>
        <w:ind w:right="0" w:left="0" w:firstLine="0"/>
        <w:jc w:val="center"/>
        <w:rPr>
          <w:rFonts w:ascii="Segoe UI" w:hAnsi="Segoe UI" w:cs="Segoe UI" w:eastAsia="Segoe UI"/>
          <w:b/>
          <w:color w:val="806000"/>
          <w:spacing w:val="0"/>
          <w:position w:val="0"/>
          <w:sz w:val="24"/>
          <w:shd w:fill="auto" w:val="clear"/>
        </w:rPr>
      </w:pPr>
      <w:r>
        <w:rPr>
          <w:rFonts w:ascii="Segoe UI" w:hAnsi="Segoe UI" w:cs="Segoe UI" w:eastAsia="Segoe UI"/>
          <w:b/>
          <w:color w:val="806000"/>
          <w:spacing w:val="0"/>
          <w:position w:val="0"/>
          <w:sz w:val="24"/>
          <w:shd w:fill="auto" w:val="clear"/>
        </w:rPr>
        <w:t xml:space="preserve">Guilherme Mendes - 01232147</w:t>
      </w:r>
    </w:p>
    <w:p>
      <w:pPr>
        <w:spacing w:before="0" w:after="160" w:line="259"/>
        <w:ind w:right="0" w:left="0" w:firstLine="0"/>
        <w:jc w:val="center"/>
        <w:rPr>
          <w:rFonts w:ascii="Segoe UI" w:hAnsi="Segoe UI" w:cs="Segoe UI" w:eastAsia="Segoe UI"/>
          <w:b/>
          <w:color w:val="806000"/>
          <w:spacing w:val="0"/>
          <w:position w:val="0"/>
          <w:sz w:val="24"/>
          <w:shd w:fill="auto" w:val="clear"/>
        </w:rPr>
      </w:pPr>
      <w:r>
        <w:rPr>
          <w:rFonts w:ascii="Segoe UI" w:hAnsi="Segoe UI" w:cs="Segoe UI" w:eastAsia="Segoe UI"/>
          <w:b/>
          <w:color w:val="806000"/>
          <w:spacing w:val="0"/>
          <w:position w:val="0"/>
          <w:sz w:val="24"/>
          <w:shd w:fill="auto" w:val="clear"/>
        </w:rPr>
        <w:t xml:space="preserve">João Lucas Reis - 01251009</w:t>
      </w:r>
    </w:p>
    <w:p>
      <w:pPr>
        <w:spacing w:before="0" w:after="160" w:line="259"/>
        <w:ind w:right="0" w:left="0" w:firstLine="0"/>
        <w:jc w:val="center"/>
        <w:rPr>
          <w:rFonts w:ascii="Segoe UI" w:hAnsi="Segoe UI" w:cs="Segoe UI" w:eastAsia="Segoe UI"/>
          <w:b/>
          <w:color w:val="806000"/>
          <w:spacing w:val="0"/>
          <w:position w:val="0"/>
          <w:sz w:val="24"/>
          <w:shd w:fill="auto" w:val="clear"/>
        </w:rPr>
      </w:pPr>
      <w:r>
        <w:rPr>
          <w:rFonts w:ascii="Segoe UI" w:hAnsi="Segoe UI" w:cs="Segoe UI" w:eastAsia="Segoe UI"/>
          <w:b/>
          <w:color w:val="806000"/>
          <w:spacing w:val="0"/>
          <w:position w:val="0"/>
          <w:sz w:val="24"/>
          <w:shd w:fill="auto" w:val="clear"/>
        </w:rPr>
        <w:t xml:space="preserve">Letícia Rodrigues - 01251093</w:t>
      </w:r>
    </w:p>
    <w:p>
      <w:pPr>
        <w:spacing w:before="0" w:after="160" w:line="259"/>
        <w:ind w:right="0" w:left="0" w:firstLine="0"/>
        <w:jc w:val="center"/>
        <w:rPr>
          <w:rFonts w:ascii="Segoe UI" w:hAnsi="Segoe UI" w:cs="Segoe UI" w:eastAsia="Segoe UI"/>
          <w:b/>
          <w:color w:val="806000"/>
          <w:spacing w:val="0"/>
          <w:position w:val="0"/>
          <w:sz w:val="24"/>
          <w:shd w:fill="auto" w:val="clear"/>
        </w:rPr>
      </w:pPr>
      <w:r>
        <w:rPr>
          <w:rFonts w:ascii="Segoe UI" w:hAnsi="Segoe UI" w:cs="Segoe UI" w:eastAsia="Segoe UI"/>
          <w:b/>
          <w:color w:val="806000"/>
          <w:spacing w:val="0"/>
          <w:position w:val="0"/>
          <w:sz w:val="24"/>
          <w:shd w:fill="auto" w:val="clear"/>
        </w:rPr>
        <w:t xml:space="preserve">Rayssa Casagrande </w:t>
      </w:r>
      <w:r>
        <w:rPr>
          <w:rFonts w:ascii="Calibri" w:hAnsi="Calibri" w:cs="Calibri" w:eastAsia="Calibri"/>
          <w:b/>
          <w:color w:val="806000"/>
          <w:spacing w:val="0"/>
          <w:position w:val="0"/>
          <w:sz w:val="22"/>
          <w:shd w:fill="auto" w:val="clear"/>
        </w:rPr>
        <w:t xml:space="preserve">–</w:t>
      </w:r>
      <w:r>
        <w:rPr>
          <w:rFonts w:ascii="Calibri" w:hAnsi="Calibri" w:cs="Calibri" w:eastAsia="Calibri"/>
          <w:b/>
          <w:color w:val="806000"/>
          <w:spacing w:val="0"/>
          <w:position w:val="0"/>
          <w:sz w:val="22"/>
          <w:shd w:fill="auto" w:val="clear"/>
        </w:rPr>
        <w:t xml:space="preserve"> </w:t>
      </w:r>
      <w:r>
        <w:rPr>
          <w:rFonts w:ascii="Segoe UI" w:hAnsi="Segoe UI" w:cs="Segoe UI" w:eastAsia="Segoe UI"/>
          <w:b/>
          <w:color w:val="806000"/>
          <w:spacing w:val="0"/>
          <w:position w:val="0"/>
          <w:sz w:val="24"/>
          <w:shd w:fill="auto" w:val="clear"/>
        </w:rPr>
        <w:t xml:space="preserve">01251002</w:t>
      </w:r>
    </w:p>
    <w:p>
      <w:pPr>
        <w:spacing w:before="0" w:after="160" w:line="259"/>
        <w:ind w:right="0" w:left="0" w:firstLine="0"/>
        <w:jc w:val="center"/>
        <w:rPr>
          <w:rFonts w:ascii="Segoe UI" w:hAnsi="Segoe UI" w:cs="Segoe UI" w:eastAsia="Segoe UI"/>
          <w:b/>
          <w:color w:val="002060"/>
          <w:spacing w:val="0"/>
          <w:position w:val="0"/>
          <w:sz w:val="28"/>
          <w:shd w:fill="auto" w:val="clear"/>
        </w:rPr>
      </w:pPr>
    </w:p>
    <w:p>
      <w:pPr>
        <w:spacing w:before="0" w:after="160" w:line="259"/>
        <w:ind w:right="0" w:left="0" w:firstLine="0"/>
        <w:jc w:val="center"/>
        <w:rPr>
          <w:rFonts w:ascii="Segoe UI" w:hAnsi="Segoe UI" w:cs="Segoe UI" w:eastAsia="Segoe UI"/>
          <w:b/>
          <w:color w:val="002060"/>
          <w:spacing w:val="0"/>
          <w:position w:val="0"/>
          <w:sz w:val="28"/>
          <w:shd w:fill="auto" w:val="clear"/>
        </w:rPr>
      </w:pPr>
    </w:p>
    <w:p>
      <w:pPr>
        <w:spacing w:before="0" w:after="160" w:line="259"/>
        <w:ind w:right="0" w:left="0" w:firstLine="0"/>
        <w:jc w:val="center"/>
        <w:rPr>
          <w:rFonts w:ascii="Segoe UI" w:hAnsi="Segoe UI" w:cs="Segoe UI" w:eastAsia="Segoe UI"/>
          <w:b/>
          <w:color w:val="002060"/>
          <w:spacing w:val="0"/>
          <w:position w:val="0"/>
          <w:sz w:val="28"/>
          <w:shd w:fill="auto" w:val="clear"/>
        </w:rPr>
      </w:pPr>
    </w:p>
    <w:p>
      <w:pPr>
        <w:spacing w:before="0" w:after="160" w:line="259"/>
        <w:ind w:right="0" w:left="0" w:firstLine="0"/>
        <w:jc w:val="center"/>
        <w:rPr>
          <w:rFonts w:ascii="Segoe UI" w:hAnsi="Segoe UI" w:cs="Segoe UI" w:eastAsia="Segoe UI"/>
          <w:b/>
          <w:color w:val="806000"/>
          <w:spacing w:val="0"/>
          <w:position w:val="0"/>
          <w:sz w:val="24"/>
          <w:shd w:fill="auto" w:val="clear"/>
        </w:rPr>
      </w:pPr>
      <w:r>
        <w:rPr>
          <w:rFonts w:ascii="Segoe UI" w:hAnsi="Segoe UI" w:cs="Segoe UI" w:eastAsia="Segoe UI"/>
          <w:b/>
          <w:color w:val="002060"/>
          <w:spacing w:val="0"/>
          <w:position w:val="0"/>
          <w:sz w:val="28"/>
          <w:shd w:fill="auto" w:val="clear"/>
        </w:rPr>
        <w:t xml:space="preserve">São Paulo </w:t>
      </w:r>
      <w:r>
        <w:rPr>
          <w:rFonts w:ascii="Segoe UI" w:hAnsi="Segoe UI" w:cs="Segoe UI" w:eastAsia="Segoe UI"/>
          <w:b/>
          <w:color w:val="002060"/>
          <w:spacing w:val="0"/>
          <w:position w:val="0"/>
          <w:sz w:val="28"/>
          <w:shd w:fill="auto" w:val="clear"/>
        </w:rPr>
        <w:t xml:space="preserve">–</w:t>
      </w:r>
      <w:r>
        <w:rPr>
          <w:rFonts w:ascii="Segoe UI" w:hAnsi="Segoe UI" w:cs="Segoe UI" w:eastAsia="Segoe UI"/>
          <w:b/>
          <w:color w:val="002060"/>
          <w:spacing w:val="0"/>
          <w:position w:val="0"/>
          <w:sz w:val="28"/>
          <w:shd w:fill="auto" w:val="clear"/>
        </w:rPr>
        <w:t xml:space="preserve"> SP</w:t>
      </w:r>
    </w:p>
    <w:p>
      <w:pPr>
        <w:spacing w:before="0" w:after="160" w:line="259"/>
        <w:ind w:right="0" w:left="0" w:firstLine="0"/>
        <w:jc w:val="center"/>
        <w:rPr>
          <w:rFonts w:ascii="Segoe UI" w:hAnsi="Segoe UI" w:cs="Segoe UI" w:eastAsia="Segoe UI"/>
          <w:b/>
          <w:color w:val="002060"/>
          <w:spacing w:val="0"/>
          <w:position w:val="0"/>
          <w:sz w:val="28"/>
          <w:shd w:fill="auto" w:val="clear"/>
        </w:rPr>
      </w:pPr>
      <w:r>
        <w:rPr>
          <w:rFonts w:ascii="Segoe UI" w:hAnsi="Segoe UI" w:cs="Segoe UI" w:eastAsia="Segoe UI"/>
          <w:b/>
          <w:color w:val="002060"/>
          <w:spacing w:val="0"/>
          <w:position w:val="0"/>
          <w:sz w:val="28"/>
          <w:shd w:fill="auto" w:val="clear"/>
        </w:rPr>
        <w:t xml:space="preserve"> 2025</w:t>
      </w:r>
    </w:p>
    <w:p>
      <w:pPr>
        <w:spacing w:before="0" w:after="160" w:line="259"/>
        <w:ind w:right="0" w:left="0" w:firstLine="0"/>
        <w:jc w:val="left"/>
        <w:rPr>
          <w:rFonts w:ascii="Segoe UI" w:hAnsi="Segoe UI" w:cs="Segoe UI" w:eastAsia="Segoe UI"/>
          <w:color w:val="806000"/>
          <w:spacing w:val="0"/>
          <w:position w:val="0"/>
          <w:sz w:val="28"/>
          <w:shd w:fill="auto" w:val="clear"/>
        </w:rPr>
      </w:pPr>
      <w:r>
        <w:rPr>
          <w:rFonts w:ascii="Segoe UI" w:hAnsi="Segoe UI" w:cs="Segoe UI" w:eastAsia="Segoe UI"/>
          <w:b/>
          <w:color w:val="806000"/>
          <w:spacing w:val="0"/>
          <w:position w:val="0"/>
          <w:sz w:val="32"/>
          <w:shd w:fill="auto" w:val="clear"/>
        </w:rPr>
        <w:t xml:space="preserve">CONTEXTO </w:t>
      </w:r>
    </w:p>
    <w:p>
      <w:pPr>
        <w:spacing w:before="0" w:after="160" w:line="259"/>
        <w:ind w:right="0" w:left="0" w:firstLine="0"/>
        <w:jc w:val="left"/>
        <w:rPr>
          <w:rFonts w:ascii="Segoe UI" w:hAnsi="Segoe UI" w:cs="Segoe UI" w:eastAsia="Segoe UI"/>
          <w:b/>
          <w:color w:val="806000"/>
          <w:spacing w:val="0"/>
          <w:position w:val="0"/>
          <w:sz w:val="32"/>
          <w:shd w:fill="auto" w:val="clear"/>
        </w:rPr>
      </w:pPr>
    </w:p>
    <w:p>
      <w:pPr>
        <w:spacing w:before="0" w:after="160" w:line="360"/>
        <w:ind w:right="0" w:left="0" w:firstLine="0"/>
        <w:jc w:val="both"/>
        <w:rPr>
          <w:rFonts w:ascii="Segoe UI" w:hAnsi="Segoe UI" w:cs="Segoe UI" w:eastAsia="Segoe UI"/>
          <w:b/>
          <w:color w:val="806000"/>
          <w:spacing w:val="0"/>
          <w:position w:val="0"/>
          <w:sz w:val="28"/>
          <w:shd w:fill="auto" w:val="clear"/>
        </w:rPr>
      </w:pPr>
      <w:r>
        <w:rPr>
          <w:rFonts w:ascii="Segoe UI" w:hAnsi="Segoe UI" w:cs="Segoe UI" w:eastAsia="Segoe UI"/>
          <w:b/>
          <w:color w:val="806000"/>
          <w:spacing w:val="0"/>
          <w:position w:val="0"/>
          <w:sz w:val="28"/>
          <w:shd w:fill="auto" w:val="clear"/>
        </w:rPr>
        <w:t xml:space="preserve">Detecção de Gás Natural em Condomínios: Prevenção e Segurança </w:t>
      </w:r>
    </w:p>
    <w:p>
      <w:pPr>
        <w:spacing w:before="0" w:after="160" w:line="360"/>
        <w:ind w:right="0" w:left="0" w:firstLine="708"/>
        <w:jc w:val="both"/>
        <w:rPr>
          <w:rFonts w:ascii="Segoe UI" w:hAnsi="Segoe UI" w:cs="Segoe UI" w:eastAsia="Segoe UI"/>
          <w:color w:val="002060"/>
          <w:spacing w:val="0"/>
          <w:position w:val="0"/>
          <w:sz w:val="24"/>
          <w:shd w:fill="auto" w:val="clear"/>
        </w:rPr>
      </w:pP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Vivemos em São Paulo, que  possui milhares de prédios, sendo uma das cidades com maior número de edifícios do mundo. De acordo com uma pesquisa do IBGE feita em 2024, o estado de São Paulo possui mais de 4,1 milhões de condomínios.</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De acordo com o Censo Demográfico do IBGE, em 2022, 29,4% da população de São Paulo morava em apartamentos, tendo 3.349.996 de pessoas morando em apartamentos.</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A segurança em condomínios é uma preocupação constante, especialmente com riscos invisíveis como vazamentos de gás natural (GN), popularmente conhecido como "gás encanado". Esse gás, amplamente utilizado em residências, é perigoso quando escapa sem ser detectado, já que se acumula no topo das edificações, aumentando o risco de explosões e incêndios. Além dos danos materiais, vazamentos podem causar intoxicações graves e até fatais.</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Um dos pontos mais analisados, na hora se de mudar para um condominio novo, é a segurança, tendo em vista tanto a segurança de fora para dentro, da rua para dentro de casa, quanto de dentro do propio apartamento, e com nossa empressa podemos oferer uma segurança maior para os condominos e uma tranquilidade que caso haja, vazemento de gás será devidamente informado para o sindico do condominio, atraves do nosso monitoramento com nossos sensores.</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O gás natural é um combustível fóssil que se encontra em formações rochosas subterrâneas ou em jazidas de petróleo. Ele é composto principalmente por hidrocarbonetos, como metano, etano e propano, e é mais leve que o ar, sendo o metano (CH4) o principal componente, com maior taxa de concentração.</w:t>
        <w:tab/>
      </w:r>
      <w:r>
        <w:object w:dxaOrig="11055" w:dyaOrig="4330">
          <v:rect xmlns:o="urn:schemas-microsoft-com:office:office" xmlns:v="urn:schemas-microsoft-com:vml" id="rectole0000000001" style="width:552.750000pt;height:216.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Segoe UI" w:hAnsi="Segoe UI" w:cs="Segoe UI" w:eastAsia="Segoe UI"/>
          <w:color w:val="002060"/>
          <w:spacing w:val="0"/>
          <w:position w:val="0"/>
          <w:sz w:val="24"/>
          <w:shd w:fill="auto" w:val="clear"/>
        </w:rPr>
        <w:tab/>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Embora seja amplamente utilizado como fonte de energia, o gás natural apresenta riscos significativos em caso de vazamentos e exposição prolongada.</w:t>
      </w:r>
    </w:p>
    <w:p>
      <w:pPr>
        <w:spacing w:before="0" w:after="160" w:line="360"/>
        <w:ind w:right="0" w:left="0" w:firstLine="0"/>
        <w:jc w:val="both"/>
        <w:rPr>
          <w:rFonts w:ascii="Segoe UI" w:hAnsi="Segoe UI" w:cs="Segoe UI" w:eastAsia="Segoe UI"/>
          <w:color w:val="002060"/>
          <w:spacing w:val="0"/>
          <w:position w:val="0"/>
          <w:sz w:val="24"/>
          <w:shd w:fill="auto" w:val="clear"/>
        </w:rPr>
      </w:pPr>
    </w:p>
    <w:p>
      <w:pPr>
        <w:spacing w:before="0" w:after="160" w:line="360"/>
        <w:ind w:right="0" w:left="0" w:firstLine="0"/>
        <w:jc w:val="both"/>
        <w:rPr>
          <w:rFonts w:ascii="Segoe UI" w:hAnsi="Segoe UI" w:cs="Segoe UI" w:eastAsia="Segoe UI"/>
          <w:b/>
          <w:color w:val="002060"/>
          <w:spacing w:val="0"/>
          <w:position w:val="0"/>
          <w:sz w:val="24"/>
          <w:shd w:fill="auto" w:val="clear"/>
        </w:rPr>
      </w:pPr>
      <w:r>
        <w:rPr>
          <w:rFonts w:ascii="Segoe UI" w:hAnsi="Segoe UI" w:cs="Segoe UI" w:eastAsia="Segoe UI"/>
          <w:b/>
          <w:color w:val="002060"/>
          <w:spacing w:val="0"/>
          <w:position w:val="0"/>
          <w:sz w:val="24"/>
          <w:shd w:fill="auto" w:val="clear"/>
        </w:rPr>
        <w:t xml:space="preserve">Metano no gás natural</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Dentro de sua faixa de explosividade, o GN pode causar grandes explosões, resultando em danos materiais e ferimentos a pessoas nas proximidades. Um vazamento de gás natural pode rapidamente se tornar uma situação de risco explosivo, isso por causa da presença do Metano. Em um ambiente com 100% de ar atmosférico, basta 5% de Metano para que haja uma explosão.</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Gases inflamáveis são detectados através do percentual do Limite Inferior de Explosividade, usualmente conhecido pelas siglas %LIE ou %LEL. Cada gás possui o seu próprio LIE, dado pela sua concentração ideal a mistura ar + combustível inflame. Segue LIE do Metano e do Monóxido de carbono (que será abordado na sequência).</w:t>
      </w:r>
    </w:p>
    <w:p>
      <w:pPr>
        <w:spacing w:before="0" w:after="160" w:line="360"/>
        <w:ind w:right="0" w:left="0" w:firstLine="708"/>
        <w:jc w:val="both"/>
        <w:rPr>
          <w:rFonts w:ascii="Segoe UI" w:hAnsi="Segoe UI" w:cs="Segoe UI" w:eastAsia="Segoe UI"/>
          <w:color w:val="002060"/>
          <w:spacing w:val="0"/>
          <w:position w:val="0"/>
          <w:sz w:val="24"/>
          <w:shd w:fill="auto" w:val="clear"/>
        </w:rPr>
      </w:pPr>
    </w:p>
    <w:p>
      <w:pPr>
        <w:spacing w:before="0" w:after="160" w:line="360"/>
        <w:ind w:right="0" w:left="0" w:firstLine="0"/>
        <w:jc w:val="center"/>
        <w:rPr>
          <w:rFonts w:ascii="Segoe UI" w:hAnsi="Segoe UI" w:cs="Segoe UI" w:eastAsia="Segoe UI"/>
          <w:color w:val="002060"/>
          <w:spacing w:val="0"/>
          <w:position w:val="0"/>
          <w:sz w:val="24"/>
          <w:shd w:fill="auto" w:val="clear"/>
        </w:rPr>
      </w:pPr>
      <w:r>
        <w:object w:dxaOrig="11055" w:dyaOrig="2110">
          <v:rect xmlns:o="urn:schemas-microsoft-com:office:office" xmlns:v="urn:schemas-microsoft-com:vml" id="rectole0000000002" style="width:552.750000pt;height:105.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0" w:firstLine="0"/>
        <w:jc w:val="both"/>
        <w:rPr>
          <w:rFonts w:ascii="Segoe UI" w:hAnsi="Segoe UI" w:cs="Segoe UI" w:eastAsia="Segoe UI"/>
          <w:b/>
          <w:color w:val="002060"/>
          <w:spacing w:val="0"/>
          <w:position w:val="0"/>
          <w:sz w:val="24"/>
          <w:shd w:fill="auto" w:val="clear"/>
        </w:rPr>
      </w:pPr>
    </w:p>
    <w:p>
      <w:pPr>
        <w:spacing w:before="0" w:after="160" w:line="360"/>
        <w:ind w:right="0" w:left="0" w:firstLine="0"/>
        <w:jc w:val="both"/>
        <w:rPr>
          <w:rFonts w:ascii="Segoe UI" w:hAnsi="Segoe UI" w:cs="Segoe UI" w:eastAsia="Segoe UI"/>
          <w:b/>
          <w:color w:val="002060"/>
          <w:spacing w:val="0"/>
          <w:position w:val="0"/>
          <w:sz w:val="24"/>
          <w:shd w:fill="auto" w:val="clear"/>
        </w:rPr>
      </w:pPr>
      <w:r>
        <w:rPr>
          <w:rFonts w:ascii="Segoe UI" w:hAnsi="Segoe UI" w:cs="Segoe UI" w:eastAsia="Segoe UI"/>
          <w:b/>
          <w:color w:val="002060"/>
          <w:spacing w:val="0"/>
          <w:position w:val="0"/>
          <w:sz w:val="24"/>
          <w:shd w:fill="auto" w:val="clear"/>
        </w:rPr>
        <w:t xml:space="preserve">Monóxido de carbono a partir do gás natural</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 O monóxido de carbono (CO) é um gás tóxico que pode ser liberado na combustão incompleta de gás natural. Segundo a Sociedade Brasileira de Pneumologia e Tisiologia (SBPT), uma vez no sangue, as partículas de gás ligam-se à hemoglobina, proteína responsável por transportar oxigênio a todo o corpo, e retira as moléculas de oxigênio (O</w:t>
      </w:r>
      <w:r>
        <w:rPr>
          <w:rFonts w:ascii="Segoe UI" w:hAnsi="Segoe UI" w:cs="Segoe UI" w:eastAsia="Segoe UI"/>
          <w:color w:val="002060"/>
          <w:spacing w:val="0"/>
          <w:position w:val="0"/>
          <w:sz w:val="24"/>
          <w:shd w:fill="auto" w:val="clear"/>
        </w:rPr>
        <w:t xml:space="preserve">₂</w:t>
      </w:r>
      <w:r>
        <w:rPr>
          <w:rFonts w:ascii="Segoe UI" w:hAnsi="Segoe UI" w:cs="Segoe UI" w:eastAsia="Segoe UI"/>
          <w:color w:val="002060"/>
          <w:spacing w:val="0"/>
          <w:position w:val="0"/>
          <w:sz w:val="24"/>
          <w:shd w:fill="auto" w:val="clear"/>
        </w:rPr>
        <w:t xml:space="preserve">). A hemoglobina se liga ao monóxido de carbono cerca de 200 a 300 vezes mais do que ao oxigênio, tornando a respiração impossível. Segue ilustração demonstrando esse processo no corpo humano.</w:t>
        <w:br/>
      </w:r>
    </w:p>
    <w:p>
      <w:pPr>
        <w:spacing w:before="0" w:after="160" w:line="360"/>
        <w:ind w:right="0" w:left="0" w:firstLine="0"/>
        <w:jc w:val="center"/>
        <w:rPr>
          <w:rFonts w:ascii="Segoe UI" w:hAnsi="Segoe UI" w:cs="Segoe UI" w:eastAsia="Segoe UI"/>
          <w:color w:val="002060"/>
          <w:spacing w:val="0"/>
          <w:position w:val="0"/>
          <w:sz w:val="24"/>
          <w:shd w:fill="auto" w:val="clear"/>
        </w:rPr>
      </w:pPr>
      <w:r>
        <w:object w:dxaOrig="10692" w:dyaOrig="6787">
          <v:rect xmlns:o="urn:schemas-microsoft-com:office:office" xmlns:v="urn:schemas-microsoft-com:vml" id="rectole0000000003" style="width:534.600000pt;height:339.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360"/>
        <w:ind w:right="0" w:left="0" w:firstLine="708"/>
        <w:jc w:val="both"/>
        <w:rPr>
          <w:rFonts w:ascii="Segoe UI" w:hAnsi="Segoe UI" w:cs="Segoe UI" w:eastAsia="Segoe UI"/>
          <w:b/>
          <w:color w:val="002060"/>
          <w:spacing w:val="0"/>
          <w:position w:val="0"/>
          <w:sz w:val="24"/>
          <w:shd w:fill="auto" w:val="clear"/>
        </w:rPr>
      </w:pP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A inalação de gás natural pode ser prejudicial à saúde humana, pois os efeitos adversos não se limitam ao contato com a pele ou a capacidade explosiva. A exposição ao gás pode levar à asfixia, e os primeiros sintomas que as pessoas expostas a um vazamento podem sentir incluem:</w:t>
      </w:r>
    </w:p>
    <w:p>
      <w:pPr>
        <w:spacing w:before="0" w:after="160" w:line="360"/>
        <w:ind w:right="0" w:left="0" w:firstLine="0"/>
        <w:jc w:val="left"/>
        <w:rPr>
          <w:rFonts w:ascii="Segoe UI" w:hAnsi="Segoe UI" w:cs="Segoe UI" w:eastAsia="Segoe UI"/>
          <w:color w:val="002060"/>
          <w:spacing w:val="0"/>
          <w:position w:val="0"/>
          <w:sz w:val="24"/>
          <w:shd w:fill="auto" w:val="clear"/>
        </w:rPr>
      </w:pP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Dor de cabe</w:t>
      </w:r>
      <w:r>
        <w:rPr>
          <w:rFonts w:ascii="Segoe UI" w:hAnsi="Segoe UI" w:cs="Segoe UI" w:eastAsia="Segoe UI"/>
          <w:color w:val="002060"/>
          <w:spacing w:val="0"/>
          <w:position w:val="0"/>
          <w:sz w:val="24"/>
          <w:shd w:fill="auto" w:val="clear"/>
        </w:rPr>
        <w:t xml:space="preserve">ça</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Tontura</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Fadiga</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N</w:t>
      </w:r>
      <w:r>
        <w:rPr>
          <w:rFonts w:ascii="Segoe UI" w:hAnsi="Segoe UI" w:cs="Segoe UI" w:eastAsia="Segoe UI"/>
          <w:color w:val="002060"/>
          <w:spacing w:val="0"/>
          <w:position w:val="0"/>
          <w:sz w:val="24"/>
          <w:shd w:fill="auto" w:val="clear"/>
        </w:rPr>
        <w:t xml:space="preserve">áusea</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Respira</w:t>
      </w:r>
      <w:r>
        <w:rPr>
          <w:rFonts w:ascii="Segoe UI" w:hAnsi="Segoe UI" w:cs="Segoe UI" w:eastAsia="Segoe UI"/>
          <w:color w:val="002060"/>
          <w:spacing w:val="0"/>
          <w:position w:val="0"/>
          <w:sz w:val="24"/>
          <w:shd w:fill="auto" w:val="clear"/>
        </w:rPr>
        <w:t xml:space="preserve">ção irregular</w:t>
      </w:r>
    </w:p>
    <w:p>
      <w:pPr>
        <w:spacing w:before="0" w:after="160" w:line="360"/>
        <w:ind w:right="0" w:left="0" w:firstLine="0"/>
        <w:jc w:val="left"/>
        <w:rPr>
          <w:rFonts w:ascii="Segoe UI" w:hAnsi="Segoe UI" w:cs="Segoe UI" w:eastAsia="Segoe UI"/>
          <w:color w:val="002060"/>
          <w:spacing w:val="0"/>
          <w:position w:val="0"/>
          <w:sz w:val="24"/>
          <w:shd w:fill="auto" w:val="clear"/>
        </w:rPr>
      </w:pPr>
    </w:p>
    <w:p>
      <w:pPr>
        <w:spacing w:before="0" w:after="160" w:line="360"/>
        <w:ind w:right="0" w:left="0" w:firstLine="708"/>
        <w:jc w:val="both"/>
        <w:rPr>
          <w:rFonts w:ascii="Segoe UI" w:hAnsi="Segoe UI" w:cs="Segoe UI" w:eastAsia="Segoe UI"/>
          <w:color w:val="002060"/>
          <w:spacing w:val="0"/>
          <w:position w:val="0"/>
          <w:sz w:val="24"/>
          <w:shd w:fill="auto" w:val="clear"/>
        </w:rPr>
      </w:pP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Quando a concentração de gás no ar atinge entre 25% e 30%, a falta de oxigênio pode provocar zumbidos nos ouvidos, euforia e alterações de comportamento.</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Em níveis elevados, os riscos associados ao gás natural aumentam consideravelmente. Os sintomas podem evoluir rapidamente e, em casos extremos, levar à morte. Os sinais de exposição severa incluem:</w:t>
      </w:r>
    </w:p>
    <w:p>
      <w:pPr>
        <w:spacing w:before="0" w:after="160" w:line="360"/>
        <w:ind w:right="0" w:left="0" w:firstLine="0"/>
        <w:jc w:val="left"/>
        <w:rPr>
          <w:rFonts w:ascii="Segoe UI" w:hAnsi="Segoe UI" w:cs="Segoe UI" w:eastAsia="Segoe UI"/>
          <w:color w:val="002060"/>
          <w:spacing w:val="0"/>
          <w:position w:val="0"/>
          <w:sz w:val="24"/>
          <w:shd w:fill="auto" w:val="clear"/>
        </w:rPr>
      </w:pP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Dor de cabe</w:t>
      </w:r>
      <w:r>
        <w:rPr>
          <w:rFonts w:ascii="Segoe UI" w:hAnsi="Segoe UI" w:cs="Segoe UI" w:eastAsia="Segoe UI"/>
          <w:color w:val="002060"/>
          <w:spacing w:val="0"/>
          <w:position w:val="0"/>
          <w:sz w:val="24"/>
          <w:shd w:fill="auto" w:val="clear"/>
        </w:rPr>
        <w:t xml:space="preserve">ça intensa</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Fadiga extrema e n</w:t>
      </w:r>
      <w:r>
        <w:rPr>
          <w:rFonts w:ascii="Segoe UI" w:hAnsi="Segoe UI" w:cs="Segoe UI" w:eastAsia="Segoe UI"/>
          <w:color w:val="002060"/>
          <w:spacing w:val="0"/>
          <w:position w:val="0"/>
          <w:sz w:val="24"/>
          <w:shd w:fill="auto" w:val="clear"/>
        </w:rPr>
        <w:t xml:space="preserve">áusea</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Problemas de mem</w:t>
      </w:r>
      <w:r>
        <w:rPr>
          <w:rFonts w:ascii="Segoe UI" w:hAnsi="Segoe UI" w:cs="Segoe UI" w:eastAsia="Segoe UI"/>
          <w:color w:val="002060"/>
          <w:spacing w:val="0"/>
          <w:position w:val="0"/>
          <w:sz w:val="24"/>
          <w:shd w:fill="auto" w:val="clear"/>
        </w:rPr>
        <w:t xml:space="preserve">ória</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Perda de coordena</w:t>
      </w:r>
      <w:r>
        <w:rPr>
          <w:rFonts w:ascii="Segoe UI" w:hAnsi="Segoe UI" w:cs="Segoe UI" w:eastAsia="Segoe UI"/>
          <w:color w:val="002060"/>
          <w:spacing w:val="0"/>
          <w:position w:val="0"/>
          <w:sz w:val="24"/>
          <w:shd w:fill="auto" w:val="clear"/>
        </w:rPr>
        <w:t xml:space="preserve">ção motora</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Perda de consci</w:t>
      </w:r>
      <w:r>
        <w:rPr>
          <w:rFonts w:ascii="Segoe UI" w:hAnsi="Segoe UI" w:cs="Segoe UI" w:eastAsia="Segoe UI"/>
          <w:color w:val="002060"/>
          <w:spacing w:val="0"/>
          <w:position w:val="0"/>
          <w:sz w:val="24"/>
          <w:shd w:fill="auto" w:val="clear"/>
        </w:rPr>
        <w:t xml:space="preserve">ência</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Morte por asfixia</w:t>
      </w:r>
    </w:p>
    <w:p>
      <w:pPr>
        <w:spacing w:before="0" w:after="160" w:line="360"/>
        <w:ind w:right="0" w:left="0" w:firstLine="0"/>
        <w:jc w:val="left"/>
        <w:rPr>
          <w:rFonts w:ascii="Segoe UI" w:hAnsi="Segoe UI" w:cs="Segoe UI" w:eastAsia="Segoe UI"/>
          <w:color w:val="002060"/>
          <w:spacing w:val="0"/>
          <w:position w:val="0"/>
          <w:sz w:val="24"/>
          <w:shd w:fill="auto" w:val="clear"/>
        </w:rPr>
      </w:pPr>
    </w:p>
    <w:p>
      <w:pPr>
        <w:spacing w:before="0" w:after="160" w:line="240"/>
        <w:ind w:right="0" w:left="0" w:firstLine="708"/>
        <w:jc w:val="center"/>
        <w:rPr>
          <w:rFonts w:ascii="Segoe UI" w:hAnsi="Segoe UI" w:cs="Segoe UI" w:eastAsia="Segoe UI"/>
          <w:color w:val="002060"/>
          <w:spacing w:val="0"/>
          <w:position w:val="0"/>
          <w:sz w:val="24"/>
          <w:shd w:fill="auto" w:val="clear"/>
        </w:rPr>
      </w:pPr>
      <w:r>
        <w:object w:dxaOrig="7207" w:dyaOrig="3948">
          <v:rect xmlns:o="urn:schemas-microsoft-com:office:office" xmlns:v="urn:schemas-microsoft-com:vml" id="rectole0000000004" style="width:360.350000pt;height:197.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708"/>
        <w:jc w:val="left"/>
        <w:rPr>
          <w:rFonts w:ascii="Segoe UI" w:hAnsi="Segoe UI" w:cs="Segoe UI" w:eastAsia="Segoe UI"/>
          <w:color w:val="002060"/>
          <w:spacing w:val="0"/>
          <w:position w:val="0"/>
          <w:sz w:val="10"/>
          <w:shd w:fill="auto" w:val="clear"/>
        </w:rPr>
      </w:pPr>
      <w:r>
        <w:rPr>
          <w:rFonts w:ascii="Segoe UI" w:hAnsi="Segoe UI" w:cs="Segoe UI" w:eastAsia="Segoe UI"/>
          <w:color w:val="002060"/>
          <w:spacing w:val="0"/>
          <w:position w:val="0"/>
          <w:sz w:val="10"/>
          <w:shd w:fill="auto" w:val="clear"/>
        </w:rPr>
        <w:t xml:space="preserve">           </w:t>
      </w:r>
      <w:hyperlink xmlns:r="http://schemas.openxmlformats.org/officeDocument/2006/relationships" r:id="docRId10">
        <w:r>
          <w:rPr>
            <w:rFonts w:ascii="Segoe UI" w:hAnsi="Segoe UI" w:cs="Segoe UI" w:eastAsia="Segoe UI"/>
            <w:color w:val="0000FF"/>
            <w:spacing w:val="0"/>
            <w:position w:val="0"/>
            <w:sz w:val="10"/>
            <w:u w:val="single"/>
            <w:shd w:fill="auto" w:val="clear"/>
          </w:rPr>
          <w:t xml:space="preserve">https://www.sindiconet.com.br/informese/vazamento-de-gas-como-identificar-o-que-fazer-e-cuidados-a-serem-tomados-para-moradores-manutencao</w:t>
        </w:r>
      </w:hyperlink>
    </w:p>
    <w:p>
      <w:pPr>
        <w:spacing w:before="0" w:after="160" w:line="360"/>
        <w:ind w:right="0" w:left="0" w:firstLine="0"/>
        <w:jc w:val="left"/>
        <w:rPr>
          <w:rFonts w:ascii="Segoe UI" w:hAnsi="Segoe UI" w:cs="Segoe UI" w:eastAsia="Segoe UI"/>
          <w:b/>
          <w:color w:val="806000"/>
          <w:spacing w:val="0"/>
          <w:position w:val="0"/>
          <w:sz w:val="28"/>
          <w:shd w:fill="auto" w:val="clear"/>
        </w:rPr>
      </w:pP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Acidentes com vazamentos de gás são comuns e custam caro, desde reparos estruturais até processos judiciais e indenizações. A falta de monitoramento constante e de sistemas eficazes de alerta torna a situação ainda mais perigosa. Diante desse cenário, surgiu a </w:t>
      </w:r>
      <w:r>
        <w:rPr>
          <w:rFonts w:ascii="Segoe UI" w:hAnsi="Segoe UI" w:cs="Segoe UI" w:eastAsia="Segoe UI"/>
          <w:b/>
          <w:color w:val="002060"/>
          <w:spacing w:val="0"/>
          <w:position w:val="0"/>
          <w:sz w:val="24"/>
          <w:shd w:fill="auto" w:val="clear"/>
        </w:rPr>
        <w:t xml:space="preserve">oportunidade</w:t>
      </w:r>
      <w:r>
        <w:rPr>
          <w:rFonts w:ascii="Segoe UI" w:hAnsi="Segoe UI" w:cs="Segoe UI" w:eastAsia="Segoe UI"/>
          <w:color w:val="002060"/>
          <w:spacing w:val="0"/>
          <w:position w:val="0"/>
          <w:sz w:val="24"/>
          <w:shd w:fill="auto" w:val="clear"/>
        </w:rPr>
        <w:t xml:space="preserve"> de implementação de uma solução tecnológica para detecção de gás voltada para condomínios residenciais.</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 Além de proteger vidas, a Safe Gas Company contribui para a minimização de danos estruturais e custos com reparos, tornando os condomínios mais seguros e eficientes.</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Em setembro de 2023 um casal faleceu dormindo em uma mansão no litoral Paulista por intoxicação de monóxido de carbono, que ocorreu após um cano do local onde estavam se partir.</w:t>
      </w:r>
    </w:p>
    <w:p>
      <w:pPr>
        <w:spacing w:before="0" w:after="160" w:line="360"/>
        <w:ind w:right="0" w:left="0" w:firstLine="708"/>
        <w:jc w:val="center"/>
        <w:rPr>
          <w:rFonts w:ascii="Segoe UI" w:hAnsi="Segoe UI" w:cs="Segoe UI" w:eastAsia="Segoe UI"/>
          <w:color w:val="002060"/>
          <w:spacing w:val="0"/>
          <w:position w:val="0"/>
          <w:sz w:val="24"/>
          <w:shd w:fill="auto" w:val="clear"/>
        </w:rPr>
      </w:pPr>
      <w:r>
        <w:object w:dxaOrig="9435" w:dyaOrig="5417">
          <v:rect xmlns:o="urn:schemas-microsoft-com:office:office" xmlns:v="urn:schemas-microsoft-com:vml" id="rectole0000000005" style="width:471.750000pt;height:270.8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360"/>
        <w:ind w:right="0" w:left="0" w:firstLine="708"/>
        <w:jc w:val="left"/>
        <w:rPr>
          <w:rFonts w:ascii="Segoe UI" w:hAnsi="Segoe UI" w:cs="Segoe UI" w:eastAsia="Segoe UI"/>
          <w:color w:val="002060"/>
          <w:spacing w:val="0"/>
          <w:position w:val="0"/>
          <w:sz w:val="24"/>
          <w:shd w:fill="auto" w:val="clear"/>
        </w:rPr>
      </w:pP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 E por fim, um caso recente. Em agosto de 2024 uma família inteira foi encontrada morta após uma má instalação do equipamento de aquecimento a gás dentro de seu apartamento.</w:t>
      </w:r>
    </w:p>
    <w:p>
      <w:pPr>
        <w:spacing w:before="0" w:after="160" w:line="360"/>
        <w:ind w:right="0" w:left="0" w:firstLine="708"/>
        <w:jc w:val="center"/>
        <w:rPr>
          <w:rFonts w:ascii="Segoe UI" w:hAnsi="Segoe UI" w:cs="Segoe UI" w:eastAsia="Segoe UI"/>
          <w:color w:val="002060"/>
          <w:spacing w:val="0"/>
          <w:position w:val="0"/>
          <w:sz w:val="24"/>
          <w:shd w:fill="auto" w:val="clear"/>
        </w:rPr>
      </w:pPr>
      <w:r>
        <w:object w:dxaOrig="7999" w:dyaOrig="3944">
          <v:rect xmlns:o="urn:schemas-microsoft-com:office:office" xmlns:v="urn:schemas-microsoft-com:vml" id="rectole0000000006" style="width:399.950000pt;height:197.2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A partir de todos esses dados é chegada a conclusão de que, infelizmente, todos sofrem com as consequências de um “simples” vazamento de gás encanado:</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Os administradores do condom</w:t>
      </w:r>
      <w:r>
        <w:rPr>
          <w:rFonts w:ascii="Segoe UI" w:hAnsi="Segoe UI" w:cs="Segoe UI" w:eastAsia="Segoe UI"/>
          <w:color w:val="002060"/>
          <w:spacing w:val="0"/>
          <w:position w:val="0"/>
          <w:sz w:val="24"/>
          <w:shd w:fill="auto" w:val="clear"/>
        </w:rPr>
        <w:t xml:space="preserve">ínio que precisarão arcar com os custos de reparo caso haja uma explosão, assim como com as indenizações necessárias para os condôminos afetados; </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J</w:t>
      </w:r>
      <w:r>
        <w:rPr>
          <w:rFonts w:ascii="Segoe UI" w:hAnsi="Segoe UI" w:cs="Segoe UI" w:eastAsia="Segoe UI"/>
          <w:color w:val="002060"/>
          <w:spacing w:val="0"/>
          <w:position w:val="0"/>
          <w:sz w:val="24"/>
          <w:shd w:fill="auto" w:val="clear"/>
        </w:rPr>
        <w:t xml:space="preserve">á se tratando dos condôminos, citamos acima muitos motivos pelos quais uma solução é necessária; </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A fam</w:t>
      </w:r>
      <w:r>
        <w:rPr>
          <w:rFonts w:ascii="Segoe UI" w:hAnsi="Segoe UI" w:cs="Segoe UI" w:eastAsia="Segoe UI"/>
          <w:color w:val="002060"/>
          <w:spacing w:val="0"/>
          <w:position w:val="0"/>
          <w:sz w:val="24"/>
          <w:shd w:fill="auto" w:val="clear"/>
        </w:rPr>
        <w:t xml:space="preserve">ília das vítimas que perdem um ente; </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A empresa de fornecimento e instala</w:t>
      </w:r>
      <w:r>
        <w:rPr>
          <w:rFonts w:ascii="Segoe UI" w:hAnsi="Segoe UI" w:cs="Segoe UI" w:eastAsia="Segoe UI"/>
          <w:color w:val="002060"/>
          <w:spacing w:val="0"/>
          <w:position w:val="0"/>
          <w:sz w:val="24"/>
          <w:shd w:fill="auto" w:val="clear"/>
        </w:rPr>
        <w:t xml:space="preserve">ção de gás pode ser responsabilizada parcialmente por um possível mal serviço.</w:t>
      </w:r>
    </w:p>
    <w:p>
      <w:pPr>
        <w:spacing w:before="0" w:after="160" w:line="360"/>
        <w:ind w:right="0" w:left="0" w:firstLine="0"/>
        <w:jc w:val="both"/>
        <w:rPr>
          <w:rFonts w:ascii="Segoe UI" w:hAnsi="Segoe UI" w:cs="Segoe UI" w:eastAsia="Segoe UI"/>
          <w:color w:val="002060"/>
          <w:spacing w:val="0"/>
          <w:position w:val="0"/>
          <w:sz w:val="24"/>
          <w:shd w:fill="auto" w:val="clear"/>
        </w:rPr>
      </w:pP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ab/>
        <w:t xml:space="preserve">Condomínios residenciais são uma escolha de moradia comum para o cidadão brasileiro, principalmente para os que moram em São Paulo, que tem milhares de prédios, sendo uma das cidades com maior número de edifícios do mundo. De acordo com uma pesquisa do IBGE feita em 2024, o estado de São Paulo possui mais de 4,1 milhões de condomínios.</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De acordo com o Censo Demográfico do IBGE, em 2022, 29,4% da população de São Paulo morava em apartamentos, tendo 3.349.996 de pessoas morando em apartamentos.</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Um dos pontos mais analisados, na hora se de mudar para um condomínio, é a segurança. A SGC com oferece uma possibilidade de segurança maior para os condôminos e uma tranquilidade de que caso haja, vazamento de gás será devidamente informado para os responsáveis, por meio da nossa aplicação integrada aos sensores.</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previne acidentes como também oferece uma gestão mais eficiente e segura para os responsáveis pela administração do local.</w:t>
      </w:r>
    </w:p>
    <w:p>
      <w:pPr>
        <w:spacing w:before="0" w:after="160" w:line="360"/>
        <w:ind w:right="0" w:left="0" w:firstLine="708"/>
        <w:jc w:val="both"/>
        <w:rPr>
          <w:rFonts w:ascii="Segoe UI" w:hAnsi="Segoe UI" w:cs="Segoe UI" w:eastAsia="Segoe UI"/>
          <w:color w:val="002060"/>
          <w:spacing w:val="0"/>
          <w:position w:val="0"/>
          <w:sz w:val="24"/>
          <w:shd w:fill="auto" w:val="clear"/>
        </w:rPr>
      </w:pPr>
    </w:p>
    <w:p>
      <w:pPr>
        <w:spacing w:before="0" w:after="160" w:line="360"/>
        <w:ind w:right="0" w:left="0" w:firstLine="0"/>
        <w:jc w:val="left"/>
        <w:rPr>
          <w:rFonts w:ascii="Segoe UI" w:hAnsi="Segoe UI" w:cs="Segoe UI" w:eastAsia="Segoe UI"/>
          <w:b/>
          <w:color w:val="806000"/>
          <w:spacing w:val="0"/>
          <w:position w:val="0"/>
          <w:sz w:val="32"/>
          <w:shd w:fill="auto" w:val="clear"/>
        </w:rPr>
      </w:pPr>
      <w:r>
        <w:rPr>
          <w:rFonts w:ascii="Segoe UI" w:hAnsi="Segoe UI" w:cs="Segoe UI" w:eastAsia="Segoe UI"/>
          <w:b/>
          <w:color w:val="806000"/>
          <w:spacing w:val="0"/>
          <w:position w:val="0"/>
          <w:sz w:val="32"/>
          <w:shd w:fill="auto" w:val="clear"/>
        </w:rPr>
        <w:t xml:space="preserve">OBJETIVO </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serão emitidos imediatamente, garantindo maior segurança e tranquilidade aos moradores por meio da identificação rápida de vazamentos e da prevenção de situações críticas.</w:t>
      </w:r>
    </w:p>
    <w:p>
      <w:pPr>
        <w:spacing w:before="0" w:after="160" w:line="259"/>
        <w:ind w:right="0" w:left="0" w:firstLine="0"/>
        <w:jc w:val="left"/>
        <w:rPr>
          <w:rFonts w:ascii="Bahnschrift" w:hAnsi="Bahnschrift" w:cs="Bahnschrift" w:eastAsia="Bahnschrift"/>
          <w:color w:val="auto"/>
          <w:spacing w:val="0"/>
          <w:position w:val="0"/>
          <w:sz w:val="22"/>
          <w:shd w:fill="auto" w:val="clear"/>
        </w:rPr>
      </w:pPr>
    </w:p>
    <w:p>
      <w:pPr>
        <w:spacing w:before="0" w:after="160" w:line="360"/>
        <w:ind w:right="0" w:left="0" w:firstLine="0"/>
        <w:jc w:val="left"/>
        <w:rPr>
          <w:rFonts w:ascii="Segoe UI" w:hAnsi="Segoe UI" w:cs="Segoe UI" w:eastAsia="Segoe UI"/>
          <w:b/>
          <w:color w:val="806000"/>
          <w:spacing w:val="0"/>
          <w:position w:val="0"/>
          <w:sz w:val="32"/>
          <w:shd w:fill="auto" w:val="clear"/>
        </w:rPr>
      </w:pPr>
      <w:r>
        <w:rPr>
          <w:rFonts w:ascii="Segoe UI" w:hAnsi="Segoe UI" w:cs="Segoe UI" w:eastAsia="Segoe UI"/>
          <w:b/>
          <w:color w:val="806000"/>
          <w:spacing w:val="0"/>
          <w:position w:val="0"/>
          <w:sz w:val="32"/>
          <w:shd w:fill="auto" w:val="clear"/>
        </w:rPr>
        <w:t xml:space="preserve">JUSTIFICATIVA</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 Com a solução da Safe Gas Company, é possível prevenir acidentes e evitar gastos com reconstruções, que podem chegar em média R$220.000,00 além de valores com indenizações. </w:t>
      </w:r>
    </w:p>
    <w:p>
      <w:pPr>
        <w:spacing w:before="0" w:after="160" w:line="360"/>
        <w:ind w:right="0" w:left="0" w:firstLine="708"/>
        <w:jc w:val="both"/>
        <w:rPr>
          <w:rFonts w:ascii="Segoe UI" w:hAnsi="Segoe UI" w:cs="Segoe UI" w:eastAsia="Segoe UI"/>
          <w:color w:val="002060"/>
          <w:spacing w:val="0"/>
          <w:position w:val="0"/>
          <w:sz w:val="24"/>
          <w:shd w:fill="auto" w:val="clear"/>
        </w:rPr>
      </w:pPr>
    </w:p>
    <w:p>
      <w:pPr>
        <w:spacing w:before="0" w:after="160" w:line="360"/>
        <w:ind w:right="0" w:left="0" w:firstLine="708"/>
        <w:jc w:val="both"/>
        <w:rPr>
          <w:rFonts w:ascii="Segoe UI" w:hAnsi="Segoe UI" w:cs="Segoe UI" w:eastAsia="Segoe UI"/>
          <w:color w:val="002060"/>
          <w:spacing w:val="0"/>
          <w:position w:val="0"/>
          <w:sz w:val="24"/>
          <w:shd w:fill="auto" w:val="clear"/>
        </w:rPr>
      </w:pPr>
    </w:p>
    <w:p>
      <w:pPr>
        <w:spacing w:before="0" w:after="160" w:line="360"/>
        <w:ind w:right="0" w:left="0" w:firstLine="708"/>
        <w:jc w:val="both"/>
        <w:rPr>
          <w:rFonts w:ascii="Segoe UI" w:hAnsi="Segoe UI" w:cs="Segoe UI" w:eastAsia="Segoe UI"/>
          <w:color w:val="002060"/>
          <w:spacing w:val="0"/>
          <w:position w:val="0"/>
          <w:sz w:val="24"/>
          <w:shd w:fill="auto" w:val="clear"/>
        </w:rPr>
      </w:pPr>
    </w:p>
    <w:p>
      <w:pPr>
        <w:spacing w:before="0" w:after="160" w:line="360"/>
        <w:ind w:right="0" w:left="0" w:firstLine="0"/>
        <w:jc w:val="left"/>
        <w:rPr>
          <w:rFonts w:ascii="Segoe UI" w:hAnsi="Segoe UI" w:cs="Segoe UI" w:eastAsia="Segoe UI"/>
          <w:b/>
          <w:color w:val="806000"/>
          <w:spacing w:val="0"/>
          <w:position w:val="0"/>
          <w:sz w:val="32"/>
          <w:shd w:fill="auto" w:val="clear"/>
        </w:rPr>
      </w:pPr>
      <w:r>
        <w:rPr>
          <w:rFonts w:ascii="Segoe UI" w:hAnsi="Segoe UI" w:cs="Segoe UI" w:eastAsia="Segoe UI"/>
          <w:b/>
          <w:color w:val="806000"/>
          <w:spacing w:val="0"/>
          <w:position w:val="0"/>
          <w:sz w:val="32"/>
          <w:shd w:fill="auto" w:val="clear"/>
        </w:rPr>
        <w:t xml:space="preserve">ESCOPO</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pPr>
        <w:spacing w:before="0" w:after="160" w:line="360"/>
        <w:ind w:right="0" w:left="0" w:firstLine="708"/>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A entrega do software incluirá funcionalidades essenciais testadas e documentadas dentro do prazo estabelecido.</w:t>
      </w:r>
    </w:p>
    <w:p>
      <w:pPr>
        <w:spacing w:before="0" w:after="160" w:line="360"/>
        <w:ind w:right="0" w:left="0" w:firstLine="0"/>
        <w:jc w:val="left"/>
        <w:rPr>
          <w:rFonts w:ascii="Segoe UI" w:hAnsi="Segoe UI" w:cs="Segoe UI" w:eastAsia="Segoe UI"/>
          <w:b/>
          <w:color w:val="806000"/>
          <w:spacing w:val="0"/>
          <w:position w:val="0"/>
          <w:sz w:val="28"/>
          <w:shd w:fill="auto" w:val="clear"/>
        </w:rPr>
      </w:pPr>
    </w:p>
    <w:p>
      <w:pPr>
        <w:spacing w:before="0" w:after="160" w:line="360"/>
        <w:ind w:right="0" w:left="0" w:firstLine="0"/>
        <w:jc w:val="left"/>
        <w:rPr>
          <w:rFonts w:ascii="Segoe UI" w:hAnsi="Segoe UI" w:cs="Segoe UI" w:eastAsia="Segoe UI"/>
          <w:b/>
          <w:color w:val="806000"/>
          <w:spacing w:val="0"/>
          <w:position w:val="0"/>
          <w:sz w:val="28"/>
          <w:shd w:fill="auto" w:val="clear"/>
        </w:rPr>
      </w:pPr>
      <w:r>
        <w:rPr>
          <w:rFonts w:ascii="Segoe UI" w:hAnsi="Segoe UI" w:cs="Segoe UI" w:eastAsia="Segoe UI"/>
          <w:b/>
          <w:color w:val="806000"/>
          <w:spacing w:val="0"/>
          <w:position w:val="0"/>
          <w:sz w:val="28"/>
          <w:shd w:fill="auto" w:val="clear"/>
        </w:rPr>
        <w:t xml:space="preserve">Instalação</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 detector de gás natural deve ser instalado próximo ao teto, pois o gás natural (GN) é mais leve que o ar e tende a se acumular nas partes superiores do ambiente. Sendo assim a instalação deve ser feita de 30 centímetros a 1 metro do teto e pertos de locais de saída fácil de gás, em locais estratégicos, para garantir que o vazamento seja detectado antes de alcançar níveis críticos. </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 cuidado com a ventilação adequada é essencial, pois os sensores devem estar longe de correntes de ar para garantir precisão. </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Os sensores devem ser de alta precisão e devem se conectar diretamente ao sistema de gestão do condomínio.</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Deve-se evitar instalar o detector perto das seguintes fontes de interferências: Fluxo de ar direto de respiradouros, ventiladores, portas, janelas, fontes de vapor, vapor de óleo, etc.</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As ferramentas e aparelhos utilizados na instala</w:t>
      </w:r>
      <w:r>
        <w:rPr>
          <w:rFonts w:ascii="Segoe UI" w:hAnsi="Segoe UI" w:cs="Segoe UI" w:eastAsia="Segoe UI"/>
          <w:color w:val="002060"/>
          <w:spacing w:val="0"/>
          <w:position w:val="0"/>
          <w:sz w:val="24"/>
          <w:shd w:fill="auto" w:val="clear"/>
        </w:rPr>
        <w:t xml:space="preserve">ção serão disponibilizados pela SAFE GAS COMPANY.</w:t>
      </w:r>
    </w:p>
    <w:p>
      <w:pPr>
        <w:spacing w:before="0" w:after="160" w:line="360"/>
        <w:ind w:right="0" w:left="0" w:firstLine="0"/>
        <w:jc w:val="center"/>
        <w:rPr>
          <w:rFonts w:ascii="Segoe UI" w:hAnsi="Segoe UI" w:cs="Segoe UI" w:eastAsia="Segoe UI"/>
          <w:color w:val="002060"/>
          <w:spacing w:val="0"/>
          <w:position w:val="0"/>
          <w:sz w:val="24"/>
          <w:shd w:fill="auto" w:val="clear"/>
        </w:rPr>
      </w:pPr>
      <w:r>
        <w:object w:dxaOrig="7214" w:dyaOrig="3003">
          <v:rect xmlns:o="urn:schemas-microsoft-com:office:office" xmlns:v="urn:schemas-microsoft-com:vml" id="rectole0000000007" style="width:360.700000pt;height:150.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360"/>
        <w:ind w:right="0" w:left="0" w:firstLine="0"/>
        <w:jc w:val="left"/>
        <w:rPr>
          <w:rFonts w:ascii="Segoe UI" w:hAnsi="Segoe UI" w:cs="Segoe UI" w:eastAsia="Segoe UI"/>
          <w:b/>
          <w:color w:val="806000"/>
          <w:spacing w:val="0"/>
          <w:position w:val="0"/>
          <w:sz w:val="28"/>
          <w:shd w:fill="auto" w:val="clear"/>
        </w:rPr>
      </w:pPr>
      <w:r>
        <w:rPr>
          <w:rFonts w:ascii="Segoe UI" w:hAnsi="Segoe UI" w:cs="Segoe UI" w:eastAsia="Segoe UI"/>
          <w:b/>
          <w:color w:val="806000"/>
          <w:spacing w:val="0"/>
          <w:position w:val="0"/>
          <w:sz w:val="28"/>
          <w:shd w:fill="auto" w:val="clear"/>
        </w:rPr>
        <w:t xml:space="preserve">Equipe</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A equipe de cria</w:t>
      </w:r>
      <w:r>
        <w:rPr>
          <w:rFonts w:ascii="Segoe UI" w:hAnsi="Segoe UI" w:cs="Segoe UI" w:eastAsia="Segoe UI"/>
          <w:color w:val="002060"/>
          <w:spacing w:val="0"/>
          <w:position w:val="0"/>
          <w:sz w:val="24"/>
          <w:shd w:fill="auto" w:val="clear"/>
        </w:rPr>
        <w:t xml:space="preserve">ção do software é formada por 6 pessoas.</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A equipe de instala</w:t>
      </w:r>
      <w:r>
        <w:rPr>
          <w:rFonts w:ascii="Segoe UI" w:hAnsi="Segoe UI" w:cs="Segoe UI" w:eastAsia="Segoe UI"/>
          <w:color w:val="002060"/>
          <w:spacing w:val="0"/>
          <w:position w:val="0"/>
          <w:sz w:val="24"/>
          <w:shd w:fill="auto" w:val="clear"/>
        </w:rPr>
        <w:t xml:space="preserve">ção é formada por 3 pessoas. Elas serão distribuídas conforme a quantidade de apartamentos que o condomínio possui e farão a instalação pela quantidade de dias necessários para concluir todos os edifícios.</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Para condomínios de menos de 20 apartamentos por edifício a equipe de instalação deve contar com 1 funcionário. Tendo assim uma média de 30 minutos na instalação de cada apartamento, com sobra de tempo caso ocorram imprevistos. A instalação deve ser feita em 1 edifício por dia.</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Para condomínios de 20 a 80 apartamentos por edifício a equipe de instalação deve contar com 2 funcionários. Tendo assim uma média de 30 minutos na instalação de cada apartamento, com sobra de tempo caso ocorram imprevistos. A instalação deve ser feita em 1 edifício por dia.</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Para condom</w:t>
      </w:r>
      <w:r>
        <w:rPr>
          <w:rFonts w:ascii="Segoe UI" w:hAnsi="Segoe UI" w:cs="Segoe UI" w:eastAsia="Segoe UI"/>
          <w:color w:val="002060"/>
          <w:spacing w:val="0"/>
          <w:position w:val="0"/>
          <w:sz w:val="24"/>
          <w:shd w:fill="auto" w:val="clear"/>
        </w:rPr>
        <w:t xml:space="preserve">ínios de até que tenham entre 80 e 150 apartamentos por edifício a equipe de instalação deve contar com 3 funcionários. Tendo assim uma média de 30 minutos na instalação de cada apartamento, com sobra de tempo caso ocorram imprevistos. A instalação deve ser feita em 1 edifício por dia.</w:t>
      </w:r>
    </w:p>
    <w:p>
      <w:pPr>
        <w:spacing w:before="0" w:after="160" w:line="360"/>
        <w:ind w:right="0" w:left="0" w:firstLine="0"/>
        <w:jc w:val="both"/>
        <w:rPr>
          <w:rFonts w:ascii="Segoe UI" w:hAnsi="Segoe UI" w:cs="Segoe UI" w:eastAsia="Segoe UI"/>
          <w:color w:val="002060"/>
          <w:spacing w:val="0"/>
          <w:position w:val="0"/>
          <w:sz w:val="24"/>
          <w:shd w:fill="auto" w:val="clear"/>
        </w:rPr>
      </w:pPr>
    </w:p>
    <w:p>
      <w:pPr>
        <w:spacing w:before="0" w:after="160" w:line="360"/>
        <w:ind w:right="0" w:left="0" w:firstLine="0"/>
        <w:jc w:val="both"/>
        <w:rPr>
          <w:rFonts w:ascii="Segoe UI" w:hAnsi="Segoe UI" w:cs="Segoe UI" w:eastAsia="Segoe UI"/>
          <w:color w:val="002060"/>
          <w:spacing w:val="0"/>
          <w:position w:val="0"/>
          <w:sz w:val="24"/>
          <w:shd w:fill="auto" w:val="clear"/>
        </w:rPr>
      </w:pPr>
    </w:p>
    <w:p>
      <w:pPr>
        <w:spacing w:before="0" w:after="160" w:line="360"/>
        <w:ind w:right="0" w:left="0" w:firstLine="0"/>
        <w:jc w:val="both"/>
        <w:rPr>
          <w:rFonts w:ascii="Segoe UI" w:hAnsi="Segoe UI" w:cs="Segoe UI" w:eastAsia="Segoe UI"/>
          <w:color w:val="002060"/>
          <w:spacing w:val="0"/>
          <w:position w:val="0"/>
          <w:sz w:val="24"/>
          <w:shd w:fill="auto" w:val="clear"/>
        </w:rPr>
      </w:pPr>
    </w:p>
    <w:p>
      <w:pPr>
        <w:spacing w:before="0" w:after="160" w:line="360"/>
        <w:ind w:right="0" w:left="0" w:firstLine="0"/>
        <w:jc w:val="left"/>
        <w:rPr>
          <w:rFonts w:ascii="Segoe UI" w:hAnsi="Segoe UI" w:cs="Segoe UI" w:eastAsia="Segoe UI"/>
          <w:b/>
          <w:color w:val="806000"/>
          <w:spacing w:val="0"/>
          <w:position w:val="0"/>
          <w:sz w:val="28"/>
          <w:shd w:fill="auto" w:val="clear"/>
        </w:rPr>
      </w:pPr>
      <w:r>
        <w:rPr>
          <w:rFonts w:ascii="Segoe UI" w:hAnsi="Segoe UI" w:cs="Segoe UI" w:eastAsia="Segoe UI"/>
          <w:b/>
          <w:color w:val="806000"/>
          <w:spacing w:val="0"/>
          <w:position w:val="0"/>
          <w:sz w:val="28"/>
          <w:shd w:fill="auto" w:val="clear"/>
        </w:rPr>
        <w:t xml:space="preserve">Software</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 software, que ser</w:t>
      </w:r>
      <w:r>
        <w:rPr>
          <w:rFonts w:ascii="Segoe UI" w:hAnsi="Segoe UI" w:cs="Segoe UI" w:eastAsia="Segoe UI"/>
          <w:color w:val="002060"/>
          <w:spacing w:val="0"/>
          <w:position w:val="0"/>
          <w:sz w:val="24"/>
          <w:shd w:fill="auto" w:val="clear"/>
        </w:rPr>
        <w:t xml:space="preserve">á uma aplicação web desenvolvida pela SAFE GAS COMPANY para que o condomínio tenha acesso total às informações lidas pelos sensores instalados nos edifícios;</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Deve estar pronto at</w:t>
      </w:r>
      <w:r>
        <w:rPr>
          <w:rFonts w:ascii="Segoe UI" w:hAnsi="Segoe UI" w:cs="Segoe UI" w:eastAsia="Segoe UI"/>
          <w:color w:val="002060"/>
          <w:spacing w:val="0"/>
          <w:position w:val="0"/>
          <w:sz w:val="24"/>
          <w:shd w:fill="auto" w:val="clear"/>
        </w:rPr>
        <w:t xml:space="preserve">é no máximo 1 mês antes da entrega do projeto</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 software deve conter:</w:t>
      </w:r>
    </w:p>
    <w:p>
      <w:pPr>
        <w:numPr>
          <w:ilvl w:val="0"/>
          <w:numId w:val="46"/>
        </w:numPr>
        <w:spacing w:before="0" w:after="160" w:line="360"/>
        <w:ind w:right="0" w:left="1080" w:hanging="36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Versão desktop;</w:t>
      </w:r>
    </w:p>
    <w:p>
      <w:pPr>
        <w:numPr>
          <w:ilvl w:val="0"/>
          <w:numId w:val="46"/>
        </w:numPr>
        <w:spacing w:before="0" w:after="160" w:line="360"/>
        <w:ind w:right="0" w:left="1080" w:hanging="36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Área de login para o condomínio;</w:t>
      </w:r>
    </w:p>
    <w:p>
      <w:pPr>
        <w:numPr>
          <w:ilvl w:val="0"/>
          <w:numId w:val="46"/>
        </w:numPr>
        <w:spacing w:before="0" w:after="160" w:line="360"/>
        <w:ind w:right="0" w:left="1080" w:hanging="36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Página inicial com as dashboards do condomínio disponíveis para consulta a todo tempo;</w:t>
      </w:r>
    </w:p>
    <w:p>
      <w:pPr>
        <w:spacing w:before="0" w:after="160" w:line="360"/>
        <w:ind w:right="0" w:left="0" w:firstLine="0"/>
        <w:jc w:val="left"/>
        <w:rPr>
          <w:rFonts w:ascii="Segoe UI" w:hAnsi="Segoe UI" w:cs="Segoe UI" w:eastAsia="Segoe UI"/>
          <w:b/>
          <w:color w:val="806000"/>
          <w:spacing w:val="0"/>
          <w:position w:val="0"/>
          <w:sz w:val="32"/>
          <w:shd w:fill="auto" w:val="clear"/>
        </w:rPr>
      </w:pPr>
    </w:p>
    <w:p>
      <w:pPr>
        <w:spacing w:before="0" w:after="160" w:line="360"/>
        <w:ind w:right="0" w:left="0" w:firstLine="0"/>
        <w:jc w:val="left"/>
        <w:rPr>
          <w:rFonts w:ascii="Segoe UI" w:hAnsi="Segoe UI" w:cs="Segoe UI" w:eastAsia="Segoe UI"/>
          <w:b/>
          <w:color w:val="806000"/>
          <w:spacing w:val="0"/>
          <w:position w:val="0"/>
          <w:sz w:val="32"/>
          <w:shd w:fill="auto" w:val="clear"/>
        </w:rPr>
      </w:pPr>
      <w:r>
        <w:rPr>
          <w:rFonts w:ascii="Segoe UI" w:hAnsi="Segoe UI" w:cs="Segoe UI" w:eastAsia="Segoe UI"/>
          <w:b/>
          <w:color w:val="806000"/>
          <w:spacing w:val="0"/>
          <w:position w:val="0"/>
          <w:sz w:val="32"/>
          <w:shd w:fill="auto" w:val="clear"/>
        </w:rPr>
        <w:t xml:space="preserve">PREMISSAS</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A equipe de instala</w:t>
      </w:r>
      <w:r>
        <w:rPr>
          <w:rFonts w:ascii="Segoe UI" w:hAnsi="Segoe UI" w:cs="Segoe UI" w:eastAsia="Segoe UI"/>
          <w:color w:val="002060"/>
          <w:spacing w:val="0"/>
          <w:position w:val="0"/>
          <w:sz w:val="24"/>
          <w:shd w:fill="auto" w:val="clear"/>
        </w:rPr>
        <w:t xml:space="preserve">ção deve ter acesso livre aos prédios do condomínio durante o período de instalação;</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 condom</w:t>
      </w:r>
      <w:r>
        <w:rPr>
          <w:rFonts w:ascii="Segoe UI" w:hAnsi="Segoe UI" w:cs="Segoe UI" w:eastAsia="Segoe UI"/>
          <w:color w:val="002060"/>
          <w:spacing w:val="0"/>
          <w:position w:val="0"/>
          <w:sz w:val="24"/>
          <w:shd w:fill="auto" w:val="clear"/>
        </w:rPr>
        <w:t xml:space="preserve">ínio deve organizar datas e horários para o treinamento de moradores e funcionários;</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 treinamento presencial ser</w:t>
      </w:r>
      <w:r>
        <w:rPr>
          <w:rFonts w:ascii="Segoe UI" w:hAnsi="Segoe UI" w:cs="Segoe UI" w:eastAsia="Segoe UI"/>
          <w:color w:val="002060"/>
          <w:spacing w:val="0"/>
          <w:position w:val="0"/>
          <w:sz w:val="24"/>
          <w:shd w:fill="auto" w:val="clear"/>
        </w:rPr>
        <w:t xml:space="preserve">á fornecido pela equipe da SAFE GAS COMPANY;</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 treinamento via v</w:t>
      </w:r>
      <w:r>
        <w:rPr>
          <w:rFonts w:ascii="Segoe UI" w:hAnsi="Segoe UI" w:cs="Segoe UI" w:eastAsia="Segoe UI"/>
          <w:color w:val="002060"/>
          <w:spacing w:val="0"/>
          <w:position w:val="0"/>
          <w:sz w:val="24"/>
          <w:shd w:fill="auto" w:val="clear"/>
        </w:rPr>
        <w:t xml:space="preserve">ídeo será fornecido pela equipe da SAFE GAS COMPANY;</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Disponibilidade de rede de dados WiFi para a equipe de instala</w:t>
      </w:r>
      <w:r>
        <w:rPr>
          <w:rFonts w:ascii="Segoe UI" w:hAnsi="Segoe UI" w:cs="Segoe UI" w:eastAsia="Segoe UI"/>
          <w:color w:val="002060"/>
          <w:spacing w:val="0"/>
          <w:position w:val="0"/>
          <w:sz w:val="24"/>
          <w:shd w:fill="auto" w:val="clear"/>
        </w:rPr>
        <w:t xml:space="preserve">ção alocados no projeto poder realizar testes;</w:t>
      </w:r>
    </w:p>
    <w:p>
      <w:pPr>
        <w:spacing w:before="0" w:after="160" w:line="360"/>
        <w:ind w:right="0" w:left="360" w:firstLine="0"/>
        <w:jc w:val="left"/>
        <w:rPr>
          <w:rFonts w:ascii="Segoe UI" w:hAnsi="Segoe UI" w:cs="Segoe UI" w:eastAsia="Segoe UI"/>
          <w:b/>
          <w:color w:val="806000"/>
          <w:spacing w:val="0"/>
          <w:position w:val="0"/>
          <w:sz w:val="32"/>
          <w:shd w:fill="auto" w:val="clear"/>
        </w:rPr>
      </w:pPr>
    </w:p>
    <w:p>
      <w:pPr>
        <w:spacing w:before="0" w:after="160" w:line="360"/>
        <w:ind w:right="0" w:left="360" w:firstLine="0"/>
        <w:jc w:val="left"/>
        <w:rPr>
          <w:rFonts w:ascii="Segoe UI" w:hAnsi="Segoe UI" w:cs="Segoe UI" w:eastAsia="Segoe UI"/>
          <w:b/>
          <w:color w:val="806000"/>
          <w:spacing w:val="0"/>
          <w:position w:val="0"/>
          <w:sz w:val="32"/>
          <w:shd w:fill="auto" w:val="clear"/>
        </w:rPr>
      </w:pPr>
    </w:p>
    <w:p>
      <w:pPr>
        <w:spacing w:before="0" w:after="160" w:line="360"/>
        <w:ind w:right="0" w:left="360" w:firstLine="0"/>
        <w:jc w:val="left"/>
        <w:rPr>
          <w:rFonts w:ascii="Segoe UI" w:hAnsi="Segoe UI" w:cs="Segoe UI" w:eastAsia="Segoe UI"/>
          <w:b/>
          <w:color w:val="806000"/>
          <w:spacing w:val="0"/>
          <w:position w:val="0"/>
          <w:sz w:val="32"/>
          <w:shd w:fill="auto" w:val="clear"/>
        </w:rPr>
      </w:pPr>
      <w:r>
        <w:rPr>
          <w:rFonts w:ascii="Segoe UI" w:hAnsi="Segoe UI" w:cs="Segoe UI" w:eastAsia="Segoe UI"/>
          <w:b/>
          <w:color w:val="806000"/>
          <w:spacing w:val="0"/>
          <w:position w:val="0"/>
          <w:sz w:val="32"/>
          <w:shd w:fill="auto" w:val="clear"/>
        </w:rPr>
        <w:t xml:space="preserve">RESTRIÇÕES</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 custo para desenvolvimento e implementa</w:t>
      </w:r>
      <w:r>
        <w:rPr>
          <w:rFonts w:ascii="Segoe UI" w:hAnsi="Segoe UI" w:cs="Segoe UI" w:eastAsia="Segoe UI"/>
          <w:color w:val="002060"/>
          <w:spacing w:val="0"/>
          <w:position w:val="0"/>
          <w:sz w:val="24"/>
          <w:shd w:fill="auto" w:val="clear"/>
        </w:rPr>
        <w:t xml:space="preserve">ção do sensor é de R$50.000,00;</w:t>
      </w:r>
    </w:p>
    <w:p>
      <w:pPr>
        <w:spacing w:before="0" w:after="160" w:line="360"/>
        <w:ind w:right="0" w:left="0" w:firstLine="0"/>
        <w:jc w:val="both"/>
        <w:rPr>
          <w:rFonts w:ascii="Segoe UI" w:hAnsi="Segoe UI" w:cs="Segoe UI" w:eastAsia="Segoe UI"/>
          <w:color w:val="002060"/>
          <w:spacing w:val="0"/>
          <w:position w:val="0"/>
          <w:sz w:val="24"/>
          <w:u w:val="single"/>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Ser</w:t>
      </w:r>
      <w:r>
        <w:rPr>
          <w:rFonts w:ascii="Segoe UI" w:hAnsi="Segoe UI" w:cs="Segoe UI" w:eastAsia="Segoe UI"/>
          <w:color w:val="002060"/>
          <w:spacing w:val="0"/>
          <w:position w:val="0"/>
          <w:sz w:val="24"/>
          <w:shd w:fill="auto" w:val="clear"/>
        </w:rPr>
        <w:t xml:space="preserve">á disponibilizado um total de R$30.000,00 para aquisição de materiais (sensores, placas e cabos);</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A manuten</w:t>
      </w:r>
      <w:r>
        <w:rPr>
          <w:rFonts w:ascii="Segoe UI" w:hAnsi="Segoe UI" w:cs="Segoe UI" w:eastAsia="Segoe UI"/>
          <w:color w:val="002060"/>
          <w:spacing w:val="0"/>
          <w:position w:val="0"/>
          <w:sz w:val="24"/>
          <w:shd w:fill="auto" w:val="clear"/>
        </w:rPr>
        <w:t xml:space="preserve">ção semestral terá um orçamento disponível de R$700,00 por condomínio;</w:t>
      </w:r>
    </w:p>
    <w:p>
      <w:pPr>
        <w:spacing w:before="0" w:after="160" w:line="360"/>
        <w:ind w:right="0" w:left="0" w:firstLine="0"/>
        <w:jc w:val="both"/>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 sensor n</w:t>
      </w:r>
      <w:r>
        <w:rPr>
          <w:rFonts w:ascii="Segoe UI" w:hAnsi="Segoe UI" w:cs="Segoe UI" w:eastAsia="Segoe UI"/>
          <w:color w:val="002060"/>
          <w:spacing w:val="0"/>
          <w:position w:val="0"/>
          <w:sz w:val="24"/>
          <w:shd w:fill="auto" w:val="clear"/>
        </w:rPr>
        <w:t xml:space="preserve">ão pode depender somente da rede elétrica do condomínio, então deve operar com uma bateria de longa duração;</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 projeto deve ser finalizado em at</w:t>
      </w:r>
      <w:r>
        <w:rPr>
          <w:rFonts w:ascii="Segoe UI" w:hAnsi="Segoe UI" w:cs="Segoe UI" w:eastAsia="Segoe UI"/>
          <w:color w:val="002060"/>
          <w:spacing w:val="0"/>
          <w:position w:val="0"/>
          <w:sz w:val="24"/>
          <w:shd w:fill="auto" w:val="clear"/>
        </w:rPr>
        <w:t xml:space="preserve">é 3 meses;</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A fase de testes deve durar no m</w:t>
      </w:r>
      <w:r>
        <w:rPr>
          <w:rFonts w:ascii="Segoe UI" w:hAnsi="Segoe UI" w:cs="Segoe UI" w:eastAsia="Segoe UI"/>
          <w:color w:val="002060"/>
          <w:spacing w:val="0"/>
          <w:position w:val="0"/>
          <w:sz w:val="24"/>
          <w:shd w:fill="auto" w:val="clear"/>
        </w:rPr>
        <w:t xml:space="preserve">áximo 7 dias;</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Todos os funcion</w:t>
      </w:r>
      <w:r>
        <w:rPr>
          <w:rFonts w:ascii="Segoe UI" w:hAnsi="Segoe UI" w:cs="Segoe UI" w:eastAsia="Segoe UI"/>
          <w:color w:val="002060"/>
          <w:spacing w:val="0"/>
          <w:position w:val="0"/>
          <w:sz w:val="24"/>
          <w:shd w:fill="auto" w:val="clear"/>
        </w:rPr>
        <w:t xml:space="preserve">ários e moradores devem ser treinados e deve durar no máximo 3 horas;</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Para evitar interfer</w:t>
      </w:r>
      <w:r>
        <w:rPr>
          <w:rFonts w:ascii="Segoe UI" w:hAnsi="Segoe UI" w:cs="Segoe UI" w:eastAsia="Segoe UI"/>
          <w:color w:val="002060"/>
          <w:spacing w:val="0"/>
          <w:position w:val="0"/>
          <w:sz w:val="24"/>
          <w:shd w:fill="auto" w:val="clear"/>
        </w:rPr>
        <w:t xml:space="preserve">ências por cabos, o sistema de alerta deve se comunicar via rede Wi-Fi;</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Os sensores devem ser instalados de 30 centímetros a 1 metro do teto e do chão, e fora de áreas com correntes de ar;</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A detec</w:t>
      </w:r>
      <w:r>
        <w:rPr>
          <w:rFonts w:ascii="Segoe UI" w:hAnsi="Segoe UI" w:cs="Segoe UI" w:eastAsia="Segoe UI"/>
          <w:color w:val="002060"/>
          <w:spacing w:val="0"/>
          <w:position w:val="0"/>
          <w:sz w:val="24"/>
          <w:shd w:fill="auto" w:val="clear"/>
        </w:rPr>
        <w:t xml:space="preserve">ção deve ocorrer em menos de 5 segundos após a concentração de gás atingir certo nível;</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Para limitar espa</w:t>
      </w:r>
      <w:r>
        <w:rPr>
          <w:rFonts w:ascii="Segoe UI" w:hAnsi="Segoe UI" w:cs="Segoe UI" w:eastAsia="Segoe UI"/>
          <w:color w:val="002060"/>
          <w:spacing w:val="0"/>
          <w:position w:val="0"/>
          <w:sz w:val="24"/>
          <w:shd w:fill="auto" w:val="clear"/>
        </w:rPr>
        <w:t xml:space="preserve">ço no banco de dados, o sistema armazena dados por até 90 dias;</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Todo software desenvolvido deve estar em conformidade com a LGPD;</w:t>
      </w:r>
    </w:p>
    <w:p>
      <w:pPr>
        <w:spacing w:before="0" w:after="160" w:line="360"/>
        <w:ind w:right="0" w:left="0" w:firstLine="0"/>
        <w:jc w:val="left"/>
        <w:rPr>
          <w:rFonts w:ascii="Segoe UI" w:hAnsi="Segoe UI" w:cs="Segoe UI" w:eastAsia="Segoe UI"/>
          <w:color w:val="002060"/>
          <w:spacing w:val="0"/>
          <w:position w:val="0"/>
          <w:sz w:val="24"/>
          <w:shd w:fill="auto" w:val="clear"/>
        </w:rPr>
      </w:pPr>
      <w:r>
        <w:rPr>
          <w:rFonts w:ascii="Segoe UI" w:hAnsi="Segoe UI" w:cs="Segoe UI" w:eastAsia="Segoe UI"/>
          <w:color w:val="002060"/>
          <w:spacing w:val="0"/>
          <w:position w:val="0"/>
          <w:sz w:val="24"/>
          <w:shd w:fill="auto" w:val="clear"/>
        </w:rPr>
        <w:t xml:space="preserve">•</w:t>
      </w:r>
      <w:r>
        <w:rPr>
          <w:rFonts w:ascii="Segoe UI" w:hAnsi="Segoe UI" w:cs="Segoe UI" w:eastAsia="Segoe UI"/>
          <w:color w:val="002060"/>
          <w:spacing w:val="0"/>
          <w:position w:val="0"/>
          <w:sz w:val="24"/>
          <w:shd w:fill="auto" w:val="clear"/>
        </w:rPr>
        <w:t xml:space="preserve"> Os respons</w:t>
      </w:r>
      <w:r>
        <w:rPr>
          <w:rFonts w:ascii="Segoe UI" w:hAnsi="Segoe UI" w:cs="Segoe UI" w:eastAsia="Segoe UI"/>
          <w:color w:val="002060"/>
          <w:spacing w:val="0"/>
          <w:position w:val="0"/>
          <w:sz w:val="24"/>
          <w:shd w:fill="auto" w:val="clear"/>
        </w:rPr>
        <w:t xml:space="preserve">áveis pela instalação devem possuir certificação técnica em eletrônica ou automação;</w:t>
      </w:r>
    </w:p>
    <w:p>
      <w:pPr>
        <w:spacing w:before="0" w:after="160" w:line="360"/>
        <w:ind w:right="0" w:left="0" w:firstLine="0"/>
        <w:jc w:val="left"/>
        <w:rPr>
          <w:rFonts w:ascii="Segoe UI" w:hAnsi="Segoe UI" w:cs="Segoe UI" w:eastAsia="Segoe UI"/>
          <w:b/>
          <w:color w:val="806000"/>
          <w:spacing w:val="0"/>
          <w:position w:val="0"/>
          <w:sz w:val="32"/>
          <w:shd w:fill="auto" w:val="clear"/>
        </w:rPr>
      </w:pPr>
    </w:p>
    <w:p>
      <w:pPr>
        <w:spacing w:before="0" w:after="160" w:line="278"/>
        <w:ind w:right="0" w:left="0" w:firstLine="0"/>
        <w:jc w:val="left"/>
        <w:rPr>
          <w:rFonts w:ascii="Segoe UI" w:hAnsi="Segoe UI" w:cs="Segoe UI" w:eastAsia="Segoe UI"/>
          <w:b/>
          <w:color w:val="806000"/>
          <w:spacing w:val="0"/>
          <w:position w:val="0"/>
          <w:sz w:val="32"/>
          <w:shd w:fill="auto" w:val="clear"/>
        </w:rPr>
      </w:pPr>
      <w:r>
        <w:rPr>
          <w:rFonts w:ascii="Segoe UI" w:hAnsi="Segoe UI" w:cs="Segoe UI" w:eastAsia="Segoe UI"/>
          <w:b/>
          <w:color w:val="806000"/>
          <w:spacing w:val="0"/>
          <w:position w:val="0"/>
          <w:sz w:val="32"/>
          <w:shd w:fill="auto" w:val="clear"/>
        </w:rPr>
        <w:t xml:space="preserve">Bibliografia</w:t>
      </w:r>
    </w:p>
    <w:p>
      <w:pPr>
        <w:numPr>
          <w:ilvl w:val="0"/>
          <w:numId w:val="54"/>
        </w:numPr>
        <w:spacing w:before="0" w:after="160" w:line="360"/>
        <w:ind w:right="0" w:left="720" w:hanging="360"/>
        <w:jc w:val="left"/>
        <w:rPr>
          <w:rFonts w:ascii="Segoe UI" w:hAnsi="Segoe UI" w:cs="Segoe UI" w:eastAsia="Segoe UI"/>
          <w:color w:val="002060"/>
          <w:spacing w:val="0"/>
          <w:position w:val="0"/>
          <w:sz w:val="24"/>
          <w:shd w:fill="auto" w:val="clear"/>
        </w:rPr>
      </w:pPr>
      <w:hyperlink xmlns:r="http://schemas.openxmlformats.org/officeDocument/2006/relationships" r:id="docRId17">
        <w:r>
          <w:rPr>
            <w:rFonts w:ascii="Segoe UI" w:hAnsi="Segoe UI" w:cs="Segoe UI" w:eastAsia="Segoe UI"/>
            <w:color w:val="0000FF"/>
            <w:spacing w:val="0"/>
            <w:position w:val="0"/>
            <w:sz w:val="24"/>
            <w:u w:val="single"/>
            <w:shd w:fill="auto" w:val="clear"/>
          </w:rPr>
          <w:t xml:space="preserve">https://www.generalinstruments.com.br/blog/onde-instalar-o-detector-de-gas-natural</w:t>
        </w:r>
      </w:hyperlink>
      <w:r>
        <w:rPr>
          <w:rFonts w:ascii="Segoe UI" w:hAnsi="Segoe UI" w:cs="Segoe UI" w:eastAsia="Segoe UI"/>
          <w:color w:val="002060"/>
          <w:spacing w:val="0"/>
          <w:position w:val="0"/>
          <w:sz w:val="24"/>
          <w:shd w:fill="auto" w:val="clear"/>
        </w:rPr>
        <w:t xml:space="preserve">.</w:t>
      </w:r>
    </w:p>
    <w:p>
      <w:pPr>
        <w:numPr>
          <w:ilvl w:val="0"/>
          <w:numId w:val="54"/>
        </w:numPr>
        <w:spacing w:before="0" w:after="160" w:line="360"/>
        <w:ind w:right="0" w:left="720" w:hanging="360"/>
        <w:jc w:val="left"/>
        <w:rPr>
          <w:rFonts w:ascii="Segoe UI" w:hAnsi="Segoe UI" w:cs="Segoe UI" w:eastAsia="Segoe UI"/>
          <w:color w:val="002060"/>
          <w:spacing w:val="0"/>
          <w:position w:val="0"/>
          <w:sz w:val="24"/>
          <w:shd w:fill="auto" w:val="clear"/>
        </w:rPr>
      </w:pPr>
      <w:hyperlink xmlns:r="http://schemas.openxmlformats.org/officeDocument/2006/relationships" r:id="docRId18">
        <w:r>
          <w:rPr>
            <w:rFonts w:ascii="Segoe UI" w:hAnsi="Segoe UI" w:cs="Segoe UI" w:eastAsia="Segoe UI"/>
            <w:color w:val="0000FF"/>
            <w:spacing w:val="0"/>
            <w:position w:val="0"/>
            <w:sz w:val="24"/>
            <w:u w:val="single"/>
            <w:shd w:fill="auto" w:val="clear"/>
          </w:rPr>
          <w:t xml:space="preserve">https://www.dni.com.br/manuais/Manual%20DNI%206918.pdf</w:t>
        </w:r>
      </w:hyperlink>
      <w:r>
        <w:rPr>
          <w:rFonts w:ascii="Segoe UI" w:hAnsi="Segoe UI" w:cs="Segoe UI" w:eastAsia="Segoe UI"/>
          <w:color w:val="002060"/>
          <w:spacing w:val="0"/>
          <w:position w:val="0"/>
          <w:sz w:val="24"/>
          <w:shd w:fill="auto" w:val="clear"/>
        </w:rPr>
        <w:t xml:space="preserve">.</w:t>
      </w:r>
    </w:p>
    <w:p>
      <w:pPr>
        <w:numPr>
          <w:ilvl w:val="0"/>
          <w:numId w:val="54"/>
        </w:numPr>
        <w:spacing w:before="0" w:after="160" w:line="360"/>
        <w:ind w:right="0" w:left="720" w:hanging="360"/>
        <w:jc w:val="left"/>
        <w:rPr>
          <w:rFonts w:ascii="Segoe UI" w:hAnsi="Segoe UI" w:cs="Segoe UI" w:eastAsia="Segoe UI"/>
          <w:color w:val="002060"/>
          <w:spacing w:val="0"/>
          <w:position w:val="0"/>
          <w:sz w:val="24"/>
          <w:shd w:fill="auto" w:val="clear"/>
        </w:rPr>
      </w:pPr>
      <w:hyperlink xmlns:r="http://schemas.openxmlformats.org/officeDocument/2006/relationships" r:id="docRId19">
        <w:r>
          <w:rPr>
            <w:rFonts w:ascii="Segoe UI" w:hAnsi="Segoe UI" w:cs="Segoe UI" w:eastAsia="Segoe UI"/>
            <w:color w:val="0000FF"/>
            <w:spacing w:val="0"/>
            <w:position w:val="0"/>
            <w:sz w:val="24"/>
            <w:u w:val="single"/>
            <w:shd w:fill="auto" w:val="clear"/>
          </w:rPr>
          <w:t xml:space="preserve">https://blog.intelbras.com.br/detector-de-gas-smart/</w:t>
        </w:r>
      </w:hyperlink>
      <w:r>
        <w:rPr>
          <w:rFonts w:ascii="Segoe UI" w:hAnsi="Segoe UI" w:cs="Segoe UI" w:eastAsia="Segoe UI"/>
          <w:color w:val="002060"/>
          <w:spacing w:val="0"/>
          <w:position w:val="0"/>
          <w:sz w:val="24"/>
          <w:shd w:fill="auto" w:val="clear"/>
        </w:rPr>
        <w:t xml:space="preserve">.</w:t>
      </w:r>
    </w:p>
    <w:p>
      <w:pPr>
        <w:numPr>
          <w:ilvl w:val="0"/>
          <w:numId w:val="54"/>
        </w:numPr>
        <w:spacing w:before="0" w:after="160" w:line="360"/>
        <w:ind w:right="0" w:left="720" w:hanging="360"/>
        <w:jc w:val="left"/>
        <w:rPr>
          <w:rFonts w:ascii="Segoe UI" w:hAnsi="Segoe UI" w:cs="Segoe UI" w:eastAsia="Segoe UI"/>
          <w:color w:val="002060"/>
          <w:spacing w:val="0"/>
          <w:position w:val="0"/>
          <w:sz w:val="24"/>
          <w:shd w:fill="auto" w:val="clear"/>
        </w:rPr>
      </w:pPr>
      <w:hyperlink xmlns:r="http://schemas.openxmlformats.org/officeDocument/2006/relationships" r:id="docRId20">
        <w:r>
          <w:rPr>
            <w:rFonts w:ascii="Segoe UI" w:hAnsi="Segoe UI" w:cs="Segoe UI" w:eastAsia="Segoe UI"/>
            <w:color w:val="0000FF"/>
            <w:spacing w:val="0"/>
            <w:position w:val="0"/>
            <w:sz w:val="24"/>
            <w:u w:val="single"/>
            <w:shd w:fill="auto" w:val="clear"/>
          </w:rPr>
          <w:t xml:space="preserve">https://g1.globo.com/rs/rio-grande-do-sul/noticia/2024/01/06/moradores-decondominio-atingido-por-explosao-voltam-a-ser-retirados-apos-cheiro-de-gas.ghtml</w:t>
        </w:r>
      </w:hyperlink>
      <w:r>
        <w:rPr>
          <w:rFonts w:ascii="Segoe UI" w:hAnsi="Segoe UI" w:cs="Segoe UI" w:eastAsia="Segoe UI"/>
          <w:color w:val="002060"/>
          <w:spacing w:val="0"/>
          <w:position w:val="0"/>
          <w:sz w:val="24"/>
          <w:shd w:fill="auto" w:val="clear"/>
        </w:rPr>
        <w:t xml:space="preserve">.</w:t>
      </w:r>
    </w:p>
    <w:p>
      <w:pPr>
        <w:numPr>
          <w:ilvl w:val="0"/>
          <w:numId w:val="54"/>
        </w:numPr>
        <w:spacing w:before="0" w:after="160" w:line="360"/>
        <w:ind w:right="0" w:left="720" w:hanging="360"/>
        <w:jc w:val="left"/>
        <w:rPr>
          <w:rFonts w:ascii="Segoe UI" w:hAnsi="Segoe UI" w:cs="Segoe UI" w:eastAsia="Segoe UI"/>
          <w:color w:val="002060"/>
          <w:spacing w:val="0"/>
          <w:position w:val="0"/>
          <w:sz w:val="24"/>
          <w:shd w:fill="auto" w:val="clear"/>
        </w:rPr>
      </w:pPr>
      <w:hyperlink xmlns:r="http://schemas.openxmlformats.org/officeDocument/2006/relationships" r:id="docRId21">
        <w:r>
          <w:rPr>
            <w:rFonts w:ascii="Segoe UI" w:hAnsi="Segoe UI" w:cs="Segoe UI" w:eastAsia="Segoe UI"/>
            <w:color w:val="0000FF"/>
            <w:spacing w:val="0"/>
            <w:position w:val="0"/>
            <w:sz w:val="24"/>
            <w:u w:val="single"/>
            <w:shd w:fill="auto" w:val="clear"/>
          </w:rPr>
          <w:t xml:space="preserve">https://g1.globo.com/sp/santos-regiao/noticia/2023/09/11/entenda-por-que-casal-debilionarios-morreu-intoxicado-por-gas-e-filho-se-salvou-no-litoral-de-sp.ghtml</w:t>
        </w:r>
      </w:hyperlink>
      <w:r>
        <w:rPr>
          <w:rFonts w:ascii="Segoe UI" w:hAnsi="Segoe UI" w:cs="Segoe UI" w:eastAsia="Segoe UI"/>
          <w:color w:val="002060"/>
          <w:spacing w:val="0"/>
          <w:position w:val="0"/>
          <w:sz w:val="24"/>
          <w:shd w:fill="auto" w:val="clear"/>
        </w:rPr>
        <w:t xml:space="preserve">.</w:t>
      </w:r>
    </w:p>
    <w:p>
      <w:pPr>
        <w:numPr>
          <w:ilvl w:val="0"/>
          <w:numId w:val="54"/>
        </w:numPr>
        <w:spacing w:before="0" w:after="160" w:line="360"/>
        <w:ind w:right="0" w:left="720" w:hanging="360"/>
        <w:jc w:val="left"/>
        <w:rPr>
          <w:rFonts w:ascii="Segoe UI" w:hAnsi="Segoe UI" w:cs="Segoe UI" w:eastAsia="Segoe UI"/>
          <w:color w:val="002060"/>
          <w:spacing w:val="0"/>
          <w:position w:val="0"/>
          <w:sz w:val="24"/>
          <w:shd w:fill="auto" w:val="clear"/>
        </w:rPr>
      </w:pPr>
      <w:hyperlink xmlns:r="http://schemas.openxmlformats.org/officeDocument/2006/relationships" r:id="docRId22">
        <w:r>
          <w:rPr>
            <w:rFonts w:ascii="Segoe UI" w:hAnsi="Segoe UI" w:cs="Segoe UI" w:eastAsia="Segoe UI"/>
            <w:color w:val="0000FF"/>
            <w:spacing w:val="0"/>
            <w:position w:val="0"/>
            <w:sz w:val="24"/>
            <w:u w:val="single"/>
            <w:shd w:fill="auto" w:val="clear"/>
          </w:rPr>
          <w:t xml:space="preserve">https://noticias.r7.com/saude/intoxicacao-por-gas-provoca-morte-em-poucosminutos-alerta-medico-16072019/</w:t>
        </w:r>
      </w:hyperlink>
      <w:r>
        <w:rPr>
          <w:rFonts w:ascii="Segoe UI" w:hAnsi="Segoe UI" w:cs="Segoe UI" w:eastAsia="Segoe UI"/>
          <w:color w:val="002060"/>
          <w:spacing w:val="0"/>
          <w:position w:val="0"/>
          <w:sz w:val="24"/>
          <w:shd w:fill="auto" w:val="clear"/>
        </w:rPr>
        <w:t xml:space="preserve">.</w:t>
      </w:r>
    </w:p>
    <w:p>
      <w:pPr>
        <w:numPr>
          <w:ilvl w:val="0"/>
          <w:numId w:val="54"/>
        </w:numPr>
        <w:spacing w:before="0" w:after="160" w:line="360"/>
        <w:ind w:right="0" w:left="720" w:hanging="360"/>
        <w:jc w:val="left"/>
        <w:rPr>
          <w:rFonts w:ascii="Segoe UI" w:hAnsi="Segoe UI" w:cs="Segoe UI" w:eastAsia="Segoe UI"/>
          <w:color w:val="0000FF"/>
          <w:spacing w:val="0"/>
          <w:position w:val="0"/>
          <w:sz w:val="24"/>
          <w:u w:val="single"/>
          <w:shd w:fill="auto" w:val="clear"/>
        </w:rPr>
      </w:pPr>
      <w:hyperlink xmlns:r="http://schemas.openxmlformats.org/officeDocument/2006/relationships" r:id="docRId23">
        <w:r>
          <w:rPr>
            <w:rFonts w:ascii="Segoe UI" w:hAnsi="Segoe UI" w:cs="Segoe UI" w:eastAsia="Segoe UI"/>
            <w:color w:val="0000FF"/>
            <w:spacing w:val="0"/>
            <w:position w:val="0"/>
            <w:sz w:val="24"/>
            <w:u w:val="single"/>
            <w:shd w:fill="auto" w:val="clear"/>
          </w:rPr>
          <w:t xml:space="preserve">https://www.generalinstruments.com.br/blog/gas-natural-quais-sao-os-perigos-e-como-utilizar-detectores</w:t>
        </w:r>
      </w:hyperlink>
      <w:r>
        <w:rPr>
          <w:rFonts w:ascii="Segoe UI" w:hAnsi="Segoe UI" w:cs="Segoe UI" w:eastAsia="Segoe UI"/>
          <w:color w:val="0000FF"/>
          <w:spacing w:val="0"/>
          <w:position w:val="0"/>
          <w:sz w:val="24"/>
          <w:u w:val="single"/>
          <w:shd w:fill="auto" w:val="clear"/>
        </w:rPr>
        <w:t xml:space="preserve">.</w:t>
      </w:r>
    </w:p>
    <w:p>
      <w:pPr>
        <w:numPr>
          <w:ilvl w:val="0"/>
          <w:numId w:val="54"/>
        </w:numPr>
        <w:spacing w:before="0" w:after="160" w:line="360"/>
        <w:ind w:right="0" w:left="720" w:hanging="360"/>
        <w:jc w:val="left"/>
        <w:rPr>
          <w:rFonts w:ascii="Segoe UI" w:hAnsi="Segoe UI" w:cs="Segoe UI" w:eastAsia="Segoe UI"/>
          <w:color w:val="0000FF"/>
          <w:spacing w:val="0"/>
          <w:position w:val="0"/>
          <w:sz w:val="24"/>
          <w:u w:val="single"/>
          <w:shd w:fill="auto" w:val="clear"/>
        </w:rPr>
      </w:pPr>
      <w:r>
        <w:rPr>
          <w:rFonts w:ascii="Segoe UI" w:hAnsi="Segoe UI" w:cs="Segoe UI" w:eastAsia="Segoe UI"/>
          <w:color w:val="0000FF"/>
          <w:spacing w:val="0"/>
          <w:position w:val="0"/>
          <w:sz w:val="24"/>
          <w:u w:val="single"/>
          <w:shd w:fill="auto" w:val="clear"/>
        </w:rPr>
        <w:t xml:space="preserve">Estado de SP tem quase 2 milhões de condomínios com mais de 100 unidades cada, diz IBGE</w:t>
      </w:r>
    </w:p>
    <w:p>
      <w:pPr>
        <w:numPr>
          <w:ilvl w:val="0"/>
          <w:numId w:val="54"/>
        </w:numPr>
        <w:spacing w:before="0" w:after="160" w:line="360"/>
        <w:ind w:right="0" w:left="720" w:hanging="360"/>
        <w:jc w:val="left"/>
        <w:rPr>
          <w:rFonts w:ascii="Segoe UI" w:hAnsi="Segoe UI" w:cs="Segoe UI" w:eastAsia="Segoe UI"/>
          <w:color w:val="0000FF"/>
          <w:spacing w:val="0"/>
          <w:position w:val="0"/>
          <w:sz w:val="24"/>
          <w:u w:val="single"/>
          <w:shd w:fill="auto" w:val="clear"/>
        </w:rPr>
      </w:pPr>
      <w:r>
        <w:rPr>
          <w:rFonts w:ascii="Cambria Math" w:hAnsi="Cambria Math" w:cs="Cambria Math" w:eastAsia="Cambria Math"/>
          <w:color w:val="0000FF"/>
          <w:spacing w:val="0"/>
          <w:position w:val="0"/>
          <w:sz w:val="24"/>
          <w:u w:val="single"/>
          <w:shd w:fill="auto" w:val="clear"/>
        </w:rPr>
        <w:t xml:space="preserve">⦁</w:t>
      </w:r>
      <w:r>
        <w:rPr>
          <w:rFonts w:ascii="Segoe UI" w:hAnsi="Segoe UI" w:cs="Segoe UI" w:eastAsia="Segoe UI"/>
          <w:color w:val="0000FF"/>
          <w:spacing w:val="0"/>
          <w:position w:val="0"/>
          <w:sz w:val="24"/>
          <w:u w:val="single"/>
          <w:shd w:fill="auto" w:val="clear"/>
        </w:rPr>
        <w:tab/>
        <w:t xml:space="preserve">Censo 2022: Cidade de SP ganhou mais de 400 mil apartamentos em 12 anos</w:t>
      </w:r>
    </w:p>
    <w:p>
      <w:pPr>
        <w:numPr>
          <w:ilvl w:val="0"/>
          <w:numId w:val="54"/>
        </w:numPr>
        <w:spacing w:before="0" w:after="160" w:line="360"/>
        <w:ind w:right="0" w:left="720" w:hanging="360"/>
        <w:jc w:val="left"/>
        <w:rPr>
          <w:rFonts w:ascii="Segoe UI" w:hAnsi="Segoe UI" w:cs="Segoe UI" w:eastAsia="Segoe UI"/>
          <w:color w:val="0000FF"/>
          <w:spacing w:val="0"/>
          <w:position w:val="0"/>
          <w:sz w:val="24"/>
          <w:u w:val="single"/>
          <w:shd w:fill="auto" w:val="clear"/>
        </w:rPr>
      </w:pPr>
    </w:p>
    <w:p>
      <w:pPr>
        <w:spacing w:before="0" w:after="160" w:line="360"/>
        <w:ind w:right="0" w:left="0" w:firstLine="0"/>
        <w:jc w:val="left"/>
        <w:rPr>
          <w:rFonts w:ascii="Segoe UI" w:hAnsi="Segoe UI" w:cs="Segoe UI" w:eastAsia="Segoe UI"/>
          <w:color w:val="002060"/>
          <w:spacing w:val="0"/>
          <w:position w:val="0"/>
          <w:sz w:val="24"/>
          <w:shd w:fill="auto" w:val="clear"/>
        </w:rPr>
      </w:pPr>
    </w:p>
    <w:p>
      <w:pPr>
        <w:spacing w:before="0" w:after="160" w:line="360"/>
        <w:ind w:right="0" w:left="0" w:firstLine="0"/>
        <w:jc w:val="left"/>
        <w:rPr>
          <w:rFonts w:ascii="Segoe UI" w:hAnsi="Segoe UI" w:cs="Segoe UI" w:eastAsia="Segoe UI"/>
          <w:color w:val="002060"/>
          <w:spacing w:val="0"/>
          <w:position w:val="0"/>
          <w:sz w:val="24"/>
          <w:shd w:fill="auto" w:val="clear"/>
        </w:rPr>
      </w:pPr>
    </w:p>
    <w:p>
      <w:pPr>
        <w:spacing w:before="0" w:after="160" w:line="360"/>
        <w:ind w:right="0" w:left="0" w:firstLine="0"/>
        <w:jc w:val="left"/>
        <w:rPr>
          <w:rFonts w:ascii="Segoe UI" w:hAnsi="Segoe UI" w:cs="Segoe UI" w:eastAsia="Segoe UI"/>
          <w:color w:val="00206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6">
    <w:abstractNumId w:val="6"/>
  </w:num>
  <w:num w:numId="5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generalinstruments.com.br/blog/onde-instalar-o-detector-de-gas-natural" Id="docRId17" Type="http://schemas.openxmlformats.org/officeDocument/2006/relationships/hyperlink" /><Relationship Target="numbering.xml" Id="docRId24" Type="http://schemas.openxmlformats.org/officeDocument/2006/relationships/numbering" /><Relationship Target="media/image3.wmf" Id="docRId7" Type="http://schemas.openxmlformats.org/officeDocument/2006/relationships/image" /><Relationship Target="media/image6.wmf" Id="docRId14" Type="http://schemas.openxmlformats.org/officeDocument/2006/relationships/image" /><Relationship TargetMode="External" Target="https://www.generalinstruments.com.br/blog/gas-natural-quais-sao-os-perigos-e-como-utilizar-detectores"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Mode="External" Target="https://noticias.r7.com/saude/intoxicacao-por-gas-provoca-morte-em-poucosminutos-alerta-medico-16072019/"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Mode="External" Target="https://g1.globo.com/sp/santos-regiao/noticia/2023/09/11/entenda-por-que-casal-debilionarios-morreu-intoxicado-por-gas-e-filho-se-salvou-no-litoral-de-sp.ghtml" Id="docRId21" Type="http://schemas.openxmlformats.org/officeDocument/2006/relationships/hyperlink"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embeddings/oleObject6.bin" Id="docRId13" Type="http://schemas.openxmlformats.org/officeDocument/2006/relationships/oleObject" /><Relationship TargetMode="External" Target="https://g1.globo.com/rs/rio-grande-do-sul/noticia/2024/01/06/moradores-decondominio-atingido-por-explosao-voltam-a-ser-retirados-apos-cheiro-de-gas.ghtml" Id="docRId20" Type="http://schemas.openxmlformats.org/officeDocument/2006/relationships/hyperlink" /><Relationship Target="media/image1.wmf" Id="docRId3" Type="http://schemas.openxmlformats.org/officeDocument/2006/relationships/image" /><Relationship TargetMode="External" Target="https://www.sindiconet.com.br/informese/vazamento-de-gas-como-identificar-o-que-fazer-e-cuidados-a-serem-tomados-para-moradores-manutencao" Id="docRId10" Type="http://schemas.openxmlformats.org/officeDocument/2006/relationships/hyperlink" /><Relationship TargetMode="External" Target="https://www.dni.com.br/manuais/Manual%20DNI%206918.pdf" Id="docRId18" Type="http://schemas.openxmlformats.org/officeDocument/2006/relationships/hyperlink" /><Relationship Target="embeddings/oleObject1.bin" Id="docRId2" Type="http://schemas.openxmlformats.org/officeDocument/2006/relationships/oleObject" /><Relationship Target="embeddings/oleObject5.bin" Id="docRId11" Type="http://schemas.openxmlformats.org/officeDocument/2006/relationships/oleObject" /><Relationship TargetMode="External" Target="https://blog.intelbras.com.br/detector-de-gas-smart/" Id="docRId19" Type="http://schemas.openxmlformats.org/officeDocument/2006/relationships/hyperlink" /><Relationship Target="media/image2.wmf" Id="docRId5" Type="http://schemas.openxmlformats.org/officeDocument/2006/relationships/image" /></Relationships>
</file>