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D159" w14:textId="77777777" w:rsidR="00297ED8" w:rsidRDefault="00000000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Grupo 03 – WineTech</w:t>
      </w:r>
    </w:p>
    <w:p w14:paraId="5CBD1693" w14:textId="77777777" w:rsidR="00297ED8" w:rsidRDefault="00000000">
      <w:pPr>
        <w:keepNext/>
        <w:keepLines/>
        <w:spacing w:before="40" w:after="0" w:line="240" w:lineRule="auto"/>
        <w:rPr>
          <w:rFonts w:ascii="Simplon Mono" w:eastAsia="Simplon Mono" w:hAnsi="Simplon Mono" w:cs="Simplon Mono"/>
          <w:color w:val="2F5496"/>
          <w:sz w:val="26"/>
        </w:rPr>
      </w:pPr>
      <w:r>
        <w:rPr>
          <w:rFonts w:ascii="Simplon Mono" w:eastAsia="Simplon Mono" w:hAnsi="Simplon Mono" w:cs="Simplon Mono"/>
          <w:color w:val="2F5496"/>
          <w:sz w:val="26"/>
        </w:rPr>
        <w:t>Participantes</w:t>
      </w:r>
    </w:p>
    <w:p w14:paraId="5D17FE09" w14:textId="77777777" w:rsidR="00297ED8" w:rsidRDefault="00297ED8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8"/>
        <w:gridCol w:w="2229"/>
      </w:tblGrid>
      <w:tr w:rsidR="00297ED8" w14:paraId="01ABCB27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7C798A0A" w14:textId="77777777" w:rsidR="00297ED8" w:rsidRDefault="00297ED8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5DB19B9D" w14:textId="77777777" w:rsidR="00297ED8" w:rsidRDefault="00297ED8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297ED8" w14:paraId="2610CBC9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D46F9" w14:textId="77777777" w:rsidR="00297ED8" w:rsidRDefault="00000000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Amanda Geovanna Baptista de Sousa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893F4" w14:textId="77777777" w:rsidR="00297ED8" w:rsidRDefault="00000000">
            <w:pPr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01232104</w:t>
            </w:r>
          </w:p>
        </w:tc>
      </w:tr>
      <w:tr w:rsidR="00605DA3" w14:paraId="29E29BAB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6B72F" w14:textId="447099FB" w:rsidR="00605DA3" w:rsidRDefault="00605DA3" w:rsidP="00605DA3">
            <w:pPr>
              <w:tabs>
                <w:tab w:val="left" w:pos="1522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 xml:space="preserve">Guilherme </w:t>
            </w:r>
            <w:proofErr w:type="spellStart"/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Christofani</w:t>
            </w:r>
            <w:proofErr w:type="spellEnd"/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 xml:space="preserve"> Cruci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E65C3" w14:textId="7CA2A9B4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01232</w:t>
            </w: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203</w:t>
            </w:r>
          </w:p>
        </w:tc>
      </w:tr>
      <w:tr w:rsidR="00605DA3" w14:paraId="5FB5B1CB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AC0F1" w14:textId="500FB383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Kauan Figueiredo Lucena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8C4E2" w14:textId="6E119FDD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</w:t>
            </w: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2153</w:t>
            </w:r>
          </w:p>
        </w:tc>
      </w:tr>
      <w:tr w:rsidR="00605DA3" w14:paraId="1B16CE2D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2B294" w14:textId="12D956F8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 xml:space="preserve">Raissa de Oliveira </w:t>
            </w:r>
            <w:proofErr w:type="spellStart"/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Uyema</w:t>
            </w:r>
            <w:proofErr w:type="spellEnd"/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 xml:space="preserve"> </w:t>
            </w:r>
            <w:proofErr w:type="spellStart"/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Meggiolaro</w:t>
            </w:r>
            <w:proofErr w:type="spellEnd"/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9CA68" w14:textId="668EBDAF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01232103</w:t>
            </w:r>
          </w:p>
        </w:tc>
      </w:tr>
      <w:tr w:rsidR="00605DA3" w14:paraId="53BA2261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05862" w14:textId="6DA0EA77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Henrique Crispino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B7EBF" w14:textId="7FF32E64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01232</w:t>
            </w: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087</w:t>
            </w:r>
          </w:p>
        </w:tc>
      </w:tr>
      <w:tr w:rsidR="00605DA3" w14:paraId="593F29AB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5B789" w14:textId="1866CB2A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Patrick Velasques Pessanha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EC383" w14:textId="2ABE837B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01232002</w:t>
            </w:r>
          </w:p>
        </w:tc>
      </w:tr>
      <w:tr w:rsidR="00605DA3" w14:paraId="234F5972" w14:textId="77777777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E5DFC" w14:textId="77777777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876B8" w14:textId="77777777" w:rsidR="00605DA3" w:rsidRDefault="00605DA3" w:rsidP="00605DA3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62733C5" w14:textId="77777777" w:rsidR="00297ED8" w:rsidRDefault="00297ED8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18F9DFBD" w14:textId="77777777" w:rsidR="00297ED8" w:rsidRDefault="00000000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Contexto do Negócio</w:t>
      </w:r>
    </w:p>
    <w:p w14:paraId="450920F7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A vinificação é uma arte antiga que envolve a transformação das uvas em vinho, um processo que combina habilidade, tradição e ciência. Desde a colheita das uvas até o engarrafamento final, cada etapa é crucial para determinar a qualidade e o sabor do vinho. As uvas são colhidas, esmagadas e fermentadas, com o controle de variáveis como tempo, temperatura e a escolha das leveduras desempenhando um papel fundamental na definição das características finais da bebida.</w:t>
      </w:r>
    </w:p>
    <w:p w14:paraId="0A426C44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Após a fermentação, o controle de temperatura continua sendo uma parte essencial do processo de vinificação. Armazenar o vinho a uma temperatura constante é fundamental para a sua maturação adequada. Temperaturas muito elevadas podem acelerar o envelhecimento e resultar em um vinho menos equilibrado, enquanto temperaturas muito baixas podem inibir a evolução dos sabores. Manter um ambiente controlado ajuda a preservar a integridade do vinho, permitindo que ele desenvolva suas características desejadas.</w:t>
      </w:r>
    </w:p>
    <w:p w14:paraId="31401996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O controle de umidade também desempenha um papel significativo no armazenamento de vinhos. Umidade inadequada pode causar problemas como rolhas ressecadas ou mofadas, o que pode comprometer a qualidade do vinho. Um ambiente muito úmido pode até levar à deterioração dos rótulos e ao crescimento de fungos nas garrafas. Manter a umidade ideal, geralmente em torno de 70 e 80%, é essencial para garantir que o vinho seja preservado em condições ideais.</w:t>
      </w:r>
    </w:p>
    <w:p w14:paraId="032261C4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O aquecimento global é uma preocupação crescente para a indústria vinícola. As mudanças climáticas afetam diretamente o cultivo de uvas, influenciando o ciclo de crescimento e a maturação das uvas. Temperaturas mais quentes podem resultar em vinhos com teor alcoólico mais elevado e menos acidez, alterando o perfil de sabor e aroma. Além disso, eventos climáticos extremos, como secas e tempestades, podem prejudicar as safras e a qualidade do vinho.</w:t>
      </w:r>
    </w:p>
    <w:p w14:paraId="590D609D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Diante dos desafios impostos pelo aquecimento global e da necessidade de manter a qualidade do vinho, a implementação de projetos de controle de temperatura e umidade é vital. Sensores como o DHT11 e o LM35 oferecem precisão e confiabilidade para monitorar essas variáveis em adegas e caves de armazenamento. Esses sensores permitem que os produtores ajam proativamente, ajustando as condições de armazenamento quando necessário para garantir que o vinho envelheça da melhor maneira possível.</w:t>
      </w:r>
    </w:p>
    <w:p w14:paraId="71403AA8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Em resumo, a vinificação é uma fusão de arte e ciência, com o controle de temperatura e umidade desempenhando papéis cruciais em cada estágio do processo. No contexto do aquecimento global, a implementação de projetos de controle de temperatura e umidade </w:t>
      </w:r>
      <w:r>
        <w:rPr>
          <w:rFonts w:ascii="Simplon Mono" w:eastAsia="Simplon Mono" w:hAnsi="Simplon Mono" w:cs="Simplon Mono"/>
          <w:color w:val="595959"/>
        </w:rPr>
        <w:lastRenderedPageBreak/>
        <w:t>com sensores como o DHT11 e o LM35 se torna uma estratégia essencial para proteger a qualidade e a tradição vinícola em um mundo em constante mudança.</w:t>
      </w:r>
    </w:p>
    <w:p w14:paraId="481724C9" w14:textId="77777777" w:rsidR="00297ED8" w:rsidRDefault="00000000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Objetivo</w:t>
      </w:r>
    </w:p>
    <w:p w14:paraId="3AEB0045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O objetivo é melhorar a gestão das safras, minimizar perdas e preservar a qualidade do vinho, adaptando-se às mudanças climáticas e promovendo a sustentabilidade na indústria vinícola.</w:t>
      </w:r>
    </w:p>
    <w:p w14:paraId="64763B52" w14:textId="77777777" w:rsidR="00297ED8" w:rsidRDefault="00000000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Justificativa</w:t>
      </w:r>
    </w:p>
    <w:p w14:paraId="26CE93FB" w14:textId="77777777" w:rsidR="00297ED8" w:rsidRDefault="00000000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Proteger o investimento dos proprietários da adega contra possíveis perdas que podem chegar a cerca de 20% em relação à qualidade dos vinhos armazenados em barris, os quais podem atingir valores inestimáveis.</w:t>
      </w:r>
    </w:p>
    <w:p w14:paraId="5E0FB9D5" w14:textId="77777777" w:rsidR="00297ED8" w:rsidRDefault="00000000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Escopo</w:t>
      </w:r>
    </w:p>
    <w:p w14:paraId="1C58FC52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Objetivos do projeto:</w:t>
      </w:r>
    </w:p>
    <w:p w14:paraId="1CD48466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Preservar a qualidade e o valor dos vinhos, minimizando perdas e reduzindo o desperdício, através da melhoria das condições de armazenamento, com ênfase no controle preciso da temperatura e umidade ambiente.</w:t>
      </w:r>
    </w:p>
    <w:p w14:paraId="1FE7EFC9" w14:textId="77777777" w:rsidR="00297ED8" w:rsidRDefault="00297ED8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1FE6A460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Recursos:</w:t>
      </w:r>
    </w:p>
    <w:p w14:paraId="6E3CACBF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Calibri" w:eastAsia="Calibri" w:hAnsi="Calibri" w:cs="Calibri"/>
          <w:color w:val="595959"/>
        </w:rPr>
        <w:t>• Sensores de Temperatura e Umidade: Utiliza</w:t>
      </w:r>
      <w:r>
        <w:rPr>
          <w:rFonts w:ascii="Simplon Mono" w:eastAsia="Simplon Mono" w:hAnsi="Simplon Mono" w:cs="Simplon Mono"/>
          <w:color w:val="595959"/>
        </w:rPr>
        <w:t>ção de sensores de alta qualidade e precisão para monitorar as condições de armazenamento.</w:t>
      </w:r>
    </w:p>
    <w:p w14:paraId="28BC0C3B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Calibri" w:eastAsia="Calibri" w:hAnsi="Calibri" w:cs="Calibri"/>
          <w:color w:val="595959"/>
        </w:rPr>
        <w:t>• Banco de Dados: Implementa</w:t>
      </w:r>
      <w:r>
        <w:rPr>
          <w:rFonts w:ascii="Simplon Mono" w:eastAsia="Simplon Mono" w:hAnsi="Simplon Mono" w:cs="Simplon Mono"/>
          <w:color w:val="595959"/>
        </w:rPr>
        <w:t>ção de um sistema de gerenciamento de banco de dados (DBMS) adequado para armazenar os dados da empresa, dos sensores, da adega e da vinícola.</w:t>
      </w:r>
    </w:p>
    <w:p w14:paraId="512DFC30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Calibri" w:eastAsia="Calibri" w:hAnsi="Calibri" w:cs="Calibri"/>
          <w:color w:val="595959"/>
        </w:rPr>
        <w:t>• Equipe de Desenvolvimento Web: Forma</w:t>
      </w:r>
      <w:r>
        <w:rPr>
          <w:rFonts w:ascii="Simplon Mono" w:eastAsia="Simplon Mono" w:hAnsi="Simplon Mono" w:cs="Simplon Mono"/>
          <w:color w:val="595959"/>
        </w:rPr>
        <w:t>ção de uma equipe de desenvolvedores responsável pela criação do site institucional.</w:t>
      </w:r>
    </w:p>
    <w:p w14:paraId="6C30A596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Calibri" w:eastAsia="Calibri" w:hAnsi="Calibri" w:cs="Calibri"/>
          <w:color w:val="595959"/>
        </w:rPr>
        <w:t>• Suporte T</w:t>
      </w:r>
      <w:r>
        <w:rPr>
          <w:rFonts w:ascii="Simplon Mono" w:eastAsia="Simplon Mono" w:hAnsi="Simplon Mono" w:cs="Simplon Mono"/>
          <w:color w:val="595959"/>
        </w:rPr>
        <w:t>écnico: Alocação de recursos para fornecer suporte técnico aos usuários finais após a conclusão do projeto.</w:t>
      </w:r>
    </w:p>
    <w:p w14:paraId="214D57C4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Calibri" w:eastAsia="Calibri" w:hAnsi="Calibri" w:cs="Calibri"/>
          <w:color w:val="595959"/>
        </w:rPr>
        <w:t>• Software de Simula</w:t>
      </w:r>
      <w:r>
        <w:rPr>
          <w:rFonts w:ascii="Simplon Mono" w:eastAsia="Simplon Mono" w:hAnsi="Simplon Mono" w:cs="Simplon Mono"/>
          <w:color w:val="595959"/>
        </w:rPr>
        <w:t>ção: Utilização de software de simulação, se necessário, para testar diferentes cenários relacionados às condições de armazenamento.</w:t>
      </w:r>
    </w:p>
    <w:p w14:paraId="2F2CBFD0" w14:textId="77777777" w:rsidR="00297ED8" w:rsidRDefault="00297ED8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62C75E96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Entregáveis:</w:t>
      </w:r>
    </w:p>
    <w:p w14:paraId="15847A09" w14:textId="77777777" w:rsidR="00297ED8" w:rsidRDefault="00000000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Treinamento dos colaboradores: Treinamento para capacitar os colaboradores na operação e manutenção do sistema.</w:t>
      </w:r>
    </w:p>
    <w:p w14:paraId="164A6112" w14:textId="77777777" w:rsidR="00297ED8" w:rsidRDefault="00000000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Sistema de Monitoramento em Tempo Real: Um sistema de monitoramento em tempo real que coleta e registra dados de temperatura e umidade dos locais de armazenamento dos grãos de café.</w:t>
      </w:r>
    </w:p>
    <w:p w14:paraId="3E7AB30D" w14:textId="77777777" w:rsidR="00297ED8" w:rsidRDefault="00297ED8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562235B4" w14:textId="77777777" w:rsidR="006A51A5" w:rsidRDefault="006A51A5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0433C674" w14:textId="77777777" w:rsidR="00297ED8" w:rsidRDefault="00000000">
      <w:pPr>
        <w:spacing w:before="40" w:after="40" w:line="240" w:lineRule="auto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Roteiro do projeto e cronograma: </w:t>
      </w:r>
    </w:p>
    <w:p w14:paraId="5151039E" w14:textId="77777777" w:rsidR="00297ED8" w:rsidRDefault="00297ED8">
      <w:pPr>
        <w:spacing w:before="40" w:after="40" w:line="240" w:lineRule="auto"/>
        <w:rPr>
          <w:rFonts w:ascii="Simplon Mono" w:eastAsia="Simplon Mono" w:hAnsi="Simplon Mono" w:cs="Simplon Mono"/>
          <w:b/>
          <w:color w:val="595959"/>
        </w:rPr>
      </w:pPr>
    </w:p>
    <w:p w14:paraId="2C049612" w14:textId="77777777" w:rsidR="00297ED8" w:rsidRDefault="00000000">
      <w:pPr>
        <w:spacing w:before="40" w:after="40" w:line="240" w:lineRule="auto"/>
        <w:ind w:firstLine="142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19 de setembro:</w:t>
      </w:r>
    </w:p>
    <w:p w14:paraId="46FE09EE" w14:textId="0BC8C2B7" w:rsidR="00297ED8" w:rsidRPr="00605DA3" w:rsidRDefault="00000000">
      <w:pPr>
        <w:spacing w:before="40" w:after="40" w:line="240" w:lineRule="auto"/>
        <w:rPr>
          <w:rFonts w:ascii="Simplon Mono" w:eastAsia="Simplon Mono" w:hAnsi="Simplon Mono" w:cs="Simplon Mono"/>
          <w:bCs/>
          <w:color w:val="595959"/>
        </w:rPr>
      </w:pPr>
      <w:r w:rsidRPr="00605DA3">
        <w:rPr>
          <w:rFonts w:ascii="Simplon Mono" w:eastAsia="Simplon Mono" w:hAnsi="Simplon Mono" w:cs="Simplon Mono"/>
          <w:bCs/>
          <w:color w:val="595959"/>
        </w:rPr>
        <w:t xml:space="preserve"> </w:t>
      </w:r>
      <w:r w:rsidR="00605DA3" w:rsidRPr="00605DA3">
        <w:rPr>
          <w:rFonts w:ascii="Simplon Mono" w:eastAsia="Simplon Mono" w:hAnsi="Simplon Mono" w:cs="Simplon Mono"/>
          <w:bCs/>
          <w:color w:val="595959"/>
        </w:rPr>
        <w:t xml:space="preserve">  Brainstorming para definir o nome da empresa.</w:t>
      </w:r>
    </w:p>
    <w:p w14:paraId="260A9D38" w14:textId="77777777" w:rsidR="00605DA3" w:rsidRDefault="00605DA3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1ACFBDB0" w14:textId="77777777" w:rsidR="00297ED8" w:rsidRDefault="00000000">
      <w:pPr>
        <w:spacing w:before="40" w:after="40" w:line="240" w:lineRule="auto"/>
        <w:ind w:left="142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21 de setembro: </w:t>
      </w:r>
    </w:p>
    <w:p w14:paraId="2EACD4B1" w14:textId="0351B7A6" w:rsidR="00297ED8" w:rsidRDefault="00000000">
      <w:pPr>
        <w:spacing w:before="40" w:after="40" w:line="240" w:lineRule="auto"/>
        <w:ind w:left="142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Definição do nome da empresa</w:t>
      </w:r>
      <w:r w:rsidR="00605DA3">
        <w:rPr>
          <w:rFonts w:ascii="Simplon Mono" w:eastAsia="Simplon Mono" w:hAnsi="Simplon Mono" w:cs="Simplon Mono"/>
          <w:color w:val="595959"/>
        </w:rPr>
        <w:t xml:space="preserve"> e</w:t>
      </w:r>
      <w:r>
        <w:rPr>
          <w:rFonts w:ascii="Simplon Mono" w:eastAsia="Simplon Mono" w:hAnsi="Simplon Mono" w:cs="Simplon Mono"/>
          <w:color w:val="595959"/>
        </w:rPr>
        <w:t xml:space="preserve"> idealização do simulador financeiro.</w:t>
      </w:r>
    </w:p>
    <w:p w14:paraId="37685647" w14:textId="77777777" w:rsidR="00297ED8" w:rsidRDefault="00297ED8">
      <w:pPr>
        <w:spacing w:before="40" w:after="40" w:line="240" w:lineRule="auto"/>
        <w:ind w:left="142"/>
        <w:rPr>
          <w:rFonts w:ascii="Simplon Mono" w:eastAsia="Simplon Mono" w:hAnsi="Simplon Mono" w:cs="Simplon Mono"/>
          <w:color w:val="595959"/>
        </w:rPr>
      </w:pPr>
    </w:p>
    <w:p w14:paraId="38C2C2AD" w14:textId="77777777" w:rsidR="00297ED8" w:rsidRDefault="00000000">
      <w:pPr>
        <w:spacing w:before="40" w:after="40" w:line="240" w:lineRule="auto"/>
        <w:ind w:left="142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lastRenderedPageBreak/>
        <w:t xml:space="preserve">26 de setembro: </w:t>
      </w:r>
    </w:p>
    <w:p w14:paraId="22B33B5E" w14:textId="493A8900" w:rsidR="00297ED8" w:rsidRDefault="00000000">
      <w:pPr>
        <w:spacing w:before="40" w:after="40" w:line="240" w:lineRule="auto"/>
        <w:ind w:left="142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 </w:t>
      </w:r>
      <w:r w:rsidR="00605DA3">
        <w:rPr>
          <w:rFonts w:ascii="Simplon Mono" w:eastAsia="Simplon Mono" w:hAnsi="Simplon Mono" w:cs="Simplon Mono"/>
          <w:color w:val="595959"/>
        </w:rPr>
        <w:t>Iniciar</w:t>
      </w:r>
      <w:r>
        <w:rPr>
          <w:rFonts w:ascii="Simplon Mono" w:eastAsia="Simplon Mono" w:hAnsi="Simplon Mono" w:cs="Simplon Mono"/>
          <w:color w:val="595959"/>
        </w:rPr>
        <w:t xml:space="preserve"> a modelagem do banco de dados no MySQ</w:t>
      </w:r>
      <w:r w:rsidR="00605DA3">
        <w:rPr>
          <w:rFonts w:ascii="Simplon Mono" w:eastAsia="Simplon Mono" w:hAnsi="Simplon Mono" w:cs="Simplon Mono"/>
          <w:color w:val="595959"/>
        </w:rPr>
        <w:t>L, escolher a paleta de cores para o projeto e criar os primeiros slides de apresentação.</w:t>
      </w:r>
    </w:p>
    <w:p w14:paraId="50F95ACA" w14:textId="77777777" w:rsidR="00297ED8" w:rsidRDefault="00297ED8">
      <w:pPr>
        <w:spacing w:before="40" w:after="40" w:line="240" w:lineRule="auto"/>
        <w:ind w:left="142"/>
        <w:rPr>
          <w:rFonts w:ascii="Simplon Mono" w:eastAsia="Simplon Mono" w:hAnsi="Simplon Mono" w:cs="Simplon Mono"/>
          <w:color w:val="595959"/>
        </w:rPr>
      </w:pPr>
    </w:p>
    <w:p w14:paraId="091CE8D4" w14:textId="77777777" w:rsidR="00297ED8" w:rsidRDefault="00000000">
      <w:pPr>
        <w:spacing w:before="40" w:after="40" w:line="240" w:lineRule="auto"/>
        <w:ind w:left="142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27 de setembro: </w:t>
      </w:r>
    </w:p>
    <w:p w14:paraId="351CC0A4" w14:textId="4E5146BE" w:rsidR="00297ED8" w:rsidRDefault="00000000">
      <w:pPr>
        <w:spacing w:before="40" w:after="40" w:line="240" w:lineRule="auto"/>
        <w:ind w:left="142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 </w:t>
      </w:r>
      <w:r>
        <w:rPr>
          <w:rFonts w:ascii="Simplon Mono" w:eastAsia="Simplon Mono" w:hAnsi="Simplon Mono" w:cs="Simplon Mono"/>
          <w:color w:val="595959"/>
        </w:rPr>
        <w:t xml:space="preserve">Definição da logomarca da empresa e </w:t>
      </w:r>
      <w:r w:rsidR="006A51A5">
        <w:rPr>
          <w:rFonts w:ascii="Simplon Mono" w:eastAsia="Simplon Mono" w:hAnsi="Simplon Mono" w:cs="Simplon Mono"/>
          <w:color w:val="595959"/>
        </w:rPr>
        <w:t xml:space="preserve">desenvolver a </w:t>
      </w:r>
      <w:r>
        <w:rPr>
          <w:rFonts w:ascii="Simplon Mono" w:eastAsia="Simplon Mono" w:hAnsi="Simplon Mono" w:cs="Simplon Mono"/>
          <w:color w:val="595959"/>
        </w:rPr>
        <w:t>primeira versão do protótipo do site institucional.</w:t>
      </w:r>
      <w:r w:rsidR="006A51A5">
        <w:rPr>
          <w:rFonts w:ascii="Simplon Mono" w:eastAsia="Simplon Mono" w:hAnsi="Simplon Mono" w:cs="Simplon Mono"/>
          <w:color w:val="595959"/>
        </w:rPr>
        <w:t xml:space="preserve"> Selecionar as perguntas e objetivos para a visita técnica em Vinhedo.</w:t>
      </w:r>
    </w:p>
    <w:p w14:paraId="0AE7A6F9" w14:textId="77777777" w:rsidR="00605DA3" w:rsidRDefault="00605DA3">
      <w:pPr>
        <w:spacing w:before="40" w:after="40" w:line="240" w:lineRule="auto"/>
        <w:ind w:left="360" w:hanging="218"/>
        <w:rPr>
          <w:rFonts w:ascii="Simplon Mono" w:eastAsia="Simplon Mono" w:hAnsi="Simplon Mono" w:cs="Simplon Mono"/>
          <w:b/>
          <w:color w:val="595959"/>
        </w:rPr>
      </w:pPr>
    </w:p>
    <w:p w14:paraId="6C920E77" w14:textId="77777777" w:rsidR="00297ED8" w:rsidRDefault="00297ED8">
      <w:pPr>
        <w:spacing w:before="40" w:after="40" w:line="240" w:lineRule="auto"/>
        <w:ind w:left="360"/>
        <w:rPr>
          <w:rFonts w:ascii="Simplon Mono" w:eastAsia="Simplon Mono" w:hAnsi="Simplon Mono" w:cs="Simplon Mono"/>
          <w:color w:val="595959"/>
        </w:rPr>
      </w:pPr>
    </w:p>
    <w:p w14:paraId="3A41D64E" w14:textId="77777777" w:rsidR="00297ED8" w:rsidRDefault="00000000">
      <w:pPr>
        <w:spacing w:before="40" w:after="40" w:line="240" w:lineRule="auto"/>
        <w:ind w:left="360" w:hanging="360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Fora do escopo:</w:t>
      </w:r>
    </w:p>
    <w:p w14:paraId="0AC7378B" w14:textId="5A385AE4" w:rsidR="00297ED8" w:rsidRDefault="00605DA3">
      <w:pPr>
        <w:numPr>
          <w:ilvl w:val="0"/>
          <w:numId w:val="2"/>
        </w:numPr>
        <w:spacing w:before="40" w:after="40" w:line="240" w:lineRule="auto"/>
        <w:ind w:left="567" w:hanging="283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>S</w:t>
      </w:r>
      <w:r w:rsidR="00000000">
        <w:rPr>
          <w:rFonts w:ascii="Simplon Mono" w:eastAsia="Simplon Mono" w:hAnsi="Simplon Mono" w:cs="Simplon Mono"/>
          <w:color w:val="595959"/>
        </w:rPr>
        <w:t>ite em inglês.</w:t>
      </w:r>
    </w:p>
    <w:p w14:paraId="17AA94BC" w14:textId="77777777" w:rsidR="00297ED8" w:rsidRDefault="00297ED8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14:paraId="06189D7C" w14:textId="77777777" w:rsidR="00297ED8" w:rsidRDefault="00000000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Requisitos</w:t>
      </w:r>
    </w:p>
    <w:p w14:paraId="795E3F76" w14:textId="77777777" w:rsidR="00297ED8" w:rsidRDefault="00297ED8">
      <w:pPr>
        <w:spacing w:before="40" w:after="40" w:line="240" w:lineRule="auto"/>
        <w:ind w:left="360"/>
        <w:rPr>
          <w:rFonts w:ascii="Simplon Mono" w:eastAsia="Simplon Mono" w:hAnsi="Simplon Mono" w:cs="Simplon Mono"/>
          <w:color w:val="595959"/>
        </w:rPr>
      </w:pPr>
    </w:p>
    <w:p w14:paraId="2FB59285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Essenciais:</w:t>
      </w:r>
    </w:p>
    <w:p w14:paraId="63C2CD82" w14:textId="77777777" w:rsidR="00297ED8" w:rsidRDefault="00297ED8">
      <w:pPr>
        <w:spacing w:before="40" w:after="40" w:line="240" w:lineRule="auto"/>
        <w:ind w:left="426"/>
        <w:rPr>
          <w:rFonts w:ascii="Simplon Mono" w:eastAsia="Simplon Mono" w:hAnsi="Simplon Mono" w:cs="Simplon Mono"/>
          <w:b/>
          <w:color w:val="595959"/>
        </w:rPr>
      </w:pPr>
    </w:p>
    <w:p w14:paraId="4352E239" w14:textId="77777777" w:rsidR="00297ED8" w:rsidRDefault="00000000">
      <w:pPr>
        <w:spacing w:before="40" w:after="40" w:line="240" w:lineRule="auto"/>
        <w:ind w:left="284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Registro e Monitoramento de Sensores: </w:t>
      </w:r>
      <w:r>
        <w:rPr>
          <w:rFonts w:ascii="Simplon Mono" w:eastAsia="Simplon Mono" w:hAnsi="Simplon Mono" w:cs="Simplon Mono"/>
          <w:color w:val="595959"/>
        </w:rPr>
        <w:t>O sistema deve ser capaz de registrar e monitorar leituras de sensores de temperatura e umidade em tempo real.</w:t>
      </w:r>
    </w:p>
    <w:p w14:paraId="5DBD710F" w14:textId="77777777" w:rsidR="00297ED8" w:rsidRDefault="00000000">
      <w:pPr>
        <w:spacing w:before="40" w:after="40" w:line="240" w:lineRule="auto"/>
        <w:ind w:left="284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Dashboard em Tempo Real: </w:t>
      </w:r>
      <w:r>
        <w:rPr>
          <w:rFonts w:ascii="Simplon Mono" w:eastAsia="Simplon Mono" w:hAnsi="Simplon Mono" w:cs="Simplon Mono"/>
          <w:color w:val="595959"/>
        </w:rPr>
        <w:t>Uma dashboard em tempo real deve ser fornecida para exibir as leituras dos sensores e os alarmes.</w:t>
      </w:r>
    </w:p>
    <w:p w14:paraId="47A729CF" w14:textId="77777777" w:rsidR="00297ED8" w:rsidRDefault="00000000">
      <w:pPr>
        <w:spacing w:before="40" w:after="40" w:line="240" w:lineRule="auto"/>
        <w:ind w:left="284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Armazenamento de Dados: </w:t>
      </w:r>
      <w:r>
        <w:rPr>
          <w:rFonts w:ascii="Simplon Mono" w:eastAsia="Simplon Mono" w:hAnsi="Simplon Mono" w:cs="Simplon Mono"/>
          <w:color w:val="595959"/>
        </w:rPr>
        <w:t>Os dados dos sensores devem ser armazenados de forma confiável para fins de análise e relatórios.</w:t>
      </w:r>
    </w:p>
    <w:p w14:paraId="72FBD079" w14:textId="77777777" w:rsidR="00297ED8" w:rsidRDefault="00000000">
      <w:pPr>
        <w:spacing w:before="40" w:after="40" w:line="240" w:lineRule="auto"/>
        <w:ind w:left="284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Alarmes e Notificações: </w:t>
      </w:r>
      <w:r>
        <w:rPr>
          <w:rFonts w:ascii="Simplon Mono" w:eastAsia="Simplon Mono" w:hAnsi="Simplon Mono" w:cs="Simplon Mono"/>
          <w:color w:val="595959"/>
        </w:rPr>
        <w:t>O sistema deve ser capaz de definir limites de temperatura e umidade aceitáveis e enviar notificações de alerta quando esses limites forem excedidos.</w:t>
      </w:r>
    </w:p>
    <w:p w14:paraId="4179AFD6" w14:textId="77777777" w:rsidR="00297ED8" w:rsidRDefault="00000000">
      <w:pPr>
        <w:spacing w:before="40" w:after="40" w:line="240" w:lineRule="auto"/>
        <w:ind w:left="284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Autenticação de Usuário:</w:t>
      </w:r>
      <w:r>
        <w:rPr>
          <w:rFonts w:ascii="Simplon Mono" w:eastAsia="Simplon Mono" w:hAnsi="Simplon Mono" w:cs="Simplon Mono"/>
          <w:color w:val="595959"/>
        </w:rPr>
        <w:t xml:space="preserve"> O sistema deve ter autenticação de usuário para garantir a segurança do acesso à dashboard.</w:t>
      </w:r>
    </w:p>
    <w:p w14:paraId="745B8493" w14:textId="77777777" w:rsidR="00297ED8" w:rsidRDefault="00000000">
      <w:pPr>
        <w:spacing w:before="40" w:after="40" w:line="240" w:lineRule="auto"/>
        <w:ind w:left="284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Interface de usuário amigável:</w:t>
      </w:r>
      <w:r>
        <w:rPr>
          <w:rFonts w:ascii="Simplon Mono" w:eastAsia="Simplon Mono" w:hAnsi="Simplon Mono" w:cs="Simplon Mono"/>
          <w:color w:val="595959"/>
        </w:rPr>
        <w:t xml:space="preserve"> A dashboard deve ser intuitiva e de fácil utilização, com gráficos claros e informações relevantes.</w:t>
      </w:r>
    </w:p>
    <w:p w14:paraId="75F9E174" w14:textId="77777777" w:rsidR="00297ED8" w:rsidRDefault="00297ED8">
      <w:pPr>
        <w:spacing w:before="40" w:after="40" w:line="240" w:lineRule="auto"/>
        <w:ind w:left="284"/>
        <w:rPr>
          <w:rFonts w:ascii="Simplon Mono" w:eastAsia="Simplon Mono" w:hAnsi="Simplon Mono" w:cs="Simplon Mono"/>
          <w:color w:val="595959"/>
        </w:rPr>
      </w:pPr>
    </w:p>
    <w:p w14:paraId="0E4B0845" w14:textId="77777777" w:rsidR="00297ED8" w:rsidRDefault="00297ED8">
      <w:pPr>
        <w:spacing w:before="40" w:after="40" w:line="240" w:lineRule="auto"/>
        <w:ind w:left="426"/>
        <w:rPr>
          <w:rFonts w:ascii="Simplon Mono" w:eastAsia="Simplon Mono" w:hAnsi="Simplon Mono" w:cs="Simplon Mono"/>
          <w:b/>
          <w:color w:val="595959"/>
        </w:rPr>
      </w:pPr>
    </w:p>
    <w:p w14:paraId="6F88EC8C" w14:textId="77777777" w:rsidR="00297ED8" w:rsidRDefault="00000000">
      <w:pPr>
        <w:spacing w:before="40" w:after="40" w:line="240" w:lineRule="auto"/>
        <w:ind w:left="568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Importante:</w:t>
      </w:r>
    </w:p>
    <w:p w14:paraId="72E79A83" w14:textId="77777777" w:rsidR="00297ED8" w:rsidRDefault="00297ED8">
      <w:pPr>
        <w:spacing w:before="40" w:after="40" w:line="240" w:lineRule="auto"/>
        <w:ind w:left="567"/>
        <w:rPr>
          <w:rFonts w:ascii="Simplon Mono" w:eastAsia="Simplon Mono" w:hAnsi="Simplon Mono" w:cs="Simplon Mono"/>
          <w:color w:val="595959"/>
        </w:rPr>
      </w:pPr>
    </w:p>
    <w:p w14:paraId="3A1F83E8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Controle de Acesso à Dashboard: </w:t>
      </w:r>
      <w:r>
        <w:rPr>
          <w:rFonts w:ascii="Simplon Mono" w:eastAsia="Simplon Mono" w:hAnsi="Simplon Mono" w:cs="Simplon Mono"/>
          <w:color w:val="595959"/>
        </w:rPr>
        <w:t>Implementar medidas de segurança, como autenticação de dois fatores (2FA), para proteger o acesso à dashboard.</w:t>
      </w:r>
    </w:p>
    <w:p w14:paraId="66143FE8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Notificações Múltiplas</w:t>
      </w:r>
      <w:r>
        <w:rPr>
          <w:rFonts w:ascii="Simplon Mono" w:eastAsia="Simplon Mono" w:hAnsi="Simplon Mono" w:cs="Simplon Mono"/>
          <w:color w:val="595959"/>
        </w:rPr>
        <w:t>: Os alertas devem ser enviados por e-mail.</w:t>
      </w:r>
    </w:p>
    <w:p w14:paraId="31E4A550" w14:textId="77777777" w:rsidR="00297ED8" w:rsidRDefault="00297ED8">
      <w:pPr>
        <w:spacing w:before="40" w:after="40" w:line="240" w:lineRule="auto"/>
        <w:ind w:left="426"/>
        <w:rPr>
          <w:rFonts w:ascii="Simplon Mono" w:eastAsia="Simplon Mono" w:hAnsi="Simplon Mono" w:cs="Simplon Mono"/>
          <w:b/>
          <w:color w:val="595959"/>
        </w:rPr>
      </w:pPr>
    </w:p>
    <w:p w14:paraId="2BA6B579" w14:textId="77777777" w:rsidR="00297ED8" w:rsidRDefault="00000000">
      <w:pPr>
        <w:spacing w:before="40" w:after="40" w:line="240" w:lineRule="auto"/>
        <w:ind w:left="567"/>
        <w:rPr>
          <w:rFonts w:ascii="Simplon Mono" w:eastAsia="Simplon Mono" w:hAnsi="Simplon Mono" w:cs="Simplon Mono"/>
          <w:b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Desejável:</w:t>
      </w:r>
    </w:p>
    <w:p w14:paraId="358C9A68" w14:textId="77777777" w:rsidR="00297ED8" w:rsidRDefault="00297ED8">
      <w:pPr>
        <w:spacing w:before="40" w:after="40" w:line="240" w:lineRule="auto"/>
        <w:ind w:left="567"/>
        <w:rPr>
          <w:rFonts w:ascii="Simplon Mono" w:eastAsia="Simplon Mono" w:hAnsi="Simplon Mono" w:cs="Simplon Mono"/>
          <w:b/>
          <w:color w:val="595959"/>
        </w:rPr>
      </w:pPr>
    </w:p>
    <w:p w14:paraId="6E0C4B24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Configuração de Alarmes Personalizados: </w:t>
      </w:r>
      <w:r>
        <w:rPr>
          <w:rFonts w:ascii="Simplon Mono" w:eastAsia="Simplon Mono" w:hAnsi="Simplon Mono" w:cs="Simplon Mono"/>
          <w:color w:val="595959"/>
        </w:rPr>
        <w:t>Os usuários devem poder configurar alarmes personalizados com base em suas necessidades específicas.</w:t>
      </w:r>
    </w:p>
    <w:p w14:paraId="68AB893B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Backup e Recuperação de Dados: </w:t>
      </w:r>
      <w:r>
        <w:rPr>
          <w:rFonts w:ascii="Simplon Mono" w:eastAsia="Simplon Mono" w:hAnsi="Simplon Mono" w:cs="Simplon Mono"/>
          <w:color w:val="595959"/>
        </w:rPr>
        <w:t>Implementar um plano de backup para garantir a segurança dos dados e a capacidade de recuperação em caso de falha.</w:t>
      </w:r>
    </w:p>
    <w:p w14:paraId="17BC7EAB" w14:textId="77777777" w:rsidR="00297ED8" w:rsidRDefault="00000000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 xml:space="preserve">Suporte a Dispositivos Móveis: </w:t>
      </w:r>
      <w:r>
        <w:rPr>
          <w:rFonts w:ascii="Simplon Mono" w:eastAsia="Simplon Mono" w:hAnsi="Simplon Mono" w:cs="Simplon Mono"/>
          <w:color w:val="595959"/>
        </w:rPr>
        <w:t>Garantir que a dashboard seja responsiva para que os usuários possam acessar os dados em dispositivos móveis, como smartphones e tablets.</w:t>
      </w:r>
    </w:p>
    <w:p w14:paraId="35541E9E" w14:textId="77777777" w:rsidR="00297ED8" w:rsidRDefault="00297ED8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</w:p>
    <w:p w14:paraId="77276B96" w14:textId="77777777" w:rsidR="00297ED8" w:rsidRDefault="00000000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lastRenderedPageBreak/>
        <w:t xml:space="preserve">Premissas </w:t>
      </w:r>
    </w:p>
    <w:p w14:paraId="3E5751AD" w14:textId="77777777" w:rsidR="00297ED8" w:rsidRDefault="00297ED8">
      <w:pPr>
        <w:spacing w:before="40" w:after="40" w:line="240" w:lineRule="auto"/>
        <w:ind w:left="426"/>
        <w:rPr>
          <w:rFonts w:ascii="Simplon Mono" w:eastAsia="Simplon Mono" w:hAnsi="Simplon Mono" w:cs="Simplon Mono"/>
          <w:color w:val="595959"/>
        </w:rPr>
      </w:pPr>
    </w:p>
    <w:p w14:paraId="36E5412D" w14:textId="77777777" w:rsidR="00297ED8" w:rsidRDefault="00000000">
      <w:pPr>
        <w:spacing w:before="40" w:after="40" w:line="240" w:lineRule="auto"/>
        <w:ind w:left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Disponibilidade de Conexão à Internet:</w:t>
      </w:r>
      <w:r>
        <w:rPr>
          <w:rFonts w:ascii="Simplon Mono" w:eastAsia="Simplon Mono" w:hAnsi="Simplon Mono" w:cs="Simplon Mono"/>
          <w:color w:val="595959"/>
        </w:rPr>
        <w:t xml:space="preserve"> É assumido que as adegas onde os sensores serão instalados terão acesso confiável à internet para transmitir os dados em tempo real para a dashboard.</w:t>
      </w:r>
    </w:p>
    <w:p w14:paraId="14022155" w14:textId="77777777" w:rsidR="00297ED8" w:rsidRDefault="00000000">
      <w:pPr>
        <w:spacing w:before="40" w:after="40" w:line="240" w:lineRule="auto"/>
        <w:ind w:left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Feedback dos Usuários:</w:t>
      </w:r>
      <w:r>
        <w:rPr>
          <w:rFonts w:ascii="Simplon Mono" w:eastAsia="Simplon Mono" w:hAnsi="Simplon Mono" w:cs="Simplon Mono"/>
          <w:color w:val="595959"/>
        </w:rPr>
        <w:t xml:space="preserve"> A equipe de desenvolvimento poderá coletar feedback dos usuários para aprimorar continuamente a dashboard e o sistema de monitoramento.</w:t>
      </w:r>
    </w:p>
    <w:p w14:paraId="30C58662" w14:textId="77777777" w:rsidR="00297ED8" w:rsidRDefault="00297ED8">
      <w:pPr>
        <w:spacing w:before="40" w:after="40" w:line="240" w:lineRule="auto"/>
        <w:ind w:left="360"/>
        <w:rPr>
          <w:rFonts w:ascii="Simplon Mono" w:eastAsia="Simplon Mono" w:hAnsi="Simplon Mono" w:cs="Simplon Mono"/>
          <w:color w:val="595959"/>
        </w:rPr>
      </w:pPr>
    </w:p>
    <w:p w14:paraId="24C1228A" w14:textId="77777777" w:rsidR="00297ED8" w:rsidRDefault="00000000">
      <w:pPr>
        <w:keepNext/>
        <w:keepLine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Restrições</w:t>
      </w:r>
    </w:p>
    <w:p w14:paraId="2056BFCF" w14:textId="77777777" w:rsidR="00297ED8" w:rsidRDefault="00000000">
      <w:pPr>
        <w:spacing w:before="40" w:after="40" w:line="240" w:lineRule="auto"/>
        <w:ind w:left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Integração com Sistemas Existentes:</w:t>
      </w:r>
      <w:r>
        <w:rPr>
          <w:rFonts w:ascii="Simplon Mono" w:eastAsia="Simplon Mono" w:hAnsi="Simplon Mono" w:cs="Simplon Mono"/>
          <w:color w:val="595959"/>
        </w:rPr>
        <w:t xml:space="preserve"> Se as adegas já tiverem sistemas de controle ou segurança, a integração com esses sistemas pode ser restrita devido às limitações técnicas.</w:t>
      </w:r>
    </w:p>
    <w:p w14:paraId="3B091A1A" w14:textId="77777777" w:rsidR="00297ED8" w:rsidRDefault="00000000">
      <w:pPr>
        <w:spacing w:before="40" w:after="40" w:line="240" w:lineRule="auto"/>
        <w:ind w:left="360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595959"/>
        </w:rPr>
        <w:t>Interrupções de Conexão à Internet:</w:t>
      </w:r>
      <w:r>
        <w:rPr>
          <w:rFonts w:ascii="Simplon Mono" w:eastAsia="Simplon Mono" w:hAnsi="Simplon Mono" w:cs="Simplon Mono"/>
          <w:color w:val="595959"/>
        </w:rPr>
        <w:t xml:space="preserve"> A dependência da conexão à internet pode resultar em interrupções no monitoramento em caso de falhas na rede.</w:t>
      </w:r>
    </w:p>
    <w:sectPr w:rsidR="00297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09"/>
    <w:multiLevelType w:val="multilevel"/>
    <w:tmpl w:val="C2E0A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8D481D"/>
    <w:multiLevelType w:val="multilevel"/>
    <w:tmpl w:val="ABC06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0994587">
    <w:abstractNumId w:val="0"/>
  </w:num>
  <w:num w:numId="2" w16cid:durableId="183294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D8"/>
    <w:rsid w:val="00297ED8"/>
    <w:rsid w:val="00605DA3"/>
    <w:rsid w:val="006A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5100"/>
  <w15:docId w15:val="{ABB594F9-4C90-47D7-BA6E-26A277AE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1178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 GEOVANNA BAPTISTA DE SOUSA .</cp:lastModifiedBy>
  <cp:revision>2</cp:revision>
  <dcterms:created xsi:type="dcterms:W3CDTF">2023-10-02T00:26:00Z</dcterms:created>
  <dcterms:modified xsi:type="dcterms:W3CDTF">2023-10-02T00:26:00Z</dcterms:modified>
</cp:coreProperties>
</file>