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1107" w14:textId="606F8E8B" w:rsidR="0019364E" w:rsidRDefault="0019364E" w:rsidP="003E0028">
      <w:pPr>
        <w:rPr>
          <w:lang w:val="en-US"/>
        </w:rPr>
      </w:pPr>
      <w:proofErr w:type="spellStart"/>
      <w:r>
        <w:rPr>
          <w:lang w:val="en-US"/>
        </w:rPr>
        <w:t>Programas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Interesantes</w:t>
      </w:r>
      <w:proofErr w:type="spellEnd"/>
    </w:p>
    <w:p w14:paraId="588E88CA" w14:textId="5C11C174" w:rsidR="0019364E" w:rsidRDefault="0019364E" w:rsidP="003E0028">
      <w:pPr>
        <w:rPr>
          <w:lang w:val="en-US"/>
        </w:rPr>
      </w:pPr>
      <w:r>
        <w:rPr>
          <w:lang w:val="en-US"/>
        </w:rPr>
        <w:t>Costos</w:t>
      </w:r>
    </w:p>
    <w:p w14:paraId="7EDDC2B0" w14:textId="77777777" w:rsidR="0019364E" w:rsidRDefault="0019364E" w:rsidP="0019364E">
      <w:pPr>
        <w:rPr>
          <w:lang w:val="en-US"/>
        </w:rPr>
      </w:pPr>
      <w:r>
        <w:rPr>
          <w:lang w:val="en-US"/>
        </w:rPr>
        <w:t xml:space="preserve">Ayuda </w:t>
      </w:r>
      <w:proofErr w:type="spellStart"/>
      <w:r>
        <w:rPr>
          <w:lang w:val="en-US"/>
        </w:rPr>
        <w:t>financiera</w:t>
      </w:r>
      <w:proofErr w:type="spellEnd"/>
    </w:p>
    <w:p w14:paraId="7160796E" w14:textId="77777777" w:rsidR="0019364E" w:rsidRDefault="0019364E" w:rsidP="003E0028">
      <w:pPr>
        <w:rPr>
          <w:lang w:val="en-US"/>
        </w:rPr>
      </w:pPr>
    </w:p>
    <w:p w14:paraId="55C47DF0" w14:textId="77777777" w:rsidR="0019364E" w:rsidRDefault="0019364E" w:rsidP="003E0028">
      <w:pPr>
        <w:rPr>
          <w:lang w:val="en-US"/>
        </w:rPr>
      </w:pPr>
    </w:p>
    <w:p w14:paraId="67D473E4" w14:textId="77777777" w:rsidR="0019364E" w:rsidRDefault="0019364E" w:rsidP="003E0028">
      <w:pPr>
        <w:rPr>
          <w:lang w:val="en-US"/>
        </w:rPr>
      </w:pPr>
    </w:p>
    <w:p w14:paraId="24345204" w14:textId="77777777" w:rsidR="0019364E" w:rsidRDefault="0019364E" w:rsidP="003E0028">
      <w:pPr>
        <w:rPr>
          <w:lang w:val="en-US"/>
        </w:rPr>
      </w:pPr>
    </w:p>
    <w:p w14:paraId="26585E33" w14:textId="77777777" w:rsidR="0019364E" w:rsidRDefault="0019364E" w:rsidP="003E0028">
      <w:pPr>
        <w:rPr>
          <w:lang w:val="en-US"/>
        </w:rPr>
      </w:pPr>
    </w:p>
    <w:p w14:paraId="75CC4A0B" w14:textId="77777777" w:rsidR="0019364E" w:rsidRDefault="0019364E" w:rsidP="003E0028">
      <w:pPr>
        <w:rPr>
          <w:lang w:val="en-US"/>
        </w:rPr>
      </w:pPr>
    </w:p>
    <w:p w14:paraId="20F36B35" w14:textId="77777777" w:rsidR="0019364E" w:rsidRDefault="0019364E" w:rsidP="003E0028">
      <w:pPr>
        <w:rPr>
          <w:lang w:val="en-US"/>
        </w:rPr>
      </w:pPr>
    </w:p>
    <w:p w14:paraId="715CD235" w14:textId="77777777" w:rsidR="0019364E" w:rsidRDefault="0019364E" w:rsidP="003E0028">
      <w:pPr>
        <w:rPr>
          <w:lang w:val="en-US"/>
        </w:rPr>
      </w:pPr>
    </w:p>
    <w:p w14:paraId="41A4C56E" w14:textId="3564A6B9" w:rsidR="009B3B34" w:rsidRPr="009B3B34" w:rsidRDefault="009B3B34" w:rsidP="003E0028">
      <w:pPr>
        <w:rPr>
          <w:lang w:val="en-US"/>
        </w:rPr>
      </w:pPr>
      <w:r w:rsidRPr="009B3B34">
        <w:rPr>
          <w:lang w:val="en-US"/>
        </w:rPr>
        <w:t>Brown University, Columbia University, Cornell University, Dartmouth College, Harvard University, the University of Pennsylvania, Princeton University, and Yale University.</w:t>
      </w:r>
    </w:p>
    <w:p w14:paraId="7C605FB3" w14:textId="77777777" w:rsidR="009B3B34" w:rsidRDefault="009B3B34" w:rsidP="003E0028">
      <w:pPr>
        <w:rPr>
          <w:lang w:val="en-US"/>
        </w:rPr>
      </w:pPr>
    </w:p>
    <w:p w14:paraId="585EAEE1" w14:textId="6936F4F6" w:rsidR="003E0028" w:rsidRPr="003E0028" w:rsidRDefault="003E0028" w:rsidP="003E0028">
      <w:pPr>
        <w:rPr>
          <w:lang w:val="en-US"/>
        </w:rPr>
      </w:pPr>
      <w:r w:rsidRPr="003E0028">
        <w:rPr>
          <w:lang w:val="en-US"/>
        </w:rPr>
        <w:t xml:space="preserve">Before submitting an </w:t>
      </w:r>
      <w:proofErr w:type="gramStart"/>
      <w:r w:rsidRPr="003E0028">
        <w:rPr>
          <w:lang w:val="en-US"/>
        </w:rPr>
        <w:t>application</w:t>
      </w:r>
      <w:proofErr w:type="gramEnd"/>
      <w:r w:rsidRPr="003E0028">
        <w:rPr>
          <w:lang w:val="en-US"/>
        </w:rPr>
        <w:t xml:space="preserve"> you must take a standardized test. NYU Stern accepts:</w:t>
      </w:r>
    </w:p>
    <w:p w14:paraId="4367CD7F" w14:textId="77777777" w:rsidR="003E0028" w:rsidRDefault="003E0028" w:rsidP="003E0028">
      <w:pPr>
        <w:numPr>
          <w:ilvl w:val="0"/>
          <w:numId w:val="1"/>
        </w:numPr>
        <w:rPr>
          <w:lang w:val="en-US"/>
        </w:rPr>
      </w:pPr>
      <w:hyperlink r:id="rId9" w:tgtFrame="_blank" w:history="1">
        <w:r w:rsidRPr="003E0028">
          <w:rPr>
            <w:rStyle w:val="Hipervnculo"/>
            <w:b/>
            <w:bCs/>
            <w:lang w:val="en-US"/>
          </w:rPr>
          <w:t>GMAT</w:t>
        </w:r>
      </w:hyperlink>
      <w:r w:rsidRPr="003E0028">
        <w:rPr>
          <w:lang w:val="en-US"/>
        </w:rPr>
        <w:t> or </w:t>
      </w:r>
      <w:hyperlink r:id="rId10" w:tgtFrame="_blank" w:history="1">
        <w:r w:rsidRPr="003E0028">
          <w:rPr>
            <w:rStyle w:val="Hipervnculo"/>
            <w:b/>
            <w:bCs/>
            <w:lang w:val="en-US"/>
          </w:rPr>
          <w:t>Executive Assessment</w:t>
        </w:r>
      </w:hyperlink>
      <w:r w:rsidRPr="003E0028">
        <w:rPr>
          <w:lang w:val="en-US"/>
        </w:rPr>
        <w:t> administered by Pearson VUE</w:t>
      </w:r>
    </w:p>
    <w:p w14:paraId="61449CAB" w14:textId="7DDE3CB0" w:rsidR="003E0028" w:rsidRPr="003E0028" w:rsidRDefault="003E0028" w:rsidP="003E0028">
      <w:pPr>
        <w:ind w:left="720"/>
        <w:rPr>
          <w:lang w:val="en-US"/>
        </w:rPr>
      </w:pPr>
      <w:r>
        <w:rPr>
          <w:lang w:val="en-US"/>
        </w:rPr>
        <w:t xml:space="preserve">GMAT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a 5 </w:t>
      </w:r>
      <w:proofErr w:type="spellStart"/>
      <w:r>
        <w:rPr>
          <w:lang w:val="en-US"/>
        </w:rPr>
        <w:t>años</w:t>
      </w:r>
      <w:proofErr w:type="spellEnd"/>
    </w:p>
    <w:p w14:paraId="0043603A" w14:textId="77777777" w:rsidR="003E0028" w:rsidRPr="003E0028" w:rsidRDefault="003E0028" w:rsidP="003E0028">
      <w:pPr>
        <w:numPr>
          <w:ilvl w:val="0"/>
          <w:numId w:val="1"/>
        </w:numPr>
        <w:rPr>
          <w:lang w:val="en-US"/>
        </w:rPr>
      </w:pPr>
      <w:hyperlink r:id="rId11" w:tgtFrame="_blank" w:history="1">
        <w:r w:rsidRPr="003E0028">
          <w:rPr>
            <w:rStyle w:val="Hipervnculo"/>
            <w:b/>
            <w:bCs/>
            <w:lang w:val="en-US"/>
          </w:rPr>
          <w:t>GRE</w:t>
        </w:r>
      </w:hyperlink>
      <w:r w:rsidRPr="003E0028">
        <w:rPr>
          <w:lang w:val="en-US"/>
        </w:rPr>
        <w:t>, administered by Educational Testing Services (ETS)</w:t>
      </w:r>
    </w:p>
    <w:p w14:paraId="33CF3171" w14:textId="77777777" w:rsidR="003E0028" w:rsidRPr="003E0028" w:rsidRDefault="003E0028" w:rsidP="003E0028">
      <w:pPr>
        <w:numPr>
          <w:ilvl w:val="0"/>
          <w:numId w:val="1"/>
        </w:numPr>
        <w:rPr>
          <w:lang w:val="en-US"/>
        </w:rPr>
      </w:pPr>
      <w:r w:rsidRPr="003E0028">
        <w:rPr>
          <w:lang w:val="en-US"/>
        </w:rPr>
        <w:t>LSAT, administered by the Law School Admission Council</w:t>
      </w:r>
    </w:p>
    <w:p w14:paraId="2EA88183" w14:textId="77777777" w:rsidR="003E0028" w:rsidRPr="003E0028" w:rsidRDefault="003E0028" w:rsidP="003E0028">
      <w:pPr>
        <w:numPr>
          <w:ilvl w:val="0"/>
          <w:numId w:val="1"/>
        </w:numPr>
        <w:rPr>
          <w:lang w:val="en-US"/>
        </w:rPr>
      </w:pPr>
      <w:r w:rsidRPr="003E0028">
        <w:rPr>
          <w:lang w:val="en-US"/>
        </w:rPr>
        <w:t>MCAT, administered by the Association of American Medical Colleges</w:t>
      </w:r>
    </w:p>
    <w:p w14:paraId="117D4F11" w14:textId="77777777" w:rsidR="003E0028" w:rsidRDefault="003E0028" w:rsidP="003E0028">
      <w:pPr>
        <w:numPr>
          <w:ilvl w:val="0"/>
          <w:numId w:val="1"/>
        </w:numPr>
        <w:rPr>
          <w:lang w:val="en-US"/>
        </w:rPr>
      </w:pPr>
      <w:r w:rsidRPr="003E0028">
        <w:rPr>
          <w:lang w:val="en-US"/>
        </w:rPr>
        <w:t>DAT, administered by the American Dental Association</w:t>
      </w:r>
    </w:p>
    <w:p w14:paraId="1AF24E56" w14:textId="77777777" w:rsidR="003E0028" w:rsidRDefault="003E0028" w:rsidP="003E0028">
      <w:pPr>
        <w:rPr>
          <w:lang w:val="en-US"/>
        </w:rPr>
      </w:pPr>
    </w:p>
    <w:p w14:paraId="7F78AA66" w14:textId="7237E259" w:rsidR="003E0028" w:rsidRPr="003E0028" w:rsidRDefault="003E0028" w:rsidP="003E0028">
      <w:pPr>
        <w:rPr>
          <w:lang w:val="en-US"/>
        </w:rPr>
      </w:pPr>
      <w:r w:rsidRPr="003E0028">
        <w:rPr>
          <w:lang w:val="en-US"/>
        </w:rPr>
        <w:lastRenderedPageBreak/>
        <w:drawing>
          <wp:inline distT="0" distB="0" distL="0" distR="0" wp14:anchorId="64F36392" wp14:editId="70B43E18">
            <wp:extent cx="5144218" cy="4953691"/>
            <wp:effectExtent l="0" t="0" r="0" b="0"/>
            <wp:docPr id="14109854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5479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AE3" w14:textId="77777777" w:rsidR="0032139B" w:rsidRDefault="0032139B">
      <w:pPr>
        <w:rPr>
          <w:lang w:val="en-US"/>
        </w:rPr>
      </w:pPr>
    </w:p>
    <w:p w14:paraId="439101BB" w14:textId="37380B51" w:rsidR="003E0028" w:rsidRDefault="00202E1F">
      <w:pPr>
        <w:rPr>
          <w:lang w:val="en-US"/>
        </w:rPr>
      </w:pPr>
      <w:r>
        <w:rPr>
          <w:lang w:val="en-US"/>
        </w:rPr>
        <w:t>Costos:</w:t>
      </w:r>
    </w:p>
    <w:p w14:paraId="05A0ADDE" w14:textId="710A5463" w:rsidR="00202E1F" w:rsidRDefault="00202E1F">
      <w:pPr>
        <w:rPr>
          <w:lang w:val="en-US"/>
        </w:rPr>
      </w:pPr>
      <w:hyperlink r:id="rId13" w:history="1">
        <w:proofErr w:type="spellStart"/>
        <w:r w:rsidRPr="00202E1F">
          <w:rPr>
            <w:rStyle w:val="Hipervnculo"/>
          </w:rPr>
          <w:t>Scholarships</w:t>
        </w:r>
        <w:proofErr w:type="spellEnd"/>
        <w:r w:rsidRPr="00202E1F">
          <w:rPr>
            <w:rStyle w:val="Hipervnculo"/>
          </w:rPr>
          <w:t xml:space="preserve"> - NYU Stern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Becas</w:t>
      </w:r>
      <w:proofErr w:type="spellEnd"/>
      <w:r>
        <w:rPr>
          <w:lang w:val="en-US"/>
        </w:rPr>
        <w:t>)</w:t>
      </w:r>
    </w:p>
    <w:p w14:paraId="23DD2C51" w14:textId="33F374BA" w:rsidR="00202E1F" w:rsidRDefault="00202E1F">
      <w:pPr>
        <w:rPr>
          <w:lang w:val="en-US"/>
        </w:rPr>
      </w:pPr>
      <w:hyperlink r:id="rId14" w:history="1">
        <w:r w:rsidRPr="00202E1F">
          <w:rPr>
            <w:rStyle w:val="Hipervnculo"/>
            <w:lang w:val="en-US"/>
          </w:rPr>
          <w:t>Private Loans for International Students - NYU Stern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Prestamos</w:t>
      </w:r>
      <w:proofErr w:type="spellEnd"/>
      <w:r>
        <w:rPr>
          <w:lang w:val="en-US"/>
        </w:rPr>
        <w:t>)</w:t>
      </w:r>
    </w:p>
    <w:p w14:paraId="7D92812B" w14:textId="77777777" w:rsidR="00202E1F" w:rsidRDefault="00202E1F">
      <w:pPr>
        <w:rPr>
          <w:lang w:val="en-US"/>
        </w:rPr>
      </w:pPr>
    </w:p>
    <w:p w14:paraId="68C6B0ED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Cost of Attendance for Full-time MBA Students</w:t>
      </w:r>
    </w:p>
    <w:p w14:paraId="297E6DB5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2024-2025 Budget for MBA1 Students</w:t>
      </w:r>
    </w:p>
    <w:p w14:paraId="72438B06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(Based on a nine-month academic year)</w:t>
      </w:r>
    </w:p>
    <w:p w14:paraId="24394FF4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NYU Stern Tuition &amp; Fees</w:t>
      </w:r>
    </w:p>
    <w:p w14:paraId="45BD1756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Tuition</w:t>
      </w:r>
      <w:r w:rsidRPr="00202E1F">
        <w:rPr>
          <w:lang w:val="en-US"/>
        </w:rPr>
        <w:tab/>
        <w:t>$86,916</w:t>
      </w:r>
    </w:p>
    <w:p w14:paraId="023513F7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lastRenderedPageBreak/>
        <w:t>Orientation Fee (LAUNCH)</w:t>
      </w:r>
      <w:r w:rsidRPr="00202E1F">
        <w:rPr>
          <w:lang w:val="en-US"/>
        </w:rPr>
        <w:tab/>
        <w:t>$1,960</w:t>
      </w:r>
    </w:p>
    <w:p w14:paraId="494B966A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 xml:space="preserve"> </w:t>
      </w:r>
    </w:p>
    <w:p w14:paraId="73D63660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Living Expenses</w:t>
      </w:r>
    </w:p>
    <w:p w14:paraId="7BF0F7DC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Food</w:t>
      </w:r>
      <w:r w:rsidRPr="00202E1F">
        <w:rPr>
          <w:lang w:val="en-US"/>
        </w:rPr>
        <w:tab/>
        <w:t>$6,450</w:t>
      </w:r>
    </w:p>
    <w:p w14:paraId="66619DD8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Room &amp; Board</w:t>
      </w:r>
      <w:r w:rsidRPr="00202E1F">
        <w:rPr>
          <w:lang w:val="en-US"/>
        </w:rPr>
        <w:tab/>
        <w:t>$23,588</w:t>
      </w:r>
    </w:p>
    <w:p w14:paraId="49F1491A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 xml:space="preserve">Books &amp; </w:t>
      </w:r>
      <w:proofErr w:type="gramStart"/>
      <w:r w:rsidRPr="00202E1F">
        <w:rPr>
          <w:lang w:val="en-US"/>
        </w:rPr>
        <w:t>Supplies</w:t>
      </w:r>
      <w:proofErr w:type="gramEnd"/>
      <w:r w:rsidRPr="00202E1F">
        <w:rPr>
          <w:lang w:val="en-US"/>
        </w:rPr>
        <w:tab/>
        <w:t>$1,500</w:t>
      </w:r>
    </w:p>
    <w:p w14:paraId="488E37EC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Transportation</w:t>
      </w:r>
      <w:r w:rsidRPr="00202E1F">
        <w:rPr>
          <w:lang w:val="en-US"/>
        </w:rPr>
        <w:tab/>
        <w:t>$2,342</w:t>
      </w:r>
    </w:p>
    <w:p w14:paraId="13042B89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Miscellaneous</w:t>
      </w:r>
      <w:r w:rsidRPr="00202E1F">
        <w:rPr>
          <w:lang w:val="en-US"/>
        </w:rPr>
        <w:tab/>
        <w:t>$4,500</w:t>
      </w:r>
    </w:p>
    <w:p w14:paraId="2206CF3C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Health Insurance</w:t>
      </w:r>
      <w:r w:rsidRPr="00202E1F">
        <w:rPr>
          <w:lang w:val="en-US"/>
        </w:rPr>
        <w:tab/>
        <w:t>$4,346</w:t>
      </w:r>
    </w:p>
    <w:p w14:paraId="7A48E791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>Loan Fees</w:t>
      </w:r>
      <w:r w:rsidRPr="00202E1F">
        <w:rPr>
          <w:lang w:val="en-US"/>
        </w:rPr>
        <w:tab/>
        <w:t>$216</w:t>
      </w:r>
    </w:p>
    <w:p w14:paraId="59E89D69" w14:textId="77777777" w:rsidR="00202E1F" w:rsidRPr="00202E1F" w:rsidRDefault="00202E1F" w:rsidP="00202E1F">
      <w:pPr>
        <w:rPr>
          <w:lang w:val="en-US"/>
        </w:rPr>
      </w:pPr>
      <w:r w:rsidRPr="00202E1F">
        <w:rPr>
          <w:lang w:val="en-US"/>
        </w:rPr>
        <w:t xml:space="preserve"> </w:t>
      </w:r>
    </w:p>
    <w:p w14:paraId="167FC968" w14:textId="4BEBA92C" w:rsidR="00202E1F" w:rsidRDefault="00202E1F" w:rsidP="00202E1F">
      <w:pPr>
        <w:rPr>
          <w:lang w:val="en-US"/>
        </w:rPr>
      </w:pPr>
      <w:r w:rsidRPr="00202E1F">
        <w:rPr>
          <w:lang w:val="en-US"/>
        </w:rPr>
        <w:t>Total</w:t>
      </w:r>
      <w:r w:rsidRPr="00202E1F">
        <w:rPr>
          <w:lang w:val="en-US"/>
        </w:rPr>
        <w:tab/>
        <w:t>$131,818</w:t>
      </w:r>
    </w:p>
    <w:p w14:paraId="10C79AB4" w14:textId="77777777" w:rsidR="00BD5B62" w:rsidRDefault="00BD5B62" w:rsidP="00202E1F">
      <w:pPr>
        <w:rPr>
          <w:lang w:val="en-US"/>
        </w:rPr>
      </w:pPr>
    </w:p>
    <w:p w14:paraId="4BB1BA82" w14:textId="77777777" w:rsidR="00BD5B62" w:rsidRDefault="00BD5B62" w:rsidP="00202E1F">
      <w:pPr>
        <w:rPr>
          <w:lang w:val="en-US"/>
        </w:rPr>
      </w:pPr>
    </w:p>
    <w:p w14:paraId="301228C7" w14:textId="77777777" w:rsidR="00BD5B62" w:rsidRDefault="00BD5B62" w:rsidP="00202E1F">
      <w:pPr>
        <w:rPr>
          <w:lang w:val="en-US"/>
        </w:rPr>
      </w:pPr>
    </w:p>
    <w:p w14:paraId="492978F6" w14:textId="77777777" w:rsidR="00BD5B62" w:rsidRDefault="00BD5B62" w:rsidP="00202E1F">
      <w:pPr>
        <w:rPr>
          <w:lang w:val="en-US"/>
        </w:rPr>
      </w:pPr>
    </w:p>
    <w:p w14:paraId="7275CCF1" w14:textId="77777777" w:rsidR="00BD5B62" w:rsidRDefault="00BD5B62" w:rsidP="00202E1F">
      <w:pPr>
        <w:rPr>
          <w:lang w:val="en-US"/>
        </w:rPr>
      </w:pPr>
    </w:p>
    <w:p w14:paraId="51096B9E" w14:textId="6CDBF5B5" w:rsidR="00BD5B62" w:rsidRDefault="009B3B34" w:rsidP="00202E1F">
      <w:pPr>
        <w:rPr>
          <w:lang w:val="en-US"/>
        </w:rPr>
      </w:pPr>
      <w:r>
        <w:rPr>
          <w:lang w:val="en-US"/>
        </w:rPr>
        <w:t>MIT</w:t>
      </w:r>
    </w:p>
    <w:p w14:paraId="122A48D4" w14:textId="36E0F9EB" w:rsidR="009B3B34" w:rsidRDefault="009B3B34" w:rsidP="00202E1F">
      <w:pPr>
        <w:rPr>
          <w:lang w:val="en-US"/>
        </w:rPr>
      </w:pPr>
      <w:hyperlink r:id="rId15" w:history="1">
        <w:r w:rsidRPr="00CE4849">
          <w:rPr>
            <w:rStyle w:val="Hipervnculo"/>
            <w:lang w:val="en-US"/>
          </w:rPr>
          <w:t>https://sfs.mit.edu/</w:t>
        </w:r>
      </w:hyperlink>
    </w:p>
    <w:p w14:paraId="521EC42C" w14:textId="78E65119" w:rsidR="009B3B34" w:rsidRDefault="009B3B34" w:rsidP="00202E1F">
      <w:pPr>
        <w:rPr>
          <w:lang w:val="en-US"/>
        </w:rPr>
      </w:pPr>
      <w:r w:rsidRPr="009B3B34">
        <w:rPr>
          <w:lang w:val="en-US"/>
        </w:rPr>
        <w:lastRenderedPageBreak/>
        <w:drawing>
          <wp:inline distT="0" distB="0" distL="0" distR="0" wp14:anchorId="36C21C2D" wp14:editId="4FBFB9FF">
            <wp:extent cx="5496692" cy="6982799"/>
            <wp:effectExtent l="0" t="0" r="8890" b="8890"/>
            <wp:docPr id="963614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4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FFFD" w14:textId="77777777" w:rsidR="009B3B34" w:rsidRDefault="009B3B34" w:rsidP="00202E1F">
      <w:pPr>
        <w:rPr>
          <w:lang w:val="en-US"/>
        </w:rPr>
      </w:pPr>
    </w:p>
    <w:p w14:paraId="4DAC199D" w14:textId="77777777" w:rsidR="00BD5B62" w:rsidRPr="003E0028" w:rsidRDefault="00BD5B62" w:rsidP="00202E1F">
      <w:pPr>
        <w:rPr>
          <w:lang w:val="en-US"/>
        </w:rPr>
      </w:pPr>
    </w:p>
    <w:sectPr w:rsidR="00BD5B62" w:rsidRPr="003E0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735EC"/>
    <w:multiLevelType w:val="multilevel"/>
    <w:tmpl w:val="A29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75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86DEB"/>
    <w:rsid w:val="0019364E"/>
    <w:rsid w:val="001C3A52"/>
    <w:rsid w:val="00202E1F"/>
    <w:rsid w:val="0032139B"/>
    <w:rsid w:val="003E0028"/>
    <w:rsid w:val="00947DEF"/>
    <w:rsid w:val="009B3B34"/>
    <w:rsid w:val="00BD5B62"/>
    <w:rsid w:val="00D02A87"/>
    <w:rsid w:val="00E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0F48"/>
  <w15:chartTrackingRefBased/>
  <w15:docId w15:val="{7D5F7EE9-61C3-48B8-9DE6-F4A323CE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E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0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0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00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00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00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0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002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00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81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152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4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001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0279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5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ern.nyu.edu/programs-admissions/full-time-mba/financial-aid/scholarship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kethegr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fs.mit.edu/" TargetMode="External"/><Relationship Id="rId10" Type="http://schemas.openxmlformats.org/officeDocument/2006/relationships/hyperlink" Target="https://www.gmac.com/executive-assessmen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mba.com/exams/gmat" TargetMode="External"/><Relationship Id="rId14" Type="http://schemas.openxmlformats.org/officeDocument/2006/relationships/hyperlink" Target="https://www.stern.nyu.edu/portal-partners/financial-aid/loans/private-loans/international-stud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92A0337C45C849AD1D25AC6E1320EA" ma:contentTypeVersion="15" ma:contentTypeDescription="Crear nuevo documento." ma:contentTypeScope="" ma:versionID="276d50d1ce0f7067e89bbaef81e3f578">
  <xsd:schema xmlns:xsd="http://www.w3.org/2001/XMLSchema" xmlns:xs="http://www.w3.org/2001/XMLSchema" xmlns:p="http://schemas.microsoft.com/office/2006/metadata/properties" xmlns:ns3="bd01988b-ed77-458a-9373-feed41e206f9" xmlns:ns4="da66ddd0-f6bf-476c-857d-3a90ae862dba" targetNamespace="http://schemas.microsoft.com/office/2006/metadata/properties" ma:root="true" ma:fieldsID="e04c667369e99859632f2272b7d82faa" ns3:_="" ns4:_="">
    <xsd:import namespace="bd01988b-ed77-458a-9373-feed41e206f9"/>
    <xsd:import namespace="da66ddd0-f6bf-476c-857d-3a90ae862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1988b-ed77-458a-9373-feed41e20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6ddd0-f6bf-476c-857d-3a90ae862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01988b-ed77-458a-9373-feed41e206f9" xsi:nil="true"/>
  </documentManagement>
</p:properties>
</file>

<file path=customXml/itemProps1.xml><?xml version="1.0" encoding="utf-8"?>
<ds:datastoreItem xmlns:ds="http://schemas.openxmlformats.org/officeDocument/2006/customXml" ds:itemID="{8392B7E4-ADD0-4530-91FD-DBEA83DD99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B9492D-0E28-436A-8506-C7AF7C59E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1988b-ed77-458a-9373-feed41e206f9"/>
    <ds:schemaRef ds:uri="da66ddd0-f6bf-476c-857d-3a90ae862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19237B-A90D-4AF0-A460-9E03A389D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6034D5-6EAF-4BF1-A10D-5DD8D448FE12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bd01988b-ed77-458a-9373-feed41e206f9"/>
    <ds:schemaRef ds:uri="da66ddd0-f6bf-476c-857d-3a90ae862dba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Vargas Fentanes</dc:creator>
  <cp:keywords/>
  <dc:description/>
  <cp:lastModifiedBy>Francisco Javier Vargas Fentanes</cp:lastModifiedBy>
  <cp:revision>1</cp:revision>
  <dcterms:created xsi:type="dcterms:W3CDTF">2024-12-31T14:51:00Z</dcterms:created>
  <dcterms:modified xsi:type="dcterms:W3CDTF">2025-01-10T13:25:00Z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0x010100B192A0337C45C849AD1D25AC6E1320EA</vt:lpwstr>
  </property>
</Properties>
</file>