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b/>
          <w:bCs/>
          <w:kern w:val="0"/>
          <w:sz w:val="24"/>
          <w:szCs w:val="24"/>
          <w:u w:val="single"/>
        </w:rPr>
        <w:t>TCP</w:t>
      </w:r>
      <w:r w:rsidRPr="006F14D3">
        <w:rPr>
          <w:rFonts w:ascii="Arial" w:eastAsia="宋体" w:hAnsi="Arial" w:cs="Arial"/>
          <w:b/>
          <w:bCs/>
          <w:kern w:val="0"/>
          <w:sz w:val="24"/>
          <w:szCs w:val="24"/>
          <w:u w:val="single"/>
        </w:rPr>
        <w:t>的拥塞控制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1.  </w:t>
      </w:r>
      <w:r w:rsidRPr="006F14D3">
        <w:rPr>
          <w:rFonts w:ascii="Arial" w:eastAsia="宋体" w:hAnsi="Arial" w:cs="Arial"/>
          <w:kern w:val="0"/>
          <w:szCs w:val="21"/>
        </w:rPr>
        <w:t>拥塞：即对资源的需求超过了可用的资源。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若网络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中许多资源同时供应不足，网络的性能就要明显变坏，整个网络的吞吐量随之负荷的增大而下降。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拥塞控制：</w:t>
      </w:r>
      <w:r w:rsidRPr="006F14D3">
        <w:rPr>
          <w:rFonts w:ascii="Arial" w:eastAsia="宋体" w:hAnsi="Arial" w:cs="Arial"/>
          <w:b/>
          <w:bCs/>
          <w:kern w:val="0"/>
          <w:szCs w:val="21"/>
        </w:rPr>
        <w:t>防止过多的数据注入到网络中，这样可以使网络中的路由器或链路不致过载。</w:t>
      </w:r>
      <w:r w:rsidRPr="006F14D3">
        <w:rPr>
          <w:rFonts w:ascii="Arial" w:eastAsia="宋体" w:hAnsi="Arial" w:cs="Arial"/>
          <w:kern w:val="0"/>
          <w:szCs w:val="21"/>
        </w:rPr>
        <w:t>拥塞控制所要做的都有一个</w:t>
      </w:r>
      <w:r w:rsidRPr="006F14D3">
        <w:rPr>
          <w:rFonts w:ascii="Arial" w:eastAsia="宋体" w:hAnsi="Arial" w:cs="Arial"/>
          <w:b/>
          <w:bCs/>
          <w:kern w:val="0"/>
          <w:szCs w:val="21"/>
        </w:rPr>
        <w:t>前提：网络能够承受现有的网络负荷。</w:t>
      </w:r>
      <w:r w:rsidRPr="006F14D3">
        <w:rPr>
          <w:rFonts w:ascii="Arial" w:eastAsia="宋体" w:hAnsi="Arial" w:cs="Arial"/>
          <w:kern w:val="0"/>
          <w:szCs w:val="21"/>
        </w:rPr>
        <w:t>拥塞控制是一个</w:t>
      </w:r>
      <w:r w:rsidRPr="006F14D3">
        <w:rPr>
          <w:rFonts w:ascii="Arial" w:eastAsia="宋体" w:hAnsi="Arial" w:cs="Arial"/>
          <w:b/>
          <w:bCs/>
          <w:kern w:val="0"/>
          <w:szCs w:val="21"/>
        </w:rPr>
        <w:t>全局性的过程</w:t>
      </w:r>
      <w:r w:rsidRPr="006F14D3">
        <w:rPr>
          <w:rFonts w:ascii="Arial" w:eastAsia="宋体" w:hAnsi="Arial" w:cs="Arial"/>
          <w:kern w:val="0"/>
          <w:szCs w:val="21"/>
        </w:rPr>
        <w:t>，涉及到所有的主机、路由器，以及与降低网络传输性能有关的所有因素。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流量控制：指点对点通信量的控制，是端到端正的问题。流量控制所要做的就是抑制发送端发送数据的速率，以便使接收端来得及接收。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拥塞控制代价：需要获得网络内部流量分布的信息。在实施拥塞控制之前，还需要在结点之间交换信息和各种命令，以便选择控制的策略和实施控制。这样就产生了额外的开销。拥塞控制还需要将一些资源分配给各个用户单独使用，使得网络资源不能更好地实现共享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2. </w:t>
      </w:r>
      <w:r w:rsidRPr="006F14D3">
        <w:rPr>
          <w:rFonts w:ascii="Arial" w:eastAsia="宋体" w:hAnsi="Arial" w:cs="Arial"/>
          <w:kern w:val="0"/>
          <w:szCs w:val="21"/>
        </w:rPr>
        <w:t>几种拥塞控制方法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慢开始</w:t>
      </w:r>
      <w:r w:rsidRPr="006F14D3">
        <w:rPr>
          <w:rFonts w:ascii="Arial" w:eastAsia="宋体" w:hAnsi="Arial" w:cs="Arial"/>
          <w:kern w:val="0"/>
          <w:szCs w:val="21"/>
        </w:rPr>
        <w:t>( slow-start )</w:t>
      </w:r>
      <w:r w:rsidRPr="006F14D3">
        <w:rPr>
          <w:rFonts w:ascii="Arial" w:eastAsia="宋体" w:hAnsi="Arial" w:cs="Arial"/>
          <w:kern w:val="0"/>
          <w:szCs w:val="21"/>
        </w:rPr>
        <w:t>、拥塞避免</w:t>
      </w:r>
      <w:r w:rsidRPr="006F14D3">
        <w:rPr>
          <w:rFonts w:ascii="Arial" w:eastAsia="宋体" w:hAnsi="Arial" w:cs="Arial"/>
          <w:kern w:val="0"/>
          <w:szCs w:val="21"/>
        </w:rPr>
        <w:t>( congestion avoidance )</w:t>
      </w:r>
      <w:r w:rsidRPr="006F14D3">
        <w:rPr>
          <w:rFonts w:ascii="Arial" w:eastAsia="宋体" w:hAnsi="Arial" w:cs="Arial"/>
          <w:kern w:val="0"/>
          <w:szCs w:val="21"/>
        </w:rPr>
        <w:t>、快重传</w:t>
      </w:r>
      <w:r w:rsidRPr="006F14D3">
        <w:rPr>
          <w:rFonts w:ascii="Arial" w:eastAsia="宋体" w:hAnsi="Arial" w:cs="Arial"/>
          <w:kern w:val="0"/>
          <w:szCs w:val="21"/>
        </w:rPr>
        <w:t>( fast retransmit )</w:t>
      </w:r>
      <w:r w:rsidRPr="006F14D3">
        <w:rPr>
          <w:rFonts w:ascii="Arial" w:eastAsia="宋体" w:hAnsi="Arial" w:cs="Arial"/>
          <w:kern w:val="0"/>
          <w:szCs w:val="21"/>
        </w:rPr>
        <w:t>和快恢复</w:t>
      </w:r>
      <w:r w:rsidRPr="006F14D3">
        <w:rPr>
          <w:rFonts w:ascii="Arial" w:eastAsia="宋体" w:hAnsi="Arial" w:cs="Arial"/>
          <w:kern w:val="0"/>
          <w:szCs w:val="21"/>
        </w:rPr>
        <w:t>( fast recovery )</w:t>
      </w:r>
      <w:r w:rsidRPr="006F14D3">
        <w:rPr>
          <w:rFonts w:ascii="Arial" w:eastAsia="宋体" w:hAnsi="Arial" w:cs="Arial"/>
          <w:kern w:val="0"/>
          <w:szCs w:val="21"/>
        </w:rPr>
        <w:t>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2.1 </w:t>
      </w:r>
      <w:r w:rsidRPr="006F14D3">
        <w:rPr>
          <w:rFonts w:ascii="Arial" w:eastAsia="宋体" w:hAnsi="Arial" w:cs="Arial"/>
          <w:kern w:val="0"/>
          <w:szCs w:val="21"/>
        </w:rPr>
        <w:t>慢开始和拥塞避免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发送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方维持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一个拥塞窗口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( congestion window )</w:t>
      </w:r>
      <w:r w:rsidRPr="006F14D3">
        <w:rPr>
          <w:rFonts w:ascii="Arial" w:eastAsia="宋体" w:hAnsi="Arial" w:cs="Arial"/>
          <w:kern w:val="0"/>
          <w:szCs w:val="21"/>
        </w:rPr>
        <w:t>的状态变量。拥塞窗口的大小取决于网络的拥塞程度，并且动态地在变化。发送方让自己的发送窗口等于拥塞。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发送方控制拥塞窗口的原则是：只要网络没有出现拥塞，拥塞窗口就再增大一些，以便把更多的分组发送出去。但只要网络出现拥塞，拥塞窗口就减小一些，以减少注入到网络中的分组数。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慢开始算法：当主机开始发送数据时，如果立即所大量数据字节注入到网络，那么就有可能引起网络拥塞，因为现在并不清楚网络的负荷情况。因此，较好的方法是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先探测一下，即由小到大逐渐增大发送窗口，也就是说，由小到大逐渐增大拥塞窗口数值。通常在刚刚开始发送报文段时，先把拥塞窗口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设置为一个最大报文段</w:t>
      </w:r>
      <w:r w:rsidRPr="006F14D3">
        <w:rPr>
          <w:rFonts w:ascii="Arial" w:eastAsia="宋体" w:hAnsi="Arial" w:cs="Arial"/>
          <w:kern w:val="0"/>
          <w:szCs w:val="21"/>
        </w:rPr>
        <w:t>MSS</w:t>
      </w:r>
      <w:r w:rsidRPr="006F14D3">
        <w:rPr>
          <w:rFonts w:ascii="Arial" w:eastAsia="宋体" w:hAnsi="Arial" w:cs="Arial"/>
          <w:kern w:val="0"/>
          <w:szCs w:val="21"/>
        </w:rPr>
        <w:t>的数值。而在每收到一个对新的报文段的确认后，把拥塞窗口增加至多一个</w:t>
      </w:r>
      <w:r w:rsidRPr="006F14D3">
        <w:rPr>
          <w:rFonts w:ascii="Arial" w:eastAsia="宋体" w:hAnsi="Arial" w:cs="Arial"/>
          <w:kern w:val="0"/>
          <w:szCs w:val="21"/>
        </w:rPr>
        <w:t>MSS</w:t>
      </w:r>
      <w:r w:rsidRPr="006F14D3">
        <w:rPr>
          <w:rFonts w:ascii="Arial" w:eastAsia="宋体" w:hAnsi="Arial" w:cs="Arial"/>
          <w:kern w:val="0"/>
          <w:szCs w:val="21"/>
        </w:rPr>
        <w:t>的数值。用这样的方法逐步增大发送方的拥塞窗口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，可以使分组注入到网络的速率更加合理。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6150" cy="2901950"/>
            <wp:effectExtent l="0" t="0" r="6350" b="0"/>
            <wp:docPr id="4" name="图片 4" descr="https://pic002.cnblogs.com/images/2010/125788/2010101120451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0/125788/201010112045111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 w:val="20"/>
          <w:szCs w:val="20"/>
        </w:rPr>
        <w:t> 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>每经过一个传输轮次，拥塞窗口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就加倍。一个传输轮次所经历的时间其实就是往返时间</w:t>
      </w:r>
      <w:r w:rsidRPr="006F14D3">
        <w:rPr>
          <w:rFonts w:ascii="Arial" w:eastAsia="宋体" w:hAnsi="Arial" w:cs="Arial"/>
          <w:kern w:val="0"/>
          <w:szCs w:val="21"/>
        </w:rPr>
        <w:t>RTT</w:t>
      </w:r>
      <w:r w:rsidRPr="006F14D3">
        <w:rPr>
          <w:rFonts w:ascii="Arial" w:eastAsia="宋体" w:hAnsi="Arial" w:cs="Arial"/>
          <w:kern w:val="0"/>
          <w:szCs w:val="21"/>
        </w:rPr>
        <w:t>。不过</w:t>
      </w:r>
      <w:r w:rsidRPr="006F14D3">
        <w:rPr>
          <w:rFonts w:ascii="Arial" w:eastAsia="宋体" w:hAnsi="Arial" w:cs="Arial"/>
          <w:kern w:val="0"/>
          <w:szCs w:val="21"/>
        </w:rPr>
        <w:t>“</w:t>
      </w:r>
      <w:r w:rsidRPr="006F14D3">
        <w:rPr>
          <w:rFonts w:ascii="Arial" w:eastAsia="宋体" w:hAnsi="Arial" w:cs="Arial"/>
          <w:kern w:val="0"/>
          <w:szCs w:val="21"/>
        </w:rPr>
        <w:t>传输轮次</w:t>
      </w:r>
      <w:r w:rsidRPr="006F14D3">
        <w:rPr>
          <w:rFonts w:ascii="Arial" w:eastAsia="宋体" w:hAnsi="Arial" w:cs="Arial"/>
          <w:kern w:val="0"/>
          <w:szCs w:val="21"/>
        </w:rPr>
        <w:t>”</w:t>
      </w:r>
      <w:r w:rsidRPr="006F14D3">
        <w:rPr>
          <w:rFonts w:ascii="Arial" w:eastAsia="宋体" w:hAnsi="Arial" w:cs="Arial"/>
          <w:kern w:val="0"/>
          <w:szCs w:val="21"/>
        </w:rPr>
        <w:t>更加强调：把拥塞窗口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所允许发送的报文段都连续发送出去，并收到了对已发送的最后一个字节的确认。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>另，慢开始的</w:t>
      </w:r>
      <w:r w:rsidRPr="006F14D3">
        <w:rPr>
          <w:rFonts w:ascii="Arial" w:eastAsia="宋体" w:hAnsi="Arial" w:cs="Arial"/>
          <w:kern w:val="0"/>
          <w:szCs w:val="21"/>
        </w:rPr>
        <w:t>“</w:t>
      </w:r>
      <w:r w:rsidRPr="006F14D3">
        <w:rPr>
          <w:rFonts w:ascii="Arial" w:eastAsia="宋体" w:hAnsi="Arial" w:cs="Arial"/>
          <w:kern w:val="0"/>
          <w:szCs w:val="21"/>
        </w:rPr>
        <w:t>慢</w:t>
      </w:r>
      <w:r w:rsidRPr="006F14D3">
        <w:rPr>
          <w:rFonts w:ascii="Arial" w:eastAsia="宋体" w:hAnsi="Arial" w:cs="Arial"/>
          <w:kern w:val="0"/>
          <w:szCs w:val="21"/>
        </w:rPr>
        <w:t>”</w:t>
      </w:r>
      <w:r w:rsidRPr="006F14D3">
        <w:rPr>
          <w:rFonts w:ascii="Arial" w:eastAsia="宋体" w:hAnsi="Arial" w:cs="Arial"/>
          <w:kern w:val="0"/>
          <w:szCs w:val="21"/>
        </w:rPr>
        <w:t>并不是指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的增长速率慢，而是指在</w:t>
      </w:r>
      <w:r w:rsidRPr="006F14D3">
        <w:rPr>
          <w:rFonts w:ascii="Arial" w:eastAsia="宋体" w:hAnsi="Arial" w:cs="Arial"/>
          <w:kern w:val="0"/>
          <w:szCs w:val="21"/>
        </w:rPr>
        <w:t>TCP</w:t>
      </w:r>
      <w:r w:rsidRPr="006F14D3">
        <w:rPr>
          <w:rFonts w:ascii="Arial" w:eastAsia="宋体" w:hAnsi="Arial" w:cs="Arial"/>
          <w:kern w:val="0"/>
          <w:szCs w:val="21"/>
        </w:rPr>
        <w:t>开始发送报文段时先设置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=1</w:t>
      </w:r>
      <w:r w:rsidRPr="006F14D3">
        <w:rPr>
          <w:rFonts w:ascii="Arial" w:eastAsia="宋体" w:hAnsi="Arial" w:cs="Arial"/>
          <w:kern w:val="0"/>
          <w:szCs w:val="21"/>
        </w:rPr>
        <w:t>，使得发送方在开始时只发送一个报文段（目的是试探一下网络的拥塞情况），然后再逐渐增大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为了防止拥塞窗口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增长过大引起网络拥塞，还需要设置一个慢开始门限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状态变量（如何设置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）。慢开始门限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的用法如下：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当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&lt;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时，使用上述的慢开始算法。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当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&gt;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时，停止使用慢开始算法而改用拥塞避免算法。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当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=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时，既可使用慢开始算法，也可使用拥塞控制避免算法。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>拥塞避免算法：让拥塞窗口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缓慢地增大，即每经过一个往返时间</w:t>
      </w:r>
      <w:r w:rsidRPr="006F14D3">
        <w:rPr>
          <w:rFonts w:ascii="Arial" w:eastAsia="宋体" w:hAnsi="Arial" w:cs="Arial"/>
          <w:kern w:val="0"/>
          <w:szCs w:val="21"/>
        </w:rPr>
        <w:t>RTT</w:t>
      </w:r>
      <w:r w:rsidRPr="006F14D3">
        <w:rPr>
          <w:rFonts w:ascii="Arial" w:eastAsia="宋体" w:hAnsi="Arial" w:cs="Arial"/>
          <w:kern w:val="0"/>
          <w:szCs w:val="21"/>
        </w:rPr>
        <w:t>就把发送方的拥塞窗口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加</w:t>
      </w:r>
      <w:r w:rsidRPr="006F14D3">
        <w:rPr>
          <w:rFonts w:ascii="Arial" w:eastAsia="宋体" w:hAnsi="Arial" w:cs="Arial"/>
          <w:kern w:val="0"/>
          <w:szCs w:val="21"/>
        </w:rPr>
        <w:t>1</w:t>
      </w:r>
      <w:r w:rsidRPr="006F14D3">
        <w:rPr>
          <w:rFonts w:ascii="Arial" w:eastAsia="宋体" w:hAnsi="Arial" w:cs="Arial"/>
          <w:kern w:val="0"/>
          <w:szCs w:val="21"/>
        </w:rPr>
        <w:t>，而不是加倍。这样拥塞窗口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按线性规律缓慢增长，比慢开始算法的拥塞窗口增长速率缓慢得多。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无论在慢开始阶段还是在拥塞避免阶段，只要发送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方判断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网络出现拥塞（其根据就是没有收到确认），就要把慢开始门限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设置为出现拥塞时的发送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方窗口值的一半（但不能小于</w:t>
      </w:r>
      <w:r w:rsidRPr="006F14D3">
        <w:rPr>
          <w:rFonts w:ascii="Arial" w:eastAsia="宋体" w:hAnsi="Arial" w:cs="Arial"/>
          <w:kern w:val="0"/>
          <w:szCs w:val="21"/>
        </w:rPr>
        <w:t>2</w:t>
      </w:r>
      <w:r w:rsidRPr="006F14D3">
        <w:rPr>
          <w:rFonts w:ascii="Arial" w:eastAsia="宋体" w:hAnsi="Arial" w:cs="Arial"/>
          <w:kern w:val="0"/>
          <w:szCs w:val="21"/>
        </w:rPr>
        <w:t>）。然后把拥塞窗口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重新设置为</w:t>
      </w:r>
      <w:r w:rsidRPr="006F14D3">
        <w:rPr>
          <w:rFonts w:ascii="Arial" w:eastAsia="宋体" w:hAnsi="Arial" w:cs="Arial"/>
          <w:kern w:val="0"/>
          <w:szCs w:val="21"/>
        </w:rPr>
        <w:t>1</w:t>
      </w:r>
      <w:r w:rsidRPr="006F14D3">
        <w:rPr>
          <w:rFonts w:ascii="Arial" w:eastAsia="宋体" w:hAnsi="Arial" w:cs="Arial"/>
          <w:kern w:val="0"/>
          <w:szCs w:val="21"/>
        </w:rPr>
        <w:t>，执行慢开始算法。这样做的目的就是要迅速减少主机发送到网络中的分组数，使得发生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拥塞的路由器有足够时间把队列中积压的分组处理完毕。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如下图，用具体数值说明了上述拥塞控制的过程。现在发送窗口的大小和拥塞窗口一样大。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5429250" cy="2914650"/>
            <wp:effectExtent l="0" t="0" r="0" b="0"/>
            <wp:docPr id="3" name="图片 3" descr="https://pic002.cnblogs.com/images/2010/125788/2010101120591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002.cnblogs.com/images/2010/125788/20101011205916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&lt;1&gt;. </w:t>
      </w:r>
      <w:r w:rsidRPr="006F14D3">
        <w:rPr>
          <w:rFonts w:ascii="Arial" w:eastAsia="宋体" w:hAnsi="Arial" w:cs="Arial"/>
          <w:kern w:val="0"/>
          <w:szCs w:val="21"/>
        </w:rPr>
        <w:t>当</w:t>
      </w:r>
      <w:r w:rsidRPr="006F14D3">
        <w:rPr>
          <w:rFonts w:ascii="Arial" w:eastAsia="宋体" w:hAnsi="Arial" w:cs="Arial"/>
          <w:kern w:val="0"/>
          <w:szCs w:val="21"/>
        </w:rPr>
        <w:t>TCP</w:t>
      </w:r>
      <w:r w:rsidRPr="006F14D3">
        <w:rPr>
          <w:rFonts w:ascii="Arial" w:eastAsia="宋体" w:hAnsi="Arial" w:cs="Arial"/>
          <w:kern w:val="0"/>
          <w:szCs w:val="21"/>
        </w:rPr>
        <w:t>连接进行初始化时，把拥塞窗口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置为</w:t>
      </w:r>
      <w:r w:rsidRPr="006F14D3">
        <w:rPr>
          <w:rFonts w:ascii="Arial" w:eastAsia="宋体" w:hAnsi="Arial" w:cs="Arial"/>
          <w:kern w:val="0"/>
          <w:szCs w:val="21"/>
        </w:rPr>
        <w:t>1</w:t>
      </w:r>
      <w:r w:rsidRPr="006F14D3">
        <w:rPr>
          <w:rFonts w:ascii="Arial" w:eastAsia="宋体" w:hAnsi="Arial" w:cs="Arial"/>
          <w:kern w:val="0"/>
          <w:szCs w:val="21"/>
        </w:rPr>
        <w:t>。前面已说过，为了便于理解，图中的窗口单位不使用字节而使用报文段的个数。慢开始门限的初始值设置为</w:t>
      </w:r>
      <w:r w:rsidRPr="006F14D3">
        <w:rPr>
          <w:rFonts w:ascii="Arial" w:eastAsia="宋体" w:hAnsi="Arial" w:cs="Arial"/>
          <w:kern w:val="0"/>
          <w:szCs w:val="21"/>
        </w:rPr>
        <w:t>16</w:t>
      </w:r>
      <w:r w:rsidRPr="006F14D3">
        <w:rPr>
          <w:rFonts w:ascii="Arial" w:eastAsia="宋体" w:hAnsi="Arial" w:cs="Arial"/>
          <w:kern w:val="0"/>
          <w:szCs w:val="21"/>
        </w:rPr>
        <w:t>个报文段，即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= 16 </w:t>
      </w:r>
      <w:r w:rsidRPr="006F14D3">
        <w:rPr>
          <w:rFonts w:ascii="Arial" w:eastAsia="宋体" w:hAnsi="Arial" w:cs="Arial"/>
          <w:kern w:val="0"/>
          <w:szCs w:val="21"/>
        </w:rPr>
        <w:t>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&lt;2&gt;. </w:t>
      </w:r>
      <w:r w:rsidRPr="006F14D3">
        <w:rPr>
          <w:rFonts w:ascii="Arial" w:eastAsia="宋体" w:hAnsi="Arial" w:cs="Arial"/>
          <w:kern w:val="0"/>
          <w:szCs w:val="21"/>
        </w:rPr>
        <w:t>在执行慢开始算法时，拥塞窗口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的初始值为</w:t>
      </w:r>
      <w:r w:rsidRPr="006F14D3">
        <w:rPr>
          <w:rFonts w:ascii="Arial" w:eastAsia="宋体" w:hAnsi="Arial" w:cs="Arial"/>
          <w:kern w:val="0"/>
          <w:szCs w:val="21"/>
        </w:rPr>
        <w:t>1</w:t>
      </w:r>
      <w:r w:rsidRPr="006F14D3">
        <w:rPr>
          <w:rFonts w:ascii="Arial" w:eastAsia="宋体" w:hAnsi="Arial" w:cs="Arial"/>
          <w:kern w:val="0"/>
          <w:szCs w:val="21"/>
        </w:rPr>
        <w:t>。以后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发送方每收到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一个对新报文段的确认</w:t>
      </w:r>
      <w:r w:rsidRPr="006F14D3">
        <w:rPr>
          <w:rFonts w:ascii="Arial" w:eastAsia="宋体" w:hAnsi="Arial" w:cs="Arial"/>
          <w:kern w:val="0"/>
          <w:szCs w:val="21"/>
        </w:rPr>
        <w:t>ACK</w:t>
      </w:r>
      <w:r w:rsidRPr="006F14D3">
        <w:rPr>
          <w:rFonts w:ascii="Arial" w:eastAsia="宋体" w:hAnsi="Arial" w:cs="Arial"/>
          <w:kern w:val="0"/>
          <w:szCs w:val="21"/>
        </w:rPr>
        <w:t>，就把拥塞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窗口值另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1</w:t>
      </w:r>
      <w:r w:rsidRPr="006F14D3">
        <w:rPr>
          <w:rFonts w:ascii="Arial" w:eastAsia="宋体" w:hAnsi="Arial" w:cs="Arial"/>
          <w:kern w:val="0"/>
          <w:szCs w:val="21"/>
        </w:rPr>
        <w:t>，然后开始下一轮的传输（图中横坐标为传输轮次）。因此拥塞窗口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随着传输轮次按指数规律增长。当拥塞窗口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增长到慢开始门限值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时（即当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=16</w:t>
      </w:r>
      <w:r w:rsidRPr="006F14D3">
        <w:rPr>
          <w:rFonts w:ascii="Arial" w:eastAsia="宋体" w:hAnsi="Arial" w:cs="Arial"/>
          <w:kern w:val="0"/>
          <w:szCs w:val="21"/>
        </w:rPr>
        <w:t>时），就改为执行拥塞控制算法，拥塞窗口按线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性规律增长。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&lt;3&gt;. </w:t>
      </w:r>
      <w:r w:rsidRPr="006F14D3">
        <w:rPr>
          <w:rFonts w:ascii="Arial" w:eastAsia="宋体" w:hAnsi="Arial" w:cs="Arial"/>
          <w:kern w:val="0"/>
          <w:szCs w:val="21"/>
        </w:rPr>
        <w:t>假定拥塞窗口的数值增长到</w:t>
      </w:r>
      <w:r w:rsidRPr="006F14D3">
        <w:rPr>
          <w:rFonts w:ascii="Arial" w:eastAsia="宋体" w:hAnsi="Arial" w:cs="Arial"/>
          <w:kern w:val="0"/>
          <w:szCs w:val="21"/>
        </w:rPr>
        <w:t>24</w:t>
      </w:r>
      <w:r w:rsidRPr="006F14D3">
        <w:rPr>
          <w:rFonts w:ascii="Arial" w:eastAsia="宋体" w:hAnsi="Arial" w:cs="Arial"/>
          <w:kern w:val="0"/>
          <w:szCs w:val="21"/>
        </w:rPr>
        <w:t>时，网络出现超时（这很可能就是网络发生拥塞了）。更新后的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值变为</w:t>
      </w:r>
      <w:r w:rsidRPr="006F14D3">
        <w:rPr>
          <w:rFonts w:ascii="Arial" w:eastAsia="宋体" w:hAnsi="Arial" w:cs="Arial"/>
          <w:kern w:val="0"/>
          <w:szCs w:val="21"/>
        </w:rPr>
        <w:t>12</w:t>
      </w:r>
      <w:r w:rsidRPr="006F14D3">
        <w:rPr>
          <w:rFonts w:ascii="Arial" w:eastAsia="宋体" w:hAnsi="Arial" w:cs="Arial"/>
          <w:kern w:val="0"/>
          <w:szCs w:val="21"/>
        </w:rPr>
        <w:t>（即变为出现超时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时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的拥塞窗口数值</w:t>
      </w:r>
      <w:r w:rsidRPr="006F14D3">
        <w:rPr>
          <w:rFonts w:ascii="Arial" w:eastAsia="宋体" w:hAnsi="Arial" w:cs="Arial"/>
          <w:kern w:val="0"/>
          <w:szCs w:val="21"/>
        </w:rPr>
        <w:t xml:space="preserve"> 24</w:t>
      </w:r>
      <w:r w:rsidRPr="006F14D3">
        <w:rPr>
          <w:rFonts w:ascii="Arial" w:eastAsia="宋体" w:hAnsi="Arial" w:cs="Arial"/>
          <w:kern w:val="0"/>
          <w:szCs w:val="21"/>
        </w:rPr>
        <w:t>的一半），拥塞窗口再重新设置为</w:t>
      </w:r>
      <w:r w:rsidRPr="006F14D3">
        <w:rPr>
          <w:rFonts w:ascii="Arial" w:eastAsia="宋体" w:hAnsi="Arial" w:cs="Arial"/>
          <w:kern w:val="0"/>
          <w:szCs w:val="21"/>
        </w:rPr>
        <w:t>1</w:t>
      </w:r>
      <w:r w:rsidRPr="006F14D3">
        <w:rPr>
          <w:rFonts w:ascii="Arial" w:eastAsia="宋体" w:hAnsi="Arial" w:cs="Arial"/>
          <w:kern w:val="0"/>
          <w:szCs w:val="21"/>
        </w:rPr>
        <w:t>，并执行慢开始算法。当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=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=12</w:t>
      </w:r>
      <w:r w:rsidRPr="006F14D3">
        <w:rPr>
          <w:rFonts w:ascii="Arial" w:eastAsia="宋体" w:hAnsi="Arial" w:cs="Arial"/>
          <w:kern w:val="0"/>
          <w:szCs w:val="21"/>
        </w:rPr>
        <w:t>时改为执行拥塞避免算法，拥塞窗口按线性规律增长，每经过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一个往返时间增加一个</w:t>
      </w:r>
      <w:r w:rsidRPr="006F14D3">
        <w:rPr>
          <w:rFonts w:ascii="Arial" w:eastAsia="宋体" w:hAnsi="Arial" w:cs="Arial"/>
          <w:kern w:val="0"/>
          <w:szCs w:val="21"/>
        </w:rPr>
        <w:t>MSS</w:t>
      </w:r>
      <w:r w:rsidRPr="006F14D3">
        <w:rPr>
          <w:rFonts w:ascii="Arial" w:eastAsia="宋体" w:hAnsi="Arial" w:cs="Arial"/>
          <w:kern w:val="0"/>
          <w:szCs w:val="21"/>
        </w:rPr>
        <w:t>的大小。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>强调：</w:t>
      </w:r>
      <w:r w:rsidRPr="006F14D3">
        <w:rPr>
          <w:rFonts w:ascii="Arial" w:eastAsia="宋体" w:hAnsi="Arial" w:cs="Arial"/>
          <w:kern w:val="0"/>
          <w:szCs w:val="21"/>
        </w:rPr>
        <w:t>“</w:t>
      </w:r>
      <w:r w:rsidRPr="006F14D3">
        <w:rPr>
          <w:rFonts w:ascii="Arial" w:eastAsia="宋体" w:hAnsi="Arial" w:cs="Arial"/>
          <w:kern w:val="0"/>
          <w:szCs w:val="21"/>
        </w:rPr>
        <w:t>拥塞避免</w:t>
      </w:r>
      <w:r w:rsidRPr="006F14D3">
        <w:rPr>
          <w:rFonts w:ascii="Arial" w:eastAsia="宋体" w:hAnsi="Arial" w:cs="Arial"/>
          <w:kern w:val="0"/>
          <w:szCs w:val="21"/>
        </w:rPr>
        <w:t>”</w:t>
      </w:r>
      <w:r w:rsidRPr="006F14D3">
        <w:rPr>
          <w:rFonts w:ascii="Arial" w:eastAsia="宋体" w:hAnsi="Arial" w:cs="Arial"/>
          <w:kern w:val="0"/>
          <w:szCs w:val="21"/>
        </w:rPr>
        <w:t>并非指完全能够避免了拥塞。利用以上的措施要完全避免网络拥塞还是不可能的。</w:t>
      </w:r>
      <w:r w:rsidRPr="006F14D3">
        <w:rPr>
          <w:rFonts w:ascii="Arial" w:eastAsia="宋体" w:hAnsi="Arial" w:cs="Arial"/>
          <w:kern w:val="0"/>
          <w:szCs w:val="21"/>
        </w:rPr>
        <w:t>“</w:t>
      </w:r>
      <w:r w:rsidRPr="006F14D3">
        <w:rPr>
          <w:rFonts w:ascii="Arial" w:eastAsia="宋体" w:hAnsi="Arial" w:cs="Arial"/>
          <w:kern w:val="0"/>
          <w:szCs w:val="21"/>
        </w:rPr>
        <w:t>拥塞避免</w:t>
      </w:r>
      <w:r w:rsidRPr="006F14D3">
        <w:rPr>
          <w:rFonts w:ascii="Arial" w:eastAsia="宋体" w:hAnsi="Arial" w:cs="Arial"/>
          <w:kern w:val="0"/>
          <w:szCs w:val="21"/>
        </w:rPr>
        <w:t>”</w:t>
      </w:r>
      <w:r w:rsidRPr="006F14D3">
        <w:rPr>
          <w:rFonts w:ascii="Arial" w:eastAsia="宋体" w:hAnsi="Arial" w:cs="Arial"/>
          <w:kern w:val="0"/>
          <w:szCs w:val="21"/>
        </w:rPr>
        <w:t>是说在拥塞避免阶段将拥塞窗口控制为按线性规律增长，</w:t>
      </w:r>
      <w:r w:rsidRPr="006F14D3">
        <w:rPr>
          <w:rFonts w:ascii="Arial" w:eastAsia="宋体" w:hAnsi="Arial" w:cs="Arial"/>
          <w:b/>
          <w:bCs/>
          <w:kern w:val="0"/>
          <w:szCs w:val="21"/>
        </w:rPr>
        <w:t>使网络比较不容易出现拥塞。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b/>
          <w:bCs/>
          <w:kern w:val="0"/>
          <w:szCs w:val="21"/>
        </w:rPr>
        <w:t> 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2.2 </w:t>
      </w:r>
      <w:r w:rsidRPr="006F14D3">
        <w:rPr>
          <w:rFonts w:ascii="Arial" w:eastAsia="宋体" w:hAnsi="Arial" w:cs="Arial"/>
          <w:kern w:val="0"/>
          <w:szCs w:val="21"/>
        </w:rPr>
        <w:t>快重传和快恢复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> 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2.2 </w:t>
      </w:r>
      <w:r w:rsidRPr="006F14D3">
        <w:rPr>
          <w:rFonts w:ascii="Arial" w:eastAsia="宋体" w:hAnsi="Arial" w:cs="Arial"/>
          <w:kern w:val="0"/>
          <w:szCs w:val="21"/>
        </w:rPr>
        <w:t>快重传和快恢复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如果发送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方设置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的超时计时器时限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已到但还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没有收到确认，那么很可能是网络出现了拥塞，致使报文段在网络中的某处被丢弃。这时，</w:t>
      </w:r>
      <w:r w:rsidRPr="006F14D3">
        <w:rPr>
          <w:rFonts w:ascii="Arial" w:eastAsia="宋体" w:hAnsi="Arial" w:cs="Arial"/>
          <w:kern w:val="0"/>
          <w:szCs w:val="21"/>
        </w:rPr>
        <w:t>TCP</w:t>
      </w:r>
      <w:r w:rsidRPr="006F14D3">
        <w:rPr>
          <w:rFonts w:ascii="Arial" w:eastAsia="宋体" w:hAnsi="Arial" w:cs="Arial"/>
          <w:kern w:val="0"/>
          <w:szCs w:val="21"/>
        </w:rPr>
        <w:t>马上把拥塞窗口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减小到</w:t>
      </w:r>
      <w:r w:rsidRPr="006F14D3">
        <w:rPr>
          <w:rFonts w:ascii="Arial" w:eastAsia="宋体" w:hAnsi="Arial" w:cs="Arial"/>
          <w:kern w:val="0"/>
          <w:szCs w:val="21"/>
        </w:rPr>
        <w:t>1</w:t>
      </w:r>
      <w:r w:rsidRPr="006F14D3">
        <w:rPr>
          <w:rFonts w:ascii="Arial" w:eastAsia="宋体" w:hAnsi="Arial" w:cs="Arial"/>
          <w:kern w:val="0"/>
          <w:szCs w:val="21"/>
        </w:rPr>
        <w:t>，并执行慢开始算法，同时把慢开始门限值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减半。这是不使用快重传的情况。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lastRenderedPageBreak/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快重传算法首先要求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接收方每收到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一个失序的报文段后就立即发出重复确认（为的是使发送方及早知道有报文段没有到达对方）而不要等到自己发送数据时才进行捎带确认。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686300" cy="2628900"/>
            <wp:effectExtent l="0" t="0" r="0" b="0"/>
            <wp:docPr id="2" name="图片 2" descr="https://pic002.cnblogs.com/images/2010/125788/2010101122524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002.cnblogs.com/images/2010/125788/20101011225246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>接收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方收到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了</w:t>
      </w:r>
      <w:r w:rsidRPr="006F14D3">
        <w:rPr>
          <w:rFonts w:ascii="Arial" w:eastAsia="宋体" w:hAnsi="Arial" w:cs="Arial"/>
          <w:kern w:val="0"/>
          <w:szCs w:val="21"/>
        </w:rPr>
        <w:t>M1</w:t>
      </w:r>
      <w:r w:rsidRPr="006F14D3">
        <w:rPr>
          <w:rFonts w:ascii="Arial" w:eastAsia="宋体" w:hAnsi="Arial" w:cs="Arial"/>
          <w:kern w:val="0"/>
          <w:szCs w:val="21"/>
        </w:rPr>
        <w:t>和</w:t>
      </w:r>
      <w:r w:rsidRPr="006F14D3">
        <w:rPr>
          <w:rFonts w:ascii="Arial" w:eastAsia="宋体" w:hAnsi="Arial" w:cs="Arial"/>
          <w:kern w:val="0"/>
          <w:szCs w:val="21"/>
        </w:rPr>
        <w:t>M2</w:t>
      </w:r>
      <w:r w:rsidRPr="006F14D3">
        <w:rPr>
          <w:rFonts w:ascii="Arial" w:eastAsia="宋体" w:hAnsi="Arial" w:cs="Arial"/>
          <w:kern w:val="0"/>
          <w:szCs w:val="21"/>
        </w:rPr>
        <w:t>后都分别发出了确认。现在假定接收方没有收到</w:t>
      </w:r>
      <w:r w:rsidRPr="006F14D3">
        <w:rPr>
          <w:rFonts w:ascii="Arial" w:eastAsia="宋体" w:hAnsi="Arial" w:cs="Arial"/>
          <w:kern w:val="0"/>
          <w:szCs w:val="21"/>
        </w:rPr>
        <w:t>M3</w:t>
      </w:r>
      <w:r w:rsidRPr="006F14D3">
        <w:rPr>
          <w:rFonts w:ascii="Arial" w:eastAsia="宋体" w:hAnsi="Arial" w:cs="Arial"/>
          <w:kern w:val="0"/>
          <w:szCs w:val="21"/>
        </w:rPr>
        <w:t>但接着收到了</w:t>
      </w:r>
      <w:r w:rsidRPr="006F14D3">
        <w:rPr>
          <w:rFonts w:ascii="Arial" w:eastAsia="宋体" w:hAnsi="Arial" w:cs="Arial"/>
          <w:kern w:val="0"/>
          <w:szCs w:val="21"/>
        </w:rPr>
        <w:t>M4</w:t>
      </w:r>
      <w:r w:rsidRPr="006F14D3">
        <w:rPr>
          <w:rFonts w:ascii="Arial" w:eastAsia="宋体" w:hAnsi="Arial" w:cs="Arial"/>
          <w:kern w:val="0"/>
          <w:szCs w:val="21"/>
        </w:rPr>
        <w:t>。显然，接收方不能确认</w:t>
      </w:r>
      <w:r w:rsidRPr="006F14D3">
        <w:rPr>
          <w:rFonts w:ascii="Arial" w:eastAsia="宋体" w:hAnsi="Arial" w:cs="Arial"/>
          <w:kern w:val="0"/>
          <w:szCs w:val="21"/>
        </w:rPr>
        <w:t>M4</w:t>
      </w:r>
      <w:r w:rsidRPr="006F14D3">
        <w:rPr>
          <w:rFonts w:ascii="Arial" w:eastAsia="宋体" w:hAnsi="Arial" w:cs="Arial"/>
          <w:kern w:val="0"/>
          <w:szCs w:val="21"/>
        </w:rPr>
        <w:t>，因为</w:t>
      </w:r>
      <w:r w:rsidRPr="006F14D3">
        <w:rPr>
          <w:rFonts w:ascii="Arial" w:eastAsia="宋体" w:hAnsi="Arial" w:cs="Arial"/>
          <w:kern w:val="0"/>
          <w:szCs w:val="21"/>
        </w:rPr>
        <w:t>M4</w:t>
      </w:r>
      <w:r w:rsidRPr="006F14D3">
        <w:rPr>
          <w:rFonts w:ascii="Arial" w:eastAsia="宋体" w:hAnsi="Arial" w:cs="Arial"/>
          <w:kern w:val="0"/>
          <w:szCs w:val="21"/>
        </w:rPr>
        <w:t>是收到的失序报文段。根据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可靠传输原理，接收方可以什么都不做，也可以在适当时机发送一次对</w:t>
      </w:r>
      <w:r w:rsidRPr="006F14D3">
        <w:rPr>
          <w:rFonts w:ascii="Arial" w:eastAsia="宋体" w:hAnsi="Arial" w:cs="Arial"/>
          <w:kern w:val="0"/>
          <w:szCs w:val="21"/>
        </w:rPr>
        <w:t>M2</w:t>
      </w:r>
      <w:r w:rsidRPr="006F14D3">
        <w:rPr>
          <w:rFonts w:ascii="Arial" w:eastAsia="宋体" w:hAnsi="Arial" w:cs="Arial"/>
          <w:kern w:val="0"/>
          <w:szCs w:val="21"/>
        </w:rPr>
        <w:t>的确认。但按照快重传算法的规定，接收方应及时发送对</w:t>
      </w:r>
      <w:r w:rsidRPr="006F14D3">
        <w:rPr>
          <w:rFonts w:ascii="Arial" w:eastAsia="宋体" w:hAnsi="Arial" w:cs="Arial"/>
          <w:kern w:val="0"/>
          <w:szCs w:val="21"/>
        </w:rPr>
        <w:t>M2</w:t>
      </w:r>
      <w:r w:rsidRPr="006F14D3">
        <w:rPr>
          <w:rFonts w:ascii="Arial" w:eastAsia="宋体" w:hAnsi="Arial" w:cs="Arial"/>
          <w:kern w:val="0"/>
          <w:szCs w:val="21"/>
        </w:rPr>
        <w:t>的重复确认，这样做可以让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发送方及早知道报文段</w:t>
      </w:r>
      <w:r w:rsidRPr="006F14D3">
        <w:rPr>
          <w:rFonts w:ascii="Arial" w:eastAsia="宋体" w:hAnsi="Arial" w:cs="Arial"/>
          <w:kern w:val="0"/>
          <w:szCs w:val="21"/>
        </w:rPr>
        <w:t>M3</w:t>
      </w:r>
      <w:r w:rsidRPr="006F14D3">
        <w:rPr>
          <w:rFonts w:ascii="Arial" w:eastAsia="宋体" w:hAnsi="Arial" w:cs="Arial"/>
          <w:kern w:val="0"/>
          <w:szCs w:val="21"/>
        </w:rPr>
        <w:t>没有到达接收方。发送方接着发送了</w:t>
      </w:r>
      <w:r w:rsidRPr="006F14D3">
        <w:rPr>
          <w:rFonts w:ascii="Arial" w:eastAsia="宋体" w:hAnsi="Arial" w:cs="Arial"/>
          <w:kern w:val="0"/>
          <w:szCs w:val="21"/>
        </w:rPr>
        <w:t>M5</w:t>
      </w:r>
      <w:r w:rsidRPr="006F14D3">
        <w:rPr>
          <w:rFonts w:ascii="Arial" w:eastAsia="宋体" w:hAnsi="Arial" w:cs="Arial"/>
          <w:kern w:val="0"/>
          <w:szCs w:val="21"/>
        </w:rPr>
        <w:t>和</w:t>
      </w:r>
      <w:r w:rsidRPr="006F14D3">
        <w:rPr>
          <w:rFonts w:ascii="Arial" w:eastAsia="宋体" w:hAnsi="Arial" w:cs="Arial"/>
          <w:kern w:val="0"/>
          <w:szCs w:val="21"/>
        </w:rPr>
        <w:t>M6</w:t>
      </w:r>
      <w:r w:rsidRPr="006F14D3">
        <w:rPr>
          <w:rFonts w:ascii="Arial" w:eastAsia="宋体" w:hAnsi="Arial" w:cs="Arial"/>
          <w:kern w:val="0"/>
          <w:szCs w:val="21"/>
        </w:rPr>
        <w:t>。接收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方收到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这两个报文后，也还要再次发出对</w:t>
      </w:r>
      <w:r w:rsidRPr="006F14D3">
        <w:rPr>
          <w:rFonts w:ascii="Arial" w:eastAsia="宋体" w:hAnsi="Arial" w:cs="Arial"/>
          <w:kern w:val="0"/>
          <w:szCs w:val="21"/>
        </w:rPr>
        <w:t>M2</w:t>
      </w:r>
      <w:r w:rsidRPr="006F14D3">
        <w:rPr>
          <w:rFonts w:ascii="Arial" w:eastAsia="宋体" w:hAnsi="Arial" w:cs="Arial"/>
          <w:kern w:val="0"/>
          <w:szCs w:val="21"/>
        </w:rPr>
        <w:t>的重复确认。这样，发送方共收到了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接收方的四个对</w:t>
      </w:r>
      <w:r w:rsidRPr="006F14D3">
        <w:rPr>
          <w:rFonts w:ascii="Arial" w:eastAsia="宋体" w:hAnsi="Arial" w:cs="Arial"/>
          <w:kern w:val="0"/>
          <w:szCs w:val="21"/>
        </w:rPr>
        <w:t>M2</w:t>
      </w:r>
      <w:r w:rsidRPr="006F14D3">
        <w:rPr>
          <w:rFonts w:ascii="Arial" w:eastAsia="宋体" w:hAnsi="Arial" w:cs="Arial"/>
          <w:kern w:val="0"/>
          <w:szCs w:val="21"/>
        </w:rPr>
        <w:t>的确认，其中后三个都是重复确认。快重传算法还规定，发送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方只要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一连收到三个重复确认就应当立即重传对方尚未收到的报文段</w:t>
      </w:r>
      <w:r w:rsidRPr="006F14D3">
        <w:rPr>
          <w:rFonts w:ascii="Arial" w:eastAsia="宋体" w:hAnsi="Arial" w:cs="Arial"/>
          <w:kern w:val="0"/>
          <w:szCs w:val="21"/>
        </w:rPr>
        <w:t>M3</w:t>
      </w:r>
      <w:r w:rsidRPr="006F14D3">
        <w:rPr>
          <w:rFonts w:ascii="Arial" w:eastAsia="宋体" w:hAnsi="Arial" w:cs="Arial"/>
          <w:kern w:val="0"/>
          <w:szCs w:val="21"/>
        </w:rPr>
        <w:t>，而不必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继续等待</w:t>
      </w:r>
      <w:r w:rsidRPr="006F14D3">
        <w:rPr>
          <w:rFonts w:ascii="Arial" w:eastAsia="宋体" w:hAnsi="Arial" w:cs="Arial"/>
          <w:kern w:val="0"/>
          <w:szCs w:val="21"/>
        </w:rPr>
        <w:t>M3</w:t>
      </w:r>
      <w:r w:rsidRPr="006F14D3">
        <w:rPr>
          <w:rFonts w:ascii="Arial" w:eastAsia="宋体" w:hAnsi="Arial" w:cs="Arial"/>
          <w:kern w:val="0"/>
          <w:szCs w:val="21"/>
        </w:rPr>
        <w:t>设置的重传计时器到期。由于发送方尽早重传未被确认的报文段，因此采用快重传后可以使整个网络吞吐量提高约</w:t>
      </w:r>
      <w:r w:rsidRPr="006F14D3">
        <w:rPr>
          <w:rFonts w:ascii="Arial" w:eastAsia="宋体" w:hAnsi="Arial" w:cs="Arial"/>
          <w:kern w:val="0"/>
          <w:szCs w:val="21"/>
        </w:rPr>
        <w:t>20%</w:t>
      </w:r>
      <w:r w:rsidRPr="006F14D3">
        <w:rPr>
          <w:rFonts w:ascii="Arial" w:eastAsia="宋体" w:hAnsi="Arial" w:cs="Arial"/>
          <w:kern w:val="0"/>
          <w:szCs w:val="21"/>
        </w:rPr>
        <w:t>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与快重传配合使用的还有快恢复算法，其过程有以下两个要点：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&lt;1&gt;. </w:t>
      </w:r>
      <w:r w:rsidRPr="006F14D3">
        <w:rPr>
          <w:rFonts w:ascii="Arial" w:eastAsia="宋体" w:hAnsi="Arial" w:cs="Arial"/>
          <w:kern w:val="0"/>
          <w:szCs w:val="21"/>
        </w:rPr>
        <w:t>当发送方连续收到三个重复确认，就执行</w:t>
      </w:r>
      <w:r w:rsidRPr="006F14D3">
        <w:rPr>
          <w:rFonts w:ascii="Arial" w:eastAsia="宋体" w:hAnsi="Arial" w:cs="Arial"/>
          <w:kern w:val="0"/>
          <w:szCs w:val="21"/>
        </w:rPr>
        <w:t>“</w:t>
      </w:r>
      <w:r w:rsidRPr="006F14D3">
        <w:rPr>
          <w:rFonts w:ascii="Arial" w:eastAsia="宋体" w:hAnsi="Arial" w:cs="Arial"/>
          <w:kern w:val="0"/>
          <w:szCs w:val="21"/>
        </w:rPr>
        <w:t>乘法减小</w:t>
      </w:r>
      <w:r w:rsidRPr="006F14D3">
        <w:rPr>
          <w:rFonts w:ascii="Arial" w:eastAsia="宋体" w:hAnsi="Arial" w:cs="Arial"/>
          <w:kern w:val="0"/>
          <w:szCs w:val="21"/>
        </w:rPr>
        <w:t>”</w:t>
      </w:r>
      <w:r w:rsidRPr="006F14D3">
        <w:rPr>
          <w:rFonts w:ascii="Arial" w:eastAsia="宋体" w:hAnsi="Arial" w:cs="Arial"/>
          <w:kern w:val="0"/>
          <w:szCs w:val="21"/>
        </w:rPr>
        <w:t>算法，把慢开始门限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减半。这是为了预防网络发生拥塞。请注意：接下去不执行慢开始算法。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&lt;2&gt;. </w:t>
      </w:r>
      <w:r w:rsidRPr="006F14D3">
        <w:rPr>
          <w:rFonts w:ascii="Arial" w:eastAsia="宋体" w:hAnsi="Arial" w:cs="Arial"/>
          <w:kern w:val="0"/>
          <w:szCs w:val="21"/>
        </w:rPr>
        <w:t>由于发送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方现在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认为网络很可能没有发生拥塞，因此与慢开始不同之处是现在不执行慢开始算法（即拥塞窗口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现在不设置为</w:t>
      </w:r>
      <w:r w:rsidRPr="006F14D3">
        <w:rPr>
          <w:rFonts w:ascii="Arial" w:eastAsia="宋体" w:hAnsi="Arial" w:cs="Arial"/>
          <w:kern w:val="0"/>
          <w:szCs w:val="21"/>
        </w:rPr>
        <w:t>1</w:t>
      </w:r>
      <w:r w:rsidRPr="006F14D3">
        <w:rPr>
          <w:rFonts w:ascii="Arial" w:eastAsia="宋体" w:hAnsi="Arial" w:cs="Arial"/>
          <w:kern w:val="0"/>
          <w:szCs w:val="21"/>
        </w:rPr>
        <w:t>），而是把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值设置为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慢开始门限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减半后的数值，然后开始执行拥塞避免算法（</w:t>
      </w:r>
      <w:r w:rsidRPr="006F14D3">
        <w:rPr>
          <w:rFonts w:ascii="Arial" w:eastAsia="宋体" w:hAnsi="Arial" w:cs="Arial"/>
          <w:kern w:val="0"/>
          <w:szCs w:val="21"/>
        </w:rPr>
        <w:t>“</w:t>
      </w:r>
      <w:r w:rsidRPr="006F14D3">
        <w:rPr>
          <w:rFonts w:ascii="Arial" w:eastAsia="宋体" w:hAnsi="Arial" w:cs="Arial"/>
          <w:kern w:val="0"/>
          <w:szCs w:val="21"/>
        </w:rPr>
        <w:t>加法增大</w:t>
      </w:r>
      <w:r w:rsidRPr="006F14D3">
        <w:rPr>
          <w:rFonts w:ascii="Arial" w:eastAsia="宋体" w:hAnsi="Arial" w:cs="Arial"/>
          <w:kern w:val="0"/>
          <w:szCs w:val="21"/>
        </w:rPr>
        <w:t>”</w:t>
      </w:r>
      <w:r w:rsidRPr="006F14D3">
        <w:rPr>
          <w:rFonts w:ascii="Arial" w:eastAsia="宋体" w:hAnsi="Arial" w:cs="Arial"/>
          <w:kern w:val="0"/>
          <w:szCs w:val="21"/>
        </w:rPr>
        <w:t>），使拥塞窗口缓慢地线性增大。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下图给出了快重传和快恢复的示意图，并标明了</w:t>
      </w:r>
      <w:r w:rsidRPr="006F14D3">
        <w:rPr>
          <w:rFonts w:ascii="Arial" w:eastAsia="宋体" w:hAnsi="Arial" w:cs="Arial"/>
          <w:kern w:val="0"/>
          <w:szCs w:val="21"/>
        </w:rPr>
        <w:t>“TCP Reno</w:t>
      </w:r>
      <w:r w:rsidRPr="006F14D3">
        <w:rPr>
          <w:rFonts w:ascii="Arial" w:eastAsia="宋体" w:hAnsi="Arial" w:cs="Arial"/>
          <w:kern w:val="0"/>
          <w:szCs w:val="21"/>
        </w:rPr>
        <w:t>版本</w:t>
      </w:r>
      <w:r w:rsidRPr="006F14D3">
        <w:rPr>
          <w:rFonts w:ascii="Arial" w:eastAsia="宋体" w:hAnsi="Arial" w:cs="Arial"/>
          <w:kern w:val="0"/>
          <w:szCs w:val="21"/>
        </w:rPr>
        <w:t>”</w:t>
      </w:r>
      <w:r w:rsidRPr="006F14D3">
        <w:rPr>
          <w:rFonts w:ascii="Arial" w:eastAsia="宋体" w:hAnsi="Arial" w:cs="Arial"/>
          <w:kern w:val="0"/>
          <w:szCs w:val="21"/>
        </w:rPr>
        <w:t>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区别：</w:t>
      </w:r>
      <w:bookmarkStart w:id="0" w:name="_GoBack"/>
      <w:r w:rsidRPr="006F14D3">
        <w:rPr>
          <w:rFonts w:ascii="Arial" w:eastAsia="宋体" w:hAnsi="Arial" w:cs="Arial"/>
          <w:kern w:val="0"/>
          <w:szCs w:val="21"/>
        </w:rPr>
        <w:t>新的</w:t>
      </w:r>
      <w:r w:rsidRPr="006F14D3">
        <w:rPr>
          <w:rFonts w:ascii="Arial" w:eastAsia="宋体" w:hAnsi="Arial" w:cs="Arial"/>
          <w:kern w:val="0"/>
          <w:szCs w:val="21"/>
        </w:rPr>
        <w:t xml:space="preserve"> TCP Reno </w:t>
      </w:r>
      <w:r w:rsidRPr="006F14D3">
        <w:rPr>
          <w:rFonts w:ascii="Arial" w:eastAsia="宋体" w:hAnsi="Arial" w:cs="Arial"/>
          <w:kern w:val="0"/>
          <w:szCs w:val="21"/>
        </w:rPr>
        <w:t>版本在快重传之后采用快恢复算法而不是采用慢开始算法。</w:t>
      </w:r>
    </w:p>
    <w:bookmarkEnd w:id="0"/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5911850" cy="2984500"/>
            <wp:effectExtent l="0" t="0" r="0" b="6350"/>
            <wp:docPr id="1" name="图片 1" descr="https://pic002.cnblogs.com/images/2010/125788/2010101123101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002.cnblogs.com/images/2010/125788/20101011231018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4D3">
        <w:rPr>
          <w:rFonts w:ascii="Arial" w:eastAsia="宋体" w:hAnsi="Arial" w:cs="Arial"/>
          <w:kern w:val="0"/>
          <w:szCs w:val="21"/>
        </w:rPr>
        <w:t> 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> </w:t>
      </w:r>
      <w:r w:rsidRPr="006F14D3">
        <w:rPr>
          <w:rFonts w:ascii="Arial" w:eastAsia="宋体" w:hAnsi="Arial" w:cs="Arial"/>
          <w:kern w:val="0"/>
          <w:szCs w:val="21"/>
        </w:rPr>
        <w:t>也有的快重传实现是把开始时的拥塞窗口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值再增大一点，即等于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ssthresh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+ 3 X MSS </w:t>
      </w:r>
      <w:r w:rsidRPr="006F14D3">
        <w:rPr>
          <w:rFonts w:ascii="Arial" w:eastAsia="宋体" w:hAnsi="Arial" w:cs="Arial"/>
          <w:kern w:val="0"/>
          <w:szCs w:val="21"/>
        </w:rPr>
        <w:t>。这样做的理由是：既然发送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方收到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三个重复的确认，就表明有三个分组已经离开了网络。这三个分组不再消耗网络</w:t>
      </w:r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的资源而是停留在接收方的缓存中。可见现在网络中并不是堆积了分组而是减少了三个分组。因此可以适当把拥塞窗口扩大了些。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在采用快恢复算法时，慢开始算法只是在</w:t>
      </w:r>
      <w:r w:rsidRPr="006F14D3">
        <w:rPr>
          <w:rFonts w:ascii="Arial" w:eastAsia="宋体" w:hAnsi="Arial" w:cs="Arial"/>
          <w:kern w:val="0"/>
          <w:szCs w:val="21"/>
        </w:rPr>
        <w:t>TCP</w:t>
      </w:r>
      <w:r w:rsidRPr="006F14D3">
        <w:rPr>
          <w:rFonts w:ascii="Arial" w:eastAsia="宋体" w:hAnsi="Arial" w:cs="Arial"/>
          <w:kern w:val="0"/>
          <w:szCs w:val="21"/>
        </w:rPr>
        <w:t>连接建立时和网络出现超时</w:t>
      </w:r>
      <w:proofErr w:type="gramStart"/>
      <w:r w:rsidRPr="006F14D3">
        <w:rPr>
          <w:rFonts w:ascii="Arial" w:eastAsia="宋体" w:hAnsi="Arial" w:cs="Arial"/>
          <w:kern w:val="0"/>
          <w:szCs w:val="21"/>
        </w:rPr>
        <w:t>时</w:t>
      </w:r>
      <w:proofErr w:type="gramEnd"/>
      <w:r w:rsidRPr="006F14D3">
        <w:rPr>
          <w:rFonts w:ascii="Arial" w:eastAsia="宋体" w:hAnsi="Arial" w:cs="Arial"/>
          <w:kern w:val="0"/>
          <w:szCs w:val="21"/>
        </w:rPr>
        <w:t>才使用。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采用这样的拥塞控制方法使得</w:t>
      </w:r>
      <w:r w:rsidRPr="006F14D3">
        <w:rPr>
          <w:rFonts w:ascii="Arial" w:eastAsia="宋体" w:hAnsi="Arial" w:cs="Arial"/>
          <w:kern w:val="0"/>
          <w:szCs w:val="21"/>
        </w:rPr>
        <w:t>TCP</w:t>
      </w:r>
      <w:r w:rsidRPr="006F14D3">
        <w:rPr>
          <w:rFonts w:ascii="Arial" w:eastAsia="宋体" w:hAnsi="Arial" w:cs="Arial"/>
          <w:kern w:val="0"/>
          <w:szCs w:val="21"/>
        </w:rPr>
        <w:t>的性能有明显的改进。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接收方根据自己的接收能力设定了接收窗口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rwnd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>，并把这个窗口值写入</w:t>
      </w:r>
      <w:r w:rsidRPr="006F14D3">
        <w:rPr>
          <w:rFonts w:ascii="Arial" w:eastAsia="宋体" w:hAnsi="Arial" w:cs="Arial"/>
          <w:kern w:val="0"/>
          <w:szCs w:val="21"/>
        </w:rPr>
        <w:t>TCP</w:t>
      </w:r>
      <w:r w:rsidRPr="006F14D3">
        <w:rPr>
          <w:rFonts w:ascii="Arial" w:eastAsia="宋体" w:hAnsi="Arial" w:cs="Arial"/>
          <w:kern w:val="0"/>
          <w:szCs w:val="21"/>
        </w:rPr>
        <w:t>首部中的窗口字段，传送给发送方。因此，接收窗口又称为通知窗口。因此，从接收方对发送方的流量控制的角度考虑，发送方的发送窗口一定不能超过对方给出的接收窗口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rwnd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发送方窗口的上限值</w:t>
      </w:r>
      <w:r w:rsidRPr="006F14D3">
        <w:rPr>
          <w:rFonts w:ascii="Arial" w:eastAsia="宋体" w:hAnsi="Arial" w:cs="Arial"/>
          <w:kern w:val="0"/>
          <w:szCs w:val="21"/>
        </w:rPr>
        <w:t xml:space="preserve"> = Min [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rwnd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,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]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当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rwnd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&lt;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时，是接收方的接收能力限制发送方窗口的最大值。</w:t>
      </w:r>
    </w:p>
    <w:p w:rsidR="006F14D3" w:rsidRPr="006F14D3" w:rsidRDefault="006F14D3" w:rsidP="006F14D3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F14D3">
        <w:rPr>
          <w:rFonts w:ascii="Arial" w:eastAsia="宋体" w:hAnsi="Arial" w:cs="Arial"/>
          <w:kern w:val="0"/>
          <w:szCs w:val="21"/>
        </w:rPr>
        <w:t xml:space="preserve">    </w:t>
      </w:r>
      <w:r w:rsidRPr="006F14D3">
        <w:rPr>
          <w:rFonts w:ascii="Arial" w:eastAsia="宋体" w:hAnsi="Arial" w:cs="Arial"/>
          <w:kern w:val="0"/>
          <w:szCs w:val="21"/>
        </w:rPr>
        <w:t>当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cwnd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&lt; </w:t>
      </w:r>
      <w:proofErr w:type="spellStart"/>
      <w:r w:rsidRPr="006F14D3">
        <w:rPr>
          <w:rFonts w:ascii="Arial" w:eastAsia="宋体" w:hAnsi="Arial" w:cs="Arial"/>
          <w:kern w:val="0"/>
          <w:szCs w:val="21"/>
        </w:rPr>
        <w:t>rwnd</w:t>
      </w:r>
      <w:proofErr w:type="spellEnd"/>
      <w:r w:rsidRPr="006F14D3">
        <w:rPr>
          <w:rFonts w:ascii="Arial" w:eastAsia="宋体" w:hAnsi="Arial" w:cs="Arial"/>
          <w:kern w:val="0"/>
          <w:szCs w:val="21"/>
        </w:rPr>
        <w:t xml:space="preserve"> </w:t>
      </w:r>
      <w:r w:rsidRPr="006F14D3">
        <w:rPr>
          <w:rFonts w:ascii="Arial" w:eastAsia="宋体" w:hAnsi="Arial" w:cs="Arial"/>
          <w:kern w:val="0"/>
          <w:szCs w:val="21"/>
        </w:rPr>
        <w:t>时，则是网络的拥塞限制发送方窗口的最大值。</w:t>
      </w:r>
    </w:p>
    <w:p w:rsidR="00582ADE" w:rsidRPr="006F14D3" w:rsidRDefault="00582ADE"/>
    <w:sectPr w:rsidR="00582ADE" w:rsidRPr="006F1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E6"/>
    <w:rsid w:val="000362E6"/>
    <w:rsid w:val="00582ADE"/>
    <w:rsid w:val="006F14D3"/>
    <w:rsid w:val="007C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F5570-29F0-4304-9F74-A15B1C0B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1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25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乐乐</dc:creator>
  <cp:keywords/>
  <dc:description/>
  <cp:lastModifiedBy>乐乐</cp:lastModifiedBy>
  <cp:revision>2</cp:revision>
  <dcterms:created xsi:type="dcterms:W3CDTF">2019-03-20T08:36:00Z</dcterms:created>
  <dcterms:modified xsi:type="dcterms:W3CDTF">2019-03-20T09:37:00Z</dcterms:modified>
</cp:coreProperties>
</file>