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37A8AF62" w:rsidR="00185160" w:rsidRDefault="00797E14" w:rsidP="00AE7687">
            <w:pPr>
              <w:jc w:val="center"/>
            </w:pPr>
            <w:r>
              <w:t>Deathclaw</w:t>
            </w:r>
            <w:r w:rsidR="00C52E7E">
              <w:t xml:space="preserve"> </w:t>
            </w:r>
            <w:r w:rsidR="006A43B8">
              <w:t>Alpha</w:t>
            </w:r>
            <w:r w:rsidR="00CC3894">
              <w:t xml:space="preserve"> </w:t>
            </w:r>
            <w:r w:rsidR="00C52E7E">
              <w:t>(Plains)</w:t>
            </w:r>
          </w:p>
        </w:tc>
        <w:tc>
          <w:tcPr>
            <w:tcW w:w="1619" w:type="dxa"/>
            <w:vAlign w:val="center"/>
          </w:tcPr>
          <w:p w14:paraId="58692366" w14:textId="460AE294" w:rsidR="00185160" w:rsidRDefault="00797E14" w:rsidP="00AE7687">
            <w:pPr>
              <w:jc w:val="center"/>
            </w:pPr>
            <w:r>
              <w:t>Mutant</w:t>
            </w:r>
          </w:p>
        </w:tc>
        <w:tc>
          <w:tcPr>
            <w:tcW w:w="2338" w:type="dxa"/>
            <w:vAlign w:val="center"/>
          </w:tcPr>
          <w:p w14:paraId="547FD313" w14:textId="1ABD0531" w:rsidR="00185160" w:rsidRDefault="00CC3894" w:rsidP="00AE7687">
            <w:pPr>
              <w:jc w:val="center"/>
            </w:pPr>
            <w:r>
              <w:t>Huge</w:t>
            </w:r>
          </w:p>
        </w:tc>
        <w:tc>
          <w:tcPr>
            <w:tcW w:w="2338" w:type="dxa"/>
            <w:vAlign w:val="center"/>
          </w:tcPr>
          <w:p w14:paraId="46D163A2" w14:textId="45CC50BC" w:rsidR="00185160" w:rsidRDefault="008B72DD" w:rsidP="00AE7687">
            <w:pPr>
              <w:jc w:val="center"/>
            </w:pPr>
            <w:r>
              <w:t xml:space="preserve">9 </w:t>
            </w:r>
            <w:r w:rsidR="005E0F31">
              <w:t>(</w:t>
            </w:r>
            <w:r>
              <w:t>140</w:t>
            </w:r>
            <w:r w:rsidR="005E0F31">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01DA738" w:rsidR="00582DDB" w:rsidRDefault="006A43B8" w:rsidP="003759C0">
            <w:pPr>
              <w:jc w:val="center"/>
            </w:pPr>
            <w:r>
              <w:t>10</w:t>
            </w:r>
            <w:r w:rsidR="008305F9">
              <w:t xml:space="preserve"> (+</w:t>
            </w:r>
            <w:r>
              <w:t>5</w:t>
            </w:r>
            <w:r w:rsidR="008305F9">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6752ABF1" w:rsidR="00582DDB" w:rsidRDefault="008305F9" w:rsidP="00C527CE">
            <w:pPr>
              <w:jc w:val="center"/>
            </w:pPr>
            <w:r>
              <w:t>1</w:t>
            </w:r>
            <w:r w:rsidR="008B72DD">
              <w:t>5</w:t>
            </w:r>
            <w:r>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5D3104D6" w:rsidR="00582DDB" w:rsidRDefault="005A6CB4" w:rsidP="00C527CE">
            <w:pPr>
              <w:jc w:val="center"/>
            </w:pPr>
            <w:r>
              <w:t>10</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FF0F05D" w:rsidR="00582DDB" w:rsidRDefault="006A43B8" w:rsidP="003759C0">
            <w:pPr>
              <w:jc w:val="center"/>
            </w:pPr>
            <w:r>
              <w:t>10 (+5)</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73D345F0" w:rsidR="00582DDB" w:rsidRDefault="00D12BEE" w:rsidP="00C527CE">
            <w:pPr>
              <w:jc w:val="center"/>
            </w:pPr>
            <w:r>
              <w:t>1</w:t>
            </w:r>
            <w:r w:rsidR="008B72DD">
              <w:t>65</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255F01B7" w:rsidR="00582DDB" w:rsidRDefault="00753E1D" w:rsidP="00C527CE">
            <w:pPr>
              <w:jc w:val="center"/>
            </w:pPr>
            <w:r>
              <w:t>1</w:t>
            </w:r>
            <w:r w:rsidR="008B72DD">
              <w:t>5</w:t>
            </w:r>
            <w:r w:rsidR="00D559AF">
              <w:t>d</w:t>
            </w:r>
            <w:r>
              <w:t>1</w:t>
            </w:r>
            <w:r w:rsidR="00CF0EA2">
              <w:t>2</w:t>
            </w:r>
            <w:r w:rsidR="00D559AF">
              <w:t xml:space="preserve"> +</w:t>
            </w:r>
            <w:r w:rsidR="00615536">
              <w:t xml:space="preserve"> </w:t>
            </w:r>
            <w:r w:rsidR="008B72DD">
              <w:t>75</w:t>
            </w:r>
          </w:p>
        </w:tc>
      </w:tr>
      <w:tr w:rsidR="006A43B8" w14:paraId="23ECCD19" w14:textId="77777777" w:rsidTr="00B65D74">
        <w:trPr>
          <w:trHeight w:val="432"/>
        </w:trPr>
        <w:tc>
          <w:tcPr>
            <w:tcW w:w="1403" w:type="dxa"/>
            <w:vAlign w:val="center"/>
          </w:tcPr>
          <w:p w14:paraId="349AE0D0" w14:textId="3F1565BA" w:rsidR="006A43B8" w:rsidRPr="00C62FC9" w:rsidRDefault="006A43B8" w:rsidP="006A43B8">
            <w:pPr>
              <w:rPr>
                <w:b/>
                <w:bCs/>
              </w:rPr>
            </w:pPr>
            <w:r w:rsidRPr="00C62FC9">
              <w:rPr>
                <w:b/>
                <w:bCs/>
              </w:rPr>
              <w:t>Endurance</w:t>
            </w:r>
          </w:p>
        </w:tc>
        <w:tc>
          <w:tcPr>
            <w:tcW w:w="932" w:type="dxa"/>
            <w:vAlign w:val="center"/>
          </w:tcPr>
          <w:p w14:paraId="34AF56A4" w14:textId="670EDCEE" w:rsidR="006A43B8" w:rsidRDefault="006A43B8" w:rsidP="006A43B8">
            <w:pPr>
              <w:jc w:val="center"/>
            </w:pPr>
            <w:r>
              <w:t>10 (+5)</w:t>
            </w:r>
          </w:p>
        </w:tc>
        <w:tc>
          <w:tcPr>
            <w:tcW w:w="834" w:type="dxa"/>
            <w:tcBorders>
              <w:top w:val="nil"/>
              <w:bottom w:val="nil"/>
              <w:right w:val="nil"/>
            </w:tcBorders>
            <w:vAlign w:val="center"/>
          </w:tcPr>
          <w:p w14:paraId="459BAB91" w14:textId="77777777" w:rsidR="006A43B8" w:rsidRDefault="006A43B8" w:rsidP="006A43B8"/>
        </w:tc>
        <w:tc>
          <w:tcPr>
            <w:tcW w:w="2670" w:type="dxa"/>
            <w:gridSpan w:val="2"/>
            <w:tcBorders>
              <w:top w:val="single" w:sz="4" w:space="0" w:color="auto"/>
              <w:left w:val="nil"/>
              <w:bottom w:val="single" w:sz="4" w:space="0" w:color="auto"/>
              <w:right w:val="nil"/>
            </w:tcBorders>
            <w:vAlign w:val="center"/>
          </w:tcPr>
          <w:p w14:paraId="0011B94A" w14:textId="77777777" w:rsidR="006A43B8" w:rsidRDefault="006A43B8" w:rsidP="006A43B8">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6A43B8" w:rsidRDefault="006A43B8" w:rsidP="006A43B8">
            <w:pPr>
              <w:jc w:val="center"/>
            </w:pPr>
          </w:p>
        </w:tc>
      </w:tr>
      <w:tr w:rsidR="006A43B8" w14:paraId="55A27565" w14:textId="77777777" w:rsidTr="00B65D74">
        <w:trPr>
          <w:trHeight w:val="432"/>
        </w:trPr>
        <w:tc>
          <w:tcPr>
            <w:tcW w:w="1403" w:type="dxa"/>
            <w:vAlign w:val="center"/>
          </w:tcPr>
          <w:p w14:paraId="266814E6" w14:textId="3270532E" w:rsidR="006A43B8" w:rsidRPr="00C62FC9" w:rsidRDefault="006A43B8" w:rsidP="006A43B8">
            <w:pPr>
              <w:rPr>
                <w:b/>
                <w:bCs/>
              </w:rPr>
            </w:pPr>
            <w:r w:rsidRPr="00C62FC9">
              <w:rPr>
                <w:b/>
                <w:bCs/>
              </w:rPr>
              <w:t>Charisma</w:t>
            </w:r>
          </w:p>
        </w:tc>
        <w:tc>
          <w:tcPr>
            <w:tcW w:w="932" w:type="dxa"/>
            <w:vAlign w:val="center"/>
          </w:tcPr>
          <w:p w14:paraId="01F68E48" w14:textId="64D8790A" w:rsidR="006A43B8" w:rsidRDefault="006A43B8" w:rsidP="006A43B8">
            <w:pPr>
              <w:jc w:val="center"/>
            </w:pPr>
            <w:r>
              <w:t>6 (+1)</w:t>
            </w:r>
          </w:p>
        </w:tc>
        <w:tc>
          <w:tcPr>
            <w:tcW w:w="834" w:type="dxa"/>
            <w:tcBorders>
              <w:top w:val="nil"/>
              <w:bottom w:val="nil"/>
            </w:tcBorders>
            <w:vAlign w:val="center"/>
          </w:tcPr>
          <w:p w14:paraId="6ABD01A6" w14:textId="77777777" w:rsidR="006A43B8" w:rsidRDefault="006A43B8" w:rsidP="006A43B8"/>
        </w:tc>
        <w:tc>
          <w:tcPr>
            <w:tcW w:w="2670" w:type="dxa"/>
            <w:gridSpan w:val="2"/>
            <w:tcBorders>
              <w:top w:val="single" w:sz="4" w:space="0" w:color="auto"/>
            </w:tcBorders>
            <w:vAlign w:val="center"/>
          </w:tcPr>
          <w:p w14:paraId="6FF51E90" w14:textId="507B83D3" w:rsidR="006A43B8" w:rsidRPr="00C62FC9" w:rsidRDefault="006A43B8" w:rsidP="006A43B8">
            <w:pPr>
              <w:rPr>
                <w:b/>
                <w:bCs/>
              </w:rPr>
            </w:pPr>
            <w:r>
              <w:rPr>
                <w:b/>
                <w:bCs/>
              </w:rPr>
              <w:t>Damage Vulnerabilities</w:t>
            </w:r>
          </w:p>
        </w:tc>
        <w:tc>
          <w:tcPr>
            <w:tcW w:w="3516" w:type="dxa"/>
            <w:gridSpan w:val="3"/>
            <w:tcBorders>
              <w:top w:val="single" w:sz="4" w:space="0" w:color="auto"/>
            </w:tcBorders>
            <w:vAlign w:val="center"/>
          </w:tcPr>
          <w:p w14:paraId="29A26251" w14:textId="1D215A32" w:rsidR="006A43B8" w:rsidRDefault="006A43B8" w:rsidP="006A43B8">
            <w:pPr>
              <w:jc w:val="center"/>
            </w:pPr>
          </w:p>
        </w:tc>
      </w:tr>
      <w:tr w:rsidR="006A43B8" w14:paraId="194BC813" w14:textId="77777777" w:rsidTr="006A43B8">
        <w:trPr>
          <w:trHeight w:val="432"/>
        </w:trPr>
        <w:tc>
          <w:tcPr>
            <w:tcW w:w="1403" w:type="dxa"/>
            <w:vAlign w:val="center"/>
          </w:tcPr>
          <w:p w14:paraId="547E97D4" w14:textId="52B83261" w:rsidR="006A43B8" w:rsidRPr="00C62FC9" w:rsidRDefault="006A43B8" w:rsidP="006A43B8">
            <w:pPr>
              <w:rPr>
                <w:b/>
                <w:bCs/>
              </w:rPr>
            </w:pPr>
            <w:r w:rsidRPr="00C62FC9">
              <w:rPr>
                <w:b/>
                <w:bCs/>
              </w:rPr>
              <w:t>Intelligence</w:t>
            </w:r>
          </w:p>
        </w:tc>
        <w:tc>
          <w:tcPr>
            <w:tcW w:w="932" w:type="dxa"/>
            <w:vAlign w:val="center"/>
          </w:tcPr>
          <w:p w14:paraId="17938EB0" w14:textId="44D7D3F2" w:rsidR="006A43B8" w:rsidRDefault="006A43B8" w:rsidP="006A43B8">
            <w:pPr>
              <w:jc w:val="center"/>
            </w:pPr>
            <w:r>
              <w:t>7 (+2)</w:t>
            </w:r>
          </w:p>
        </w:tc>
        <w:tc>
          <w:tcPr>
            <w:tcW w:w="834" w:type="dxa"/>
            <w:tcBorders>
              <w:top w:val="nil"/>
              <w:bottom w:val="nil"/>
            </w:tcBorders>
            <w:vAlign w:val="center"/>
          </w:tcPr>
          <w:p w14:paraId="12D5B448" w14:textId="77777777" w:rsidR="006A43B8" w:rsidRDefault="006A43B8" w:rsidP="006A43B8"/>
        </w:tc>
        <w:tc>
          <w:tcPr>
            <w:tcW w:w="2670" w:type="dxa"/>
            <w:gridSpan w:val="2"/>
            <w:vAlign w:val="center"/>
          </w:tcPr>
          <w:p w14:paraId="2B71E66E" w14:textId="304F9763" w:rsidR="006A43B8" w:rsidRPr="00C62FC9" w:rsidRDefault="006A43B8" w:rsidP="006A43B8">
            <w:pPr>
              <w:rPr>
                <w:b/>
                <w:bCs/>
              </w:rPr>
            </w:pPr>
            <w:r w:rsidRPr="00C62FC9">
              <w:rPr>
                <w:b/>
                <w:bCs/>
              </w:rPr>
              <w:t>Damage Resistances</w:t>
            </w:r>
          </w:p>
        </w:tc>
        <w:tc>
          <w:tcPr>
            <w:tcW w:w="3516" w:type="dxa"/>
            <w:gridSpan w:val="3"/>
            <w:vAlign w:val="center"/>
          </w:tcPr>
          <w:p w14:paraId="4BA1CD3F" w14:textId="683653FF" w:rsidR="006A43B8" w:rsidRDefault="006A43B8" w:rsidP="006A43B8"/>
        </w:tc>
      </w:tr>
      <w:tr w:rsidR="006A43B8" w14:paraId="7D95CE5D" w14:textId="77777777" w:rsidTr="00B65D74">
        <w:trPr>
          <w:trHeight w:val="432"/>
        </w:trPr>
        <w:tc>
          <w:tcPr>
            <w:tcW w:w="1403" w:type="dxa"/>
            <w:vAlign w:val="center"/>
          </w:tcPr>
          <w:p w14:paraId="0B4740BF" w14:textId="425AC8A5" w:rsidR="006A43B8" w:rsidRPr="00C62FC9" w:rsidRDefault="006A43B8" w:rsidP="006A43B8">
            <w:pPr>
              <w:rPr>
                <w:b/>
                <w:bCs/>
              </w:rPr>
            </w:pPr>
            <w:r w:rsidRPr="00C62FC9">
              <w:rPr>
                <w:b/>
                <w:bCs/>
              </w:rPr>
              <w:t>Agility</w:t>
            </w:r>
          </w:p>
        </w:tc>
        <w:tc>
          <w:tcPr>
            <w:tcW w:w="932" w:type="dxa"/>
            <w:vAlign w:val="center"/>
          </w:tcPr>
          <w:p w14:paraId="478B8992" w14:textId="15A04076" w:rsidR="006A43B8" w:rsidRDefault="006A43B8" w:rsidP="006A43B8">
            <w:pPr>
              <w:jc w:val="center"/>
            </w:pPr>
            <w:r>
              <w:t>10 (+5)</w:t>
            </w:r>
          </w:p>
        </w:tc>
        <w:tc>
          <w:tcPr>
            <w:tcW w:w="834" w:type="dxa"/>
            <w:tcBorders>
              <w:top w:val="nil"/>
              <w:bottom w:val="nil"/>
            </w:tcBorders>
            <w:vAlign w:val="center"/>
          </w:tcPr>
          <w:p w14:paraId="4F2989FE" w14:textId="77777777" w:rsidR="006A43B8" w:rsidRDefault="006A43B8" w:rsidP="006A43B8"/>
        </w:tc>
        <w:tc>
          <w:tcPr>
            <w:tcW w:w="2670" w:type="dxa"/>
            <w:gridSpan w:val="2"/>
            <w:vAlign w:val="center"/>
          </w:tcPr>
          <w:p w14:paraId="079FBAF4" w14:textId="2F1B714E" w:rsidR="006A43B8" w:rsidRPr="00C62FC9" w:rsidRDefault="006A43B8" w:rsidP="006A43B8">
            <w:pPr>
              <w:rPr>
                <w:b/>
                <w:bCs/>
              </w:rPr>
            </w:pPr>
            <w:r w:rsidRPr="00C62FC9">
              <w:rPr>
                <w:b/>
                <w:bCs/>
              </w:rPr>
              <w:t>Damage Immunities</w:t>
            </w:r>
          </w:p>
        </w:tc>
        <w:tc>
          <w:tcPr>
            <w:tcW w:w="3516" w:type="dxa"/>
            <w:gridSpan w:val="3"/>
            <w:vAlign w:val="center"/>
          </w:tcPr>
          <w:p w14:paraId="15D3E8C7" w14:textId="7FE564BF" w:rsidR="006A43B8" w:rsidRDefault="006A43B8" w:rsidP="006A43B8">
            <w:r>
              <w:t>Radiation</w:t>
            </w:r>
          </w:p>
        </w:tc>
      </w:tr>
      <w:tr w:rsidR="006A43B8" w14:paraId="733130A8" w14:textId="77777777" w:rsidTr="00B65D74">
        <w:trPr>
          <w:trHeight w:val="432"/>
        </w:trPr>
        <w:tc>
          <w:tcPr>
            <w:tcW w:w="1403" w:type="dxa"/>
            <w:vAlign w:val="center"/>
          </w:tcPr>
          <w:p w14:paraId="771ACF33" w14:textId="6213BF04" w:rsidR="006A43B8" w:rsidRPr="00C62FC9" w:rsidRDefault="006A43B8" w:rsidP="006A43B8">
            <w:pPr>
              <w:rPr>
                <w:b/>
                <w:bCs/>
              </w:rPr>
            </w:pPr>
            <w:r w:rsidRPr="00C62FC9">
              <w:rPr>
                <w:b/>
                <w:bCs/>
              </w:rPr>
              <w:t>Luck</w:t>
            </w:r>
          </w:p>
        </w:tc>
        <w:tc>
          <w:tcPr>
            <w:tcW w:w="932" w:type="dxa"/>
            <w:vAlign w:val="center"/>
          </w:tcPr>
          <w:p w14:paraId="5A8BDCD3" w14:textId="46B1FBAC" w:rsidR="006A43B8" w:rsidRDefault="006A43B8" w:rsidP="006A43B8">
            <w:pPr>
              <w:jc w:val="center"/>
            </w:pPr>
            <w:r>
              <w:t>5 (+0)</w:t>
            </w:r>
          </w:p>
        </w:tc>
        <w:tc>
          <w:tcPr>
            <w:tcW w:w="834" w:type="dxa"/>
            <w:tcBorders>
              <w:top w:val="nil"/>
              <w:bottom w:val="nil"/>
            </w:tcBorders>
            <w:vAlign w:val="center"/>
          </w:tcPr>
          <w:p w14:paraId="42A369E3" w14:textId="77777777" w:rsidR="006A43B8" w:rsidRDefault="006A43B8" w:rsidP="006A43B8"/>
        </w:tc>
        <w:tc>
          <w:tcPr>
            <w:tcW w:w="2670" w:type="dxa"/>
            <w:gridSpan w:val="2"/>
            <w:vAlign w:val="center"/>
          </w:tcPr>
          <w:p w14:paraId="1221FE23" w14:textId="20BE0136" w:rsidR="006A43B8" w:rsidRPr="00C62FC9" w:rsidRDefault="006A43B8" w:rsidP="006A43B8">
            <w:pPr>
              <w:rPr>
                <w:b/>
                <w:bCs/>
              </w:rPr>
            </w:pPr>
            <w:r w:rsidRPr="00C62FC9">
              <w:rPr>
                <w:b/>
                <w:bCs/>
              </w:rPr>
              <w:t>Condition Immunities</w:t>
            </w:r>
          </w:p>
        </w:tc>
        <w:tc>
          <w:tcPr>
            <w:tcW w:w="3516" w:type="dxa"/>
            <w:gridSpan w:val="3"/>
            <w:vAlign w:val="center"/>
          </w:tcPr>
          <w:p w14:paraId="3D1F41EF" w14:textId="2113453D" w:rsidR="006A43B8" w:rsidRDefault="006A43B8" w:rsidP="006A43B8"/>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77E4CCF5" w14:textId="2A9A55E7" w:rsidR="00797AFE" w:rsidRDefault="00797AFE" w:rsidP="00D559AF">
            <w:r w:rsidRPr="00797AFE">
              <w:rPr>
                <w:b/>
                <w:bCs/>
              </w:rPr>
              <w:t>Keen Senses.</w:t>
            </w:r>
            <w:r w:rsidRPr="00797AFE">
              <w:t xml:space="preserve"> The </w:t>
            </w:r>
            <w:r>
              <w:t>deathclaw</w:t>
            </w:r>
            <w:r w:rsidRPr="00797AFE">
              <w:t xml:space="preserve"> has advantage on </w:t>
            </w:r>
            <w:r>
              <w:t>Perception</w:t>
            </w:r>
            <w:r w:rsidRPr="00797AFE">
              <w:t xml:space="preserve"> (</w:t>
            </w:r>
            <w:r>
              <w:t>Detection</w:t>
            </w:r>
            <w:r w:rsidRPr="00797AFE">
              <w:t>) checks.</w:t>
            </w:r>
          </w:p>
          <w:p w14:paraId="1EC5079F" w14:textId="77777777" w:rsidR="00797AFE" w:rsidRDefault="00797AFE" w:rsidP="00D559AF">
            <w:pPr>
              <w:rPr>
                <w:b/>
                <w:bCs/>
              </w:rPr>
            </w:pPr>
          </w:p>
          <w:p w14:paraId="2F59758E" w14:textId="735178F1" w:rsidR="00B91ABB" w:rsidRDefault="00B91ABB" w:rsidP="00B91ABB">
            <w:r>
              <w:rPr>
                <w:b/>
                <w:bCs/>
              </w:rPr>
              <w:t xml:space="preserve">Natural Weapons. </w:t>
            </w:r>
            <w:r>
              <w:t>The deathclaw</w:t>
            </w:r>
            <w:r w:rsidRPr="00142BD1">
              <w:t xml:space="preserve"> </w:t>
            </w:r>
            <w:r>
              <w:t xml:space="preserve">uses </w:t>
            </w:r>
            <w:r>
              <w:t>2</w:t>
            </w:r>
            <w:r>
              <w:t>d12 as its damage di</w:t>
            </w:r>
            <w:r>
              <w:t>c</w:t>
            </w:r>
            <w:r>
              <w:t>e for unarmed strikes.</w:t>
            </w:r>
          </w:p>
          <w:p w14:paraId="6C74CAC1" w14:textId="7E4DB47A" w:rsidR="00D559AF" w:rsidRPr="00D559AF" w:rsidRDefault="00D559AF" w:rsidP="00852C1A"/>
          <w:p w14:paraId="1F0543EA" w14:textId="60E5B5EB" w:rsidR="00185160" w:rsidRPr="00D64F3E" w:rsidRDefault="00D64F3E" w:rsidP="00852C1A">
            <w:r>
              <w:rPr>
                <w:b/>
                <w:bCs/>
              </w:rPr>
              <w:t xml:space="preserve">Swift. </w:t>
            </w:r>
            <w:r>
              <w:t xml:space="preserve">The deathclaw moves </w:t>
            </w:r>
            <w:r w:rsidR="00CF0EA2">
              <w:t>40</w:t>
            </w:r>
            <w:r>
              <w:t xml:space="preserve"> feet when it uses </w:t>
            </w:r>
            <w:r w:rsidR="008B099A">
              <w:t>the</w:t>
            </w:r>
            <w:r>
              <w:t xml:space="preserve"> Move action.</w:t>
            </w:r>
          </w:p>
        </w:tc>
        <w:tc>
          <w:tcPr>
            <w:tcW w:w="4675" w:type="dxa"/>
          </w:tcPr>
          <w:p w14:paraId="280B2AB2" w14:textId="1B2049A1" w:rsidR="00185160" w:rsidRDefault="0040652B" w:rsidP="00852C1A">
            <w:r w:rsidRPr="0040652B">
              <w:rPr>
                <w:b/>
                <w:bCs/>
              </w:rPr>
              <w:t>Terrifying Howl</w:t>
            </w:r>
            <w:r w:rsidR="00190CC6">
              <w:rPr>
                <w:b/>
                <w:bCs/>
              </w:rPr>
              <w:t xml:space="preserve"> (1/Day)</w:t>
            </w:r>
            <w:r w:rsidRPr="0040652B">
              <w:rPr>
                <w:b/>
                <w:bCs/>
              </w:rPr>
              <w:t>.</w:t>
            </w:r>
            <w:r w:rsidRPr="0040652B">
              <w:t xml:space="preserve"> The </w:t>
            </w:r>
            <w:r>
              <w:t>deathclaw</w:t>
            </w:r>
            <w:r w:rsidRPr="0040652B">
              <w:t xml:space="preserve"> </w:t>
            </w:r>
            <w:r>
              <w:t>roars</w:t>
            </w:r>
            <w:r w:rsidRPr="0040652B">
              <w:t xml:space="preserve">. Any beast or humanoid within 300 feet of the </w:t>
            </w:r>
            <w:r>
              <w:t>deathclaw</w:t>
            </w:r>
            <w:r w:rsidRPr="0040652B">
              <w:t xml:space="preserve"> and able to hear its </w:t>
            </w:r>
            <w:r>
              <w:t>roar</w:t>
            </w:r>
            <w:r w:rsidRPr="0040652B">
              <w:t xml:space="preserve"> must succeed on a DC 1</w:t>
            </w:r>
            <w:r>
              <w:t>5</w:t>
            </w:r>
            <w:r w:rsidRPr="0040652B">
              <w:t xml:space="preserve"> </w:t>
            </w:r>
            <w:r>
              <w:t>Charisma</w:t>
            </w:r>
            <w:r w:rsidRPr="0040652B">
              <w:t xml:space="preserve"> saving throw or be </w:t>
            </w:r>
            <w:r w:rsidRPr="0040652B">
              <w:rPr>
                <w:i/>
                <w:iCs/>
              </w:rPr>
              <w:t>frightened</w:t>
            </w:r>
            <w:r w:rsidRPr="0040652B">
              <w:t xml:space="preserve"> </w:t>
            </w:r>
            <w:r>
              <w:t xml:space="preserve">of the deathclaw </w:t>
            </w:r>
            <w:r w:rsidRPr="0040652B">
              <w:t xml:space="preserve">for 1 minute. A </w:t>
            </w:r>
            <w:r w:rsidRPr="0040652B">
              <w:rPr>
                <w:i/>
                <w:iCs/>
              </w:rPr>
              <w:t>frightened</w:t>
            </w:r>
            <w:r w:rsidRPr="0040652B">
              <w:t xml:space="preserve"> target can repeat the saving throw at the end of each of its turns, ending the effect on itself on a success. If a target’s saving throw is successful or the effect ends for it, the target is immune to any </w:t>
            </w:r>
            <w:r>
              <w:t>deathclaw’s</w:t>
            </w:r>
            <w:r w:rsidRPr="0040652B">
              <w:t xml:space="preserve"> Terrifying Howl for the next 24 hours.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4DF8184" w14:textId="5E2FE7EE" w:rsidR="00FD72C9" w:rsidRDefault="00FD72C9" w:rsidP="00FD72C9">
            <w:r>
              <w:t>A Deathclaw Alpha is the oldest living male in its brood. Numerous scars slither across its form, hissing tales of hunts and mating duels long since passed. A veteran, the alpha is only concerned with the preservation of the brood; seldom joining hunting excursion</w:t>
            </w:r>
            <w:r w:rsidR="008774AC">
              <w:t>s</w:t>
            </w:r>
            <w:r>
              <w:t xml:space="preserve"> with the younger blood. It protect</w:t>
            </w:r>
            <w:r w:rsidR="008774AC">
              <w:t>s</w:t>
            </w:r>
            <w:r>
              <w:t xml:space="preserve"> the younglings and </w:t>
            </w:r>
            <w:r w:rsidR="008774AC">
              <w:t>m</w:t>
            </w:r>
            <w:r>
              <w:t>atriarch, as well as break</w:t>
            </w:r>
            <w:r w:rsidR="008774AC">
              <w:t>s</w:t>
            </w:r>
            <w:r>
              <w:t xml:space="preserve"> up any internal feuds.</w:t>
            </w:r>
          </w:p>
          <w:p w14:paraId="5D7866F7" w14:textId="77777777" w:rsidR="00FD72C9" w:rsidRDefault="00FD72C9" w:rsidP="00FD72C9"/>
          <w:p w14:paraId="5C860CE1" w14:textId="0831D461" w:rsidR="0075440F" w:rsidRDefault="00FD72C9" w:rsidP="00FD72C9">
            <w:r>
              <w:t>While doing all this</w:t>
            </w:r>
            <w:r w:rsidR="008774AC">
              <w:t>,</w:t>
            </w:r>
            <w:r>
              <w:t xml:space="preserve"> it must also fend off usurpers who would take its place. In these conflicts the challenger will try to kill the alpha, but the alpha typically spares the opponent should it win, in order to </w:t>
            </w:r>
            <w:r w:rsidR="00C0680B">
              <w:t xml:space="preserve">maintain </w:t>
            </w:r>
            <w:r>
              <w:t xml:space="preserve">the </w:t>
            </w:r>
            <w:r w:rsidR="00C0680B">
              <w:t>brood’s</w:t>
            </w:r>
            <w:r>
              <w:t xml:space="preserve"> strength.</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33931"/>
    <w:rsid w:val="00134964"/>
    <w:rsid w:val="0015567A"/>
    <w:rsid w:val="0016736F"/>
    <w:rsid w:val="001742FE"/>
    <w:rsid w:val="00185160"/>
    <w:rsid w:val="00190CC6"/>
    <w:rsid w:val="00271948"/>
    <w:rsid w:val="002A34D8"/>
    <w:rsid w:val="002D2A4C"/>
    <w:rsid w:val="00301169"/>
    <w:rsid w:val="003313D3"/>
    <w:rsid w:val="00334830"/>
    <w:rsid w:val="003701DF"/>
    <w:rsid w:val="003759C0"/>
    <w:rsid w:val="003E5860"/>
    <w:rsid w:val="0040652B"/>
    <w:rsid w:val="00434793"/>
    <w:rsid w:val="00532991"/>
    <w:rsid w:val="00582DDB"/>
    <w:rsid w:val="005A6CB4"/>
    <w:rsid w:val="005E0F31"/>
    <w:rsid w:val="00615536"/>
    <w:rsid w:val="00616AD8"/>
    <w:rsid w:val="00621230"/>
    <w:rsid w:val="00675DCE"/>
    <w:rsid w:val="006A43B8"/>
    <w:rsid w:val="006F1B16"/>
    <w:rsid w:val="0074642E"/>
    <w:rsid w:val="00753E1D"/>
    <w:rsid w:val="0075440F"/>
    <w:rsid w:val="00797AFE"/>
    <w:rsid w:val="00797E14"/>
    <w:rsid w:val="007B5EC2"/>
    <w:rsid w:val="008027AB"/>
    <w:rsid w:val="008305F9"/>
    <w:rsid w:val="0083422D"/>
    <w:rsid w:val="0084562B"/>
    <w:rsid w:val="00852C1A"/>
    <w:rsid w:val="00872C16"/>
    <w:rsid w:val="00873CDD"/>
    <w:rsid w:val="008774AC"/>
    <w:rsid w:val="0088770A"/>
    <w:rsid w:val="008B099A"/>
    <w:rsid w:val="008B72DD"/>
    <w:rsid w:val="009464A0"/>
    <w:rsid w:val="009630EF"/>
    <w:rsid w:val="009643C8"/>
    <w:rsid w:val="009B76D6"/>
    <w:rsid w:val="00A17D27"/>
    <w:rsid w:val="00A37C8E"/>
    <w:rsid w:val="00A40BF4"/>
    <w:rsid w:val="00A4328A"/>
    <w:rsid w:val="00A4420E"/>
    <w:rsid w:val="00AC1D72"/>
    <w:rsid w:val="00AE7687"/>
    <w:rsid w:val="00B232BD"/>
    <w:rsid w:val="00B44C6E"/>
    <w:rsid w:val="00B65D74"/>
    <w:rsid w:val="00B91ABB"/>
    <w:rsid w:val="00BD1F1B"/>
    <w:rsid w:val="00C0680B"/>
    <w:rsid w:val="00C52E7E"/>
    <w:rsid w:val="00CA3498"/>
    <w:rsid w:val="00CC3894"/>
    <w:rsid w:val="00CC5309"/>
    <w:rsid w:val="00CF0EA2"/>
    <w:rsid w:val="00D12BEE"/>
    <w:rsid w:val="00D17959"/>
    <w:rsid w:val="00D559AF"/>
    <w:rsid w:val="00D64F3E"/>
    <w:rsid w:val="00DE1211"/>
    <w:rsid w:val="00E81B0A"/>
    <w:rsid w:val="00EB0BAE"/>
    <w:rsid w:val="00EF146E"/>
    <w:rsid w:val="00F2241F"/>
    <w:rsid w:val="00F3338A"/>
    <w:rsid w:val="00F33BCD"/>
    <w:rsid w:val="00F40E54"/>
    <w:rsid w:val="00F46E19"/>
    <w:rsid w:val="00FB4158"/>
    <w:rsid w:val="00FC6FF3"/>
    <w:rsid w:val="00FD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76</cp:revision>
  <dcterms:created xsi:type="dcterms:W3CDTF">2022-03-06T04:58:00Z</dcterms:created>
  <dcterms:modified xsi:type="dcterms:W3CDTF">2022-10-21T14:03:00Z</dcterms:modified>
</cp:coreProperties>
</file>