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0" distT="0" distL="0" distR="0">
            <wp:extent cx="1451610" cy="1451610"/>
            <wp:effectExtent b="0" l="0" r="0" t="0"/>
            <wp:docPr descr="Illinois Institute of Technology Logo" id="6" name="image2.gif"/>
            <a:graphic>
              <a:graphicData uri="http://schemas.openxmlformats.org/drawingml/2006/picture">
                <pic:pic>
                  <pic:nvPicPr>
                    <pic:cNvPr descr="Illinois Institute of Technology Logo" id="0" name="image2.gif"/>
                    <pic:cNvPicPr preferRelativeResize="0"/>
                  </pic:nvPicPr>
                  <pic:blipFill>
                    <a:blip r:embed="rId7"/>
                    <a:srcRect b="0" l="0" r="0" t="0"/>
                    <a:stretch>
                      <a:fillRect/>
                    </a:stretch>
                  </pic:blipFill>
                  <pic:spPr>
                    <a:xfrm>
                      <a:off x="0" y="0"/>
                      <a:ext cx="1451610" cy="14516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br w:type="column"/>
      </w:r>
      <w:r w:rsidDel="00000000" w:rsidR="00000000" w:rsidRPr="00000000">
        <w:rPr>
          <w:rtl w:val="0"/>
        </w:rPr>
      </w:r>
    </w:p>
    <w:p w:rsidR="00000000" w:rsidDel="00000000" w:rsidP="00000000" w:rsidRDefault="00000000" w:rsidRPr="00000000" w14:paraId="00000007">
      <w:pPr>
        <w:ind w:left="0" w:firstLine="0"/>
        <w:rPr>
          <w:rFonts w:ascii="Arial" w:cs="Arial" w:eastAsia="Arial" w:hAnsi="Arial"/>
          <w:b w:val="1"/>
          <w:sz w:val="64"/>
          <w:szCs w:val="64"/>
        </w:rPr>
      </w:pPr>
      <w:r w:rsidDel="00000000" w:rsidR="00000000" w:rsidRPr="00000000">
        <w:rPr>
          <w:rtl w:val="0"/>
        </w:rPr>
      </w:r>
    </w:p>
    <w:p w:rsidR="00000000" w:rsidDel="00000000" w:rsidP="00000000" w:rsidRDefault="00000000" w:rsidRPr="00000000" w14:paraId="00000008">
      <w:pPr>
        <w:ind w:left="0" w:firstLine="0"/>
        <w:rPr>
          <w:rFonts w:ascii="Arial" w:cs="Arial" w:eastAsia="Arial" w:hAnsi="Arial"/>
          <w:b w:val="1"/>
          <w:sz w:val="48"/>
          <w:szCs w:val="48"/>
        </w:rPr>
      </w:pPr>
      <w:r w:rsidDel="00000000" w:rsidR="00000000" w:rsidRPr="00000000">
        <w:rPr>
          <w:rFonts w:ascii="Arial" w:cs="Arial" w:eastAsia="Arial" w:hAnsi="Arial"/>
          <w:b w:val="1"/>
          <w:sz w:val="64"/>
          <w:szCs w:val="64"/>
          <w:rtl w:val="0"/>
        </w:rPr>
        <w:t xml:space="preserve">D</w:t>
      </w:r>
      <w:r w:rsidDel="00000000" w:rsidR="00000000" w:rsidRPr="00000000">
        <w:rPr>
          <w:rFonts w:ascii="Arial" w:cs="Arial" w:eastAsia="Arial" w:hAnsi="Arial"/>
          <w:b w:val="1"/>
          <w:sz w:val="48"/>
          <w:szCs w:val="48"/>
          <w:rtl w:val="0"/>
        </w:rPr>
        <w:t xml:space="preserve">ATABASE</w:t>
      </w:r>
    </w:p>
    <w:p w:rsidR="00000000" w:rsidDel="00000000" w:rsidP="00000000" w:rsidRDefault="00000000" w:rsidRPr="00000000" w14:paraId="00000009">
      <w:pPr>
        <w:ind w:left="540" w:firstLine="0"/>
        <w:rPr>
          <w:b w:val="1"/>
          <w:sz w:val="32"/>
          <w:szCs w:val="32"/>
        </w:rPr>
      </w:pPr>
      <w:r w:rsidDel="00000000" w:rsidR="00000000" w:rsidRPr="00000000">
        <w:rPr>
          <w:rtl w:val="0"/>
        </w:rPr>
      </w:r>
    </w:p>
    <w:p w:rsidR="00000000" w:rsidDel="00000000" w:rsidP="00000000" w:rsidRDefault="00000000" w:rsidRPr="00000000" w14:paraId="0000000A">
      <w:pPr>
        <w:ind w:left="0" w:firstLine="0"/>
        <w:rPr>
          <w:rFonts w:ascii="Arial" w:cs="Arial" w:eastAsia="Arial" w:hAnsi="Arial"/>
          <w:b w:val="1"/>
          <w:sz w:val="48"/>
          <w:szCs w:val="48"/>
        </w:rPr>
      </w:pPr>
      <w:r w:rsidDel="00000000" w:rsidR="00000000" w:rsidRPr="00000000">
        <w:rPr>
          <w:rFonts w:ascii="Arial" w:cs="Arial" w:eastAsia="Arial" w:hAnsi="Arial"/>
          <w:b w:val="1"/>
          <w:sz w:val="64"/>
          <w:szCs w:val="64"/>
          <w:rtl w:val="0"/>
        </w:rPr>
        <w:t xml:space="preserve">S</w:t>
      </w:r>
      <w:r w:rsidDel="00000000" w:rsidR="00000000" w:rsidRPr="00000000">
        <w:rPr>
          <w:rFonts w:ascii="Arial" w:cs="Arial" w:eastAsia="Arial" w:hAnsi="Arial"/>
          <w:b w:val="1"/>
          <w:sz w:val="48"/>
          <w:szCs w:val="48"/>
          <w:rtl w:val="0"/>
        </w:rPr>
        <w:t xml:space="preserve">PECIFICATIONS</w:t>
      </w:r>
    </w:p>
    <w:p w:rsidR="00000000" w:rsidDel="00000000" w:rsidP="00000000" w:rsidRDefault="00000000" w:rsidRPr="00000000" w14:paraId="0000000B">
      <w:pPr>
        <w:ind w:left="540" w:firstLine="0"/>
        <w:rPr>
          <w:sz w:val="28"/>
          <w:szCs w:val="28"/>
        </w:rPr>
      </w:pPr>
      <w:r w:rsidDel="00000000" w:rsidR="00000000" w:rsidRPr="00000000">
        <w:rPr>
          <w:rtl w:val="0"/>
        </w:rPr>
      </w:r>
    </w:p>
    <w:p w:rsidR="00000000" w:rsidDel="00000000" w:rsidP="00000000" w:rsidRDefault="00000000" w:rsidRPr="00000000" w14:paraId="0000000C">
      <w:pPr>
        <w:ind w:left="540" w:firstLine="0"/>
        <w:rPr>
          <w:sz w:val="28"/>
          <w:szCs w:val="28"/>
        </w:rPr>
      </w:pPr>
      <w:r w:rsidDel="00000000" w:rsidR="00000000" w:rsidRPr="00000000">
        <w:rPr>
          <w:rtl w:val="0"/>
        </w:rPr>
      </w:r>
    </w:p>
    <w:p w:rsidR="00000000" w:rsidDel="00000000" w:rsidP="00000000" w:rsidRDefault="00000000" w:rsidRPr="00000000" w14:paraId="0000000D">
      <w:pPr>
        <w:ind w:left="540" w:firstLine="0"/>
        <w:rPr>
          <w:sz w:val="28"/>
          <w:szCs w:val="28"/>
        </w:rPr>
      </w:pPr>
      <w:r w:rsidDel="00000000" w:rsidR="00000000" w:rsidRPr="00000000">
        <w:rPr>
          <w:rtl w:val="0"/>
        </w:rPr>
      </w:r>
    </w:p>
    <w:p w:rsidR="00000000" w:rsidDel="00000000" w:rsidP="00000000" w:rsidRDefault="00000000" w:rsidRPr="00000000" w14:paraId="0000000E">
      <w:pPr>
        <w:ind w:left="0" w:firstLine="0"/>
        <w:rPr>
          <w:i w:val="1"/>
          <w:sz w:val="28"/>
          <w:szCs w:val="28"/>
        </w:rPr>
      </w:pPr>
      <w:r w:rsidDel="00000000" w:rsidR="00000000" w:rsidRPr="00000000">
        <w:rPr>
          <w:i w:val="1"/>
          <w:sz w:val="28"/>
          <w:szCs w:val="28"/>
          <w:rtl w:val="0"/>
        </w:rPr>
        <w:t xml:space="preserve">Group Presentation and Project,</w:t>
      </w:r>
    </w:p>
    <w:p w:rsidR="00000000" w:rsidDel="00000000" w:rsidP="00000000" w:rsidRDefault="00000000" w:rsidRPr="00000000" w14:paraId="0000000F">
      <w:pPr>
        <w:ind w:left="540" w:firstLine="0"/>
        <w:rPr>
          <w:i w:val="1"/>
          <w:sz w:val="28"/>
          <w:szCs w:val="28"/>
        </w:rPr>
      </w:pPr>
      <w:r w:rsidDel="00000000" w:rsidR="00000000" w:rsidRPr="00000000">
        <w:rPr>
          <w:rtl w:val="0"/>
        </w:rPr>
      </w:r>
    </w:p>
    <w:p w:rsidR="00000000" w:rsidDel="00000000" w:rsidP="00000000" w:rsidRDefault="00000000" w:rsidRPr="00000000" w14:paraId="00000010">
      <w:pPr>
        <w:ind w:left="0" w:firstLine="0"/>
        <w:rPr>
          <w:i w:val="1"/>
          <w:sz w:val="28"/>
          <w:szCs w:val="28"/>
        </w:rPr>
      </w:pPr>
      <w:r w:rsidDel="00000000" w:rsidR="00000000" w:rsidRPr="00000000">
        <w:rPr>
          <w:i w:val="1"/>
          <w:sz w:val="28"/>
          <w:szCs w:val="28"/>
          <w:rtl w:val="0"/>
        </w:rPr>
        <w:t xml:space="preserve">- Greg Eure, Muhammed Zahid, Calvin Ton, Junyan Liu, Estefania Lopez</w:t>
      </w:r>
    </w:p>
    <w:p w:rsidR="00000000" w:rsidDel="00000000" w:rsidP="00000000" w:rsidRDefault="00000000" w:rsidRPr="00000000" w14:paraId="00000011">
      <w:pPr>
        <w:ind w:left="540" w:firstLine="0"/>
        <w:rPr>
          <w:sz w:val="28"/>
          <w:szCs w:val="28"/>
        </w:rPr>
      </w:pPr>
      <w:r w:rsidDel="00000000" w:rsidR="00000000" w:rsidRPr="00000000">
        <w:rPr>
          <w:rtl w:val="0"/>
        </w:rPr>
      </w:r>
    </w:p>
    <w:p w:rsidR="00000000" w:rsidDel="00000000" w:rsidP="00000000" w:rsidRDefault="00000000" w:rsidRPr="00000000" w14:paraId="00000012">
      <w:pPr>
        <w:ind w:left="540" w:firstLine="0"/>
        <w:rPr>
          <w:sz w:val="28"/>
          <w:szCs w:val="28"/>
        </w:rPr>
      </w:pPr>
      <w:r w:rsidDel="00000000" w:rsidR="00000000" w:rsidRPr="00000000">
        <w:rPr>
          <w:rtl w:val="0"/>
        </w:rPr>
      </w:r>
    </w:p>
    <w:p w:rsidR="00000000" w:rsidDel="00000000" w:rsidP="00000000" w:rsidRDefault="00000000" w:rsidRPr="00000000" w14:paraId="00000013">
      <w:pPr>
        <w:ind w:left="0" w:firstLine="0"/>
        <w:jc w:val="both"/>
        <w:rPr>
          <w:b w:val="1"/>
          <w:sz w:val="28"/>
          <w:szCs w:val="28"/>
        </w:rPr>
      </w:pPr>
      <w:r w:rsidDel="00000000" w:rsidR="00000000" w:rsidRPr="00000000">
        <w:rPr>
          <w:b w:val="1"/>
          <w:sz w:val="28"/>
          <w:szCs w:val="28"/>
          <w:rtl w:val="0"/>
        </w:rPr>
        <w:t xml:space="preserve">ITMD 321: Data Modeling and Applications</w:t>
      </w:r>
    </w:p>
    <w:p w:rsidR="00000000" w:rsidDel="00000000" w:rsidP="00000000" w:rsidRDefault="00000000" w:rsidRPr="00000000" w14:paraId="00000014">
      <w:pPr>
        <w:ind w:left="540" w:firstLine="0"/>
        <w:jc w:val="both"/>
        <w:rPr>
          <w:b w:val="1"/>
          <w:sz w:val="28"/>
          <w:szCs w:val="28"/>
        </w:rPr>
      </w:pPr>
      <w:r w:rsidDel="00000000" w:rsidR="00000000" w:rsidRPr="00000000">
        <w:rPr>
          <w:rtl w:val="0"/>
        </w:rPr>
      </w:r>
    </w:p>
    <w:p w:rsidR="00000000" w:rsidDel="00000000" w:rsidP="00000000" w:rsidRDefault="00000000" w:rsidRPr="00000000" w14:paraId="00000015">
      <w:pPr>
        <w:ind w:left="0" w:firstLine="0"/>
        <w:jc w:val="both"/>
        <w:rPr>
          <w:sz w:val="28"/>
          <w:szCs w:val="28"/>
        </w:rPr>
      </w:pPr>
      <w:r w:rsidDel="00000000" w:rsidR="00000000" w:rsidRPr="00000000">
        <w:rPr>
          <w:b w:val="1"/>
          <w:sz w:val="28"/>
          <w:szCs w:val="28"/>
          <w:rtl w:val="0"/>
        </w:rPr>
        <w:t xml:space="preserve">Dr. Maurice Dawson</w:t>
      </w:r>
      <w:r w:rsidDel="00000000" w:rsidR="00000000" w:rsidRPr="00000000">
        <w:rPr>
          <w:rtl w:val="0"/>
        </w:rPr>
      </w:r>
    </w:p>
    <w:p w:rsidR="00000000" w:rsidDel="00000000" w:rsidP="00000000" w:rsidRDefault="00000000" w:rsidRPr="00000000" w14:paraId="00000016">
      <w:pPr>
        <w:ind w:left="540" w:firstLine="0"/>
        <w:jc w:val="both"/>
        <w:rPr>
          <w:sz w:val="28"/>
          <w:szCs w:val="28"/>
        </w:rPr>
      </w:pPr>
      <w:r w:rsidDel="00000000" w:rsidR="00000000" w:rsidRPr="00000000">
        <w:rPr>
          <w:rtl w:val="0"/>
        </w:rPr>
      </w:r>
    </w:p>
    <w:p w:rsidR="00000000" w:rsidDel="00000000" w:rsidP="00000000" w:rsidRDefault="00000000" w:rsidRPr="00000000" w14:paraId="00000017">
      <w:pPr>
        <w:ind w:left="540" w:firstLine="0"/>
        <w:jc w:val="both"/>
        <w:rPr>
          <w:sz w:val="28"/>
          <w:szCs w:val="28"/>
        </w:rPr>
      </w:pPr>
      <w:r w:rsidDel="00000000" w:rsidR="00000000" w:rsidRPr="00000000">
        <w:rPr>
          <w:rtl w:val="0"/>
        </w:rPr>
      </w:r>
    </w:p>
    <w:p w:rsidR="00000000" w:rsidDel="00000000" w:rsidP="00000000" w:rsidRDefault="00000000" w:rsidRPr="00000000" w14:paraId="00000018">
      <w:pPr>
        <w:ind w:left="0" w:firstLine="0"/>
        <w:jc w:val="both"/>
        <w:rPr/>
        <w:sectPr>
          <w:pgSz w:h="15840" w:w="12240" w:orient="portrait"/>
          <w:pgMar w:bottom="1440" w:top="1440" w:left="1440" w:right="1440" w:header="720" w:footer="720"/>
          <w:pgNumType w:start="1"/>
          <w:cols w:equalWidth="0" w:num="2">
            <w:col w:space="182" w:w="4589"/>
            <w:col w:space="0" w:w="4589"/>
          </w:cols>
        </w:sectPr>
      </w:pPr>
      <w:r w:rsidDel="00000000" w:rsidR="00000000" w:rsidRPr="00000000">
        <w:rPr>
          <w:sz w:val="28"/>
          <w:szCs w:val="28"/>
          <w:rtl w:val="0"/>
        </w:rPr>
        <w:t xml:space="preserve">November, 2020</w:t>
      </w: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sz w:val="28"/>
          <w:szCs w:val="28"/>
          <w:rtl w:val="0"/>
        </w:rPr>
        <w:t xml:space="preserve">Revision Sheet</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tbl>
      <w:tblPr>
        <w:tblStyle w:val="Table1"/>
        <w:tblW w:w="936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3"/>
        <w:gridCol w:w="1334"/>
        <w:gridCol w:w="6673"/>
        <w:tblGridChange w:id="0">
          <w:tblGrid>
            <w:gridCol w:w="1353"/>
            <w:gridCol w:w="1334"/>
            <w:gridCol w:w="6673"/>
          </w:tblGrid>
        </w:tblGridChange>
      </w:tblGrid>
      <w:tr>
        <w:tc>
          <w:tcPr>
            <w:shd w:fill="cccccc" w:val="clear"/>
          </w:tcPr>
          <w:p w:rsidR="00000000" w:rsidDel="00000000" w:rsidP="00000000" w:rsidRDefault="00000000" w:rsidRPr="00000000" w14:paraId="0000001B">
            <w:pPr>
              <w:jc w:val="both"/>
              <w:rPr>
                <w:b w:val="1"/>
              </w:rPr>
            </w:pPr>
            <w:r w:rsidDel="00000000" w:rsidR="00000000" w:rsidRPr="00000000">
              <w:rPr>
                <w:b w:val="1"/>
                <w:rtl w:val="0"/>
              </w:rPr>
              <w:t xml:space="preserve">Release No.</w:t>
            </w:r>
          </w:p>
        </w:tc>
        <w:tc>
          <w:tcPr>
            <w:shd w:fill="cccccc" w:val="clear"/>
          </w:tcPr>
          <w:p w:rsidR="00000000" w:rsidDel="00000000" w:rsidP="00000000" w:rsidRDefault="00000000" w:rsidRPr="00000000" w14:paraId="0000001C">
            <w:pPr>
              <w:jc w:val="both"/>
              <w:rPr>
                <w:b w:val="1"/>
              </w:rPr>
            </w:pPr>
            <w:r w:rsidDel="00000000" w:rsidR="00000000" w:rsidRPr="00000000">
              <w:rPr>
                <w:b w:val="1"/>
                <w:rtl w:val="0"/>
              </w:rPr>
              <w:t xml:space="preserve">Date</w:t>
            </w:r>
          </w:p>
        </w:tc>
        <w:tc>
          <w:tcPr>
            <w:shd w:fill="cccccc" w:val="clear"/>
          </w:tcPr>
          <w:p w:rsidR="00000000" w:rsidDel="00000000" w:rsidP="00000000" w:rsidRDefault="00000000" w:rsidRPr="00000000" w14:paraId="0000001D">
            <w:pPr>
              <w:jc w:val="both"/>
              <w:rPr>
                <w:b w:val="1"/>
              </w:rPr>
            </w:pPr>
            <w:r w:rsidDel="00000000" w:rsidR="00000000" w:rsidRPr="00000000">
              <w:rPr>
                <w:b w:val="1"/>
                <w:rtl w:val="0"/>
              </w:rPr>
              <w:t xml:space="preserve">Revision Description</w:t>
            </w:r>
          </w:p>
        </w:tc>
      </w:tr>
      <w:tr>
        <w:tc>
          <w:tcPr/>
          <w:p w:rsidR="00000000" w:rsidDel="00000000" w:rsidP="00000000" w:rsidRDefault="00000000" w:rsidRPr="00000000" w14:paraId="0000001E">
            <w:pPr>
              <w:jc w:val="both"/>
              <w:rPr/>
            </w:pPr>
            <w:r w:rsidDel="00000000" w:rsidR="00000000" w:rsidRPr="00000000">
              <w:rPr>
                <w:rtl w:val="0"/>
              </w:rPr>
              <w:t xml:space="preserve">Rev. 1</w:t>
            </w:r>
          </w:p>
        </w:tc>
        <w:tc>
          <w:tcPr/>
          <w:p w:rsidR="00000000" w:rsidDel="00000000" w:rsidP="00000000" w:rsidRDefault="00000000" w:rsidRPr="00000000" w14:paraId="0000001F">
            <w:pPr>
              <w:jc w:val="both"/>
              <w:rPr/>
            </w:pPr>
            <w:r w:rsidDel="00000000" w:rsidR="00000000" w:rsidRPr="00000000">
              <w:rPr>
                <w:rtl w:val="0"/>
              </w:rPr>
              <w:t xml:space="preserve">11/27/20</w:t>
            </w:r>
          </w:p>
        </w:tc>
        <w:tc>
          <w:tcPr/>
          <w:p w:rsidR="00000000" w:rsidDel="00000000" w:rsidP="00000000" w:rsidRDefault="00000000" w:rsidRPr="00000000" w14:paraId="00000020">
            <w:pPr>
              <w:jc w:val="both"/>
              <w:rPr/>
            </w:pPr>
            <w:r w:rsidDel="00000000" w:rsidR="00000000" w:rsidRPr="00000000">
              <w:rPr>
                <w:rtl w:val="0"/>
              </w:rPr>
              <w:t xml:space="preserve"> Initial publication of specifications</w:t>
            </w:r>
          </w:p>
        </w:tc>
      </w:tr>
      <w:tr>
        <w:tc>
          <w:tcPr/>
          <w:p w:rsidR="00000000" w:rsidDel="00000000" w:rsidP="00000000" w:rsidRDefault="00000000" w:rsidRPr="00000000" w14:paraId="00000021">
            <w:pPr>
              <w:jc w:val="both"/>
              <w:rPr/>
            </w:pPr>
            <w:r w:rsidDel="00000000" w:rsidR="00000000" w:rsidRPr="00000000">
              <w:rPr>
                <w:rtl w:val="0"/>
              </w:rPr>
            </w:r>
          </w:p>
        </w:tc>
        <w:tc>
          <w:tcPr/>
          <w:p w:rsidR="00000000" w:rsidDel="00000000" w:rsidP="00000000" w:rsidRDefault="00000000" w:rsidRPr="00000000" w14:paraId="00000022">
            <w:pPr>
              <w:jc w:val="both"/>
              <w:rPr/>
            </w:pPr>
            <w:r w:rsidDel="00000000" w:rsidR="00000000" w:rsidRPr="00000000">
              <w:rPr>
                <w:rtl w:val="0"/>
              </w:rPr>
            </w:r>
          </w:p>
        </w:tc>
        <w:tc>
          <w:tcPr/>
          <w:p w:rsidR="00000000" w:rsidDel="00000000" w:rsidP="00000000" w:rsidRDefault="00000000" w:rsidRPr="00000000" w14:paraId="00000023">
            <w:pPr>
              <w:jc w:val="both"/>
              <w:rPr/>
            </w:pPr>
            <w:r w:rsidDel="00000000" w:rsidR="00000000" w:rsidRPr="00000000">
              <w:rPr>
                <w:rtl w:val="0"/>
              </w:rPr>
            </w:r>
          </w:p>
        </w:tc>
      </w:tr>
      <w:tr>
        <w:tc>
          <w:tcPr/>
          <w:p w:rsidR="00000000" w:rsidDel="00000000" w:rsidP="00000000" w:rsidRDefault="00000000" w:rsidRPr="00000000" w14:paraId="00000024">
            <w:pPr>
              <w:jc w:val="both"/>
              <w:rPr/>
            </w:pPr>
            <w:r w:rsidDel="00000000" w:rsidR="00000000" w:rsidRPr="00000000">
              <w:rPr>
                <w:rtl w:val="0"/>
              </w:rPr>
            </w:r>
          </w:p>
        </w:tc>
        <w:tc>
          <w:tcPr/>
          <w:p w:rsidR="00000000" w:rsidDel="00000000" w:rsidP="00000000" w:rsidRDefault="00000000" w:rsidRPr="00000000" w14:paraId="00000025">
            <w:pPr>
              <w:jc w:val="both"/>
              <w:rPr/>
            </w:pPr>
            <w:r w:rsidDel="00000000" w:rsidR="00000000" w:rsidRPr="00000000">
              <w:rPr>
                <w:rtl w:val="0"/>
              </w:rPr>
            </w:r>
          </w:p>
        </w:tc>
        <w:tc>
          <w:tcPr/>
          <w:p w:rsidR="00000000" w:rsidDel="00000000" w:rsidP="00000000" w:rsidRDefault="00000000" w:rsidRPr="00000000" w14:paraId="00000026">
            <w:pPr>
              <w:jc w:val="both"/>
              <w:rPr/>
            </w:pPr>
            <w:r w:rsidDel="00000000" w:rsidR="00000000" w:rsidRPr="00000000">
              <w:rPr>
                <w:rtl w:val="0"/>
              </w:rPr>
            </w:r>
          </w:p>
        </w:tc>
      </w:tr>
      <w:tr>
        <w:tc>
          <w:tcPr/>
          <w:p w:rsidR="00000000" w:rsidDel="00000000" w:rsidP="00000000" w:rsidRDefault="00000000" w:rsidRPr="00000000" w14:paraId="00000027">
            <w:pPr>
              <w:jc w:val="both"/>
              <w:rPr/>
            </w:pPr>
            <w:r w:rsidDel="00000000" w:rsidR="00000000" w:rsidRPr="00000000">
              <w:rPr>
                <w:rtl w:val="0"/>
              </w:rPr>
            </w:r>
          </w:p>
        </w:tc>
        <w:tc>
          <w:tcPr/>
          <w:p w:rsidR="00000000" w:rsidDel="00000000" w:rsidP="00000000" w:rsidRDefault="00000000" w:rsidRPr="00000000" w14:paraId="00000028">
            <w:pPr>
              <w:jc w:val="both"/>
              <w:rPr/>
            </w:pPr>
            <w:r w:rsidDel="00000000" w:rsidR="00000000" w:rsidRPr="00000000">
              <w:rPr>
                <w:rtl w:val="0"/>
              </w:rPr>
            </w:r>
          </w:p>
        </w:tc>
        <w:tc>
          <w:tcPr/>
          <w:p w:rsidR="00000000" w:rsidDel="00000000" w:rsidP="00000000" w:rsidRDefault="00000000" w:rsidRPr="00000000" w14:paraId="00000029">
            <w:pPr>
              <w:jc w:val="both"/>
              <w:rPr/>
            </w:pPr>
            <w:r w:rsidDel="00000000" w:rsidR="00000000" w:rsidRPr="00000000">
              <w:rPr>
                <w:rtl w:val="0"/>
              </w:rPr>
            </w:r>
          </w:p>
        </w:tc>
      </w:tr>
      <w:tr>
        <w:tc>
          <w:tcPr/>
          <w:p w:rsidR="00000000" w:rsidDel="00000000" w:rsidP="00000000" w:rsidRDefault="00000000" w:rsidRPr="00000000" w14:paraId="0000002A">
            <w:pPr>
              <w:jc w:val="both"/>
              <w:rPr/>
            </w:pPr>
            <w:r w:rsidDel="00000000" w:rsidR="00000000" w:rsidRPr="00000000">
              <w:rPr>
                <w:rtl w:val="0"/>
              </w:rPr>
            </w:r>
          </w:p>
        </w:tc>
        <w:tc>
          <w:tcPr/>
          <w:p w:rsidR="00000000" w:rsidDel="00000000" w:rsidP="00000000" w:rsidRDefault="00000000" w:rsidRPr="00000000" w14:paraId="0000002B">
            <w:pPr>
              <w:jc w:val="both"/>
              <w:rPr/>
            </w:pPr>
            <w:r w:rsidDel="00000000" w:rsidR="00000000" w:rsidRPr="00000000">
              <w:rPr>
                <w:rtl w:val="0"/>
              </w:rPr>
            </w:r>
          </w:p>
        </w:tc>
        <w:tc>
          <w:tcPr/>
          <w:p w:rsidR="00000000" w:rsidDel="00000000" w:rsidP="00000000" w:rsidRDefault="00000000" w:rsidRPr="00000000" w14:paraId="0000002C">
            <w:pPr>
              <w:jc w:val="both"/>
              <w:rPr/>
            </w:pPr>
            <w:r w:rsidDel="00000000" w:rsidR="00000000" w:rsidRPr="00000000">
              <w:rPr>
                <w:rtl w:val="0"/>
              </w:rPr>
            </w:r>
          </w:p>
        </w:tc>
      </w:tr>
      <w:tr>
        <w:tc>
          <w:tcPr/>
          <w:p w:rsidR="00000000" w:rsidDel="00000000" w:rsidP="00000000" w:rsidRDefault="00000000" w:rsidRPr="00000000" w14:paraId="0000002D">
            <w:pPr>
              <w:jc w:val="both"/>
              <w:rPr/>
            </w:pPr>
            <w:r w:rsidDel="00000000" w:rsidR="00000000" w:rsidRPr="00000000">
              <w:rPr>
                <w:rtl w:val="0"/>
              </w:rPr>
            </w:r>
          </w:p>
        </w:tc>
        <w:tc>
          <w:tcPr/>
          <w:p w:rsidR="00000000" w:rsidDel="00000000" w:rsidP="00000000" w:rsidRDefault="00000000" w:rsidRPr="00000000" w14:paraId="0000002E">
            <w:pPr>
              <w:jc w:val="both"/>
              <w:rPr/>
            </w:pPr>
            <w:r w:rsidDel="00000000" w:rsidR="00000000" w:rsidRPr="00000000">
              <w:rPr>
                <w:rtl w:val="0"/>
              </w:rPr>
            </w:r>
          </w:p>
        </w:tc>
        <w:tc>
          <w:tcPr/>
          <w:p w:rsidR="00000000" w:rsidDel="00000000" w:rsidP="00000000" w:rsidRDefault="00000000" w:rsidRPr="00000000" w14:paraId="0000002F">
            <w:pPr>
              <w:jc w:val="both"/>
              <w:rPr/>
            </w:pPr>
            <w:r w:rsidDel="00000000" w:rsidR="00000000" w:rsidRPr="00000000">
              <w:rPr>
                <w:rtl w:val="0"/>
              </w:rPr>
            </w:r>
          </w:p>
        </w:tc>
      </w:tr>
      <w:tr>
        <w:tc>
          <w:tcPr/>
          <w:p w:rsidR="00000000" w:rsidDel="00000000" w:rsidP="00000000" w:rsidRDefault="00000000" w:rsidRPr="00000000" w14:paraId="00000030">
            <w:pPr>
              <w:jc w:val="both"/>
              <w:rPr/>
            </w:pPr>
            <w:r w:rsidDel="00000000" w:rsidR="00000000" w:rsidRPr="00000000">
              <w:rPr>
                <w:rtl w:val="0"/>
              </w:rPr>
            </w:r>
          </w:p>
        </w:tc>
        <w:tc>
          <w:tcPr/>
          <w:p w:rsidR="00000000" w:rsidDel="00000000" w:rsidP="00000000" w:rsidRDefault="00000000" w:rsidRPr="00000000" w14:paraId="00000031">
            <w:pPr>
              <w:jc w:val="both"/>
              <w:rPr/>
            </w:pPr>
            <w:r w:rsidDel="00000000" w:rsidR="00000000" w:rsidRPr="00000000">
              <w:rPr>
                <w:rtl w:val="0"/>
              </w:rPr>
            </w:r>
          </w:p>
        </w:tc>
        <w:tc>
          <w:tcPr/>
          <w:p w:rsidR="00000000" w:rsidDel="00000000" w:rsidP="00000000" w:rsidRDefault="00000000" w:rsidRPr="00000000" w14:paraId="00000032">
            <w:pPr>
              <w:jc w:val="both"/>
              <w:rPr/>
            </w:pPr>
            <w:r w:rsidDel="00000000" w:rsidR="00000000" w:rsidRPr="00000000">
              <w:rPr>
                <w:rtl w:val="0"/>
              </w:rPr>
            </w:r>
          </w:p>
        </w:tc>
      </w:tr>
    </w:tbl>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sectPr>
          <w:headerReference r:id="rId8" w:type="default"/>
          <w:footerReference r:id="rId9"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2"/>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6120"/>
        <w:tblGridChange w:id="0">
          <w:tblGrid>
            <w:gridCol w:w="3078"/>
            <w:gridCol w:w="6120"/>
          </w:tblGrid>
        </w:tblGridChange>
      </w:tblGrid>
      <w:tr>
        <w:trPr>
          <w:trHeight w:val="1969" w:hRule="atLeast"/>
        </w:trPr>
        <w:tc>
          <w:tcPr>
            <w:tcBorders>
              <w:top w:color="000000" w:space="0" w:sz="0" w:val="nil"/>
              <w:left w:color="000000" w:space="0" w:sz="0" w:val="nil"/>
              <w:bottom w:color="000000" w:space="0" w:sz="0" w:val="nil"/>
              <w:right w:color="000000" w:space="0" w:sz="6" w:val="single"/>
            </w:tcBorders>
          </w:tcPr>
          <w:p w:rsidR="00000000" w:rsidDel="00000000" w:rsidP="00000000" w:rsidRDefault="00000000" w:rsidRPr="00000000" w14:paraId="00000038">
            <w:pPr>
              <w:rPr>
                <w:sz w:val="24"/>
                <w:szCs w:val="24"/>
              </w:rPr>
            </w:pPr>
            <w:r w:rsidDel="00000000" w:rsidR="00000000" w:rsidRPr="00000000">
              <w:rPr/>
              <w:drawing>
                <wp:inline distB="0" distT="0" distL="0" distR="0">
                  <wp:extent cx="1451610" cy="1451610"/>
                  <wp:effectExtent b="0" l="0" r="0" t="0"/>
                  <wp:docPr descr="Illinois Institute of Technology Logo" id="8" name="image2.gif"/>
                  <a:graphic>
                    <a:graphicData uri="http://schemas.openxmlformats.org/drawingml/2006/picture">
                      <pic:pic>
                        <pic:nvPicPr>
                          <pic:cNvPr descr="Illinois Institute of Technology Logo" id="0" name="image2.gif"/>
                          <pic:cNvPicPr preferRelativeResize="0"/>
                        </pic:nvPicPr>
                        <pic:blipFill>
                          <a:blip r:embed="rId7"/>
                          <a:srcRect b="0" l="0" r="0" t="0"/>
                          <a:stretch>
                            <a:fillRect/>
                          </a:stretch>
                        </pic:blipFill>
                        <pic:spPr>
                          <a:xfrm>
                            <a:off x="0" y="0"/>
                            <a:ext cx="1451610" cy="145161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jc w:val="center"/>
              <w:rPr>
                <w:b w:val="1"/>
                <w:sz w:val="32"/>
                <w:szCs w:val="32"/>
              </w:rPr>
            </w:pPr>
            <w:r w:rsidDel="00000000" w:rsidR="00000000" w:rsidRPr="00000000">
              <w:rPr>
                <w:b w:val="1"/>
                <w:sz w:val="32"/>
                <w:szCs w:val="32"/>
                <w:rtl w:val="0"/>
              </w:rPr>
              <w:t xml:space="preserve">Database Specifications Authorization Memorandum</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tabs>
          <w:tab w:val="left" w:pos="2490"/>
        </w:tabs>
        <w:rPr/>
      </w:pPr>
      <w:r w:rsidDel="00000000" w:rsidR="00000000" w:rsidRPr="00000000">
        <w:rPr>
          <w:rtl w:val="0"/>
        </w:rPr>
        <w:t xml:space="preserve">I have carefully assessed the Database Specifications for the </w:t>
      </w:r>
      <w:r w:rsidDel="00000000" w:rsidR="00000000" w:rsidRPr="00000000">
        <w:rPr>
          <w:u w:val="single"/>
          <w:rtl w:val="0"/>
        </w:rPr>
        <w:t xml:space="preserve">Global Terrorism Database (GTD)</w:t>
      </w:r>
      <w:r w:rsidDel="00000000" w:rsidR="00000000" w:rsidRPr="00000000">
        <w:rPr>
          <w:rtl w:val="0"/>
        </w:rPr>
        <w:t xml:space="preserve">.  This document has been completed in accordance with the requirements of the HUD System Development Methodology.</w:t>
      </w:r>
    </w:p>
    <w:p w:rsidR="00000000" w:rsidDel="00000000" w:rsidP="00000000" w:rsidRDefault="00000000" w:rsidRPr="00000000" w14:paraId="0000003E">
      <w:pPr>
        <w:tabs>
          <w:tab w:val="left" w:pos="2490"/>
        </w:tabs>
        <w:rPr/>
      </w:pPr>
      <w:r w:rsidDel="00000000" w:rsidR="00000000" w:rsidRPr="00000000">
        <w:rPr>
          <w:rtl w:val="0"/>
        </w:rPr>
      </w:r>
    </w:p>
    <w:p w:rsidR="00000000" w:rsidDel="00000000" w:rsidP="00000000" w:rsidRDefault="00000000" w:rsidRPr="00000000" w14:paraId="0000003F">
      <w:pPr>
        <w:tabs>
          <w:tab w:val="left" w:pos="2490"/>
        </w:tabs>
        <w:rPr/>
      </w:pPr>
      <w:r w:rsidDel="00000000" w:rsidR="00000000" w:rsidRPr="00000000">
        <w:rPr>
          <w:rtl w:val="0"/>
        </w:rPr>
      </w:r>
    </w:p>
    <w:p w:rsidR="00000000" w:rsidDel="00000000" w:rsidP="00000000" w:rsidRDefault="00000000" w:rsidRPr="00000000" w14:paraId="00000040">
      <w:pPr>
        <w:tabs>
          <w:tab w:val="left" w:pos="2490"/>
        </w:tabs>
        <w:rPr/>
      </w:pPr>
      <w:r w:rsidDel="00000000" w:rsidR="00000000" w:rsidRPr="00000000">
        <w:rPr>
          <w:rtl w:val="0"/>
        </w:rPr>
        <w:t xml:space="preserve">MANAGEMENT CERTIFICATION - Please check the appropriate statement.</w:t>
      </w:r>
    </w:p>
    <w:p w:rsidR="00000000" w:rsidDel="00000000" w:rsidP="00000000" w:rsidRDefault="00000000" w:rsidRPr="00000000" w14:paraId="00000041">
      <w:pPr>
        <w:tabs>
          <w:tab w:val="left" w:pos="2490"/>
        </w:tabs>
        <w:rPr/>
      </w:pPr>
      <w:r w:rsidDel="00000000" w:rsidR="00000000" w:rsidRPr="00000000">
        <w:rPr>
          <w:rtl w:val="0"/>
        </w:rPr>
      </w:r>
    </w:p>
    <w:p w:rsidR="00000000" w:rsidDel="00000000" w:rsidP="00000000" w:rsidRDefault="00000000" w:rsidRPr="00000000" w14:paraId="00000042">
      <w:pPr>
        <w:tabs>
          <w:tab w:val="left" w:pos="2490"/>
        </w:tabs>
        <w:rPr/>
      </w:pPr>
      <w:r w:rsidDel="00000000" w:rsidR="00000000" w:rsidRPr="00000000">
        <w:rPr>
          <w:rtl w:val="0"/>
        </w:rPr>
      </w:r>
    </w:p>
    <w:p w:rsidR="00000000" w:rsidDel="00000000" w:rsidP="00000000" w:rsidRDefault="00000000" w:rsidRPr="00000000" w14:paraId="00000043">
      <w:pPr>
        <w:tabs>
          <w:tab w:val="left" w:pos="2490"/>
        </w:tabs>
        <w:rPr/>
      </w:pPr>
      <w:r w:rsidDel="00000000" w:rsidR="00000000" w:rsidRPr="00000000">
        <w:rPr>
          <w:rtl w:val="0"/>
        </w:rPr>
        <w:t xml:space="preserve">___</w:t>
      </w:r>
      <w:r w:rsidDel="00000000" w:rsidR="00000000" w:rsidRPr="00000000">
        <w:rPr>
          <w:u w:val="single"/>
          <w:rtl w:val="0"/>
        </w:rPr>
        <w:t xml:space="preserve">X</w:t>
      </w:r>
      <w:r w:rsidDel="00000000" w:rsidR="00000000" w:rsidRPr="00000000">
        <w:rPr>
          <w:rtl w:val="0"/>
        </w:rPr>
        <w:t xml:space="preserve">__ The document is accepted. </w:t>
      </w:r>
    </w:p>
    <w:p w:rsidR="00000000" w:rsidDel="00000000" w:rsidP="00000000" w:rsidRDefault="00000000" w:rsidRPr="00000000" w14:paraId="00000044">
      <w:pPr>
        <w:tabs>
          <w:tab w:val="left" w:pos="2490"/>
        </w:tabs>
        <w:rPr/>
      </w:pPr>
      <w:r w:rsidDel="00000000" w:rsidR="00000000" w:rsidRPr="00000000">
        <w:rPr>
          <w:rtl w:val="0"/>
        </w:rPr>
      </w:r>
    </w:p>
    <w:p w:rsidR="00000000" w:rsidDel="00000000" w:rsidP="00000000" w:rsidRDefault="00000000" w:rsidRPr="00000000" w14:paraId="00000045">
      <w:pPr>
        <w:tabs>
          <w:tab w:val="left" w:pos="2490"/>
        </w:tabs>
        <w:rPr/>
      </w:pPr>
      <w:r w:rsidDel="00000000" w:rsidR="00000000" w:rsidRPr="00000000">
        <w:rPr>
          <w:rtl w:val="0"/>
        </w:rPr>
      </w:r>
    </w:p>
    <w:p w:rsidR="00000000" w:rsidDel="00000000" w:rsidP="00000000" w:rsidRDefault="00000000" w:rsidRPr="00000000" w14:paraId="00000046">
      <w:pPr>
        <w:tabs>
          <w:tab w:val="left" w:pos="2490"/>
        </w:tabs>
        <w:rPr/>
      </w:pPr>
      <w:r w:rsidDel="00000000" w:rsidR="00000000" w:rsidRPr="00000000">
        <w:rPr>
          <w:rtl w:val="0"/>
        </w:rPr>
        <w:t xml:space="preserve">______ The document is not accepted.</w:t>
      </w:r>
    </w:p>
    <w:p w:rsidR="00000000" w:rsidDel="00000000" w:rsidP="00000000" w:rsidRDefault="00000000" w:rsidRPr="00000000" w14:paraId="00000047">
      <w:pPr>
        <w:pBdr>
          <w:bottom w:color="000000" w:space="1" w:sz="12" w:val="single"/>
        </w:pBdr>
        <w:tabs>
          <w:tab w:val="left" w:pos="2490"/>
        </w:tabs>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tabs>
          <w:tab w:val="left" w:pos="2835"/>
        </w:tabs>
        <w:rPr/>
      </w:pPr>
      <w:r w:rsidDel="00000000" w:rsidR="00000000" w:rsidRPr="00000000">
        <w:rPr>
          <w:rtl w:val="0"/>
        </w:rPr>
        <w:t xml:space="preserve">We fully accept the changes as needed improvements and authorize initiation of work to proceed.  Based on our authority and judgment, the continued operation of this system is authorized.</w:t>
      </w:r>
    </w:p>
    <w:p w:rsidR="00000000" w:rsidDel="00000000" w:rsidP="00000000" w:rsidRDefault="00000000" w:rsidRPr="00000000" w14:paraId="0000004A">
      <w:pPr>
        <w:tabs>
          <w:tab w:val="left" w:pos="2835"/>
        </w:tabs>
        <w:rPr/>
      </w:pPr>
      <w:r w:rsidDel="00000000" w:rsidR="00000000" w:rsidRPr="00000000">
        <w:rPr>
          <w:rtl w:val="0"/>
        </w:rPr>
      </w:r>
    </w:p>
    <w:p w:rsidR="00000000" w:rsidDel="00000000" w:rsidP="00000000" w:rsidRDefault="00000000" w:rsidRPr="00000000" w14:paraId="0000004B">
      <w:pPr>
        <w:tabs>
          <w:tab w:val="left" w:pos="2835"/>
          <w:tab w:val="left" w:pos="6480"/>
        </w:tabs>
        <w:rPr/>
      </w:pPr>
      <w:r w:rsidDel="00000000" w:rsidR="00000000" w:rsidRPr="00000000">
        <w:rPr>
          <w:rtl w:val="0"/>
        </w:rPr>
        <w:t xml:space="preserve">_</w:t>
      </w:r>
      <w:r w:rsidDel="00000000" w:rsidR="00000000" w:rsidRPr="00000000">
        <w:rPr>
          <w:u w:val="single"/>
          <w:rtl w:val="0"/>
        </w:rPr>
        <w:t xml:space="preserve">Greg Eure</w:t>
      </w:r>
      <w:r w:rsidDel="00000000" w:rsidR="00000000" w:rsidRPr="00000000">
        <w:rPr>
          <w:rtl w:val="0"/>
        </w:rPr>
        <w:t xml:space="preserve">______________________</w:t>
        <w:tab/>
        <w:t xml:space="preserve">_</w:t>
      </w:r>
      <w:r w:rsidDel="00000000" w:rsidR="00000000" w:rsidRPr="00000000">
        <w:rPr>
          <w:u w:val="single"/>
          <w:rtl w:val="0"/>
        </w:rPr>
        <w:t xml:space="preserve">11/27/2020</w:t>
      </w:r>
      <w:r w:rsidDel="00000000" w:rsidR="00000000" w:rsidRPr="00000000">
        <w:rPr>
          <w:rtl w:val="0"/>
        </w:rPr>
        <w:t xml:space="preserve">___________</w:t>
      </w:r>
    </w:p>
    <w:p w:rsidR="00000000" w:rsidDel="00000000" w:rsidP="00000000" w:rsidRDefault="00000000" w:rsidRPr="00000000" w14:paraId="0000004C">
      <w:pPr>
        <w:tabs>
          <w:tab w:val="left" w:pos="2835"/>
          <w:tab w:val="left" w:pos="6480"/>
        </w:tabs>
        <w:rPr/>
      </w:pPr>
      <w:r w:rsidDel="00000000" w:rsidR="00000000" w:rsidRPr="00000000">
        <w:rPr>
          <w:rtl w:val="0"/>
        </w:rPr>
        <w:t xml:space="preserve">NAME</w:t>
        <w:tab/>
        <w:tab/>
        <w:t xml:space="preserve">DATE</w:t>
      </w:r>
    </w:p>
    <w:p w:rsidR="00000000" w:rsidDel="00000000" w:rsidP="00000000" w:rsidRDefault="00000000" w:rsidRPr="00000000" w14:paraId="0000004D">
      <w:pPr>
        <w:tabs>
          <w:tab w:val="left" w:pos="2835"/>
        </w:tabs>
        <w:rPr/>
      </w:pPr>
      <w:r w:rsidDel="00000000" w:rsidR="00000000" w:rsidRPr="00000000">
        <w:rPr>
          <w:rtl w:val="0"/>
        </w:rPr>
        <w:t xml:space="preserve">Project Leader</w:t>
      </w:r>
    </w:p>
    <w:p w:rsidR="00000000" w:rsidDel="00000000" w:rsidP="00000000" w:rsidRDefault="00000000" w:rsidRPr="00000000" w14:paraId="0000004E">
      <w:pPr>
        <w:tabs>
          <w:tab w:val="left" w:pos="2835"/>
        </w:tabs>
        <w:rPr/>
      </w:pPr>
      <w:r w:rsidDel="00000000" w:rsidR="00000000" w:rsidRPr="00000000">
        <w:rPr>
          <w:rtl w:val="0"/>
        </w:rPr>
      </w:r>
    </w:p>
    <w:p w:rsidR="00000000" w:rsidDel="00000000" w:rsidP="00000000" w:rsidRDefault="00000000" w:rsidRPr="00000000" w14:paraId="0000004F">
      <w:pPr>
        <w:tabs>
          <w:tab w:val="left" w:pos="2835"/>
          <w:tab w:val="left" w:pos="6480"/>
        </w:tabs>
        <w:rPr/>
      </w:pPr>
      <w:r w:rsidDel="00000000" w:rsidR="00000000" w:rsidRPr="00000000">
        <w:rPr>
          <w:rtl w:val="0"/>
        </w:rPr>
        <w:t xml:space="preserve">_</w:t>
      </w:r>
      <w:r w:rsidDel="00000000" w:rsidR="00000000" w:rsidRPr="00000000">
        <w:rPr>
          <w:u w:val="single"/>
          <w:rtl w:val="0"/>
        </w:rPr>
        <w:t xml:space="preserve">Muhammed Zahid</w:t>
      </w:r>
      <w:r w:rsidDel="00000000" w:rsidR="00000000" w:rsidRPr="00000000">
        <w:rPr>
          <w:rtl w:val="0"/>
        </w:rPr>
        <w:t xml:space="preserve">________________</w:t>
        <w:tab/>
        <w:t xml:space="preserve">_</w:t>
      </w:r>
      <w:r w:rsidDel="00000000" w:rsidR="00000000" w:rsidRPr="00000000">
        <w:rPr>
          <w:u w:val="single"/>
          <w:rtl w:val="0"/>
        </w:rPr>
        <w:t xml:space="preserve">11/27/2020</w:t>
      </w:r>
      <w:r w:rsidDel="00000000" w:rsidR="00000000" w:rsidRPr="00000000">
        <w:rPr>
          <w:rtl w:val="0"/>
        </w:rPr>
        <w:t xml:space="preserve">___________</w:t>
      </w:r>
    </w:p>
    <w:p w:rsidR="00000000" w:rsidDel="00000000" w:rsidP="00000000" w:rsidRDefault="00000000" w:rsidRPr="00000000" w14:paraId="00000050">
      <w:pPr>
        <w:tabs>
          <w:tab w:val="left" w:pos="2835"/>
          <w:tab w:val="left" w:pos="6480"/>
        </w:tabs>
        <w:rPr/>
      </w:pPr>
      <w:r w:rsidDel="00000000" w:rsidR="00000000" w:rsidRPr="00000000">
        <w:rPr>
          <w:rtl w:val="0"/>
        </w:rPr>
        <w:t xml:space="preserve">NAME </w:t>
        <w:tab/>
        <w:tab/>
        <w:t xml:space="preserve">DATE</w:t>
      </w:r>
    </w:p>
    <w:p w:rsidR="00000000" w:rsidDel="00000000" w:rsidP="00000000" w:rsidRDefault="00000000" w:rsidRPr="00000000" w14:paraId="00000051">
      <w:pPr>
        <w:tabs>
          <w:tab w:val="left" w:pos="2835"/>
        </w:tabs>
        <w:rPr/>
      </w:pPr>
      <w:r w:rsidDel="00000000" w:rsidR="00000000" w:rsidRPr="00000000">
        <w:rPr>
          <w:rtl w:val="0"/>
        </w:rPr>
        <w:t xml:space="preserve">Operations Division Director</w:t>
      </w:r>
    </w:p>
    <w:p w:rsidR="00000000" w:rsidDel="00000000" w:rsidP="00000000" w:rsidRDefault="00000000" w:rsidRPr="00000000" w14:paraId="00000052">
      <w:pPr>
        <w:tabs>
          <w:tab w:val="left" w:pos="2835"/>
          <w:tab w:val="left" w:pos="6480"/>
        </w:tabs>
        <w:rPr/>
      </w:pPr>
      <w:r w:rsidDel="00000000" w:rsidR="00000000" w:rsidRPr="00000000">
        <w:rPr>
          <w:rtl w:val="0"/>
        </w:rPr>
      </w:r>
    </w:p>
    <w:p w:rsidR="00000000" w:rsidDel="00000000" w:rsidP="00000000" w:rsidRDefault="00000000" w:rsidRPr="00000000" w14:paraId="00000053">
      <w:pPr>
        <w:tabs>
          <w:tab w:val="left" w:pos="2835"/>
          <w:tab w:val="left" w:pos="6480"/>
        </w:tabs>
        <w:rPr/>
      </w:pPr>
      <w:r w:rsidDel="00000000" w:rsidR="00000000" w:rsidRPr="00000000">
        <w:rPr>
          <w:rtl w:val="0"/>
        </w:rPr>
        <w:t xml:space="preserve">_</w:t>
      </w:r>
      <w:r w:rsidDel="00000000" w:rsidR="00000000" w:rsidRPr="00000000">
        <w:rPr>
          <w:u w:val="single"/>
          <w:rtl w:val="0"/>
        </w:rPr>
        <w:t xml:space="preserve">Calvin Ton</w:t>
      </w:r>
      <w:r w:rsidDel="00000000" w:rsidR="00000000" w:rsidRPr="00000000">
        <w:rPr>
          <w:rtl w:val="0"/>
        </w:rPr>
        <w:t xml:space="preserve">______________________</w:t>
        <w:tab/>
        <w:t xml:space="preserve">_</w:t>
      </w:r>
      <w:r w:rsidDel="00000000" w:rsidR="00000000" w:rsidRPr="00000000">
        <w:rPr>
          <w:u w:val="single"/>
          <w:rtl w:val="0"/>
        </w:rPr>
        <w:t xml:space="preserve">11/27/2020</w:t>
      </w:r>
      <w:r w:rsidDel="00000000" w:rsidR="00000000" w:rsidRPr="00000000">
        <w:rPr>
          <w:rtl w:val="0"/>
        </w:rPr>
        <w:t xml:space="preserve">___________</w:t>
      </w:r>
    </w:p>
    <w:p w:rsidR="00000000" w:rsidDel="00000000" w:rsidP="00000000" w:rsidRDefault="00000000" w:rsidRPr="00000000" w14:paraId="00000054">
      <w:pPr>
        <w:tabs>
          <w:tab w:val="left" w:pos="2835"/>
          <w:tab w:val="left" w:pos="6480"/>
        </w:tabs>
        <w:rPr/>
      </w:pPr>
      <w:r w:rsidDel="00000000" w:rsidR="00000000" w:rsidRPr="00000000">
        <w:rPr>
          <w:rtl w:val="0"/>
        </w:rPr>
        <w:t xml:space="preserve">NAME</w:t>
        <w:tab/>
        <w:tab/>
        <w:t xml:space="preserve">DATE</w:t>
      </w:r>
    </w:p>
    <w:p w:rsidR="00000000" w:rsidDel="00000000" w:rsidP="00000000" w:rsidRDefault="00000000" w:rsidRPr="00000000" w14:paraId="00000055">
      <w:pPr>
        <w:tabs>
          <w:tab w:val="left" w:pos="2835"/>
        </w:tabs>
        <w:rPr/>
      </w:pPr>
      <w:r w:rsidDel="00000000" w:rsidR="00000000" w:rsidRPr="00000000">
        <w:rPr>
          <w:rtl w:val="0"/>
        </w:rPr>
        <w:t xml:space="preserve">Program Area/Sponsor Representative</w:t>
      </w:r>
    </w:p>
    <w:p w:rsidR="00000000" w:rsidDel="00000000" w:rsidP="00000000" w:rsidRDefault="00000000" w:rsidRPr="00000000" w14:paraId="00000056">
      <w:pPr>
        <w:tabs>
          <w:tab w:val="left" w:pos="2835"/>
        </w:tabs>
        <w:rPr/>
      </w:pPr>
      <w:r w:rsidDel="00000000" w:rsidR="00000000" w:rsidRPr="00000000">
        <w:rPr>
          <w:rtl w:val="0"/>
        </w:rPr>
      </w:r>
    </w:p>
    <w:p w:rsidR="00000000" w:rsidDel="00000000" w:rsidP="00000000" w:rsidRDefault="00000000" w:rsidRPr="00000000" w14:paraId="00000057">
      <w:pPr>
        <w:tabs>
          <w:tab w:val="left" w:pos="2835"/>
          <w:tab w:val="left" w:pos="6480"/>
        </w:tabs>
        <w:rPr/>
      </w:pPr>
      <w:r w:rsidDel="00000000" w:rsidR="00000000" w:rsidRPr="00000000">
        <w:rPr>
          <w:rtl w:val="0"/>
        </w:rPr>
        <w:t xml:space="preserve">_</w:t>
      </w:r>
      <w:r w:rsidDel="00000000" w:rsidR="00000000" w:rsidRPr="00000000">
        <w:rPr>
          <w:u w:val="single"/>
          <w:rtl w:val="0"/>
        </w:rPr>
        <w:t xml:space="preserve">Junyan Liu</w:t>
      </w:r>
      <w:r w:rsidDel="00000000" w:rsidR="00000000" w:rsidRPr="00000000">
        <w:rPr>
          <w:rtl w:val="0"/>
        </w:rPr>
        <w:t xml:space="preserve">______________________</w:t>
        <w:tab/>
        <w:t xml:space="preserve">_</w:t>
      </w:r>
      <w:r w:rsidDel="00000000" w:rsidR="00000000" w:rsidRPr="00000000">
        <w:rPr>
          <w:u w:val="single"/>
          <w:rtl w:val="0"/>
        </w:rPr>
        <w:t xml:space="preserve">11/27/2020</w:t>
      </w:r>
      <w:r w:rsidDel="00000000" w:rsidR="00000000" w:rsidRPr="00000000">
        <w:rPr>
          <w:rtl w:val="0"/>
        </w:rPr>
        <w:t xml:space="preserve">___________</w:t>
      </w:r>
    </w:p>
    <w:p w:rsidR="00000000" w:rsidDel="00000000" w:rsidP="00000000" w:rsidRDefault="00000000" w:rsidRPr="00000000" w14:paraId="00000058">
      <w:pPr>
        <w:tabs>
          <w:tab w:val="left" w:pos="2835"/>
          <w:tab w:val="left" w:pos="6480"/>
        </w:tabs>
        <w:rPr/>
      </w:pPr>
      <w:r w:rsidDel="00000000" w:rsidR="00000000" w:rsidRPr="00000000">
        <w:rPr>
          <w:rtl w:val="0"/>
        </w:rPr>
        <w:t xml:space="preserve">NAME </w:t>
        <w:tab/>
        <w:tab/>
        <w:t xml:space="preserve">DATE</w:t>
      </w:r>
    </w:p>
    <w:p w:rsidR="00000000" w:rsidDel="00000000" w:rsidP="00000000" w:rsidRDefault="00000000" w:rsidRPr="00000000" w14:paraId="00000059">
      <w:pPr>
        <w:tabs>
          <w:tab w:val="left" w:pos="2835"/>
        </w:tabs>
        <w:rPr/>
      </w:pPr>
      <w:r w:rsidDel="00000000" w:rsidR="00000000" w:rsidRPr="00000000">
        <w:rPr>
          <w:rtl w:val="0"/>
        </w:rPr>
        <w:t xml:space="preserve">Program Area/Sponsor Director</w:t>
      </w:r>
    </w:p>
    <w:p w:rsidR="00000000" w:rsidDel="00000000" w:rsidP="00000000" w:rsidRDefault="00000000" w:rsidRPr="00000000" w14:paraId="0000005A">
      <w:pPr>
        <w:tabs>
          <w:tab w:val="left" w:pos="2835"/>
          <w:tab w:val="left" w:pos="6480"/>
        </w:tabs>
        <w:rPr/>
      </w:pPr>
      <w:r w:rsidDel="00000000" w:rsidR="00000000" w:rsidRPr="00000000">
        <w:rPr>
          <w:rtl w:val="0"/>
        </w:rPr>
      </w:r>
    </w:p>
    <w:p w:rsidR="00000000" w:rsidDel="00000000" w:rsidP="00000000" w:rsidRDefault="00000000" w:rsidRPr="00000000" w14:paraId="0000005B">
      <w:pPr>
        <w:tabs>
          <w:tab w:val="left" w:pos="2835"/>
          <w:tab w:val="left" w:pos="6480"/>
        </w:tabs>
        <w:rPr/>
      </w:pPr>
      <w:r w:rsidDel="00000000" w:rsidR="00000000" w:rsidRPr="00000000">
        <w:rPr>
          <w:rtl w:val="0"/>
        </w:rPr>
        <w:t xml:space="preserve">_</w:t>
      </w:r>
      <w:r w:rsidDel="00000000" w:rsidR="00000000" w:rsidRPr="00000000">
        <w:rPr>
          <w:u w:val="single"/>
          <w:rtl w:val="0"/>
        </w:rPr>
        <w:t xml:space="preserve">Estefania Lopez</w:t>
      </w:r>
      <w:r w:rsidDel="00000000" w:rsidR="00000000" w:rsidRPr="00000000">
        <w:rPr>
          <w:rtl w:val="0"/>
        </w:rPr>
        <w:t xml:space="preserve">__________________</w:t>
        <w:tab/>
        <w:t xml:space="preserve">_</w:t>
      </w:r>
      <w:r w:rsidDel="00000000" w:rsidR="00000000" w:rsidRPr="00000000">
        <w:rPr>
          <w:u w:val="single"/>
          <w:rtl w:val="0"/>
        </w:rPr>
        <w:t xml:space="preserve">11/27/2020</w:t>
      </w:r>
      <w:r w:rsidDel="00000000" w:rsidR="00000000" w:rsidRPr="00000000">
        <w:rPr>
          <w:rtl w:val="0"/>
        </w:rPr>
        <w:t xml:space="preserve">___________</w:t>
      </w:r>
    </w:p>
    <w:p w:rsidR="00000000" w:rsidDel="00000000" w:rsidP="00000000" w:rsidRDefault="00000000" w:rsidRPr="00000000" w14:paraId="0000005C">
      <w:pPr>
        <w:tabs>
          <w:tab w:val="left" w:pos="2835"/>
          <w:tab w:val="left" w:pos="6480"/>
        </w:tabs>
        <w:rPr/>
      </w:pPr>
      <w:r w:rsidDel="00000000" w:rsidR="00000000" w:rsidRPr="00000000">
        <w:rPr>
          <w:rtl w:val="0"/>
        </w:rPr>
        <w:t xml:space="preserve">NAME </w:t>
        <w:tab/>
        <w:tab/>
        <w:t xml:space="preserve">DATE</w:t>
      </w:r>
    </w:p>
    <w:p w:rsidR="00000000" w:rsidDel="00000000" w:rsidP="00000000" w:rsidRDefault="00000000" w:rsidRPr="00000000" w14:paraId="0000005D">
      <w:pPr>
        <w:tabs>
          <w:tab w:val="left" w:pos="2835"/>
        </w:tabs>
        <w:rPr/>
      </w:pPr>
      <w:r w:rsidDel="00000000" w:rsidR="00000000" w:rsidRPr="00000000">
        <w:rPr>
          <w:rtl w:val="0"/>
        </w:rPr>
        <w:t xml:space="preserve">Program Area/Sponsor Controller</w:t>
      </w:r>
    </w:p>
    <w:p w:rsidR="00000000" w:rsidDel="00000000" w:rsidP="00000000" w:rsidRDefault="00000000" w:rsidRPr="00000000" w14:paraId="0000005E">
      <w:pPr>
        <w:tabs>
          <w:tab w:val="left" w:pos="2835"/>
        </w:tabs>
        <w:rPr/>
      </w:pPr>
      <w:r w:rsidDel="00000000" w:rsidR="00000000" w:rsidRPr="00000000">
        <w:rPr>
          <w:rtl w:val="0"/>
        </w:rPr>
      </w:r>
    </w:p>
    <w:p w:rsidR="00000000" w:rsidDel="00000000" w:rsidP="00000000" w:rsidRDefault="00000000" w:rsidRPr="00000000" w14:paraId="0000005F">
      <w:pPr>
        <w:jc w:val="center"/>
        <w:rPr>
          <w:b w:val="1"/>
          <w:sz w:val="32"/>
          <w:szCs w:val="32"/>
        </w:rPr>
      </w:pPr>
      <w:r w:rsidDel="00000000" w:rsidR="00000000" w:rsidRPr="00000000">
        <w:rPr>
          <w:b w:val="1"/>
          <w:sz w:val="32"/>
          <w:szCs w:val="32"/>
          <w:rtl w:val="0"/>
        </w:rPr>
        <w:t xml:space="preserve">DATABASE SPECIFICATIONS</w:t>
      </w:r>
    </w:p>
    <w:p w:rsidR="00000000" w:rsidDel="00000000" w:rsidP="00000000" w:rsidRDefault="00000000" w:rsidRPr="00000000" w14:paraId="00000060">
      <w:pPr>
        <w:jc w:val="center"/>
        <w:rPr>
          <w:b w:val="1"/>
          <w:sz w:val="28"/>
          <w:szCs w:val="28"/>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right"/>
        <w:rPr>
          <w:u w:val="single"/>
        </w:rPr>
      </w:pPr>
      <w:r w:rsidDel="00000000" w:rsidR="00000000" w:rsidRPr="00000000">
        <w:rPr>
          <w:u w:val="single"/>
          <w:rtl w:val="0"/>
        </w:rPr>
        <w:t xml:space="preserve">Page #</w:t>
      </w:r>
    </w:p>
    <w:p w:rsidR="00000000" w:rsidDel="00000000" w:rsidP="00000000" w:rsidRDefault="00000000" w:rsidRPr="00000000" w14:paraId="00000064">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540"/>
            </w:tabs>
            <w:spacing w:after="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tab/>
            <w:t xml:space="preserve">GENERAL INFORMATION</w:t>
            <w:tab/>
          </w:r>
          <w:r w:rsidDel="00000000" w:rsidR="00000000" w:rsidRPr="00000000">
            <w:fldChar w:fldCharType="end"/>
          </w:r>
        </w:p>
      </w:sdtContent>
    </w:sd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12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Purpose</w:t>
        <w:tab/>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Scope</w:t>
        <w:tab/>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tab/>
        <w:t xml:space="preserve">System Overview</w:t>
        <w:tab/>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tab/>
        <w:t xml:space="preserve">Project References</w:t>
        <w:tab/>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tab/>
        <w:t xml:space="preserve">Acronyms and Abbreviations</w:t>
        <w:tab/>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tab/>
        <w:t xml:space="preserve">Points of Contact</w:t>
        <w:tab/>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1.6.1</w:t>
        <w:tab/>
        <w:t xml:space="preserve">Information</w:t>
        <w:tab/>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1.6.2</w:t>
        <w:tab/>
        <w:t xml:space="preserve">Coordination</w:t>
        <w:tab/>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1.6.3</w:t>
        <w:tab/>
        <w:t xml:space="preserve">Additional Points of Contact</w:t>
        <w:tab/>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1.6.4</w:t>
        <w:tab/>
        <w:t xml:space="preserve">Data Owners</w:t>
        <w:tab/>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540"/>
        </w:tabs>
        <w:spacing w:after="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tab/>
        <w:t xml:space="preserve">DATABASE IDENTIFICATION AND DESCRIPTION</w:t>
        <w:tab/>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12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tab/>
        <w:t xml:space="preserve">Naming Conventions</w:t>
        <w:tab/>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tab/>
        <w:t xml:space="preserve">Database Identification</w:t>
        <w:tab/>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tab/>
        <w:t xml:space="preserve">Systems Using the Database</w:t>
        <w:tab/>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tab/>
        <w:t xml:space="preserve">Relationship to Other Databases</w:t>
        <w:tab/>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tab/>
        <w:t xml:space="preserve">Schema Information</w:t>
        <w:tab/>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2.5.1</w:t>
        <w:tab/>
        <w:t xml:space="preserve">Description</w:t>
        <w:tab/>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2.5.2</w:t>
        <w:tab/>
        <w:t xml:space="preserve">Physical Design</w:t>
        <w:tab/>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2.5.3</w:t>
        <w:tab/>
        <w:t xml:space="preserve">Physical Structure</w:t>
        <w:tab/>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tab/>
        <w:t xml:space="preserve">Data Dictionary</w:t>
        <w:tab/>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tab/>
        <w:t xml:space="preserve">Special Instructions</w:t>
        <w:tab/>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540"/>
        </w:tabs>
        <w:spacing w:after="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tab/>
        <w:t xml:space="preserve">DATABASE ADMINISTRATIVE INFORMATION</w:t>
        <w:tab/>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12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tab/>
        <w:t xml:space="preserve">Responsibility</w:t>
        <w:tab/>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tab/>
        <w:t xml:space="preserve">System Information</w:t>
        <w:tab/>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tab/>
        <w:t xml:space="preserve">Database Management System (DBMS) Configuration</w:t>
        <w:tab/>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tab/>
        <w:t xml:space="preserve">Hardware Configuration</w:t>
        <w:tab/>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w:t>
        <w:tab/>
        <w:t xml:space="preserve">Database Software Utilities</w:t>
        <w:tab/>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w:t>
        <w:tab/>
        <w:t xml:space="preserve">Support Software Available for Maintaining Database</w:t>
        <w:tab/>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w:t>
        <w:tab/>
        <w:t xml:space="preserve">Security</w:t>
        <w:tab/>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tab/>
        <w:t xml:space="preserve">Storage Requirements</w:t>
        <w:tab/>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tab/>
        <w:t xml:space="preserve">Recovery</w:t>
        <w:tab/>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tab/>
        <w:t xml:space="preserve">Partition/File Information</w:t>
        <w:tab/>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tab/>
        <w:t xml:space="preserve">Content</w:t>
        <w:tab/>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3.5.2</w:t>
        <w:tab/>
        <w:t xml:space="preserve">Description</w:t>
        <w:tab/>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3.5.3</w:t>
        <w:tab/>
        <w:t xml:space="preserve">Partition/File Interdependencies</w:t>
        <w:tab/>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tab/>
        <w:t xml:space="preserve">Database Interfaces</w:t>
        <w:tab/>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tab/>
        <w:t xml:space="preserve">Description of Operational Implications</w:t>
        <w:tab/>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3.6.2</w:t>
        <w:tab/>
        <w:t xml:space="preserve">Description of Data Transfer Requirements</w:t>
        <w:tab/>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3.6.3</w:t>
        <w:tab/>
        <w:t xml:space="preserve">Description of Formats of Data</w:t>
        <w:tab/>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w:t>
        <w:tab/>
        <w:t xml:space="preserve">Error Handling</w:t>
        <w:tab/>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right"/>
        <w:rPr/>
        <w:sectPr>
          <w:headerReference r:id="rId12" w:type="default"/>
          <w:footerReference r:id="rId13" w:type="default"/>
          <w:type w:val="nextPage"/>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w:t>
        <w:tab/>
        <w:t xml:space="preserve">GENERAL INFORMATION</w:t>
      </w:r>
      <w:r w:rsidDel="00000000" w:rsidR="00000000" w:rsidRPr="00000000">
        <w:rPr>
          <w:rtl w:val="0"/>
        </w:rPr>
      </w:r>
    </w:p>
    <w:p w:rsidR="00000000" w:rsidDel="00000000" w:rsidP="00000000" w:rsidRDefault="00000000" w:rsidRPr="00000000" w14:paraId="000000A4">
      <w:pPr>
        <w:jc w:val="both"/>
        <w:rPr>
          <w:i w:val="1"/>
        </w:rPr>
      </w:pPr>
      <w:r w:rsidDel="00000000" w:rsidR="00000000" w:rsidRPr="00000000">
        <w:rPr>
          <w:rtl w:val="0"/>
        </w:rPr>
      </w:r>
    </w:p>
    <w:p w:rsidR="00000000" w:rsidDel="00000000" w:rsidP="00000000" w:rsidRDefault="00000000" w:rsidRPr="00000000" w14:paraId="000000A5">
      <w:pPr>
        <w:pStyle w:val="Heading1"/>
        <w:numPr>
          <w:ilvl w:val="0"/>
          <w:numId w:val="1"/>
        </w:numPr>
        <w:tabs>
          <w:tab w:val="left" w:pos="720"/>
        </w:tabs>
        <w:ind w:left="0" w:firstLine="0"/>
        <w:jc w:val="both"/>
        <w:rPr/>
      </w:pPr>
      <w:bookmarkStart w:colFirst="0" w:colLast="0" w:name="_heading=h.gjdgxs" w:id="0"/>
      <w:bookmarkEnd w:id="0"/>
      <w:r w:rsidDel="00000000" w:rsidR="00000000" w:rsidRPr="00000000">
        <w:rPr>
          <w:rtl w:val="0"/>
        </w:rPr>
        <w:t xml:space="preserve">GENERAL INFORMATION</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pStyle w:val="Heading2"/>
        <w:numPr>
          <w:ilvl w:val="1"/>
          <w:numId w:val="1"/>
        </w:numPr>
        <w:ind w:left="0" w:firstLine="0"/>
        <w:jc w:val="both"/>
        <w:rPr/>
      </w:pPr>
      <w:bookmarkStart w:colFirst="0" w:colLast="0" w:name="_heading=h.30j0zll" w:id="1"/>
      <w:bookmarkEnd w:id="1"/>
      <w:r w:rsidDel="00000000" w:rsidR="00000000" w:rsidRPr="00000000">
        <w:rPr>
          <w:rtl w:val="0"/>
        </w:rPr>
        <w:t xml:space="preserve">1.1</w:t>
        <w:tab/>
        <w:t xml:space="preserve">Purpose</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The purpose of the Database Specifications is to provide </w:t>
        <w:tab/>
        <w:t xml:space="preserve">database architecture, design, configuration, controls, and administrative information for primary stakeholders, IT development, and database support personnel.</w:t>
      </w:r>
    </w:p>
    <w:p w:rsidR="00000000" w:rsidDel="00000000" w:rsidP="00000000" w:rsidRDefault="00000000" w:rsidRPr="00000000" w14:paraId="000000AA">
      <w:pPr>
        <w:pStyle w:val="Heading2"/>
        <w:numPr>
          <w:ilvl w:val="1"/>
          <w:numId w:val="1"/>
        </w:numPr>
        <w:ind w:left="0" w:firstLine="0"/>
        <w:jc w:val="both"/>
        <w:rPr/>
      </w:pPr>
      <w:bookmarkStart w:colFirst="0" w:colLast="0" w:name="_heading=h.1fob9te" w:id="2"/>
      <w:bookmarkEnd w:id="2"/>
      <w:r w:rsidDel="00000000" w:rsidR="00000000" w:rsidRPr="00000000">
        <w:rPr>
          <w:rtl w:val="0"/>
        </w:rPr>
        <w:t xml:space="preserve">1.2</w:t>
        <w:tab/>
        <w:t xml:space="preserve">Scope</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The scope of the Database Specifications as it relates to the ITMD 321 Group Presentation and Project are:</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database architecture &amp; design</w:t>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database administrative information</w:t>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database security controls</w:t>
      </w:r>
    </w:p>
    <w:p w:rsidR="00000000" w:rsidDel="00000000" w:rsidP="00000000" w:rsidRDefault="00000000" w:rsidRPr="00000000" w14:paraId="000000B0">
      <w:pPr>
        <w:pStyle w:val="Heading2"/>
        <w:numPr>
          <w:ilvl w:val="1"/>
          <w:numId w:val="1"/>
        </w:numPr>
        <w:ind w:left="0" w:firstLine="0"/>
        <w:jc w:val="both"/>
        <w:rPr/>
      </w:pPr>
      <w:bookmarkStart w:colFirst="0" w:colLast="0" w:name="_heading=h.3znysh7" w:id="3"/>
      <w:bookmarkEnd w:id="3"/>
      <w:r w:rsidDel="00000000" w:rsidR="00000000" w:rsidRPr="00000000">
        <w:rPr>
          <w:rtl w:val="0"/>
        </w:rPr>
        <w:t xml:space="preserve">1.3</w:t>
        <w:tab/>
        <w:t xml:space="preserve">System Overview</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The GTD is a database downloaded from the </w:t>
      </w:r>
      <w:hyperlink r:id="rId14">
        <w:r w:rsidDel="00000000" w:rsidR="00000000" w:rsidRPr="00000000">
          <w:rPr>
            <w:color w:val="0000ff"/>
            <w:u w:val="single"/>
            <w:rtl w:val="0"/>
          </w:rPr>
          <w:t xml:space="preserve">National Consortium for the Study of Terrorism and Responses to Terrorism</w:t>
        </w:r>
      </w:hyperlink>
      <w:r w:rsidDel="00000000" w:rsidR="00000000" w:rsidRPr="00000000">
        <w:rPr>
          <w:rtl w:val="0"/>
        </w:rPr>
        <w:t xml:space="preserve">. It serves as a sample database for the ITMD 321 group project to demonstrate effective database documentation and security control practices.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organization: ITMD 321 group members Greg Eure, Muhammed Zahid, Calvin Ton, Junyan Liu, Estefania Lopez</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name: GroupProj</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code: </w:t>
      </w:r>
      <w:r w:rsidDel="00000000" w:rsidR="00000000" w:rsidRPr="00000000">
        <w:rPr>
          <w:color w:val="000000"/>
          <w:u w:val="none"/>
          <w:rtl w:val="0"/>
        </w:rPr>
        <w:t xml:space="preserve">Github link</w:t>
      </w:r>
      <w:r w:rsidDel="00000000" w:rsidR="00000000" w:rsidRPr="00000000">
        <w:rPr>
          <w:rtl w:val="0"/>
        </w:rPr>
        <w:t xml:space="preserve">: </w:t>
      </w:r>
      <w:hyperlink r:id="rId15">
        <w:r w:rsidDel="00000000" w:rsidR="00000000" w:rsidRPr="00000000">
          <w:rPr>
            <w:color w:val="1155cc"/>
            <w:u w:val="single"/>
            <w:rtl w:val="0"/>
          </w:rPr>
          <w:t xml:space="preserve">https://github.com/SQLGROUPPROJ/SQLPROJ</w:t>
        </w:r>
      </w:hyperlink>
      <w:r w:rsidDel="00000000" w:rsidR="00000000" w:rsidRPr="00000000">
        <w:rPr>
          <w:rtl w:val="0"/>
        </w:rPr>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Category: general support system - provides general database functionality to demonstrate documentation and security controls</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Operational status: Operational</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environment: any operating system running MySQL</w:t>
      </w:r>
      <w:r w:rsidDel="00000000" w:rsidR="00000000" w:rsidRPr="00000000">
        <w:rPr>
          <w:rtl w:val="0"/>
        </w:rPr>
      </w:r>
    </w:p>
    <w:p w:rsidR="00000000" w:rsidDel="00000000" w:rsidP="00000000" w:rsidRDefault="00000000" w:rsidRPr="00000000" w14:paraId="000000BA">
      <w:pPr>
        <w:pStyle w:val="Heading2"/>
        <w:numPr>
          <w:ilvl w:val="1"/>
          <w:numId w:val="1"/>
        </w:numPr>
        <w:ind w:left="0" w:firstLine="0"/>
        <w:jc w:val="both"/>
        <w:rPr/>
      </w:pPr>
      <w:bookmarkStart w:colFirst="0" w:colLast="0" w:name="_heading=h.2et92p0" w:id="4"/>
      <w:bookmarkEnd w:id="4"/>
      <w:r w:rsidDel="00000000" w:rsidR="00000000" w:rsidRPr="00000000">
        <w:rPr>
          <w:rtl w:val="0"/>
        </w:rPr>
        <w:t xml:space="preserve">1.4</w:t>
        <w:tab/>
        <w:t xml:space="preserve">Project References</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i w:val="1"/>
        </w:rPr>
      </w:pPr>
      <w:r w:rsidDel="00000000" w:rsidR="00000000" w:rsidRPr="00000000">
        <w:rPr>
          <w:rtl w:val="0"/>
        </w:rPr>
        <w:t xml:space="preserve">The below references were used in preparation for this document:</w:t>
      </w: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 Presentation and Project Assignment Guidance document</w:t>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Security Project Guidance sample document</w:t>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HUD Database Specifications 15145 document</w:t>
      </w:r>
    </w:p>
    <w:p w:rsidR="00000000" w:rsidDel="00000000" w:rsidP="00000000" w:rsidRDefault="00000000" w:rsidRPr="00000000" w14:paraId="000000C1">
      <w:pPr>
        <w:pStyle w:val="Heading2"/>
        <w:numPr>
          <w:ilvl w:val="1"/>
          <w:numId w:val="1"/>
        </w:numPr>
        <w:ind w:left="0" w:firstLine="0"/>
        <w:jc w:val="both"/>
        <w:rPr/>
      </w:pPr>
      <w:bookmarkStart w:colFirst="0" w:colLast="0" w:name="_heading=h.tyjcwt" w:id="5"/>
      <w:bookmarkEnd w:id="5"/>
      <w:r w:rsidDel="00000000" w:rsidR="00000000" w:rsidRPr="00000000">
        <w:rPr>
          <w:rtl w:val="0"/>
        </w:rPr>
        <w:t xml:space="preserve">1.5</w:t>
        <w:tab/>
        <w:t xml:space="preserve">Acronyms and Abbreviations</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GTD: Global Terrorism Database</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ITMD: Information Technology &amp; Management &amp; Development</w:t>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POC: Points of Organizational Contact</w:t>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HUD: Housing and Urban Development</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DBMS: Database Management System</w:t>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 Quality Assurance</w:t>
      </w:r>
    </w:p>
    <w:p w:rsidR="00000000" w:rsidDel="00000000" w:rsidP="00000000" w:rsidRDefault="00000000" w:rsidRPr="00000000" w14:paraId="000000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 Structured Query Language</w:t>
      </w:r>
    </w:p>
    <w:p w:rsidR="00000000" w:rsidDel="00000000" w:rsidP="00000000" w:rsidRDefault="00000000" w:rsidRPr="00000000" w14:paraId="000000C9">
      <w:pPr>
        <w:pStyle w:val="Heading2"/>
        <w:numPr>
          <w:ilvl w:val="1"/>
          <w:numId w:val="1"/>
        </w:numPr>
        <w:ind w:left="0" w:firstLine="0"/>
        <w:jc w:val="both"/>
        <w:rPr/>
      </w:pPr>
      <w:bookmarkStart w:colFirst="0" w:colLast="0" w:name="_heading=h.3dy6vkm" w:id="6"/>
      <w:bookmarkEnd w:id="6"/>
      <w:r w:rsidDel="00000000" w:rsidR="00000000" w:rsidRPr="00000000">
        <w:rPr>
          <w:rtl w:val="0"/>
        </w:rPr>
        <w:t xml:space="preserve">1.6</w:t>
        <w:tab/>
        <w:t xml:space="preserve">Points of Contact</w:t>
      </w:r>
    </w:p>
    <w:p w:rsidR="00000000" w:rsidDel="00000000" w:rsidP="00000000" w:rsidRDefault="00000000" w:rsidRPr="00000000" w14:paraId="000000CA">
      <w:pPr>
        <w:pStyle w:val="Heading3"/>
        <w:numPr>
          <w:ilvl w:val="2"/>
          <w:numId w:val="1"/>
        </w:numPr>
        <w:ind w:left="0" w:firstLine="0"/>
        <w:jc w:val="both"/>
        <w:rPr/>
      </w:pPr>
      <w:bookmarkStart w:colFirst="0" w:colLast="0" w:name="_heading=h.1t3h5sf" w:id="7"/>
      <w:bookmarkEnd w:id="7"/>
      <w:r w:rsidDel="00000000" w:rsidR="00000000" w:rsidRPr="00000000">
        <w:rPr>
          <w:rtl w:val="0"/>
        </w:rPr>
        <w:t xml:space="preserve">1.6.1</w:t>
        <w:tab/>
        <w:t xml:space="preserve">Information</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List of POCs for informational and troubleshooting purposes:</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Architecture POC: Greg Eure, email: geure@hawk.iit.edu</w:t>
      </w:r>
    </w:p>
    <w:p w:rsidR="00000000" w:rsidDel="00000000" w:rsidP="00000000" w:rsidRDefault="00000000" w:rsidRPr="00000000" w14:paraId="000000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Infrastructure POC: Muhammed Zahid, email: </w:t>
      </w:r>
      <w:hyperlink r:id="rId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mzahid3@hawk.iit.edu</w:t>
        </w:r>
      </w:hyperlink>
      <w:r w:rsidDel="00000000" w:rsidR="00000000" w:rsidRPr="00000000">
        <w:rPr>
          <w:rtl w:val="0"/>
        </w:rPr>
      </w:r>
    </w:p>
    <w:p w:rsidR="00000000" w:rsidDel="00000000" w:rsidP="00000000" w:rsidRDefault="00000000" w:rsidRPr="00000000" w14:paraId="000000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Helpdesk POC: Calvin Ton, email: </w:t>
      </w:r>
      <w:hyperlink r:id="rId1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cton@hawk.iit.edu</w:t>
        </w:r>
      </w:hyperlink>
      <w:r w:rsidDel="00000000" w:rsidR="00000000" w:rsidRPr="00000000">
        <w:rPr>
          <w:rtl w:val="0"/>
        </w:rPr>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POC: Junyan Liu, email: </w:t>
      </w:r>
      <w:hyperlink r:id="rId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jliu192@hawk.iit.edu</w:t>
        </w:r>
      </w:hyperlink>
      <w:r w:rsidDel="00000000" w:rsidR="00000000" w:rsidRPr="00000000">
        <w:rPr>
          <w:rtl w:val="0"/>
        </w:rPr>
      </w:r>
    </w:p>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Operations POC: Estefania Lopez, email: </w:t>
      </w:r>
      <w:hyperlink r:id="rId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elopez17@hawk.iit.edu</w:t>
        </w:r>
      </w:hyperlink>
      <w:r w:rsidDel="00000000" w:rsidR="00000000" w:rsidRPr="00000000">
        <w:rPr>
          <w:rtl w:val="0"/>
        </w:rPr>
      </w:r>
    </w:p>
    <w:p w:rsidR="00000000" w:rsidDel="00000000" w:rsidP="00000000" w:rsidRDefault="00000000" w:rsidRPr="00000000" w14:paraId="000000D3">
      <w:pPr>
        <w:pStyle w:val="Heading3"/>
        <w:numPr>
          <w:ilvl w:val="2"/>
          <w:numId w:val="1"/>
        </w:numPr>
        <w:ind w:left="0" w:firstLine="0"/>
        <w:jc w:val="both"/>
        <w:rPr/>
      </w:pPr>
      <w:bookmarkStart w:colFirst="0" w:colLast="0" w:name="_heading=h.4d34og8" w:id="8"/>
      <w:bookmarkEnd w:id="8"/>
      <w:r w:rsidDel="00000000" w:rsidR="00000000" w:rsidRPr="00000000">
        <w:rPr>
          <w:rtl w:val="0"/>
        </w:rPr>
        <w:t xml:space="preserve">1.6.2</w:t>
        <w:tab/>
        <w:t xml:space="preserve">Coordination</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List of organizations that require coordination between the project and its specific support function:</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Team) Server Procurement (on-premise or cloud provisioning, includes server and data storage): Schedule: week 1</w:t>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 Team) Operating System Installation and Configuration: Schedule: week 2</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(DBMS Team) DBMS Installation and Configuration: Schedule: week 3</w:t>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(DBMS Team) Database GTD Installation and Configuration: Schedule: week 4</w:t>
      </w:r>
    </w:p>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Team) Database testing: Schedule: week 5</w:t>
      </w:r>
    </w:p>
    <w:p w:rsidR="00000000" w:rsidDel="00000000" w:rsidP="00000000" w:rsidRDefault="00000000" w:rsidRPr="00000000" w14:paraId="000000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Team) Database security checking and system audit: week 6</w:t>
      </w:r>
    </w:p>
    <w:p w:rsidR="00000000" w:rsidDel="00000000" w:rsidP="00000000" w:rsidRDefault="00000000" w:rsidRPr="00000000" w14:paraId="000000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 Team) Rigorous system testing and sign-off: week 7</w:t>
      </w:r>
    </w:p>
    <w:p w:rsidR="00000000" w:rsidDel="00000000" w:rsidP="00000000" w:rsidRDefault="00000000" w:rsidRPr="00000000" w14:paraId="000000DE">
      <w:pPr>
        <w:pStyle w:val="Heading3"/>
        <w:numPr>
          <w:ilvl w:val="2"/>
          <w:numId w:val="1"/>
        </w:numPr>
        <w:ind w:left="0" w:firstLine="0"/>
        <w:jc w:val="both"/>
        <w:rPr/>
      </w:pPr>
      <w:bookmarkStart w:colFirst="0" w:colLast="0" w:name="_heading=h.2s8eyo1" w:id="9"/>
      <w:bookmarkEnd w:id="9"/>
      <w:r w:rsidDel="00000000" w:rsidR="00000000" w:rsidRPr="00000000">
        <w:rPr>
          <w:rtl w:val="0"/>
        </w:rPr>
        <w:t xml:space="preserve">1.6.3</w:t>
        <w:tab/>
        <w:t xml:space="preserve">Additional Points of Contact</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Additional points of contact are included in section 3.1.</w:t>
      </w:r>
    </w:p>
    <w:p w:rsidR="00000000" w:rsidDel="00000000" w:rsidP="00000000" w:rsidRDefault="00000000" w:rsidRPr="00000000" w14:paraId="000000E1">
      <w:pPr>
        <w:pStyle w:val="Heading3"/>
        <w:numPr>
          <w:ilvl w:val="2"/>
          <w:numId w:val="1"/>
        </w:numPr>
        <w:ind w:left="0" w:firstLine="0"/>
        <w:jc w:val="both"/>
        <w:rPr/>
      </w:pPr>
      <w:r w:rsidDel="00000000" w:rsidR="00000000" w:rsidRPr="00000000">
        <w:rPr>
          <w:rtl w:val="0"/>
        </w:rPr>
        <w:t xml:space="preserve">1.6.4</w:t>
        <w:tab/>
        <w:t xml:space="preserve">Data Owners</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See section 1.6.1.</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sectPr>
          <w:headerReference r:id="rId20" w:type="default"/>
          <w:footerReference r:id="rId21"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w:t>
        <w:tab/>
        <w:t xml:space="preserve">DATABASE IDENTIFICATION AND DESCRIPTION</w:t>
      </w:r>
    </w:p>
    <w:p w:rsidR="00000000" w:rsidDel="00000000" w:rsidP="00000000" w:rsidRDefault="00000000" w:rsidRPr="00000000" w14:paraId="000000FC">
      <w:pPr>
        <w:rPr/>
        <w:sectPr>
          <w:headerReference r:id="rId22" w:type="default"/>
          <w:footerReference r:id="rId23"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D">
      <w:pPr>
        <w:pStyle w:val="Heading1"/>
        <w:numPr>
          <w:ilvl w:val="0"/>
          <w:numId w:val="1"/>
        </w:numPr>
        <w:tabs>
          <w:tab w:val="left" w:pos="720"/>
        </w:tabs>
        <w:ind w:left="0" w:firstLine="0"/>
        <w:jc w:val="both"/>
        <w:rPr/>
      </w:pPr>
      <w:bookmarkStart w:colFirst="0" w:colLast="0" w:name="_heading=h.17dp8vu" w:id="10"/>
      <w:bookmarkEnd w:id="10"/>
      <w:r w:rsidDel="00000000" w:rsidR="00000000" w:rsidRPr="00000000">
        <w:rPr>
          <w:rtl w:val="0"/>
        </w:rPr>
        <w:t xml:space="preserve">DATABASE IDENTIFICATION AND DESCRIPTION</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pStyle w:val="Heading2"/>
        <w:numPr>
          <w:ilvl w:val="1"/>
          <w:numId w:val="1"/>
        </w:numPr>
        <w:ind w:left="0" w:firstLine="0"/>
        <w:jc w:val="both"/>
        <w:rPr/>
      </w:pPr>
      <w:bookmarkStart w:colFirst="0" w:colLast="0" w:name="_heading=h.3rdcrjn" w:id="11"/>
      <w:bookmarkEnd w:id="11"/>
      <w:r w:rsidDel="00000000" w:rsidR="00000000" w:rsidRPr="00000000">
        <w:rPr>
          <w:rtl w:val="0"/>
        </w:rPr>
        <w:t xml:space="preserve">2.1</w:t>
        <w:tab/>
        <w:t xml:space="preserve">Naming Conventions</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bookmarkStart w:colFirst="0" w:colLast="0" w:name="_heading=h.26in1rg" w:id="12"/>
      <w:bookmarkEnd w:id="12"/>
      <w:r w:rsidDel="00000000" w:rsidR="00000000" w:rsidRPr="00000000">
        <w:rPr>
          <w:rtl w:val="0"/>
        </w:rPr>
        <w:t xml:space="preserve">Discuss the logical and physical naming standards and conventions.  </w:t>
      </w:r>
    </w:p>
    <w:p w:rsidR="00000000" w:rsidDel="00000000" w:rsidP="00000000" w:rsidRDefault="00000000" w:rsidRPr="00000000" w14:paraId="00000102">
      <w:pPr>
        <w:pStyle w:val="Heading2"/>
        <w:numPr>
          <w:ilvl w:val="1"/>
          <w:numId w:val="1"/>
        </w:numPr>
        <w:ind w:left="0" w:firstLine="0"/>
        <w:jc w:val="both"/>
        <w:rPr/>
      </w:pPr>
      <w:bookmarkStart w:colFirst="0" w:colLast="0" w:name="_heading=h.lnxbz9" w:id="13"/>
      <w:bookmarkEnd w:id="13"/>
      <w:r w:rsidDel="00000000" w:rsidR="00000000" w:rsidRPr="00000000">
        <w:rPr>
          <w:rtl w:val="0"/>
        </w:rPr>
        <w:t xml:space="preserve">2.2</w:t>
        <w:tab/>
        <w:t xml:space="preserve">Database Identification</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Identify the names or labels by which the database may be uniquely identified.  Specify the code name, tag, or label by which each database table or file may be uniquely identified.</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Database name: </w:t>
      </w:r>
    </w:p>
    <w:p w:rsidR="00000000" w:rsidDel="00000000" w:rsidP="00000000" w:rsidRDefault="00000000" w:rsidRPr="00000000" w14:paraId="000001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GroupProj</w:t>
      </w:r>
    </w:p>
    <w:p w:rsidR="00000000" w:rsidDel="00000000" w:rsidP="00000000" w:rsidRDefault="00000000" w:rsidRPr="00000000" w14:paraId="00000108">
      <w:pPr>
        <w:jc w:val="both"/>
        <w:rPr/>
      </w:pPr>
      <w:r w:rsidDel="00000000" w:rsidR="00000000" w:rsidRPr="00000000">
        <w:rPr>
          <w:rtl w:val="0"/>
        </w:rPr>
        <w:t xml:space="preserve">Tables:</w:t>
      </w:r>
    </w:p>
    <w:p w:rsidR="00000000" w:rsidDel="00000000" w:rsidP="00000000" w:rsidRDefault="00000000" w:rsidRPr="00000000" w14:paraId="000001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Afghanistan</w:t>
      </w:r>
    </w:p>
    <w:p w:rsidR="00000000" w:rsidDel="00000000" w:rsidP="00000000" w:rsidRDefault="00000000" w:rsidRPr="00000000" w14:paraId="000001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Albania</w:t>
      </w:r>
    </w:p>
    <w:p w:rsidR="00000000" w:rsidDel="00000000" w:rsidP="00000000" w:rsidRDefault="00000000" w:rsidRPr="00000000" w14:paraId="000001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Algeria</w:t>
      </w:r>
    </w:p>
    <w:p w:rsidR="00000000" w:rsidDel="00000000" w:rsidP="00000000" w:rsidRDefault="00000000" w:rsidRPr="00000000" w14:paraId="000001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Angola</w:t>
      </w:r>
    </w:p>
    <w:p w:rsidR="00000000" w:rsidDel="00000000" w:rsidP="00000000" w:rsidRDefault="00000000" w:rsidRPr="00000000" w14:paraId="000001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Argentina</w:t>
      </w:r>
    </w:p>
    <w:p w:rsidR="00000000" w:rsidDel="00000000" w:rsidP="00000000" w:rsidRDefault="00000000" w:rsidRPr="00000000" w14:paraId="000001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Armenia</w:t>
      </w:r>
    </w:p>
    <w:p w:rsidR="00000000" w:rsidDel="00000000" w:rsidP="00000000" w:rsidRDefault="00000000" w:rsidRPr="00000000" w14:paraId="000001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Australia</w:t>
      </w:r>
    </w:p>
    <w:p w:rsidR="00000000" w:rsidDel="00000000" w:rsidP="00000000" w:rsidRDefault="00000000" w:rsidRPr="00000000" w14:paraId="000001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Austria</w:t>
      </w:r>
    </w:p>
    <w:p w:rsidR="00000000" w:rsidDel="00000000" w:rsidP="00000000" w:rsidRDefault="00000000" w:rsidRPr="00000000" w14:paraId="000001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Azerbaijan</w:t>
      </w:r>
    </w:p>
    <w:p w:rsidR="00000000" w:rsidDel="00000000" w:rsidP="00000000" w:rsidRDefault="00000000" w:rsidRPr="00000000" w14:paraId="000001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Bahrain</w:t>
      </w:r>
    </w:p>
    <w:p w:rsidR="00000000" w:rsidDel="00000000" w:rsidP="00000000" w:rsidRDefault="00000000" w:rsidRPr="00000000" w14:paraId="000001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Bangladesh</w:t>
      </w:r>
    </w:p>
    <w:p w:rsidR="00000000" w:rsidDel="00000000" w:rsidP="00000000" w:rsidRDefault="00000000" w:rsidRPr="00000000" w14:paraId="000001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Belgium</w:t>
      </w:r>
    </w:p>
    <w:p w:rsidR="00000000" w:rsidDel="00000000" w:rsidP="00000000" w:rsidRDefault="00000000" w:rsidRPr="00000000" w14:paraId="000001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Bolivia</w:t>
      </w:r>
    </w:p>
    <w:p w:rsidR="00000000" w:rsidDel="00000000" w:rsidP="00000000" w:rsidRDefault="00000000" w:rsidRPr="00000000" w14:paraId="000001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Brazil</w:t>
      </w:r>
    </w:p>
    <w:p w:rsidR="00000000" w:rsidDel="00000000" w:rsidP="00000000" w:rsidRDefault="00000000" w:rsidRPr="00000000" w14:paraId="000001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Bulgaria</w:t>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BurkinaFaso</w:t>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Burundi</w:t>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Cameroon</w:t>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Canada</w:t>
      </w:r>
    </w:p>
    <w:p w:rsidR="00000000" w:rsidDel="00000000" w:rsidP="00000000" w:rsidRDefault="00000000" w:rsidRPr="00000000" w14:paraId="000001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Chili</w:t>
      </w:r>
    </w:p>
    <w:p w:rsidR="00000000" w:rsidDel="00000000" w:rsidP="00000000" w:rsidRDefault="00000000" w:rsidRPr="00000000" w14:paraId="000001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Incidents</w:t>
      </w:r>
    </w:p>
    <w:p w:rsidR="00000000" w:rsidDel="00000000" w:rsidP="00000000" w:rsidRDefault="00000000" w:rsidRPr="00000000" w14:paraId="0000011E">
      <w:pPr>
        <w:pStyle w:val="Heading2"/>
        <w:numPr>
          <w:ilvl w:val="1"/>
          <w:numId w:val="1"/>
        </w:numPr>
        <w:ind w:left="0" w:firstLine="0"/>
        <w:jc w:val="both"/>
        <w:rPr/>
      </w:pPr>
      <w:bookmarkStart w:colFirst="0" w:colLast="0" w:name="_heading=h.35nkun2" w:id="14"/>
      <w:bookmarkEnd w:id="14"/>
      <w:r w:rsidDel="00000000" w:rsidR="00000000" w:rsidRPr="00000000">
        <w:rPr>
          <w:rtl w:val="0"/>
        </w:rPr>
        <w:t xml:space="preserve">2.3</w:t>
        <w:tab/>
        <w:t xml:space="preserve">Systems Using the Database</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No other systems will use the GroupProj database. This is a demonstration database only, as documented in this guide.</w:t>
      </w:r>
    </w:p>
    <w:p w:rsidR="00000000" w:rsidDel="00000000" w:rsidP="00000000" w:rsidRDefault="00000000" w:rsidRPr="00000000" w14:paraId="00000121">
      <w:pPr>
        <w:pStyle w:val="Heading2"/>
        <w:numPr>
          <w:ilvl w:val="1"/>
          <w:numId w:val="1"/>
        </w:numPr>
        <w:ind w:left="0" w:firstLine="0"/>
        <w:jc w:val="both"/>
        <w:rPr/>
      </w:pPr>
      <w:bookmarkStart w:colFirst="0" w:colLast="0" w:name="_heading=h.1ksv4uv" w:id="15"/>
      <w:bookmarkEnd w:id="15"/>
      <w:r w:rsidDel="00000000" w:rsidR="00000000" w:rsidRPr="00000000">
        <w:rPr>
          <w:rtl w:val="0"/>
        </w:rPr>
        <w:t xml:space="preserve">2.4</w:t>
        <w:tab/>
        <w:t xml:space="preserve">Relationship to Other Databases</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The GroupProj database will not supersede or interface with other databases.</w:t>
      </w:r>
    </w:p>
    <w:p w:rsidR="00000000" w:rsidDel="00000000" w:rsidP="00000000" w:rsidRDefault="00000000" w:rsidRPr="00000000" w14:paraId="00000124">
      <w:pPr>
        <w:pStyle w:val="Heading2"/>
        <w:numPr>
          <w:ilvl w:val="1"/>
          <w:numId w:val="1"/>
        </w:numPr>
        <w:ind w:left="0" w:firstLine="0"/>
        <w:jc w:val="both"/>
        <w:rPr/>
      </w:pPr>
      <w:bookmarkStart w:colFirst="0" w:colLast="0" w:name="_heading=h.44sinio" w:id="16"/>
      <w:bookmarkEnd w:id="16"/>
      <w:r w:rsidDel="00000000" w:rsidR="00000000" w:rsidRPr="00000000">
        <w:rPr>
          <w:rtl w:val="0"/>
        </w:rPr>
        <w:t xml:space="preserve">2.5</w:t>
        <w:tab/>
        <w:t xml:space="preserve">Schema Information</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Describe the overall structure in the schema or other global definition of the database.</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The GropProj is a schema which holds the information of terror attacks that happened between 2016 to 2018. There are a total of 21 tables in the schema, 20 of those tables correspond to a different country and contain 33 attributes listing information such as motive, attack type, weapons used and other pieces of useful information regarding terror attacks. The remaining table is a collection of all incidents and contains 2 attributes, incident_id and test_id.       </w:t>
      </w:r>
    </w:p>
    <w:p w:rsidR="00000000" w:rsidDel="00000000" w:rsidP="00000000" w:rsidRDefault="00000000" w:rsidRPr="00000000" w14:paraId="00000129">
      <w:pPr>
        <w:pStyle w:val="Heading3"/>
        <w:numPr>
          <w:ilvl w:val="2"/>
          <w:numId w:val="1"/>
        </w:numPr>
        <w:ind w:left="0" w:firstLine="0"/>
        <w:jc w:val="both"/>
        <w:rPr/>
      </w:pPr>
      <w:bookmarkStart w:colFirst="0" w:colLast="0" w:name="_heading=h.2jxsxqh" w:id="17"/>
      <w:bookmarkEnd w:id="17"/>
      <w:r w:rsidDel="00000000" w:rsidR="00000000" w:rsidRPr="00000000">
        <w:rPr>
          <w:rtl w:val="0"/>
        </w:rPr>
        <w:t xml:space="preserve">2.5.1</w:t>
        <w:tab/>
        <w:t xml:space="preserve">Description</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Describe the schema and each sub-schema of the system including name, file type and name, data description language, access control keys, concurrence locking, data name mapping, overall partition/file limitations and controls, redefinition and access path restrictions and any other limitations or restrictions.</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The GroupProj schema was used to design our system. Our system connects all tables using the ‘incidence’ tables on incident_id. In order to create our system we used DDL commands such as CREATE, DROP and ALTER. Our system has 4 distinct roles: administrator, end user, client and testing.   </w:t>
      </w:r>
    </w:p>
    <w:p w:rsidR="00000000" w:rsidDel="00000000" w:rsidP="00000000" w:rsidRDefault="00000000" w:rsidRPr="00000000" w14:paraId="0000012E">
      <w:pPr>
        <w:jc w:val="both"/>
        <w:rPr/>
      </w:pPr>
      <w:r w:rsidDel="00000000" w:rsidR="00000000" w:rsidRPr="00000000">
        <w:rPr>
          <w:rtl w:val="0"/>
        </w:rPr>
        <w:t xml:space="preserve">The schema GroupProj doesn’t have any sub-schema </w:t>
      </w:r>
    </w:p>
    <w:p w:rsidR="00000000" w:rsidDel="00000000" w:rsidP="00000000" w:rsidRDefault="00000000" w:rsidRPr="00000000" w14:paraId="0000012F">
      <w:pPr>
        <w:pStyle w:val="Heading3"/>
        <w:numPr>
          <w:ilvl w:val="2"/>
          <w:numId w:val="1"/>
        </w:numPr>
        <w:ind w:left="0" w:firstLine="0"/>
        <w:jc w:val="both"/>
        <w:rPr/>
      </w:pPr>
      <w:bookmarkStart w:colFirst="0" w:colLast="0" w:name="_heading=h.z337ya" w:id="18"/>
      <w:bookmarkEnd w:id="18"/>
      <w:r w:rsidDel="00000000" w:rsidR="00000000" w:rsidRPr="00000000">
        <w:rPr>
          <w:rtl w:val="0"/>
        </w:rPr>
      </w:r>
    </w:p>
    <w:p w:rsidR="00000000" w:rsidDel="00000000" w:rsidP="00000000" w:rsidRDefault="00000000" w:rsidRPr="00000000" w14:paraId="00000130">
      <w:pPr>
        <w:pStyle w:val="Heading3"/>
        <w:numPr>
          <w:ilvl w:val="2"/>
          <w:numId w:val="1"/>
        </w:numPr>
        <w:ind w:left="0" w:firstLine="0"/>
        <w:jc w:val="both"/>
        <w:rPr/>
      </w:pPr>
      <w:bookmarkStart w:colFirst="0" w:colLast="0" w:name="_heading=h.x2wtjsecauhr" w:id="19"/>
      <w:bookmarkEnd w:id="19"/>
      <w:r w:rsidDel="00000000" w:rsidR="00000000" w:rsidRPr="00000000">
        <w:rPr>
          <w:rtl w:val="0"/>
        </w:rPr>
      </w:r>
    </w:p>
    <w:p w:rsidR="00000000" w:rsidDel="00000000" w:rsidP="00000000" w:rsidRDefault="00000000" w:rsidRPr="00000000" w14:paraId="00000131">
      <w:pPr>
        <w:pStyle w:val="Heading3"/>
        <w:numPr>
          <w:ilvl w:val="2"/>
          <w:numId w:val="1"/>
        </w:numPr>
        <w:ind w:left="0" w:firstLine="0"/>
        <w:jc w:val="both"/>
        <w:rPr/>
      </w:pPr>
      <w:bookmarkStart w:colFirst="0" w:colLast="0" w:name="_heading=h.yall4clbk7xu" w:id="20"/>
      <w:bookmarkEnd w:id="20"/>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3"/>
        <w:numPr>
          <w:ilvl w:val="2"/>
          <w:numId w:val="1"/>
        </w:numPr>
        <w:ind w:left="0" w:firstLine="0"/>
        <w:jc w:val="both"/>
        <w:rPr/>
      </w:pPr>
      <w:bookmarkStart w:colFirst="0" w:colLast="0" w:name="_heading=h.g2xbo5pgb4c5" w:id="21"/>
      <w:bookmarkEnd w:id="21"/>
      <w:r w:rsidDel="00000000" w:rsidR="00000000" w:rsidRPr="00000000">
        <w:rPr>
          <w:rtl w:val="0"/>
        </w:rPr>
        <w:t xml:space="preserve">2.5.2</w:t>
        <w:tab/>
        <w:t xml:space="preserve">Physical Design</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Graphically depict the physical design of the database.</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center"/>
        <w:rPr/>
      </w:pPr>
      <w:r w:rsidDel="00000000" w:rsidR="00000000" w:rsidRPr="00000000">
        <w:rPr/>
        <w:drawing>
          <wp:inline distB="0" distT="0" distL="0" distR="0">
            <wp:extent cx="5943600" cy="6204585"/>
            <wp:effectExtent b="0" l="0" r="0" t="0"/>
            <wp:docPr descr="Table&#10;&#10;Description automatically generated" id="7" name="image1.png"/>
            <a:graphic>
              <a:graphicData uri="http://schemas.openxmlformats.org/drawingml/2006/picture">
                <pic:pic>
                  <pic:nvPicPr>
                    <pic:cNvPr descr="Table&#10;&#10;Description automatically generated" id="0" name="image1.png"/>
                    <pic:cNvPicPr preferRelativeResize="0"/>
                  </pic:nvPicPr>
                  <pic:blipFill>
                    <a:blip r:embed="rId24"/>
                    <a:srcRect b="0" l="0" r="0" t="0"/>
                    <a:stretch>
                      <a:fillRect/>
                    </a:stretch>
                  </pic:blipFill>
                  <pic:spPr>
                    <a:xfrm>
                      <a:off x="0" y="0"/>
                      <a:ext cx="5943600" cy="620458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Style w:val="Heading3"/>
        <w:numPr>
          <w:ilvl w:val="2"/>
          <w:numId w:val="1"/>
        </w:numPr>
        <w:ind w:left="0" w:firstLine="0"/>
        <w:jc w:val="both"/>
        <w:rPr>
          <w:highlight w:val="yellow"/>
        </w:rPr>
      </w:pPr>
      <w:bookmarkStart w:colFirst="0" w:colLast="0" w:name="_heading=h.3j2qqm3" w:id="22"/>
      <w:bookmarkEnd w:id="22"/>
      <w:r w:rsidDel="00000000" w:rsidR="00000000" w:rsidRPr="00000000">
        <w:rPr>
          <w:rtl w:val="0"/>
        </w:rPr>
      </w:r>
    </w:p>
    <w:p w:rsidR="00000000" w:rsidDel="00000000" w:rsidP="00000000" w:rsidRDefault="00000000" w:rsidRPr="00000000" w14:paraId="00000138">
      <w:pPr>
        <w:pStyle w:val="Heading3"/>
        <w:numPr>
          <w:ilvl w:val="2"/>
          <w:numId w:val="1"/>
        </w:numPr>
        <w:ind w:left="0" w:firstLine="0"/>
        <w:jc w:val="both"/>
        <w:rPr>
          <w:highlight w:val="yellow"/>
        </w:rPr>
      </w:pPr>
      <w:bookmarkStart w:colFirst="0" w:colLast="0" w:name="_heading=h.nyfgbkym4rul" w:id="23"/>
      <w:bookmarkEnd w:id="23"/>
      <w:r w:rsidDel="00000000" w:rsidR="00000000" w:rsidRPr="00000000">
        <w:rPr>
          <w:rtl w:val="0"/>
        </w:rPr>
      </w:r>
    </w:p>
    <w:p w:rsidR="00000000" w:rsidDel="00000000" w:rsidP="00000000" w:rsidRDefault="00000000" w:rsidRPr="00000000" w14:paraId="00000139">
      <w:pPr>
        <w:pStyle w:val="Heading3"/>
        <w:ind w:left="0"/>
        <w:jc w:val="both"/>
        <w:rPr>
          <w:highlight w:val="yellow"/>
        </w:rPr>
      </w:pPr>
      <w:bookmarkStart w:colFirst="0" w:colLast="0" w:name="_heading=h.r6rxz8y0c8mw" w:id="24"/>
      <w:bookmarkEnd w:id="24"/>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3"/>
        <w:ind w:left="0"/>
        <w:jc w:val="both"/>
        <w:rPr/>
      </w:pPr>
      <w:bookmarkStart w:colFirst="0" w:colLast="0" w:name="_heading=h.15od8jgv9o8" w:id="25"/>
      <w:bookmarkEnd w:id="25"/>
      <w:r w:rsidDel="00000000" w:rsidR="00000000" w:rsidRPr="00000000">
        <w:rPr>
          <w:rtl w:val="0"/>
        </w:rPr>
        <w:t xml:space="preserve">2.5.3</w:t>
        <w:tab/>
        <w:t xml:space="preserve">Physical Structure</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Describe and depict in a graphic representation the physical structure (partitions, files, indexes, pointers) and the logical components of the database.  Identify the criteria required to achieve operating efficiency.</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The DBMS resides on the filesystem in the /var/lib/mysql directory. The database resides on the filesystem in the /var/lib/mysql/GroupProj directory. There are no partitions or pointers. There are at least 3 indexes per table, consisting of the primary key index, the foreign key index, and an eventid index.</w:t>
      </w:r>
    </w:p>
    <w:p w:rsidR="00000000" w:rsidDel="00000000" w:rsidP="00000000" w:rsidRDefault="00000000" w:rsidRPr="00000000" w14:paraId="0000013F">
      <w:pPr>
        <w:jc w:val="center"/>
        <w:rPr/>
      </w:pPr>
      <w:r w:rsidDel="00000000" w:rsidR="00000000" w:rsidRPr="00000000">
        <w:rPr/>
        <w:drawing>
          <wp:inline distB="114300" distT="114300" distL="114300" distR="114300">
            <wp:extent cx="4014788" cy="6740617"/>
            <wp:effectExtent b="0" l="0" r="0" t="0"/>
            <wp:docPr id="5"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014788" cy="6740617"/>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Style w:val="Heading2"/>
        <w:numPr>
          <w:ilvl w:val="1"/>
          <w:numId w:val="1"/>
        </w:numPr>
        <w:ind w:left="0" w:firstLine="0"/>
        <w:jc w:val="both"/>
        <w:rPr/>
      </w:pPr>
      <w:bookmarkStart w:colFirst="0" w:colLast="0" w:name="_heading=h.1y810tw" w:id="26"/>
      <w:bookmarkEnd w:id="26"/>
      <w:r w:rsidDel="00000000" w:rsidR="00000000" w:rsidRPr="00000000">
        <w:rPr>
          <w:rtl w:val="0"/>
        </w:rPr>
        <w:t xml:space="preserve">2.6</w:t>
        <w:tab/>
        <w:t xml:space="preserve">Data Dictionary</w:t>
      </w:r>
    </w:p>
    <w:p w:rsidR="00000000" w:rsidDel="00000000" w:rsidP="00000000" w:rsidRDefault="00000000" w:rsidRPr="00000000" w14:paraId="00000141">
      <w:pPr>
        <w:keepNext w:val="1"/>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Reference the data dictionary and attach it as an appendix to this document.</w:t>
      </w:r>
    </w:p>
    <w:p w:rsidR="00000000" w:rsidDel="00000000" w:rsidP="00000000" w:rsidRDefault="00000000" w:rsidRPr="00000000" w14:paraId="00000143">
      <w:pPr>
        <w:jc w:val="center"/>
        <w:rPr/>
      </w:pPr>
      <w:r w:rsidDel="00000000" w:rsidR="00000000" w:rsidRPr="00000000">
        <w:rPr/>
        <w:drawing>
          <wp:inline distB="114300" distT="114300" distL="114300" distR="114300">
            <wp:extent cx="2771775" cy="4248150"/>
            <wp:effectExtent b="0" l="0" r="0" t="0"/>
            <wp:docPr id="4"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77177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pStyle w:val="Heading2"/>
        <w:numPr>
          <w:ilvl w:val="1"/>
          <w:numId w:val="1"/>
        </w:numPr>
        <w:ind w:left="0" w:firstLine="0"/>
        <w:jc w:val="both"/>
        <w:rPr/>
      </w:pPr>
      <w:bookmarkStart w:colFirst="0" w:colLast="0" w:name="_heading=h.4i7ojhp" w:id="27"/>
      <w:bookmarkEnd w:id="27"/>
      <w:r w:rsidDel="00000000" w:rsidR="00000000" w:rsidRPr="00000000">
        <w:rPr>
          <w:rtl w:val="0"/>
        </w:rPr>
        <w:t xml:space="preserve">2.7</w:t>
        <w:tab/>
        <w:t xml:space="preserve">Special Instructions</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Identify instructions to be followed by personnel who will contribute to the generation of the database and who will use it for testing and operational purposes.  Such instructions may include:</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There are no specific instructions</w:t>
      </w:r>
      <w:r w:rsidDel="00000000" w:rsidR="00000000" w:rsidRPr="00000000">
        <w:rPr>
          <w:rtl w:val="0"/>
        </w:rPr>
      </w:r>
    </w:p>
    <w:p w:rsidR="00000000" w:rsidDel="00000000" w:rsidP="00000000" w:rsidRDefault="00000000" w:rsidRPr="00000000" w14:paraId="0000014A">
      <w:pPr>
        <w:jc w:val="both"/>
        <w:rPr/>
        <w:sectPr>
          <w:headerReference r:id="rId27" w:type="default"/>
          <w:footerReference r:id="rId2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3.0</w:t>
        <w:tab/>
        <w:t xml:space="preserve">DATABASE ADMINISTRATIVE INFORMATION</w:t>
      </w:r>
    </w:p>
    <w:p w:rsidR="00000000" w:rsidDel="00000000" w:rsidP="00000000" w:rsidRDefault="00000000" w:rsidRPr="00000000" w14:paraId="00000161">
      <w:pPr>
        <w:rPr/>
        <w:sectPr>
          <w:headerReference r:id="rId29" w:type="default"/>
          <w:footerReference r:id="rId3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2">
      <w:pPr>
        <w:pStyle w:val="Heading1"/>
        <w:numPr>
          <w:ilvl w:val="0"/>
          <w:numId w:val="1"/>
        </w:numPr>
        <w:tabs>
          <w:tab w:val="left" w:pos="720"/>
        </w:tabs>
        <w:ind w:left="0" w:firstLine="0"/>
        <w:jc w:val="both"/>
        <w:rPr/>
      </w:pPr>
      <w:bookmarkStart w:colFirst="0" w:colLast="0" w:name="_heading=h.2xcytpi" w:id="28"/>
      <w:bookmarkEnd w:id="28"/>
      <w:r w:rsidDel="00000000" w:rsidR="00000000" w:rsidRPr="00000000">
        <w:rPr>
          <w:rtl w:val="0"/>
        </w:rPr>
        <w:t xml:space="preserve">DATABASE ADMINISTRATIVE INFORMATION</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pStyle w:val="Heading2"/>
        <w:numPr>
          <w:ilvl w:val="1"/>
          <w:numId w:val="1"/>
        </w:numPr>
        <w:ind w:left="0" w:firstLine="0"/>
        <w:jc w:val="both"/>
        <w:rPr/>
      </w:pPr>
      <w:bookmarkStart w:colFirst="0" w:colLast="0" w:name="_heading=h.1ci93xb" w:id="29"/>
      <w:bookmarkEnd w:id="29"/>
      <w:r w:rsidDel="00000000" w:rsidR="00000000" w:rsidRPr="00000000">
        <w:rPr>
          <w:rtl w:val="0"/>
        </w:rPr>
        <w:t xml:space="preserve">3.1</w:t>
        <w:tab/>
        <w:t xml:space="preserve">Responsibility</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Identify the organizations and personnel responsible for the following database administrative functions: database administrator, system administrator, and security administrator.  Describe specific administration skill requirements.</w:t>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t xml:space="preserve">Database administrator organization: DBMS Services</w:t>
      </w:r>
    </w:p>
    <w:p w:rsidR="00000000" w:rsidDel="00000000" w:rsidP="00000000" w:rsidRDefault="00000000" w:rsidRPr="00000000" w14:paraId="00000169">
      <w:pPr>
        <w:jc w:val="both"/>
        <w:rPr/>
      </w:pPr>
      <w:r w:rsidDel="00000000" w:rsidR="00000000" w:rsidRPr="00000000">
        <w:rPr>
          <w:rtl w:val="0"/>
        </w:rPr>
        <w:t xml:space="preserve">DBMS Services responsible personnel: Muhammed Zahid</w:t>
      </w:r>
    </w:p>
    <w:p w:rsidR="00000000" w:rsidDel="00000000" w:rsidP="00000000" w:rsidRDefault="00000000" w:rsidRPr="00000000" w14:paraId="0000016A">
      <w:pPr>
        <w:jc w:val="both"/>
        <w:rPr/>
      </w:pPr>
      <w:r w:rsidDel="00000000" w:rsidR="00000000" w:rsidRPr="00000000">
        <w:rPr>
          <w:rtl w:val="0"/>
        </w:rPr>
        <w:t xml:space="preserve">Database administrator required skills:</w:t>
      </w:r>
    </w:p>
    <w:p w:rsidR="00000000" w:rsidDel="00000000" w:rsidP="00000000" w:rsidRDefault="00000000" w:rsidRPr="00000000" w14:paraId="000001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of database queries</w:t>
      </w:r>
    </w:p>
    <w:p w:rsidR="00000000" w:rsidDel="00000000" w:rsidP="00000000" w:rsidRDefault="00000000" w:rsidRPr="00000000" w14:paraId="000001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of database theory</w:t>
      </w:r>
    </w:p>
    <w:p w:rsidR="00000000" w:rsidDel="00000000" w:rsidP="00000000" w:rsidRDefault="00000000" w:rsidRPr="00000000" w14:paraId="000001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of database design</w:t>
      </w:r>
    </w:p>
    <w:p w:rsidR="00000000" w:rsidDel="00000000" w:rsidP="00000000" w:rsidRDefault="00000000" w:rsidRPr="00000000" w14:paraId="000001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about the RDBMS itself, e.g. Microsoft SQL Server or MySQL</w:t>
      </w:r>
    </w:p>
    <w:p w:rsidR="00000000" w:rsidDel="00000000" w:rsidP="00000000" w:rsidRDefault="00000000" w:rsidRPr="00000000" w14:paraId="000001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of structured query language (SQL), e.g. SQL/PSM or Transact-SQL</w:t>
      </w:r>
    </w:p>
    <w:p w:rsidR="00000000" w:rsidDel="00000000" w:rsidP="00000000" w:rsidRDefault="00000000" w:rsidRPr="00000000" w14:paraId="000001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understanding of distributed computing architectures, e.g. Client–server model</w:t>
      </w:r>
    </w:p>
    <w:p w:rsidR="00000000" w:rsidDel="00000000" w:rsidP="00000000" w:rsidRDefault="00000000" w:rsidRPr="00000000" w14:paraId="000001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understanding of operating system, e.g. Windows or Linux</w:t>
      </w:r>
    </w:p>
    <w:p w:rsidR="00000000" w:rsidDel="00000000" w:rsidP="00000000" w:rsidRDefault="00000000" w:rsidRPr="00000000" w14:paraId="000001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understanding of storage technologies and networking</w:t>
      </w:r>
    </w:p>
    <w:p w:rsidR="00000000" w:rsidDel="00000000" w:rsidP="00000000" w:rsidRDefault="00000000" w:rsidRPr="00000000" w14:paraId="000001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understanding of routine maintenance, recovery, and handling failover of a database</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t xml:space="preserve">System Administrator organization: Operations Services</w:t>
      </w:r>
    </w:p>
    <w:p w:rsidR="00000000" w:rsidDel="00000000" w:rsidP="00000000" w:rsidRDefault="00000000" w:rsidRPr="00000000" w14:paraId="00000176">
      <w:pPr>
        <w:jc w:val="both"/>
        <w:rPr/>
      </w:pPr>
      <w:r w:rsidDel="00000000" w:rsidR="00000000" w:rsidRPr="00000000">
        <w:rPr>
          <w:rtl w:val="0"/>
        </w:rPr>
        <w:t xml:space="preserve">Operations Services responsible personnel: Estefania Lopez</w:t>
      </w:r>
    </w:p>
    <w:p w:rsidR="00000000" w:rsidDel="00000000" w:rsidP="00000000" w:rsidRDefault="00000000" w:rsidRPr="00000000" w14:paraId="00000177">
      <w:pPr>
        <w:jc w:val="both"/>
        <w:rPr/>
      </w:pPr>
      <w:r w:rsidDel="00000000" w:rsidR="00000000" w:rsidRPr="00000000">
        <w:rPr>
          <w:rtl w:val="0"/>
        </w:rPr>
        <w:t xml:space="preserve">System Administrator required skills:</w:t>
      </w:r>
    </w:p>
    <w:p w:rsidR="00000000" w:rsidDel="00000000" w:rsidP="00000000" w:rsidRDefault="00000000" w:rsidRPr="00000000" w14:paraId="000001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Problem-Solving and Administration</w:t>
      </w:r>
    </w:p>
    <w:p w:rsidR="00000000" w:rsidDel="00000000" w:rsidP="00000000" w:rsidRDefault="00000000" w:rsidRPr="00000000" w14:paraId="000001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Networking </w:t>
      </w:r>
    </w:p>
    <w:p w:rsidR="00000000" w:rsidDel="00000000" w:rsidP="00000000" w:rsidRDefault="00000000" w:rsidRPr="00000000" w14:paraId="000001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Cloud </w:t>
      </w:r>
    </w:p>
    <w:p w:rsidR="00000000" w:rsidDel="00000000" w:rsidP="00000000" w:rsidRDefault="00000000" w:rsidRPr="00000000" w14:paraId="000001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Automation and Scripting, including HTML, JavaScript, Go, Bash, Python, and Node.js</w:t>
      </w:r>
    </w:p>
    <w:p w:rsidR="00000000" w:rsidDel="00000000" w:rsidP="00000000" w:rsidRDefault="00000000" w:rsidRPr="00000000" w14:paraId="000001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and Monitoring</w:t>
      </w:r>
    </w:p>
    <w:p w:rsidR="00000000" w:rsidDel="00000000" w:rsidP="00000000" w:rsidRDefault="00000000" w:rsidRPr="00000000" w14:paraId="000001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 Access Management</w:t>
      </w:r>
    </w:p>
    <w:p w:rsidR="00000000" w:rsidDel="00000000" w:rsidP="00000000" w:rsidRDefault="00000000" w:rsidRPr="00000000" w14:paraId="000001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IoT/Mobile Device Management</w:t>
      </w:r>
    </w:p>
    <w:p w:rsidR="00000000" w:rsidDel="00000000" w:rsidP="00000000" w:rsidRDefault="00000000" w:rsidRPr="00000000" w14:paraId="000001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Management</w:t>
      </w:r>
    </w:p>
    <w:p w:rsidR="00000000" w:rsidDel="00000000" w:rsidP="00000000" w:rsidRDefault="00000000" w:rsidRPr="00000000" w14:paraId="000001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Administrator organization: Security Management</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Management responsible personnel: Calvin Ton</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Administrator required skills:</w:t>
      </w:r>
    </w:p>
    <w:p w:rsidR="00000000" w:rsidDel="00000000" w:rsidP="00000000" w:rsidRDefault="00000000" w:rsidRPr="00000000" w14:paraId="000001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Defending systems against unauthorized access, modification and/or destruction</w:t>
      </w:r>
    </w:p>
    <w:p w:rsidR="00000000" w:rsidDel="00000000" w:rsidP="00000000" w:rsidRDefault="00000000" w:rsidRPr="00000000" w14:paraId="000001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Scanning and assessing network for vulnerabilities</w:t>
      </w:r>
    </w:p>
    <w:p w:rsidR="00000000" w:rsidDel="00000000" w:rsidP="00000000" w:rsidRDefault="00000000" w:rsidRPr="00000000" w14:paraId="000001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network traffic for unusual activity</w:t>
      </w:r>
    </w:p>
    <w:p w:rsidR="00000000" w:rsidDel="00000000" w:rsidP="00000000" w:rsidRDefault="00000000" w:rsidRPr="00000000" w14:paraId="000001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Configuring and supporting security tools such as firewalls, anti-virus software and patch management systems</w:t>
      </w:r>
    </w:p>
    <w:p w:rsidR="00000000" w:rsidDel="00000000" w:rsidP="00000000" w:rsidRDefault="00000000" w:rsidRPr="00000000" w14:paraId="000001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Implementing network security policies, application security, access control and corporate data safeguards</w:t>
      </w:r>
    </w:p>
    <w:p w:rsidR="00000000" w:rsidDel="00000000" w:rsidP="00000000" w:rsidRDefault="00000000" w:rsidRPr="00000000" w14:paraId="000001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 fellow employees in security awareness and procedures</w:t>
      </w:r>
    </w:p>
    <w:p w:rsidR="00000000" w:rsidDel="00000000" w:rsidP="00000000" w:rsidRDefault="00000000" w:rsidRPr="00000000" w14:paraId="000001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Developing and updating business continuity and disaster recovery protocols</w:t>
      </w:r>
    </w:p>
    <w:p w:rsidR="00000000" w:rsidDel="00000000" w:rsidP="00000000" w:rsidRDefault="00000000" w:rsidRPr="00000000" w14:paraId="0000018C">
      <w:pPr>
        <w:pStyle w:val="Heading2"/>
        <w:numPr>
          <w:ilvl w:val="1"/>
          <w:numId w:val="1"/>
        </w:numPr>
        <w:ind w:left="0" w:firstLine="0"/>
        <w:jc w:val="both"/>
        <w:rPr/>
      </w:pPr>
      <w:bookmarkStart w:colFirst="0" w:colLast="0" w:name="_heading=h.3whwml4" w:id="30"/>
      <w:bookmarkEnd w:id="30"/>
      <w:r w:rsidDel="00000000" w:rsidR="00000000" w:rsidRPr="00000000">
        <w:rPr>
          <w:rtl w:val="0"/>
        </w:rPr>
        <w:t xml:space="preserve">3.2</w:t>
        <w:tab/>
        <w:t xml:space="preserve">System Information</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the Database Management System configuration, hardware configuration, database software utilities, and any support software used:</w:t>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t xml:space="preserve">DMBS configuration: MySQL Server installation on test environment with mysql_secure_installation script execution</w:t>
      </w:r>
    </w:p>
    <w:p w:rsidR="00000000" w:rsidDel="00000000" w:rsidP="00000000" w:rsidRDefault="00000000" w:rsidRPr="00000000" w14:paraId="00000191">
      <w:pPr>
        <w:jc w:val="both"/>
        <w:rPr/>
      </w:pPr>
      <w:r w:rsidDel="00000000" w:rsidR="00000000" w:rsidRPr="00000000">
        <w:rPr>
          <w:rtl w:val="0"/>
        </w:rPr>
        <w:t xml:space="preserve">Hardware configuration: Test environment running on virtual machine with 2 cpu’s, 4Gb RAM, and 32Gb disk, with Ubuntu linux installed</w:t>
      </w:r>
    </w:p>
    <w:p w:rsidR="00000000" w:rsidDel="00000000" w:rsidP="00000000" w:rsidRDefault="00000000" w:rsidRPr="00000000" w14:paraId="00000192">
      <w:pPr>
        <w:jc w:val="both"/>
        <w:rPr/>
      </w:pPr>
      <w:r w:rsidDel="00000000" w:rsidR="00000000" w:rsidRPr="00000000">
        <w:rPr>
          <w:rtl w:val="0"/>
        </w:rPr>
        <w:t xml:space="preserve">Database software utilities: MySQL Workbench installed on test environment</w:t>
      </w:r>
    </w:p>
    <w:p w:rsidR="00000000" w:rsidDel="00000000" w:rsidP="00000000" w:rsidRDefault="00000000" w:rsidRPr="00000000" w14:paraId="00000193">
      <w:pPr>
        <w:pStyle w:val="Heading3"/>
        <w:numPr>
          <w:ilvl w:val="2"/>
          <w:numId w:val="1"/>
        </w:numPr>
        <w:ind w:left="0" w:firstLine="0"/>
        <w:jc w:val="both"/>
        <w:rPr/>
      </w:pPr>
      <w:bookmarkStart w:colFirst="0" w:colLast="0" w:name="_heading=h.2bn6wsx" w:id="31"/>
      <w:bookmarkEnd w:id="31"/>
      <w:r w:rsidDel="00000000" w:rsidR="00000000" w:rsidRPr="00000000">
        <w:rPr>
          <w:rtl w:val="0"/>
        </w:rPr>
        <w:t xml:space="preserve">3.2.1</w:t>
        <w:tab/>
        <w:t xml:space="preserve">Database Management System (DBMS) Configuration</w:t>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t xml:space="preserve">Identify the vendor, version or release date and targeted hardware for the DBMS.  Describe any restrictions on the initialization and use of the DBMS to support any intended distributed processing.</w:t>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 xml:space="preserve">The targeted hardware can be any x86-based commodity hardware, including dedicated or virtualized environments. No restrictions are identified.</w:t>
      </w:r>
    </w:p>
    <w:p w:rsidR="00000000" w:rsidDel="00000000" w:rsidP="00000000" w:rsidRDefault="00000000" w:rsidRPr="00000000" w14:paraId="00000198">
      <w:pPr>
        <w:pStyle w:val="Heading3"/>
        <w:numPr>
          <w:ilvl w:val="2"/>
          <w:numId w:val="1"/>
        </w:numPr>
        <w:ind w:left="0" w:firstLine="0"/>
        <w:jc w:val="both"/>
        <w:rPr/>
      </w:pPr>
      <w:bookmarkStart w:colFirst="0" w:colLast="0" w:name="_heading=h.qsh70q" w:id="32"/>
      <w:bookmarkEnd w:id="32"/>
      <w:r w:rsidDel="00000000" w:rsidR="00000000" w:rsidRPr="00000000">
        <w:rPr>
          <w:rtl w:val="0"/>
        </w:rPr>
        <w:t xml:space="preserve">3.2.2</w:t>
        <w:tab/>
        <w:t xml:space="preserve">Hardware Configuration</w:t>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t xml:space="preserve">Identify the hardware configurations on which the database will reside.</w:t>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t xml:space="preserve">No strict hardware configurations are required, but the test system is running 2 vcpu’s, 4 Gb memory, and 32 Gb disk.</w:t>
      </w:r>
    </w:p>
    <w:p w:rsidR="00000000" w:rsidDel="00000000" w:rsidP="00000000" w:rsidRDefault="00000000" w:rsidRPr="00000000" w14:paraId="0000019D">
      <w:pPr>
        <w:pStyle w:val="Heading3"/>
        <w:numPr>
          <w:ilvl w:val="2"/>
          <w:numId w:val="1"/>
        </w:numPr>
        <w:ind w:left="0" w:firstLine="0"/>
        <w:jc w:val="both"/>
        <w:rPr/>
      </w:pPr>
      <w:bookmarkStart w:colFirst="0" w:colLast="0" w:name="_heading=h.3as4poj" w:id="33"/>
      <w:bookmarkEnd w:id="33"/>
      <w:r w:rsidDel="00000000" w:rsidR="00000000" w:rsidRPr="00000000">
        <w:rPr>
          <w:rtl w:val="0"/>
        </w:rPr>
        <w:t xml:space="preserve">3.2.3</w:t>
        <w:tab/>
        <w:t xml:space="preserve">Database Software Utilities</w:t>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List and reference the documentation of any DBMS utility software available to support the use or maintenance of the database.</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DBMS support: https://dev.mysql.com/doc/</w:t>
      </w:r>
    </w:p>
    <w:p w:rsidR="00000000" w:rsidDel="00000000" w:rsidP="00000000" w:rsidRDefault="00000000" w:rsidRPr="00000000" w14:paraId="000001A2">
      <w:pPr>
        <w:jc w:val="both"/>
        <w:rPr/>
      </w:pPr>
      <w:r w:rsidDel="00000000" w:rsidR="00000000" w:rsidRPr="00000000">
        <w:rPr>
          <w:rtl w:val="0"/>
        </w:rPr>
        <w:t xml:space="preserve">MySQL Workbench support: https://dev.mysql.com/doc/workbench/en/wb-intro.html</w:t>
      </w:r>
    </w:p>
    <w:p w:rsidR="00000000" w:rsidDel="00000000" w:rsidP="00000000" w:rsidRDefault="00000000" w:rsidRPr="00000000" w14:paraId="000001A3">
      <w:pPr>
        <w:pStyle w:val="Heading3"/>
        <w:numPr>
          <w:ilvl w:val="2"/>
          <w:numId w:val="1"/>
        </w:numPr>
        <w:ind w:left="0" w:firstLine="0"/>
        <w:jc w:val="both"/>
        <w:rPr/>
      </w:pPr>
      <w:bookmarkStart w:colFirst="0" w:colLast="0" w:name="_heading=h.1pxezwc" w:id="34"/>
      <w:bookmarkEnd w:id="34"/>
      <w:r w:rsidDel="00000000" w:rsidR="00000000" w:rsidRPr="00000000">
        <w:rPr>
          <w:rtl w:val="0"/>
        </w:rPr>
        <w:t xml:space="preserve">3.2.4</w:t>
        <w:tab/>
        <w:t xml:space="preserve">Support Software Available for Maintaining Database</w:t>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t xml:space="preserve">Describe all support software, including the operating system, directly related to the database, including name, version, function, and major operating characteristics.  Cite documentation by title, number, and appropriate sections.  Examples of such software include database management systems, query language, report writers, storage allocation software, database loading software programs, and file processing programs, and data cleaning software.</w:t>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t xml:space="preserve">Operating System: Ubuntu, version 20.04.01 LTS, function: database server</w:t>
      </w:r>
    </w:p>
    <w:p w:rsidR="00000000" w:rsidDel="00000000" w:rsidP="00000000" w:rsidRDefault="00000000" w:rsidRPr="00000000" w14:paraId="000001A8">
      <w:pPr>
        <w:jc w:val="both"/>
        <w:rPr/>
      </w:pPr>
      <w:r w:rsidDel="00000000" w:rsidR="00000000" w:rsidRPr="00000000">
        <w:rPr>
          <w:rtl w:val="0"/>
        </w:rPr>
        <w:t xml:space="preserve">DBMS System: MySQL Community Server, version 8.0.22, function: DBMS server</w:t>
      </w:r>
    </w:p>
    <w:p w:rsidR="00000000" w:rsidDel="00000000" w:rsidP="00000000" w:rsidRDefault="00000000" w:rsidRPr="00000000" w14:paraId="000001A9">
      <w:pPr>
        <w:jc w:val="both"/>
        <w:rPr/>
      </w:pPr>
      <w:r w:rsidDel="00000000" w:rsidR="00000000" w:rsidRPr="00000000">
        <w:rPr>
          <w:rtl w:val="0"/>
        </w:rPr>
        <w:t xml:space="preserve">Tool: MySQL Workbench, version 8.0.22, function: MySQL support tool</w:t>
      </w:r>
    </w:p>
    <w:p w:rsidR="00000000" w:rsidDel="00000000" w:rsidP="00000000" w:rsidRDefault="00000000" w:rsidRPr="00000000" w14:paraId="000001AA">
      <w:pPr>
        <w:jc w:val="both"/>
        <w:rPr/>
      </w:pPr>
      <w:r w:rsidDel="00000000" w:rsidR="00000000" w:rsidRPr="00000000">
        <w:rPr>
          <w:rtl w:val="0"/>
        </w:rPr>
        <w:t xml:space="preserve">Query Language: structured query language (SQL)</w:t>
      </w:r>
    </w:p>
    <w:p w:rsidR="00000000" w:rsidDel="00000000" w:rsidP="00000000" w:rsidRDefault="00000000" w:rsidRPr="00000000" w14:paraId="000001AB">
      <w:pPr>
        <w:pStyle w:val="Heading3"/>
        <w:numPr>
          <w:ilvl w:val="2"/>
          <w:numId w:val="1"/>
        </w:numPr>
        <w:ind w:left="0" w:firstLine="0"/>
        <w:jc w:val="both"/>
        <w:rPr/>
      </w:pPr>
      <w:bookmarkStart w:colFirst="0" w:colLast="0" w:name="_heading=h.49x2ik5" w:id="35"/>
      <w:bookmarkEnd w:id="35"/>
      <w:r w:rsidDel="00000000" w:rsidR="00000000" w:rsidRPr="00000000">
        <w:rPr>
          <w:rtl w:val="0"/>
        </w:rPr>
        <w:t xml:space="preserve">3.2.5</w:t>
        <w:tab/>
        <w:t xml:space="preserve">Security</w:t>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Describe the use and management of integrity and access controls that apply to all database components such as schema, sub-schema, partitions or physical files, records or tables, sets or relations, and data elements.</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The database shall be secured initially by executing the mysql_secure_installation script provided by MySQL. The database instance shall be secured in a manner consistent and compliant with NIST 800-53. All relevant controls shall be documented in separate control documents (defined below), along with respective test case results.</w:t>
      </w:r>
    </w:p>
    <w:p w:rsidR="00000000" w:rsidDel="00000000" w:rsidP="00000000" w:rsidRDefault="00000000" w:rsidRPr="00000000" w14:paraId="000001B0">
      <w:pPr>
        <w:jc w:val="both"/>
        <w:rPr/>
      </w:pPr>
      <w:r w:rsidDel="00000000" w:rsidR="00000000" w:rsidRPr="00000000">
        <w:rPr>
          <w:rtl w:val="0"/>
        </w:rPr>
        <w:t xml:space="preserve"> </w:t>
      </w:r>
    </w:p>
    <w:tbl>
      <w:tblPr>
        <w:tblStyle w:val="Table3"/>
        <w:tblW w:w="94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5"/>
        <w:gridCol w:w="3885"/>
        <w:gridCol w:w="4500"/>
        <w:tblGridChange w:id="0">
          <w:tblGrid>
            <w:gridCol w:w="1035"/>
            <w:gridCol w:w="3885"/>
            <w:gridCol w:w="4500"/>
          </w:tblGrid>
        </w:tblGridChange>
      </w:tblGrid>
      <w:tr>
        <w:trPr>
          <w:trHeight w:val="47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jc w:val="center"/>
              <w:rPr>
                <w:b w:val="1"/>
              </w:rPr>
            </w:pPr>
            <w:r w:rsidDel="00000000" w:rsidR="00000000" w:rsidRPr="00000000">
              <w:rPr>
                <w:b w:val="1"/>
                <w:rtl w:val="0"/>
              </w:rPr>
              <w:t xml:space="preserve">NIST 800-53 Control Description</w:t>
            </w:r>
          </w:p>
        </w:tc>
      </w:tr>
      <w:tr>
        <w:trPr>
          <w:trHeight w:val="72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rPr>
                <w:b w:val="1"/>
              </w:rPr>
            </w:pPr>
            <w:r w:rsidDel="00000000" w:rsidR="00000000" w:rsidRPr="00000000">
              <w:rPr>
                <w:b w:val="1"/>
                <w:rtl w:val="0"/>
              </w:rPr>
              <w:t xml:space="preserve">Control Number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rPr>
                <w:b w:val="1"/>
              </w:rPr>
            </w:pPr>
            <w:r w:rsidDel="00000000" w:rsidR="00000000" w:rsidRPr="00000000">
              <w:rPr>
                <w:b w:val="1"/>
                <w:rtl w:val="0"/>
              </w:rPr>
              <w:t xml:space="preserve">Control Description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rPr>
                <w:b w:val="1"/>
              </w:rPr>
            </w:pPr>
            <w:r w:rsidDel="00000000" w:rsidR="00000000" w:rsidRPr="00000000">
              <w:rPr>
                <w:b w:val="1"/>
                <w:rtl w:val="0"/>
              </w:rPr>
              <w:t xml:space="preserve">Control Enforcement Procedure</w:t>
            </w:r>
          </w:p>
        </w:tc>
      </w:tr>
      <w:tr>
        <w:trPr>
          <w:trHeight w:val="4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AC-7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Unsuccessful Login Attempts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NIST AC-7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AU-2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Audit Events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NIST AU-2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CM-10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Software Usage Restrictions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NIST CM-10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IA-6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Authenticator Feedback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NIST IA-6 Control Document</w:t>
            </w:r>
          </w:p>
        </w:tc>
      </w:tr>
      <w:tr>
        <w:trPr>
          <w:trHeight w:val="45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SA-2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Allocation of Resources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NIST SA-2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SC-5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Denial of Service Protection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NIST SC-5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SI-3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Malicious Code Protection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NIST SI-3 Control Document</w:t>
            </w:r>
          </w:p>
        </w:tc>
      </w:tr>
      <w:tr>
        <w:trPr>
          <w:trHeight w:val="47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spacing w:line="276" w:lineRule="auto"/>
              <w:rPr/>
            </w:pPr>
            <w:r w:rsidDel="00000000" w:rsidR="00000000" w:rsidRPr="00000000">
              <w:rPr>
                <w:rtl w:val="0"/>
              </w:rPr>
              <w:t xml:space="preserve"> </w:t>
            </w:r>
            <w:r w:rsidDel="00000000" w:rsidR="00000000" w:rsidRPr="00000000">
              <w:rPr>
                <w:rtl w:val="0"/>
              </w:rPr>
              <w:t xml:space="preserve">AC-2</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Account Management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NIST AC-2 Control Document</w:t>
            </w:r>
            <w:r w:rsidDel="00000000" w:rsidR="00000000" w:rsidRPr="00000000">
              <w:rPr>
                <w:rtl w:val="0"/>
              </w:rPr>
            </w:r>
          </w:p>
        </w:tc>
      </w:tr>
      <w:tr>
        <w:trPr>
          <w:trHeight w:val="47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spacing w:line="276" w:lineRule="auto"/>
              <w:rPr/>
            </w:pPr>
            <w:r w:rsidDel="00000000" w:rsidR="00000000" w:rsidRPr="00000000">
              <w:rPr>
                <w:rtl w:val="0"/>
              </w:rPr>
              <w:t xml:space="preserve"> </w:t>
            </w:r>
            <w:r w:rsidDel="00000000" w:rsidR="00000000" w:rsidRPr="00000000">
              <w:rPr>
                <w:rtl w:val="0"/>
              </w:rPr>
              <w:t xml:space="preserve">AC-5</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Separation of Duties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spacing w:line="276" w:lineRule="auto"/>
              <w:rPr/>
            </w:pPr>
            <w:r w:rsidDel="00000000" w:rsidR="00000000" w:rsidRPr="00000000">
              <w:rPr>
                <w:rtl w:val="0"/>
              </w:rPr>
              <w:t xml:space="preserve"> </w:t>
            </w:r>
            <w:r w:rsidDel="00000000" w:rsidR="00000000" w:rsidRPr="00000000">
              <w:rPr>
                <w:rtl w:val="0"/>
              </w:rPr>
              <w:t xml:space="preserve">NIST AC-5 Control Document </w:t>
            </w:r>
            <w:r w:rsidDel="00000000" w:rsidR="00000000" w:rsidRPr="00000000">
              <w:rPr>
                <w:rtl w:val="0"/>
              </w:rPr>
            </w:r>
          </w:p>
        </w:tc>
      </w:tr>
      <w:tr>
        <w:trPr>
          <w:trHeight w:val="47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2">
            <w:pPr>
              <w:widowControl w:val="0"/>
              <w:spacing w:line="276" w:lineRule="auto"/>
              <w:rPr/>
            </w:pPr>
            <w:r w:rsidDel="00000000" w:rsidR="00000000" w:rsidRPr="00000000">
              <w:rPr>
                <w:rtl w:val="0"/>
              </w:rPr>
              <w:t xml:space="preserve"> </w:t>
            </w:r>
            <w:r w:rsidDel="00000000" w:rsidR="00000000" w:rsidRPr="00000000">
              <w:rPr>
                <w:rtl w:val="0"/>
              </w:rPr>
              <w:t xml:space="preserve">AT-3</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Role-Based Security Training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4">
            <w:pPr>
              <w:widowControl w:val="0"/>
              <w:spacing w:line="276" w:lineRule="auto"/>
              <w:rPr/>
            </w:pPr>
            <w:r w:rsidDel="00000000" w:rsidR="00000000" w:rsidRPr="00000000">
              <w:rPr>
                <w:rtl w:val="0"/>
              </w:rPr>
              <w:t xml:space="preserve"> </w:t>
            </w:r>
            <w:r w:rsidDel="00000000" w:rsidR="00000000" w:rsidRPr="00000000">
              <w:rPr>
                <w:rtl w:val="0"/>
              </w:rPr>
              <w:t xml:space="preserve">NIST AT-3 Control Document</w:t>
            </w:r>
          </w:p>
        </w:tc>
      </w:tr>
      <w:tr>
        <w:trPr>
          <w:trHeight w:val="47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5">
            <w:pPr>
              <w:widowControl w:val="0"/>
              <w:spacing w:line="276" w:lineRule="auto"/>
              <w:rPr/>
            </w:pPr>
            <w:r w:rsidDel="00000000" w:rsidR="00000000" w:rsidRPr="00000000">
              <w:rPr>
                <w:rtl w:val="0"/>
              </w:rPr>
              <w:t xml:space="preserve"> </w:t>
            </w:r>
            <w:r w:rsidDel="00000000" w:rsidR="00000000" w:rsidRPr="00000000">
              <w:rPr>
                <w:rtl w:val="0"/>
              </w:rPr>
              <w:t xml:space="preserve">AU-3</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Content of Audit Records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7">
            <w:pPr>
              <w:widowControl w:val="0"/>
              <w:spacing w:line="276" w:lineRule="auto"/>
              <w:rPr/>
            </w:pPr>
            <w:r w:rsidDel="00000000" w:rsidR="00000000" w:rsidRPr="00000000">
              <w:rPr>
                <w:rtl w:val="0"/>
              </w:rPr>
              <w:t xml:space="preserve"> </w:t>
            </w:r>
            <w:r w:rsidDel="00000000" w:rsidR="00000000" w:rsidRPr="00000000">
              <w:rPr>
                <w:rtl w:val="0"/>
              </w:rPr>
              <w:t xml:space="preserve">NIST AU-3 Control Document</w:t>
            </w:r>
            <w:r w:rsidDel="00000000" w:rsidR="00000000" w:rsidRPr="00000000">
              <w:rPr>
                <w:rtl w:val="0"/>
              </w:rPr>
            </w:r>
          </w:p>
        </w:tc>
      </w:tr>
      <w:tr>
        <w:trPr>
          <w:trHeight w:val="47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spacing w:line="276" w:lineRule="auto"/>
              <w:rPr/>
            </w:pPr>
            <w:r w:rsidDel="00000000" w:rsidR="00000000" w:rsidRPr="00000000">
              <w:rPr>
                <w:rtl w:val="0"/>
              </w:rPr>
              <w:t xml:space="preserve"> </w:t>
            </w:r>
            <w:r w:rsidDel="00000000" w:rsidR="00000000" w:rsidRPr="00000000">
              <w:rPr>
                <w:rtl w:val="0"/>
              </w:rPr>
              <w:t xml:space="preserve">CM-6</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Configuration Settings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A">
            <w:pPr>
              <w:widowControl w:val="0"/>
              <w:spacing w:line="276" w:lineRule="auto"/>
              <w:rPr/>
            </w:pPr>
            <w:r w:rsidDel="00000000" w:rsidR="00000000" w:rsidRPr="00000000">
              <w:rPr>
                <w:rtl w:val="0"/>
              </w:rPr>
              <w:t xml:space="preserve"> </w:t>
            </w:r>
            <w:r w:rsidDel="00000000" w:rsidR="00000000" w:rsidRPr="00000000">
              <w:rPr>
                <w:rtl w:val="0"/>
              </w:rPr>
              <w:t xml:space="preserve">NIST CM-6 Control Document</w:t>
            </w:r>
            <w:r w:rsidDel="00000000" w:rsidR="00000000" w:rsidRPr="00000000">
              <w:rPr>
                <w:rtl w:val="0"/>
              </w:rPr>
            </w:r>
          </w:p>
        </w:tc>
      </w:tr>
      <w:tr>
        <w:trPr>
          <w:trHeight w:val="47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B">
            <w:pPr>
              <w:widowControl w:val="0"/>
              <w:spacing w:line="276" w:lineRule="auto"/>
              <w:rPr/>
            </w:pPr>
            <w:r w:rsidDel="00000000" w:rsidR="00000000" w:rsidRPr="00000000">
              <w:rPr>
                <w:rtl w:val="0"/>
              </w:rPr>
              <w:t xml:space="preserve"> </w:t>
            </w:r>
            <w:r w:rsidDel="00000000" w:rsidR="00000000" w:rsidRPr="00000000">
              <w:rPr>
                <w:rtl w:val="0"/>
              </w:rPr>
              <w:t xml:space="preserve">AU-8</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Session Audit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D">
            <w:pPr>
              <w:widowControl w:val="0"/>
              <w:spacing w:line="276" w:lineRule="auto"/>
              <w:rPr/>
            </w:pPr>
            <w:r w:rsidDel="00000000" w:rsidR="00000000" w:rsidRPr="00000000">
              <w:rPr>
                <w:rtl w:val="0"/>
              </w:rPr>
              <w:t xml:space="preserve"> </w:t>
            </w:r>
            <w:r w:rsidDel="00000000" w:rsidR="00000000" w:rsidRPr="00000000">
              <w:rPr>
                <w:rtl w:val="0"/>
              </w:rPr>
              <w:t xml:space="preserve">NIST AU-8 Control Document</w:t>
            </w:r>
            <w:r w:rsidDel="00000000" w:rsidR="00000000" w:rsidRPr="00000000">
              <w:rPr>
                <w:rtl w:val="0"/>
              </w:rPr>
            </w:r>
          </w:p>
        </w:tc>
      </w:tr>
      <w:tr>
        <w:trPr>
          <w:trHeight w:val="47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E">
            <w:pPr>
              <w:widowControl w:val="0"/>
              <w:spacing w:line="276" w:lineRule="auto"/>
              <w:rPr/>
            </w:pPr>
            <w:r w:rsidDel="00000000" w:rsidR="00000000" w:rsidRPr="00000000">
              <w:rPr>
                <w:rtl w:val="0"/>
              </w:rPr>
              <w:t xml:space="preserve"> </w:t>
            </w:r>
            <w:r w:rsidDel="00000000" w:rsidR="00000000" w:rsidRPr="00000000">
              <w:rPr>
                <w:rtl w:val="0"/>
              </w:rPr>
              <w:t xml:space="preserve">AC-8</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System Use Notification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0">
            <w:pPr>
              <w:widowControl w:val="0"/>
              <w:spacing w:line="276" w:lineRule="auto"/>
              <w:rPr/>
            </w:pPr>
            <w:r w:rsidDel="00000000" w:rsidR="00000000" w:rsidRPr="00000000">
              <w:rPr>
                <w:rtl w:val="0"/>
              </w:rPr>
              <w:t xml:space="preserve"> </w:t>
            </w:r>
            <w:r w:rsidDel="00000000" w:rsidR="00000000" w:rsidRPr="00000000">
              <w:rPr>
                <w:rtl w:val="0"/>
              </w:rPr>
              <w:t xml:space="preserve">NIST AC-8 Control Document </w:t>
            </w:r>
            <w:r w:rsidDel="00000000" w:rsidR="00000000" w:rsidRPr="00000000">
              <w:rPr>
                <w:rtl w:val="0"/>
              </w:rPr>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PE-15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Water Damage Protection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NIST PE-15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CA-5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Plan of Action and Milestones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NIST CA-5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CP-9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Information System Backup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 NIST CP-9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CP-10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Information System Recover &amp; Reconstitution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 NIST CP-10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CM-2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Baseline Configuration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 NIST CM-2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MP-2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Media Access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 NIST MP-2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PE-8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Visitor Access Records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 NIST PE-8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AC-14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Permitted Actions Without Identification or Authentication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 NIST AC-14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AC-17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Remote Access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 NIST AC-17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AC-22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Publicly Accessible Content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 NIST AC-22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SA-3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System Development Life Cycle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 NIST SA-3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IR-4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Incident Handling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 NIST IR-4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SC-7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Boundary Protection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 NIST SC-7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AC-3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Access Enforcement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 NIST AC-3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AC-20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Use of External Information System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 NIST AC-20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AT-4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Security Training Record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 NIST AT-4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CM-11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User-Installed Software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 NIST CM-11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IR-5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Incident Monitoring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 NIST IR-5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PS-7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Third-Party Personnel Security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 NIST PS-7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PS-6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Access Agreements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 NIST PS-6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PL-4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Rules of Behavior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 NIST PL-4 Control Document</w:t>
            </w:r>
          </w:p>
        </w:tc>
      </w:tr>
      <w:tr>
        <w:trPr>
          <w:trHeight w:val="47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PE-13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Fire Protection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NIST PE-13 Control Document</w:t>
            </w:r>
          </w:p>
        </w:tc>
      </w:tr>
    </w:tbl>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pStyle w:val="Heading2"/>
        <w:numPr>
          <w:ilvl w:val="1"/>
          <w:numId w:val="1"/>
        </w:numPr>
        <w:ind w:left="0" w:firstLine="0"/>
        <w:jc w:val="both"/>
        <w:rPr/>
      </w:pPr>
      <w:bookmarkStart w:colFirst="0" w:colLast="0" w:name="_heading=h.2p2csry" w:id="36"/>
      <w:bookmarkEnd w:id="36"/>
      <w:r w:rsidDel="00000000" w:rsidR="00000000" w:rsidRPr="00000000">
        <w:rPr>
          <w:rtl w:val="0"/>
        </w:rPr>
        <w:t xml:space="preserve">3.3</w:t>
        <w:tab/>
        <w:t xml:space="preserve">Storage Requirements</w:t>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t xml:space="preserve">Describe the storage device.  Provide sizing formulas for determining the storage required to support the database content and associated software.  Estimate the internal and peripheral storage requirements.  Identify multiple storage requirements for distributed processing.</w:t>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t xml:space="preserve">The storage device can be any internal or external storage that is recognized and mounted by the operating system. Minimum recommended storage for the operating system is 10 Gb. Minimum required storage for installation of MySQL is 300 Mb (minimum recommended is 1 Gb). Minimum required storage for the GroupProj database is 15Mb. For distributed processing, multiply these requirements by the number of servers to be added to the resource cluster.</w:t>
      </w:r>
    </w:p>
    <w:p w:rsidR="00000000" w:rsidDel="00000000" w:rsidP="00000000" w:rsidRDefault="00000000" w:rsidRPr="00000000" w14:paraId="00000229">
      <w:pPr>
        <w:pStyle w:val="Heading2"/>
        <w:numPr>
          <w:ilvl w:val="1"/>
          <w:numId w:val="1"/>
        </w:numPr>
        <w:ind w:left="0" w:firstLine="0"/>
        <w:jc w:val="both"/>
        <w:rPr/>
      </w:pPr>
      <w:bookmarkStart w:colFirst="0" w:colLast="0" w:name="_heading=h.147n2zr" w:id="37"/>
      <w:bookmarkEnd w:id="37"/>
      <w:r w:rsidDel="00000000" w:rsidR="00000000" w:rsidRPr="00000000">
        <w:rPr>
          <w:rtl w:val="0"/>
        </w:rPr>
        <w:t xml:space="preserve">3.4</w:t>
        <w:tab/>
        <w:t xml:space="preserve">Recovery</w:t>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t xml:space="preserve">Describe the methodology for reestablishment or recreation of the necessary data schema and system support files.</w:t>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t xml:space="preserve">Regular system back-ups are recommended, in which case system restore will be an option for complete recovery. Optionally, database exports should be performed as a secondary back-up option. Full database exports should be performed within MySQL Server or MySQL Workbench, and kept on a separate and independent system. In case recreation of the database is necessary, a fresh installation of MySQL Community Server and MySQL Workbench can be performed, followed by importing the latest export of the GroupProj database.</w:t>
      </w:r>
    </w:p>
    <w:p w:rsidR="00000000" w:rsidDel="00000000" w:rsidP="00000000" w:rsidRDefault="00000000" w:rsidRPr="00000000" w14:paraId="0000022E">
      <w:pPr>
        <w:pStyle w:val="Heading2"/>
        <w:numPr>
          <w:ilvl w:val="1"/>
          <w:numId w:val="1"/>
        </w:numPr>
        <w:ind w:left="0" w:firstLine="0"/>
        <w:jc w:val="both"/>
        <w:rPr/>
      </w:pPr>
      <w:bookmarkStart w:colFirst="0" w:colLast="0" w:name="_heading=h.3o7alnk" w:id="38"/>
      <w:bookmarkEnd w:id="38"/>
      <w:r w:rsidDel="00000000" w:rsidR="00000000" w:rsidRPr="00000000">
        <w:rPr>
          <w:rtl w:val="0"/>
        </w:rPr>
        <w:t xml:space="preserve">3.5</w:t>
        <w:tab/>
        <w:t xml:space="preserve">Partition/File Information</w:t>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pStyle w:val="Heading3"/>
        <w:numPr>
          <w:ilvl w:val="2"/>
          <w:numId w:val="1"/>
        </w:numPr>
        <w:ind w:left="0" w:firstLine="0"/>
        <w:jc w:val="both"/>
        <w:rPr/>
      </w:pPr>
      <w:bookmarkStart w:colFirst="0" w:colLast="0" w:name="_heading=h.23ckvvd" w:id="39"/>
      <w:bookmarkEnd w:id="39"/>
      <w:r w:rsidDel="00000000" w:rsidR="00000000" w:rsidRPr="00000000">
        <w:rPr>
          <w:rtl w:val="0"/>
        </w:rPr>
        <w:t xml:space="preserve">3.5.1</w:t>
        <w:tab/>
        <w:t xml:space="preserve">Content</w:t>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pPr>
      <w:r w:rsidDel="00000000" w:rsidR="00000000" w:rsidRPr="00000000">
        <w:rPr>
          <w:rtl w:val="0"/>
        </w:rPr>
        <w:t xml:space="preserve">Describe the content of each partition/file, listing the records it contains and explaining the purpose.</w:t>
      </w:r>
    </w:p>
    <w:p w:rsidR="00000000" w:rsidDel="00000000" w:rsidP="00000000" w:rsidRDefault="00000000" w:rsidRPr="00000000" w14:paraId="00000233">
      <w:pPr>
        <w:jc w:val="both"/>
        <w:rPr/>
      </w:pPr>
      <w:r w:rsidDel="00000000" w:rsidR="00000000" w:rsidRPr="00000000">
        <w:rPr>
          <w:rtl w:val="0"/>
        </w:rPr>
      </w:r>
    </w:p>
    <w:p w:rsidR="00000000" w:rsidDel="00000000" w:rsidP="00000000" w:rsidRDefault="00000000" w:rsidRPr="00000000" w14:paraId="00000234">
      <w:pPr>
        <w:jc w:val="both"/>
        <w:rPr/>
      </w:pPr>
      <w:r w:rsidDel="00000000" w:rsidR="00000000" w:rsidRPr="00000000">
        <w:rPr>
          <w:rtl w:val="0"/>
        </w:rPr>
        <w:t xml:space="preserve">The GroupProj database is not partitioned. The database is contained under the file directory /var/lib/mysql/GroupProj. Files in this directory are associated with the defined tables in the database:</w:t>
      </w:r>
    </w:p>
    <w:p w:rsidR="00000000" w:rsidDel="00000000" w:rsidP="00000000" w:rsidRDefault="00000000" w:rsidRPr="00000000" w14:paraId="000002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Afghanistan.ibd</w:t>
      </w:r>
    </w:p>
    <w:p w:rsidR="00000000" w:rsidDel="00000000" w:rsidP="00000000" w:rsidRDefault="00000000" w:rsidRPr="00000000" w14:paraId="000002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Albania.ibd</w:t>
      </w:r>
    </w:p>
    <w:p w:rsidR="00000000" w:rsidDel="00000000" w:rsidP="00000000" w:rsidRDefault="00000000" w:rsidRPr="00000000" w14:paraId="000002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Algeria.ibd</w:t>
      </w:r>
    </w:p>
    <w:p w:rsidR="00000000" w:rsidDel="00000000" w:rsidP="00000000" w:rsidRDefault="00000000" w:rsidRPr="00000000" w14:paraId="000002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Angola.ibd</w:t>
      </w:r>
    </w:p>
    <w:p w:rsidR="00000000" w:rsidDel="00000000" w:rsidP="00000000" w:rsidRDefault="00000000" w:rsidRPr="00000000" w14:paraId="000002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Argentina.ibd</w:t>
      </w:r>
    </w:p>
    <w:p w:rsidR="00000000" w:rsidDel="00000000" w:rsidP="00000000" w:rsidRDefault="00000000" w:rsidRPr="00000000" w14:paraId="000002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Armenia.ibd</w:t>
      </w:r>
    </w:p>
    <w:p w:rsidR="00000000" w:rsidDel="00000000" w:rsidP="00000000" w:rsidRDefault="00000000" w:rsidRPr="00000000" w14:paraId="000002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Australia.ibd</w:t>
      </w:r>
    </w:p>
    <w:p w:rsidR="00000000" w:rsidDel="00000000" w:rsidP="00000000" w:rsidRDefault="00000000" w:rsidRPr="00000000" w14:paraId="000002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Austria.ibd</w:t>
      </w:r>
    </w:p>
    <w:p w:rsidR="00000000" w:rsidDel="00000000" w:rsidP="00000000" w:rsidRDefault="00000000" w:rsidRPr="00000000" w14:paraId="000002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Azerbaijan.ibd</w:t>
      </w:r>
    </w:p>
    <w:p w:rsidR="00000000" w:rsidDel="00000000" w:rsidP="00000000" w:rsidRDefault="00000000" w:rsidRPr="00000000" w14:paraId="000002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Bahrain.ibd</w:t>
      </w:r>
    </w:p>
    <w:p w:rsidR="00000000" w:rsidDel="00000000" w:rsidP="00000000" w:rsidRDefault="00000000" w:rsidRPr="00000000" w14:paraId="000002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Bangladesh.ibd</w:t>
      </w:r>
    </w:p>
    <w:p w:rsidR="00000000" w:rsidDel="00000000" w:rsidP="00000000" w:rsidRDefault="00000000" w:rsidRPr="00000000" w14:paraId="000002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Belgium.ibd</w:t>
      </w:r>
    </w:p>
    <w:p w:rsidR="00000000" w:rsidDel="00000000" w:rsidP="00000000" w:rsidRDefault="00000000" w:rsidRPr="00000000" w14:paraId="000002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Bolivia.ibd</w:t>
      </w:r>
    </w:p>
    <w:p w:rsidR="00000000" w:rsidDel="00000000" w:rsidP="00000000" w:rsidRDefault="00000000" w:rsidRPr="00000000" w14:paraId="000002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Brazil.ibd</w:t>
      </w:r>
    </w:p>
    <w:p w:rsidR="00000000" w:rsidDel="00000000" w:rsidP="00000000" w:rsidRDefault="00000000" w:rsidRPr="00000000" w14:paraId="000002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Bulgaria.ibd</w:t>
      </w:r>
    </w:p>
    <w:p w:rsidR="00000000" w:rsidDel="00000000" w:rsidP="00000000" w:rsidRDefault="00000000" w:rsidRPr="00000000" w14:paraId="000002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BurkinaFaso.ibd</w:t>
      </w:r>
    </w:p>
    <w:p w:rsidR="00000000" w:rsidDel="00000000" w:rsidP="00000000" w:rsidRDefault="00000000" w:rsidRPr="00000000" w14:paraId="000002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Burundi.ibd</w:t>
      </w:r>
    </w:p>
    <w:p w:rsidR="00000000" w:rsidDel="00000000" w:rsidP="00000000" w:rsidRDefault="00000000" w:rsidRPr="00000000" w14:paraId="000002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Cameroon.ibd</w:t>
      </w:r>
    </w:p>
    <w:p w:rsidR="00000000" w:rsidDel="00000000" w:rsidP="00000000" w:rsidRDefault="00000000" w:rsidRPr="00000000" w14:paraId="000002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Canada.ibd</w:t>
      </w:r>
    </w:p>
    <w:p w:rsidR="00000000" w:rsidDel="00000000" w:rsidP="00000000" w:rsidRDefault="00000000" w:rsidRPr="00000000" w14:paraId="000002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Chili.ibd</w:t>
      </w:r>
    </w:p>
    <w:p w:rsidR="00000000" w:rsidDel="00000000" w:rsidP="00000000" w:rsidRDefault="00000000" w:rsidRPr="00000000" w14:paraId="000002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Incidents.ibd</w:t>
      </w:r>
    </w:p>
    <w:p w:rsidR="00000000" w:rsidDel="00000000" w:rsidP="00000000" w:rsidRDefault="00000000" w:rsidRPr="00000000" w14:paraId="0000024A">
      <w:pPr>
        <w:pStyle w:val="Heading3"/>
        <w:numPr>
          <w:ilvl w:val="2"/>
          <w:numId w:val="1"/>
        </w:numPr>
        <w:ind w:left="0" w:firstLine="0"/>
        <w:jc w:val="both"/>
        <w:rPr/>
      </w:pPr>
      <w:bookmarkStart w:colFirst="0" w:colLast="0" w:name="_heading=h.ihv636" w:id="40"/>
      <w:bookmarkEnd w:id="40"/>
      <w:r w:rsidDel="00000000" w:rsidR="00000000" w:rsidRPr="00000000">
        <w:rPr>
          <w:rtl w:val="0"/>
        </w:rPr>
        <w:t xml:space="preserve">3.5.2</w:t>
        <w:tab/>
        <w:t xml:space="preserve">Description</w:t>
      </w:r>
    </w:p>
    <w:p w:rsidR="00000000" w:rsidDel="00000000" w:rsidP="00000000" w:rsidRDefault="00000000" w:rsidRPr="00000000" w14:paraId="0000024B">
      <w:pPr>
        <w:jc w:val="both"/>
        <w:rPr/>
      </w:pPr>
      <w:r w:rsidDel="00000000" w:rsidR="00000000" w:rsidRPr="00000000">
        <w:rPr>
          <w:rtl w:val="0"/>
        </w:rPr>
      </w:r>
    </w:p>
    <w:p w:rsidR="00000000" w:rsidDel="00000000" w:rsidP="00000000" w:rsidRDefault="00000000" w:rsidRPr="00000000" w14:paraId="0000024C">
      <w:pPr>
        <w:jc w:val="both"/>
        <w:rPr/>
      </w:pPr>
      <w:r w:rsidDel="00000000" w:rsidR="00000000" w:rsidRPr="00000000">
        <w:rPr>
          <w:rtl w:val="0"/>
        </w:rPr>
        <w:t xml:space="preserve">Describe the design and format of each partition/file, including name, type, code, mapping, limitations and controls, access procedures, and mechanisms.</w:t>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t xml:space="preserve">The file names are listed in section 3.5.1. There is no unique type, code, mapping, limitation, or mechanism. All controls and access procedures are handled by the operating system (for file/directory access) or MySQL (for database, table, data access)</w:t>
      </w:r>
    </w:p>
    <w:p w:rsidR="00000000" w:rsidDel="00000000" w:rsidP="00000000" w:rsidRDefault="00000000" w:rsidRPr="00000000" w14:paraId="0000024F">
      <w:pPr>
        <w:pStyle w:val="Heading3"/>
        <w:numPr>
          <w:ilvl w:val="2"/>
          <w:numId w:val="1"/>
        </w:numPr>
        <w:ind w:left="0" w:firstLine="0"/>
        <w:jc w:val="both"/>
        <w:rPr/>
      </w:pPr>
      <w:bookmarkStart w:colFirst="0" w:colLast="0" w:name="_heading=h.32hioqz" w:id="41"/>
      <w:bookmarkEnd w:id="41"/>
      <w:r w:rsidDel="00000000" w:rsidR="00000000" w:rsidRPr="00000000">
        <w:rPr>
          <w:rtl w:val="0"/>
        </w:rPr>
        <w:t xml:space="preserve">3.5.3</w:t>
        <w:tab/>
        <w:t xml:space="preserve">Partition/File Interdependencies</w:t>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pPr>
      <w:r w:rsidDel="00000000" w:rsidR="00000000" w:rsidRPr="00000000">
        <w:rPr>
          <w:rtl w:val="0"/>
        </w:rPr>
        <w:t xml:space="preserve">Identify the interdependencies of each partition/file in the database.</w:t>
      </w:r>
    </w:p>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t xml:space="preserve">All identified files (as listed in section 3.5.1) are dependent on file incidents.ibd, as all other tables have foreign key relationships with the primary key in this file. See section 2 for detailed database architecture.</w:t>
      </w:r>
    </w:p>
    <w:p w:rsidR="00000000" w:rsidDel="00000000" w:rsidP="00000000" w:rsidRDefault="00000000" w:rsidRPr="00000000" w14:paraId="00000254">
      <w:pPr>
        <w:pStyle w:val="Heading2"/>
        <w:numPr>
          <w:ilvl w:val="1"/>
          <w:numId w:val="1"/>
        </w:numPr>
        <w:ind w:left="0" w:firstLine="0"/>
        <w:jc w:val="both"/>
        <w:rPr/>
      </w:pPr>
      <w:bookmarkStart w:colFirst="0" w:colLast="0" w:name="_heading=h.1hmsyys" w:id="42"/>
      <w:bookmarkEnd w:id="42"/>
      <w:r w:rsidDel="00000000" w:rsidR="00000000" w:rsidRPr="00000000">
        <w:rPr>
          <w:rtl w:val="0"/>
        </w:rPr>
        <w:t xml:space="preserve">3.6</w:t>
        <w:tab/>
        <w:t xml:space="preserve">Database Interfaces</w:t>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t xml:space="preserve">Provide a description of the interfaces with other application software including these of other operational capabilities and from other organizations.  For each interface, specify the following information:</w:t>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u w:val="single"/>
        </w:rPr>
      </w:pPr>
      <w:r w:rsidDel="00000000" w:rsidR="00000000" w:rsidRPr="00000000">
        <w:rPr>
          <w:u w:val="single"/>
          <w:rtl w:val="0"/>
        </w:rPr>
        <w:t xml:space="preserve">The GlobalProj database doesn’t have any interfaces with other application software not defined in this document.</w:t>
      </w:r>
    </w:p>
    <w:p w:rsidR="00000000" w:rsidDel="00000000" w:rsidP="00000000" w:rsidRDefault="00000000" w:rsidRPr="00000000" w14:paraId="00000259">
      <w:pPr>
        <w:pStyle w:val="Heading3"/>
        <w:numPr>
          <w:ilvl w:val="2"/>
          <w:numId w:val="1"/>
        </w:numPr>
        <w:ind w:left="0" w:firstLine="0"/>
        <w:jc w:val="both"/>
        <w:rPr/>
      </w:pPr>
      <w:bookmarkStart w:colFirst="0" w:colLast="0" w:name="_heading=h.41mghml" w:id="43"/>
      <w:bookmarkEnd w:id="43"/>
      <w:r w:rsidDel="00000000" w:rsidR="00000000" w:rsidRPr="00000000">
        <w:rPr>
          <w:rtl w:val="0"/>
        </w:rPr>
        <w:t xml:space="preserve">3.6.1</w:t>
        <w:tab/>
        <w:t xml:space="preserve">Description of Operational Implications</w:t>
      </w:r>
    </w:p>
    <w:p w:rsidR="00000000" w:rsidDel="00000000" w:rsidP="00000000" w:rsidRDefault="00000000" w:rsidRPr="00000000" w14:paraId="0000025A">
      <w:pPr>
        <w:jc w:val="both"/>
        <w:rPr/>
      </w:pPr>
      <w:r w:rsidDel="00000000" w:rsidR="00000000" w:rsidRPr="00000000">
        <w:rPr>
          <w:rtl w:val="0"/>
        </w:rPr>
      </w:r>
    </w:p>
    <w:p w:rsidR="00000000" w:rsidDel="00000000" w:rsidP="00000000" w:rsidRDefault="00000000" w:rsidRPr="00000000" w14:paraId="0000025B">
      <w:pPr>
        <w:jc w:val="both"/>
        <w:rPr/>
      </w:pPr>
      <w:r w:rsidDel="00000000" w:rsidR="00000000" w:rsidRPr="00000000">
        <w:rPr>
          <w:rtl w:val="0"/>
        </w:rPr>
        <w:t xml:space="preserve">Describe operational implications of data transfer, including security considerations.</w:t>
      </w:r>
    </w:p>
    <w:p w:rsidR="00000000" w:rsidDel="00000000" w:rsidP="00000000" w:rsidRDefault="00000000" w:rsidRPr="00000000" w14:paraId="0000025C">
      <w:pPr>
        <w:jc w:val="both"/>
        <w:rPr/>
      </w:pPr>
      <w:r w:rsidDel="00000000" w:rsidR="00000000" w:rsidRPr="00000000">
        <w:rPr>
          <w:rtl w:val="0"/>
        </w:rPr>
      </w:r>
    </w:p>
    <w:p w:rsidR="00000000" w:rsidDel="00000000" w:rsidP="00000000" w:rsidRDefault="00000000" w:rsidRPr="00000000" w14:paraId="0000025D">
      <w:pPr>
        <w:jc w:val="both"/>
        <w:rPr/>
      </w:pPr>
      <w:r w:rsidDel="00000000" w:rsidR="00000000" w:rsidRPr="00000000">
        <w:rPr>
          <w:rtl w:val="0"/>
        </w:rPr>
        <w:t xml:space="preserve">N/A</w:t>
      </w:r>
    </w:p>
    <w:p w:rsidR="00000000" w:rsidDel="00000000" w:rsidP="00000000" w:rsidRDefault="00000000" w:rsidRPr="00000000" w14:paraId="0000025E">
      <w:pPr>
        <w:pStyle w:val="Heading3"/>
        <w:numPr>
          <w:ilvl w:val="2"/>
          <w:numId w:val="1"/>
        </w:numPr>
        <w:ind w:left="0" w:firstLine="0"/>
        <w:jc w:val="both"/>
        <w:rPr/>
      </w:pPr>
      <w:bookmarkStart w:colFirst="0" w:colLast="0" w:name="_heading=h.2grqrue" w:id="44"/>
      <w:bookmarkEnd w:id="44"/>
      <w:r w:rsidDel="00000000" w:rsidR="00000000" w:rsidRPr="00000000">
        <w:rPr>
          <w:rtl w:val="0"/>
        </w:rPr>
        <w:t xml:space="preserve">3.6.2</w:t>
        <w:tab/>
        <w:t xml:space="preserve">Description of Data Transfer Requirements</w:t>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both"/>
        <w:rPr/>
      </w:pPr>
      <w:r w:rsidDel="00000000" w:rsidR="00000000" w:rsidRPr="00000000">
        <w:rPr>
          <w:rtl w:val="0"/>
        </w:rPr>
        <w:t xml:space="preserve">Describe data transfer requirements to and from the software, including data content, format, sequence, and any conversion issues.</w:t>
      </w:r>
    </w:p>
    <w:p w:rsidR="00000000" w:rsidDel="00000000" w:rsidP="00000000" w:rsidRDefault="00000000" w:rsidRPr="00000000" w14:paraId="00000261">
      <w:pPr>
        <w:jc w:val="both"/>
        <w:rPr/>
      </w:pPr>
      <w:r w:rsidDel="00000000" w:rsidR="00000000" w:rsidRPr="00000000">
        <w:rPr>
          <w:rtl w:val="0"/>
        </w:rPr>
      </w:r>
    </w:p>
    <w:p w:rsidR="00000000" w:rsidDel="00000000" w:rsidP="00000000" w:rsidRDefault="00000000" w:rsidRPr="00000000" w14:paraId="00000262">
      <w:pPr>
        <w:jc w:val="both"/>
        <w:rPr/>
      </w:pPr>
      <w:bookmarkStart w:colFirst="0" w:colLast="0" w:name="_heading=h.vx1227" w:id="45"/>
      <w:bookmarkEnd w:id="45"/>
      <w:r w:rsidDel="00000000" w:rsidR="00000000" w:rsidRPr="00000000">
        <w:rPr>
          <w:rtl w:val="0"/>
        </w:rPr>
        <w:t xml:space="preserve">N/A</w:t>
      </w:r>
    </w:p>
    <w:p w:rsidR="00000000" w:rsidDel="00000000" w:rsidP="00000000" w:rsidRDefault="00000000" w:rsidRPr="00000000" w14:paraId="00000263">
      <w:pPr>
        <w:pStyle w:val="Heading3"/>
        <w:numPr>
          <w:ilvl w:val="2"/>
          <w:numId w:val="1"/>
        </w:numPr>
        <w:ind w:left="0" w:firstLine="0"/>
        <w:jc w:val="both"/>
        <w:rPr/>
      </w:pPr>
      <w:r w:rsidDel="00000000" w:rsidR="00000000" w:rsidRPr="00000000">
        <w:rPr>
          <w:rtl w:val="0"/>
        </w:rPr>
        <w:t xml:space="preserve">3.6.3</w:t>
        <w:tab/>
        <w:t xml:space="preserve">Description of Formats of Data</w:t>
      </w:r>
    </w:p>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t xml:space="preserve">Describe formats of data for both the sending and receiving systems, including the data item names, codes, or abbreviations that are to be interchanged, as well as any units of measure/conversion issues.  </w:t>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t xml:space="preserve">N/A</w:t>
      </w:r>
    </w:p>
    <w:p w:rsidR="00000000" w:rsidDel="00000000" w:rsidP="00000000" w:rsidRDefault="00000000" w:rsidRPr="00000000" w14:paraId="00000268">
      <w:pPr>
        <w:pStyle w:val="Heading2"/>
        <w:numPr>
          <w:ilvl w:val="1"/>
          <w:numId w:val="1"/>
        </w:numPr>
        <w:ind w:left="0" w:firstLine="0"/>
        <w:jc w:val="both"/>
        <w:rPr/>
      </w:pPr>
      <w:bookmarkStart w:colFirst="0" w:colLast="0" w:name="_heading=h.3fwokq0" w:id="46"/>
      <w:bookmarkEnd w:id="46"/>
      <w:r w:rsidDel="00000000" w:rsidR="00000000" w:rsidRPr="00000000">
        <w:rPr>
          <w:rtl w:val="0"/>
        </w:rPr>
        <w:t xml:space="preserve">3.7</w:t>
        <w:tab/>
        <w:t xml:space="preserve">Error Handling</w:t>
      </w:r>
    </w:p>
    <w:p w:rsidR="00000000" w:rsidDel="00000000" w:rsidP="00000000" w:rsidRDefault="00000000" w:rsidRPr="00000000" w14:paraId="00000269">
      <w:pPr>
        <w:jc w:val="both"/>
        <w:rPr/>
      </w:pPr>
      <w:r w:rsidDel="00000000" w:rsidR="00000000" w:rsidRPr="00000000">
        <w:rPr>
          <w:rtl w:val="0"/>
        </w:rPr>
      </w:r>
    </w:p>
    <w:p w:rsidR="00000000" w:rsidDel="00000000" w:rsidP="00000000" w:rsidRDefault="00000000" w:rsidRPr="00000000" w14:paraId="0000026A">
      <w:pPr>
        <w:jc w:val="both"/>
        <w:rPr/>
      </w:pPr>
      <w:r w:rsidDel="00000000" w:rsidR="00000000" w:rsidRPr="00000000">
        <w:rPr>
          <w:rtl w:val="0"/>
        </w:rPr>
        <w:t xml:space="preserve">Describe those system error handling routines and procedures that are available during execution of database software.</w:t>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t xml:space="preserve">Error handling is performed inherently by the MySQL DBMS software. No custom or proprietary error handling routines or procedures are implemented.</w:t>
      </w:r>
    </w:p>
    <w:sectPr>
      <w:footerReference r:id="rId31"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3">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5">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r>
  </w:p>
  <w:p w:rsidR="00000000" w:rsidDel="00000000" w:rsidP="00000000" w:rsidRDefault="00000000" w:rsidRPr="00000000" w14:paraId="00000289">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B">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1">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Sheet</w:t>
    </w:r>
    <w:r w:rsidDel="00000000" w:rsidR="00000000" w:rsidRPr="00000000">
      <w:rPr>
        <w:rtl w:val="0"/>
      </w:rPr>
    </w:r>
  </w:p>
  <w:p w:rsidR="00000000" w:rsidDel="00000000" w:rsidP="00000000" w:rsidRDefault="00000000" w:rsidRPr="00000000" w14:paraId="0000026F">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  Database Administrative Information</w:t>
    </w:r>
  </w:p>
  <w:p w:rsidR="00000000" w:rsidDel="00000000" w:rsidP="00000000" w:rsidRDefault="00000000" w:rsidRPr="00000000" w14:paraId="00000275">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General Information</w:t>
    </w:r>
  </w:p>
  <w:p w:rsidR="00000000" w:rsidDel="00000000" w:rsidP="00000000" w:rsidRDefault="00000000" w:rsidRPr="00000000" w14:paraId="00000278">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  Database Identification and Description</w:t>
    </w:r>
  </w:p>
  <w:p w:rsidR="00000000" w:rsidDel="00000000" w:rsidP="00000000" w:rsidRDefault="00000000" w:rsidRPr="00000000" w14:paraId="0000027B">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General Information</w:t>
    </w:r>
    <w:r w:rsidDel="00000000" w:rsidR="00000000" w:rsidRPr="00000000">
      <w:rPr>
        <w:rtl w:val="0"/>
      </w:rPr>
    </w:r>
  </w:p>
  <w:p w:rsidR="00000000" w:rsidDel="00000000" w:rsidP="00000000" w:rsidRDefault="00000000" w:rsidRPr="00000000" w14:paraId="0000027E">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  Database Identification and Description</w:t>
    </w:r>
  </w:p>
  <w:p w:rsidR="00000000" w:rsidDel="00000000" w:rsidP="00000000" w:rsidRDefault="00000000" w:rsidRPr="00000000" w14:paraId="00000281">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0" w:firstLine="0"/>
      </w:pPr>
      <w:rPr>
        <w:rFonts w:ascii="Arial" w:cs="Arial" w:eastAsia="Arial" w:hAnsi="Arial"/>
        <w:b w:val="1"/>
        <w:sz w:val="28"/>
        <w:szCs w:val="28"/>
      </w:rPr>
    </w:lvl>
    <w:lvl w:ilvl="1">
      <w:start w:val="1"/>
      <w:numFmt w:val="decimal"/>
      <w:lvlText w:val=""/>
      <w:lvlJc w:val="left"/>
      <w:pPr>
        <w:ind w:left="0" w:firstLine="0"/>
      </w:pPr>
      <w:rPr>
        <w:rFonts w:ascii="Arial" w:cs="Arial" w:eastAsia="Arial" w:hAnsi="Arial"/>
        <w:b w:val="1"/>
        <w:sz w:val="28"/>
        <w:szCs w:val="28"/>
      </w:rPr>
    </w:lvl>
    <w:lvl w:ilvl="2">
      <w:start w:val="1"/>
      <w:numFmt w:val="decimal"/>
      <w:lvlText w:val=""/>
      <w:lvlJc w:val="left"/>
      <w:pPr>
        <w:ind w:left="0" w:firstLine="0"/>
      </w:pPr>
      <w:rPr>
        <w:rFonts w:ascii="Arial" w:cs="Arial" w:eastAsia="Arial" w:hAnsi="Arial"/>
        <w:b w:val="1"/>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7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60" w:before="240" w:lineRule="auto"/>
      <w:ind w:left="720" w:hanging="720"/>
    </w:pPr>
    <w:rPr>
      <w:rFonts w:ascii="Arial" w:cs="Arial" w:eastAsia="Arial" w:hAnsi="Arial"/>
      <w:b w:val="1"/>
      <w:smallCaps w:val="1"/>
      <w:sz w:val="28"/>
      <w:szCs w:val="28"/>
    </w:rPr>
  </w:style>
  <w:style w:type="paragraph" w:styleId="Heading2">
    <w:name w:val="heading 2"/>
    <w:basedOn w:val="Normal"/>
    <w:next w:val="Normal"/>
    <w:pPr>
      <w:keepNext w:val="1"/>
      <w:spacing w:after="60" w:before="240" w:lineRule="auto"/>
      <w:ind w:left="720" w:hanging="720"/>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720" w:hanging="720"/>
    </w:pPr>
    <w:rPr>
      <w:rFonts w:ascii="Arial" w:cs="Arial" w:eastAsia="Arial" w:hAnsi="Arial"/>
      <w:i w:val="1"/>
    </w:rPr>
  </w:style>
  <w:style w:type="paragraph" w:styleId="Heading5">
    <w:name w:val="heading 5"/>
    <w:basedOn w:val="Normal"/>
    <w:next w:val="Normal"/>
    <w:pPr>
      <w:spacing w:after="60" w:before="240" w:lineRule="auto"/>
      <w:ind w:left="1440" w:firstLine="0"/>
    </w:pPr>
    <w:rPr>
      <w:rFonts w:ascii="Arial" w:cs="Arial" w:eastAsia="Arial" w:hAnsi="Arial"/>
      <w:b w:val="1"/>
    </w:rPr>
  </w:style>
  <w:style w:type="paragraph" w:styleId="Heading6">
    <w:name w:val="heading 6"/>
    <w:basedOn w:val="Normal"/>
    <w:next w:val="Normal"/>
    <w:pPr>
      <w:spacing w:after="60" w:before="240" w:lineRule="auto"/>
      <w:ind w:left="1800" w:firstLine="0"/>
    </w:pPr>
    <w:rPr>
      <w:i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overflowPunct w:val="0"/>
      <w:autoSpaceDE w:val="0"/>
      <w:autoSpaceDN w:val="0"/>
      <w:adjustRightInd w:val="0"/>
      <w:textAlignment w:val="baseline"/>
    </w:pPr>
    <w:rPr>
      <w:sz w:val="22"/>
    </w:rPr>
  </w:style>
  <w:style w:type="paragraph" w:styleId="Heading1">
    <w:name w:val="heading 1"/>
    <w:basedOn w:val="Normal"/>
    <w:next w:val="Normal"/>
    <w:qFormat w:val="1"/>
    <w:pPr>
      <w:keepNext w:val="1"/>
      <w:numPr>
        <w:numId w:val="1"/>
      </w:numPr>
      <w:tabs>
        <w:tab w:val="left" w:pos="720"/>
      </w:tabs>
      <w:spacing w:after="60" w:before="240"/>
      <w:ind w:left="720" w:hanging="720"/>
      <w:outlineLvl w:val="0"/>
    </w:pPr>
    <w:rPr>
      <w:rFonts w:ascii="Arial" w:hAnsi="Arial"/>
      <w:b w:val="1"/>
      <w:caps w:val="1"/>
      <w:kern w:val="28"/>
      <w:sz w:val="28"/>
    </w:rPr>
  </w:style>
  <w:style w:type="paragraph" w:styleId="Heading2">
    <w:name w:val="heading 2"/>
    <w:basedOn w:val="Normal"/>
    <w:next w:val="Normal"/>
    <w:qFormat w:val="1"/>
    <w:pPr>
      <w:keepNext w:val="1"/>
      <w:numPr>
        <w:ilvl w:val="1"/>
        <w:numId w:val="1"/>
      </w:numPr>
      <w:spacing w:after="60" w:before="240"/>
      <w:ind w:left="720" w:hanging="720"/>
      <w:outlineLvl w:val="1"/>
    </w:pPr>
    <w:rPr>
      <w:rFonts w:ascii="Arial" w:hAnsi="Arial"/>
      <w:b w:val="1"/>
      <w:sz w:val="28"/>
    </w:rPr>
  </w:style>
  <w:style w:type="paragraph" w:styleId="Heading3">
    <w:name w:val="heading 3"/>
    <w:basedOn w:val="Normal"/>
    <w:next w:val="Normal"/>
    <w:qFormat w:val="1"/>
    <w:pPr>
      <w:keepNext w:val="1"/>
      <w:numPr>
        <w:ilvl w:val="2"/>
        <w:numId w:val="1"/>
      </w:numPr>
      <w:spacing w:after="60" w:before="240"/>
      <w:ind w:left="720" w:hanging="720"/>
      <w:outlineLvl w:val="2"/>
    </w:pPr>
    <w:rPr>
      <w:rFonts w:ascii="Arial" w:hAnsi="Arial"/>
      <w:b w:val="1"/>
      <w:sz w:val="24"/>
    </w:rPr>
  </w:style>
  <w:style w:type="paragraph" w:styleId="Heading4">
    <w:name w:val="heading 4"/>
    <w:basedOn w:val="Normal"/>
    <w:next w:val="Normal"/>
    <w:qFormat w:val="1"/>
    <w:pPr>
      <w:keepNext w:val="1"/>
      <w:numPr>
        <w:ilvl w:val="3"/>
        <w:numId w:val="1"/>
      </w:numPr>
      <w:spacing w:after="60" w:before="240"/>
      <w:ind w:left="720" w:hanging="720"/>
      <w:outlineLvl w:val="3"/>
    </w:pPr>
    <w:rPr>
      <w:rFonts w:ascii="Arial" w:hAnsi="Arial"/>
      <w:i w:val="1"/>
    </w:rPr>
  </w:style>
  <w:style w:type="paragraph" w:styleId="Heading5">
    <w:name w:val="heading 5"/>
    <w:basedOn w:val="Normal"/>
    <w:next w:val="Normal"/>
    <w:qFormat w:val="1"/>
    <w:pPr>
      <w:numPr>
        <w:ilvl w:val="4"/>
        <w:numId w:val="1"/>
      </w:numPr>
      <w:spacing w:after="60" w:before="240"/>
      <w:ind w:left="1440"/>
      <w:outlineLvl w:val="4"/>
    </w:pPr>
    <w:rPr>
      <w:rFonts w:ascii="Arial" w:hAnsi="Arial"/>
      <w:b w:val="1"/>
    </w:rPr>
  </w:style>
  <w:style w:type="paragraph" w:styleId="Heading6">
    <w:name w:val="heading 6"/>
    <w:basedOn w:val="Normal"/>
    <w:next w:val="Normal"/>
    <w:qFormat w:val="1"/>
    <w:pPr>
      <w:numPr>
        <w:ilvl w:val="5"/>
        <w:numId w:val="1"/>
      </w:numPr>
      <w:spacing w:after="60" w:before="240"/>
      <w:ind w:left="1800"/>
      <w:outlineLvl w:val="5"/>
    </w:pPr>
    <w:rPr>
      <w:i w:val="1"/>
    </w:rPr>
  </w:style>
  <w:style w:type="paragraph" w:styleId="Heading7">
    <w:name w:val="heading 7"/>
    <w:basedOn w:val="Normal"/>
    <w:next w:val="Normal"/>
    <w:qFormat w:val="1"/>
    <w:pPr>
      <w:numPr>
        <w:ilvl w:val="6"/>
        <w:numId w:val="1"/>
      </w:numPr>
      <w:spacing w:after="60" w:before="240"/>
      <w:ind w:left="2160"/>
      <w:outlineLvl w:val="6"/>
    </w:pPr>
    <w:rPr>
      <w:rFonts w:ascii="Arial" w:hAnsi="Arial"/>
      <w:sz w:val="20"/>
    </w:rPr>
  </w:style>
  <w:style w:type="paragraph" w:styleId="Heading8">
    <w:name w:val="heading 8"/>
    <w:basedOn w:val="Normal"/>
    <w:next w:val="Normal"/>
    <w:qFormat w:val="1"/>
    <w:pPr>
      <w:numPr>
        <w:ilvl w:val="7"/>
        <w:numId w:val="1"/>
      </w:numPr>
      <w:spacing w:after="60" w:before="240"/>
      <w:ind w:left="2520"/>
      <w:outlineLvl w:val="7"/>
    </w:pPr>
    <w:rPr>
      <w:rFonts w:ascii="Arial" w:hAnsi="Arial"/>
      <w:i w:val="1"/>
      <w:sz w:val="20"/>
    </w:rPr>
  </w:style>
  <w:style w:type="paragraph" w:styleId="Heading9">
    <w:name w:val="heading 9"/>
    <w:basedOn w:val="Normal"/>
    <w:next w:val="Normal"/>
    <w:qFormat w:val="1"/>
    <w:pPr>
      <w:numPr>
        <w:ilvl w:val="8"/>
        <w:numId w:val="1"/>
      </w:numPr>
      <w:spacing w:after="60" w:before="240"/>
      <w:ind w:left="288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TOC1">
    <w:name w:val="toc 1"/>
    <w:basedOn w:val="Normal"/>
    <w:next w:val="Normal"/>
    <w:semiHidden w:val="1"/>
    <w:pPr>
      <w:tabs>
        <w:tab w:val="right" w:leader="dot" w:pos="9360"/>
      </w:tabs>
      <w:spacing w:before="120"/>
    </w:pPr>
    <w:rPr>
      <w:b w:val="1"/>
      <w:i w:val="1"/>
    </w:rPr>
  </w:style>
  <w:style w:type="paragraph" w:styleId="TOC2">
    <w:name w:val="toc 2"/>
    <w:basedOn w:val="Normal"/>
    <w:next w:val="Normal"/>
    <w:semiHidden w:val="1"/>
    <w:pPr>
      <w:tabs>
        <w:tab w:val="right" w:leader="dot" w:pos="9360"/>
      </w:tabs>
      <w:spacing w:before="120"/>
      <w:ind w:left="240"/>
    </w:pPr>
    <w:rPr>
      <w:b w:val="1"/>
    </w:rPr>
  </w:style>
  <w:style w:type="paragraph" w:styleId="TOC3">
    <w:name w:val="toc 3"/>
    <w:basedOn w:val="Normal"/>
    <w:next w:val="Normal"/>
    <w:semiHidden w:val="1"/>
    <w:pPr>
      <w:tabs>
        <w:tab w:val="right" w:leader="dot" w:pos="9360"/>
      </w:tabs>
      <w:ind w:left="480"/>
    </w:pPr>
    <w:rPr>
      <w:sz w:val="20"/>
    </w:rPr>
  </w:style>
  <w:style w:type="paragraph" w:styleId="TOC4">
    <w:name w:val="toc 4"/>
    <w:basedOn w:val="Normal"/>
    <w:next w:val="Normal"/>
    <w:semiHidden w:val="1"/>
    <w:pPr>
      <w:tabs>
        <w:tab w:val="right" w:leader="dot" w:pos="9360"/>
      </w:tabs>
      <w:ind w:left="720"/>
    </w:pPr>
    <w:rPr>
      <w:sz w:val="20"/>
    </w:rPr>
  </w:style>
  <w:style w:type="paragraph" w:styleId="TOC5">
    <w:name w:val="toc 5"/>
    <w:basedOn w:val="Normal"/>
    <w:next w:val="Normal"/>
    <w:semiHidden w:val="1"/>
    <w:pPr>
      <w:tabs>
        <w:tab w:val="right" w:leader="dot" w:pos="9360"/>
      </w:tabs>
      <w:ind w:left="960"/>
    </w:pPr>
    <w:rPr>
      <w:sz w:val="20"/>
    </w:rPr>
  </w:style>
  <w:style w:type="paragraph" w:styleId="TOC6">
    <w:name w:val="toc 6"/>
    <w:basedOn w:val="Normal"/>
    <w:next w:val="Normal"/>
    <w:semiHidden w:val="1"/>
    <w:pPr>
      <w:tabs>
        <w:tab w:val="right" w:leader="dot" w:pos="9360"/>
      </w:tabs>
      <w:ind w:left="1200"/>
    </w:pPr>
    <w:rPr>
      <w:sz w:val="20"/>
    </w:rPr>
  </w:style>
  <w:style w:type="paragraph" w:styleId="TOC7">
    <w:name w:val="toc 7"/>
    <w:basedOn w:val="Normal"/>
    <w:next w:val="Normal"/>
    <w:semiHidden w:val="1"/>
    <w:pPr>
      <w:tabs>
        <w:tab w:val="right" w:leader="dot" w:pos="9360"/>
      </w:tabs>
      <w:ind w:left="1440"/>
    </w:pPr>
    <w:rPr>
      <w:sz w:val="20"/>
    </w:rPr>
  </w:style>
  <w:style w:type="paragraph" w:styleId="TOC8">
    <w:name w:val="toc 8"/>
    <w:basedOn w:val="Normal"/>
    <w:next w:val="Normal"/>
    <w:semiHidden w:val="1"/>
    <w:pPr>
      <w:tabs>
        <w:tab w:val="right" w:leader="dot" w:pos="9360"/>
      </w:tabs>
      <w:ind w:left="1680"/>
    </w:pPr>
    <w:rPr>
      <w:sz w:val="20"/>
    </w:rPr>
  </w:style>
  <w:style w:type="paragraph" w:styleId="TOC9">
    <w:name w:val="toc 9"/>
    <w:basedOn w:val="Normal"/>
    <w:next w:val="Normal"/>
    <w:semiHidden w:val="1"/>
    <w:pPr>
      <w:tabs>
        <w:tab w:val="right" w:leader="dot" w:pos="9360"/>
      </w:tabs>
      <w:ind w:left="1920"/>
    </w:pPr>
    <w:rPr>
      <w:sz w:val="20"/>
    </w:rPr>
  </w:style>
  <w:style w:type="paragraph" w:styleId="bullet2" w:customStyle="1">
    <w:name w:val="bullet2"/>
    <w:basedOn w:val="Normal"/>
    <w:next w:val="Normal"/>
    <w:pPr>
      <w:spacing w:after="60" w:before="60"/>
      <w:ind w:left="1440" w:hanging="720"/>
    </w:pPr>
    <w:rPr>
      <w:sz w:val="24"/>
    </w:rPr>
  </w:style>
  <w:style w:type="paragraph" w:styleId="Caption">
    <w:name w:val="caption"/>
    <w:basedOn w:val="Normal"/>
    <w:next w:val="Normal"/>
    <w:qFormat w:val="1"/>
    <w:pPr>
      <w:spacing w:after="240"/>
      <w:jc w:val="center"/>
    </w:pPr>
    <w:rPr>
      <w:b w:val="1"/>
      <w:sz w:val="24"/>
    </w:rPr>
  </w:style>
  <w:style w:type="paragraph" w:styleId="Heading10" w:customStyle="1">
    <w:name w:val="Heading1"/>
    <w:basedOn w:val="Normal"/>
    <w:pPr>
      <w:ind w:left="360" w:hanging="360"/>
      <w:jc w:val="both"/>
    </w:pPr>
    <w:rPr>
      <w:rFonts w:ascii="Arial" w:hAnsi="Arial"/>
      <w:b w:val="1"/>
      <w:sz w:val="28"/>
    </w:rPr>
  </w:style>
  <w:style w:type="character" w:styleId="Hyperlink">
    <w:name w:val="Hyperlink"/>
    <w:basedOn w:val="DefaultParagraphFont"/>
    <w:semiHidden w:val="1"/>
    <w:rPr>
      <w:color w:val="0000ff"/>
      <w:u w:val="single"/>
    </w:rPr>
  </w:style>
  <w:style w:type="paragraph" w:styleId="bullet" w:customStyle="1">
    <w:name w:val="bullet"/>
    <w:basedOn w:val="Normal"/>
    <w:pPr>
      <w:spacing w:after="60" w:before="60"/>
      <w:ind w:left="720" w:hanging="720"/>
    </w:pPr>
  </w:style>
  <w:style w:type="character" w:styleId="UnresolvedMention">
    <w:name w:val="Unresolved Mention"/>
    <w:basedOn w:val="DefaultParagraphFont"/>
    <w:uiPriority w:val="99"/>
    <w:semiHidden w:val="1"/>
    <w:unhideWhenUsed w:val="1"/>
    <w:rsid w:val="001450DA"/>
    <w:rPr>
      <w:color w:val="605e5c"/>
      <w:shd w:color="auto" w:fill="e1dfdd" w:val="clear"/>
    </w:rPr>
  </w:style>
  <w:style w:type="paragraph" w:styleId="ListParagraph">
    <w:name w:val="List Paragraph"/>
    <w:basedOn w:val="Normal"/>
    <w:uiPriority w:val="34"/>
    <w:qFormat w:val="1"/>
    <w:rsid w:val="00AC201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6.xml"/><Relationship Id="rId22" Type="http://schemas.openxmlformats.org/officeDocument/2006/relationships/header" Target="header7.xml"/><Relationship Id="rId21" Type="http://schemas.openxmlformats.org/officeDocument/2006/relationships/footer" Target="footer5.xml"/><Relationship Id="rId24" Type="http://schemas.openxmlformats.org/officeDocument/2006/relationships/image" Target="media/image1.png"/><Relationship Id="rId23" Type="http://schemas.openxmlformats.org/officeDocument/2006/relationships/footer" Target="foot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3.png"/><Relationship Id="rId25" Type="http://schemas.openxmlformats.org/officeDocument/2006/relationships/image" Target="media/image4.png"/><Relationship Id="rId28" Type="http://schemas.openxmlformats.org/officeDocument/2006/relationships/footer" Target="footer3.xml"/><Relationship Id="rId27"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3.xml"/><Relationship Id="rId7" Type="http://schemas.openxmlformats.org/officeDocument/2006/relationships/image" Target="media/image2.gif"/><Relationship Id="rId8" Type="http://schemas.openxmlformats.org/officeDocument/2006/relationships/header" Target="header1.xml"/><Relationship Id="rId31" Type="http://schemas.openxmlformats.org/officeDocument/2006/relationships/footer" Target="footer8.xml"/><Relationship Id="rId30" Type="http://schemas.openxmlformats.org/officeDocument/2006/relationships/footer" Target="footer7.xml"/><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footer" Target="footer4.xml"/><Relationship Id="rId12" Type="http://schemas.openxmlformats.org/officeDocument/2006/relationships/header" Target="header4.xml"/><Relationship Id="rId15" Type="http://schemas.openxmlformats.org/officeDocument/2006/relationships/hyperlink" Target="https://github.com/SQLGROUPPROJ/SQLPROJ" TargetMode="External"/><Relationship Id="rId14" Type="http://schemas.openxmlformats.org/officeDocument/2006/relationships/hyperlink" Target="https://www.start.umd.edu/data-tools/global-terrorism-database-gtd" TargetMode="External"/><Relationship Id="rId17" Type="http://schemas.openxmlformats.org/officeDocument/2006/relationships/hyperlink" Target="mailto:cton@hawk.iit.edu" TargetMode="External"/><Relationship Id="rId16" Type="http://schemas.openxmlformats.org/officeDocument/2006/relationships/hyperlink" Target="mailto:mzahid3@hawk.iit.edu" TargetMode="External"/><Relationship Id="rId19" Type="http://schemas.openxmlformats.org/officeDocument/2006/relationships/hyperlink" Target="mailto:elopez17@hawk.iit.edu" TargetMode="External"/><Relationship Id="rId18" Type="http://schemas.openxmlformats.org/officeDocument/2006/relationships/hyperlink" Target="mailto:jliu192@hawk.i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kZsfghVJ7qR5m+3xrIZk33rQkQ==">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2020-11-18T20:29:00Z</dcterms:created>
  <dc:creator>CHM Team</dc:creator>
</cp:coreProperties>
</file>