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9EF1" w14:textId="6F9E0659" w:rsidR="009D6438" w:rsidRDefault="00C22AF1">
      <w:pPr>
        <w:rPr>
          <w:b/>
          <w:bCs/>
        </w:rPr>
      </w:pPr>
      <w:r>
        <w:rPr>
          <w:b/>
          <w:bCs/>
        </w:rPr>
        <w:t>Plan of Action and Milestones (NIST CA-5)</w:t>
      </w:r>
    </w:p>
    <w:p w14:paraId="1C6685A9" w14:textId="066160EB" w:rsidR="00C22AF1" w:rsidRDefault="00C22AF1" w:rsidP="00C22AF1">
      <w:r>
        <w:t>1. Organization develops a plan of action and milestones that they want to accomplish for remedial actions to correct weaknesses or deficiencies noted during the assessment of security controls.</w:t>
      </w:r>
    </w:p>
    <w:p w14:paraId="60CFB856" w14:textId="5B576D4D" w:rsidR="00C22AF1" w:rsidRPr="00C22AF1" w:rsidRDefault="00C22AF1" w:rsidP="00C22AF1">
      <w:r>
        <w:t xml:space="preserve">2. With their current plan of actions and milestones, it should be constantly updated with findings from the assessments. </w:t>
      </w:r>
      <w:bookmarkStart w:id="0" w:name="_GoBack"/>
      <w:bookmarkEnd w:id="0"/>
    </w:p>
    <w:sectPr w:rsidR="00C22AF1" w:rsidRPr="00C2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62D3"/>
    <w:multiLevelType w:val="hybridMultilevel"/>
    <w:tmpl w:val="8A94F21E"/>
    <w:lvl w:ilvl="0" w:tplc="0D1E95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1"/>
    <w:rsid w:val="009D6438"/>
    <w:rsid w:val="00C2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F9F6"/>
  <w15:chartTrackingRefBased/>
  <w15:docId w15:val="{565BB661-44F0-45C3-B5CF-116AF537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Ton</dc:creator>
  <cp:keywords/>
  <dc:description/>
  <cp:lastModifiedBy>Calvin Ton</cp:lastModifiedBy>
  <cp:revision>1</cp:revision>
  <dcterms:created xsi:type="dcterms:W3CDTF">2020-11-24T06:09:00Z</dcterms:created>
  <dcterms:modified xsi:type="dcterms:W3CDTF">2020-11-24T06:12:00Z</dcterms:modified>
</cp:coreProperties>
</file>