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System Development Life Cycle (NIST SA-3)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Organization manages the system using its own defined development life cycle that incorporated information security considerations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Organization defines and documents information security roles and responsibilities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Our system implements 4 roles in our development life cycle: database_administrator, end_user, client, testing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Each have their own responsibilities which we specified with the privileges granted: grant select, insert, update, delete / grant select, insert, update / grant select / grant select, update for  database_administrator, end_user, client and testing respectively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