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4D3F" w14:textId="3BF7AFC4" w:rsidR="00BF03C0" w:rsidRDefault="00416BE6" w:rsidP="00697462">
      <w:pPr>
        <w:pStyle w:val="Heading2"/>
      </w:pPr>
      <w:bookmarkStart w:id="0" w:name="_Toc55911117"/>
      <w:r>
        <w:t>Configuring</w:t>
      </w:r>
      <w:r w:rsidR="00C742E1">
        <w:t xml:space="preserve"> Azure Metrics Charts</w:t>
      </w:r>
      <w:bookmarkEnd w:id="0"/>
    </w:p>
    <w:p w14:paraId="2C7FF095" w14:textId="576A0D6F" w:rsidR="00986927" w:rsidRDefault="00416BE6" w:rsidP="00F67161">
      <w:pPr>
        <w:ind w:left="432" w:firstLine="3"/>
      </w:pPr>
      <w:r>
        <w:t>The</w:t>
      </w:r>
      <w:r w:rsidR="008700D8">
        <w:t xml:space="preserve">se are the instructions on creating common Azure Metric Charts. </w:t>
      </w:r>
      <w:r w:rsidR="00D34752">
        <w:t xml:space="preserve">We are going to pin them to an Azure Dashboard, but the Azure Dashboard portion will be reviewed later. </w:t>
      </w:r>
    </w:p>
    <w:p w14:paraId="281ED2B6" w14:textId="1DE670BE" w:rsidR="00416BE6" w:rsidRDefault="002F33B8" w:rsidP="00F67161">
      <w:pPr>
        <w:ind w:left="432" w:firstLine="3"/>
      </w:pPr>
      <w:r>
        <w:t>Follow these steps to configure Azure Metrics charts:</w:t>
      </w:r>
    </w:p>
    <w:p w14:paraId="2AD102DC" w14:textId="77777777" w:rsidR="00350DF7" w:rsidRDefault="00350DF7" w:rsidP="00DE5F44">
      <w:pPr>
        <w:pStyle w:val="ListParagraph"/>
        <w:numPr>
          <w:ilvl w:val="0"/>
          <w:numId w:val="24"/>
        </w:numPr>
      </w:pPr>
      <w:r>
        <w:t xml:space="preserve">Navigate to your Azure Synapse instance by searching in the top Azure Portal bar for ‘Azure Synapse’ then selecting the database you would like to configure. </w:t>
      </w:r>
    </w:p>
    <w:p w14:paraId="5AD65AFD" w14:textId="1FA26384" w:rsidR="002F33B8" w:rsidRDefault="002D4210" w:rsidP="002B2552">
      <w:pPr>
        <w:pStyle w:val="ListParagraph"/>
        <w:numPr>
          <w:ilvl w:val="0"/>
          <w:numId w:val="0"/>
        </w:numPr>
        <w:ind w:left="795"/>
      </w:pPr>
      <w:r>
        <w:t>From the landing page, navigate to the ‘metrics’ tab:</w:t>
      </w:r>
    </w:p>
    <w:p w14:paraId="33D0755A" w14:textId="77777777" w:rsidR="008700D8" w:rsidRDefault="008700D8" w:rsidP="002B2552">
      <w:pPr>
        <w:pStyle w:val="ListParagraph"/>
        <w:numPr>
          <w:ilvl w:val="0"/>
          <w:numId w:val="0"/>
        </w:numPr>
        <w:ind w:left="795"/>
        <w:rPr>
          <w:noProof/>
        </w:rPr>
      </w:pPr>
    </w:p>
    <w:p w14:paraId="370B5020" w14:textId="6AC3A716" w:rsidR="008700D8" w:rsidRDefault="008700D8" w:rsidP="002B2552">
      <w:pPr>
        <w:pStyle w:val="ListParagraph"/>
        <w:numPr>
          <w:ilvl w:val="0"/>
          <w:numId w:val="0"/>
        </w:numPr>
        <w:ind w:left="795"/>
      </w:pPr>
      <w:r w:rsidRPr="008700D8">
        <w:drawing>
          <wp:inline distT="0" distB="0" distL="0" distR="0" wp14:anchorId="6EEDEBCE" wp14:editId="136187C6">
            <wp:extent cx="1684985" cy="15354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4994" cy="15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1C0" w14:textId="77777777" w:rsidR="0020480E" w:rsidRDefault="0020480E">
      <w:pPr>
        <w:spacing w:before="0" w:after="160" w:line="259" w:lineRule="auto"/>
        <w:rPr>
          <w:rFonts w:eastAsiaTheme="majorEastAsia" w:cstheme="majorBidi"/>
          <w:bCs/>
          <w:color w:val="7F7F7F" w:themeColor="text1" w:themeTint="80"/>
          <w:sz w:val="28"/>
          <w:szCs w:val="24"/>
        </w:rPr>
      </w:pPr>
      <w:bookmarkStart w:id="1" w:name="_Toc55911118"/>
      <w:r>
        <w:br w:type="page"/>
      </w:r>
    </w:p>
    <w:p w14:paraId="3EA23D73" w14:textId="290D456D" w:rsidR="0081481E" w:rsidRDefault="0020480E" w:rsidP="00697462">
      <w:pPr>
        <w:pStyle w:val="Heading3"/>
      </w:pPr>
      <w:r>
        <w:lastRenderedPageBreak/>
        <w:t>C</w:t>
      </w:r>
      <w:r w:rsidR="005B0688">
        <w:t>reate the Resource Utilization Chart</w:t>
      </w:r>
      <w:bookmarkEnd w:id="1"/>
    </w:p>
    <w:p w14:paraId="0F8DDB4E" w14:textId="463AF609" w:rsidR="000F6B1D" w:rsidRPr="000F6B1D" w:rsidRDefault="000F6B1D" w:rsidP="0020480E">
      <w:pPr>
        <w:ind w:left="360"/>
      </w:pPr>
      <w:r>
        <w:t xml:space="preserve">This chart </w:t>
      </w:r>
      <w:r w:rsidR="000A5A74">
        <w:t xml:space="preserve">shows DWU consumption, which is the maximum of either CPU or Data IO %. We add both of those metrics to this chart so you can see which metric is primarily using your DWU. </w:t>
      </w:r>
      <w:r w:rsidR="0020480E">
        <w:t>Typically,</w:t>
      </w:r>
      <w:r w:rsidR="000A5A74">
        <w:t xml:space="preserve"> CPU % will be equivalent to DWU % most of the time. </w:t>
      </w:r>
    </w:p>
    <w:p w14:paraId="165A15D8" w14:textId="77777777" w:rsidR="004B3DDD" w:rsidRDefault="004B3DDD" w:rsidP="00DE5F44">
      <w:pPr>
        <w:pStyle w:val="ListParagraph"/>
        <w:numPr>
          <w:ilvl w:val="0"/>
          <w:numId w:val="25"/>
        </w:numPr>
      </w:pPr>
      <w:r>
        <w:t>In the metric bar along the top of the chart, select ‘DWU percentage’ for metric and set Aggregation to ‘Max’</w:t>
      </w:r>
    </w:p>
    <w:p w14:paraId="6E5069A2" w14:textId="67BB7071" w:rsidR="005B0688" w:rsidRDefault="006A0D68" w:rsidP="006A0D68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3B134A" wp14:editId="7A1D5803">
            <wp:extent cx="5943600" cy="3012440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4BD7" w14:textId="77777777" w:rsidR="004D3D0A" w:rsidRDefault="004D3D0A" w:rsidP="00DE5F44">
      <w:pPr>
        <w:pStyle w:val="ListParagraph"/>
        <w:numPr>
          <w:ilvl w:val="0"/>
          <w:numId w:val="25"/>
        </w:numPr>
      </w:pPr>
      <w:r>
        <w:t>Now select ‘Add metric’, then select CPU Percentage and set Aggregation to ‘Max’</w:t>
      </w:r>
    </w:p>
    <w:p w14:paraId="4C1570D8" w14:textId="69378217" w:rsidR="00D07F4E" w:rsidRDefault="001167CF" w:rsidP="007A6F26">
      <w:pPr>
        <w:pStyle w:val="ListParagraph"/>
        <w:numPr>
          <w:ilvl w:val="0"/>
          <w:numId w:val="0"/>
        </w:numPr>
        <w:ind w:left="720"/>
      </w:pPr>
      <w:r w:rsidRPr="001167CF">
        <w:rPr>
          <w:noProof/>
        </w:rPr>
        <w:drawing>
          <wp:inline distT="0" distB="0" distL="0" distR="0" wp14:anchorId="4085CBE7" wp14:editId="5CCAE293">
            <wp:extent cx="4417314" cy="3543300"/>
            <wp:effectExtent l="0" t="0" r="254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480" cy="35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704" w14:textId="77777777" w:rsidR="004C5976" w:rsidRDefault="004C5976" w:rsidP="00DE5F44">
      <w:pPr>
        <w:pStyle w:val="ListParagraph"/>
        <w:numPr>
          <w:ilvl w:val="0"/>
          <w:numId w:val="25"/>
        </w:numPr>
      </w:pPr>
      <w:r>
        <w:lastRenderedPageBreak/>
        <w:t>Once again hit ‘Add Metric’ and add ‘Data IO Percentage’ and set Aggregation to ‘max’</w:t>
      </w:r>
    </w:p>
    <w:p w14:paraId="05E6C7A2" w14:textId="77777777" w:rsidR="004C5976" w:rsidRDefault="004C5976" w:rsidP="00DE5F44">
      <w:pPr>
        <w:pStyle w:val="ListParagraph"/>
        <w:numPr>
          <w:ilvl w:val="0"/>
          <w:numId w:val="25"/>
        </w:numPr>
      </w:pPr>
      <w:r>
        <w:t xml:space="preserve">Your chart should now look like this, note that CPU percentage and DWU percentage overlap a lot of the time, so you may only see one of them: </w:t>
      </w:r>
    </w:p>
    <w:p w14:paraId="11869A34" w14:textId="739C0C1D" w:rsidR="001167CF" w:rsidRDefault="004C5976" w:rsidP="004C5976">
      <w:pPr>
        <w:pStyle w:val="ListParagraph"/>
        <w:numPr>
          <w:ilvl w:val="0"/>
          <w:numId w:val="0"/>
        </w:numPr>
        <w:ind w:left="720"/>
      </w:pPr>
      <w:r w:rsidRPr="004C5976">
        <w:rPr>
          <w:noProof/>
        </w:rPr>
        <w:drawing>
          <wp:inline distT="0" distB="0" distL="0" distR="0" wp14:anchorId="4489A766" wp14:editId="120F7886">
            <wp:extent cx="5943600" cy="2820035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238" w14:textId="77777777" w:rsidR="003C6630" w:rsidRDefault="003C6630" w:rsidP="00DE5F44">
      <w:pPr>
        <w:pStyle w:val="ListParagraph"/>
        <w:numPr>
          <w:ilvl w:val="0"/>
          <w:numId w:val="25"/>
        </w:numPr>
      </w:pPr>
      <w:r>
        <w:t xml:space="preserve">Click the pencil icon at the top of the chart to name the chart. We will name this one ‘Resource Utilization’ </w:t>
      </w:r>
    </w:p>
    <w:p w14:paraId="1CD59EBB" w14:textId="2132C6EA" w:rsidR="004D3D0A" w:rsidRDefault="007951BD" w:rsidP="007951BD">
      <w:pPr>
        <w:pStyle w:val="ListParagraph"/>
        <w:numPr>
          <w:ilvl w:val="0"/>
          <w:numId w:val="0"/>
        </w:numPr>
        <w:ind w:left="720"/>
      </w:pPr>
      <w:r w:rsidRPr="007951BD">
        <w:rPr>
          <w:noProof/>
        </w:rPr>
        <w:drawing>
          <wp:inline distT="0" distB="0" distL="0" distR="0" wp14:anchorId="38D82482" wp14:editId="56FD5C1A">
            <wp:extent cx="5391189" cy="1019182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37A" w14:textId="77777777" w:rsidR="00005946" w:rsidRDefault="00005946" w:rsidP="00DE5F44">
      <w:pPr>
        <w:pStyle w:val="ListParagraph"/>
        <w:numPr>
          <w:ilvl w:val="0"/>
          <w:numId w:val="25"/>
        </w:numPr>
      </w:pPr>
      <w:proofErr w:type="gramStart"/>
      <w:r>
        <w:t>Next</w:t>
      </w:r>
      <w:proofErr w:type="gramEnd"/>
      <w:r>
        <w:t xml:space="preserve"> we will click ‘Pin to dashboard’ and in the popup select the dashboard we previously created and click ‘pin’</w:t>
      </w:r>
    </w:p>
    <w:p w14:paraId="3405D1E1" w14:textId="6DC63CD9" w:rsidR="00005946" w:rsidRDefault="0073317E" w:rsidP="0073317E">
      <w:pPr>
        <w:pStyle w:val="ListParagraph"/>
        <w:numPr>
          <w:ilvl w:val="0"/>
          <w:numId w:val="0"/>
        </w:numPr>
        <w:ind w:left="720"/>
      </w:pPr>
      <w:r w:rsidRPr="0073317E">
        <w:rPr>
          <w:noProof/>
        </w:rPr>
        <w:drawing>
          <wp:inline distT="0" distB="0" distL="0" distR="0" wp14:anchorId="0CA37089" wp14:editId="7520F6DB">
            <wp:extent cx="5515015" cy="59055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1256" w14:textId="77777777" w:rsidR="00E35CFF" w:rsidRDefault="00E35CFF" w:rsidP="00E35CFF">
      <w:pPr>
        <w:ind w:left="360" w:hanging="360"/>
      </w:pPr>
    </w:p>
    <w:p w14:paraId="42024917" w14:textId="23D7A108" w:rsidR="00650E79" w:rsidRDefault="00E35CFF" w:rsidP="00E35CFF">
      <w:pPr>
        <w:ind w:left="360" w:hanging="360"/>
      </w:pPr>
      <w:r>
        <w:t xml:space="preserve">CONTINUE WITH THIS SAME METHOD TO CONFIGURE THE REST OF THE CHARTS. </w:t>
      </w:r>
    </w:p>
    <w:p w14:paraId="14D5CF2E" w14:textId="4D159B36" w:rsidR="00E35CFF" w:rsidRDefault="00E35CFF" w:rsidP="00697462">
      <w:pPr>
        <w:pStyle w:val="Heading3"/>
      </w:pPr>
      <w:bookmarkStart w:id="2" w:name="_Toc55911119"/>
      <w:r>
        <w:t xml:space="preserve">Create the </w:t>
      </w:r>
      <w:proofErr w:type="spellStart"/>
      <w:r>
        <w:t>Tempdb</w:t>
      </w:r>
      <w:proofErr w:type="spellEnd"/>
      <w:r>
        <w:t xml:space="preserve"> Utilization Chart</w:t>
      </w:r>
      <w:bookmarkEnd w:id="2"/>
    </w:p>
    <w:p w14:paraId="50F0556F" w14:textId="577C2423" w:rsidR="00851FF6" w:rsidRPr="00851FF6" w:rsidRDefault="00851FF6" w:rsidP="008700D8">
      <w:pPr>
        <w:ind w:left="360"/>
      </w:pPr>
      <w:r>
        <w:t xml:space="preserve">The </w:t>
      </w:r>
      <w:proofErr w:type="spellStart"/>
      <w:r>
        <w:t>Tempdb</w:t>
      </w:r>
      <w:proofErr w:type="spellEnd"/>
      <w:r>
        <w:t xml:space="preserve"> utilization chart will show you how much </w:t>
      </w:r>
      <w:proofErr w:type="spellStart"/>
      <w:r>
        <w:t>tempdb</w:t>
      </w:r>
      <w:proofErr w:type="spellEnd"/>
      <w:r>
        <w:t xml:space="preserve"> is being consumed at any given time. This is a very important metric when identifying opportunities to optimize queries because whenever </w:t>
      </w:r>
      <w:proofErr w:type="spellStart"/>
      <w:r>
        <w:t>tempdb</w:t>
      </w:r>
      <w:proofErr w:type="spellEnd"/>
      <w:r>
        <w:t xml:space="preserve"> usage is high that likely means there is a lot of data movement going on. </w:t>
      </w:r>
    </w:p>
    <w:p w14:paraId="475D6021" w14:textId="218A2E0E" w:rsidR="00851FF6" w:rsidRPr="00851FF6" w:rsidRDefault="00851FF6" w:rsidP="00DE5F44">
      <w:pPr>
        <w:pStyle w:val="ListParagraph"/>
        <w:numPr>
          <w:ilvl w:val="0"/>
          <w:numId w:val="26"/>
        </w:numPr>
      </w:pPr>
      <w:r>
        <w:t>Click New chart</w:t>
      </w:r>
    </w:p>
    <w:p w14:paraId="57AD292D" w14:textId="4D4F143F" w:rsidR="00650E79" w:rsidRDefault="005A3B29" w:rsidP="0073317E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lastRenderedPageBreak/>
        <w:drawing>
          <wp:inline distT="0" distB="0" distL="0" distR="0" wp14:anchorId="6DC89099" wp14:editId="42602402">
            <wp:extent cx="4495833" cy="48577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024" w14:textId="4A50EA63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1D3CB27B" w14:textId="431D14B1" w:rsidR="00650E79" w:rsidRDefault="00E56B4E" w:rsidP="00DE5F44">
      <w:pPr>
        <w:pStyle w:val="ListParagraph"/>
        <w:numPr>
          <w:ilvl w:val="0"/>
          <w:numId w:val="26"/>
        </w:numPr>
      </w:pPr>
      <w:r>
        <w:t xml:space="preserve">In the metric drop-down, select ‘Local </w:t>
      </w:r>
      <w:proofErr w:type="spellStart"/>
      <w:r>
        <w:t>tempdb</w:t>
      </w:r>
      <w:proofErr w:type="spellEnd"/>
      <w:r>
        <w:t xml:space="preserve"> percentage’</w:t>
      </w:r>
    </w:p>
    <w:p w14:paraId="4DAFA0D8" w14:textId="47442491" w:rsidR="00E56B4E" w:rsidRDefault="00E56B4E" w:rsidP="00DE5F44">
      <w:pPr>
        <w:pStyle w:val="ListParagraph"/>
        <w:numPr>
          <w:ilvl w:val="0"/>
          <w:numId w:val="26"/>
        </w:numPr>
      </w:pPr>
      <w:r>
        <w:t>Set the aggregation to ‘max’</w:t>
      </w:r>
    </w:p>
    <w:p w14:paraId="1C3BA2F9" w14:textId="672C8C9D" w:rsidR="000F56A2" w:rsidRDefault="000F56A2" w:rsidP="00DE5F44">
      <w:pPr>
        <w:pStyle w:val="ListParagraph"/>
        <w:numPr>
          <w:ilvl w:val="0"/>
          <w:numId w:val="26"/>
        </w:numPr>
      </w:pPr>
      <w:r>
        <w:t>Set name to ‘TempDB Utilization</w:t>
      </w:r>
    </w:p>
    <w:p w14:paraId="331B493D" w14:textId="001DA02F" w:rsidR="000F56A2" w:rsidRDefault="000F56A2" w:rsidP="00DE5F44">
      <w:pPr>
        <w:pStyle w:val="ListParagraph"/>
        <w:numPr>
          <w:ilvl w:val="0"/>
          <w:numId w:val="26"/>
        </w:numPr>
      </w:pPr>
      <w:r>
        <w:t>Pin to Dashboard</w:t>
      </w:r>
    </w:p>
    <w:p w14:paraId="171E7B35" w14:textId="4F6D50DC" w:rsidR="000F56A2" w:rsidRDefault="000F56A2" w:rsidP="00697462">
      <w:pPr>
        <w:pStyle w:val="Heading3"/>
      </w:pPr>
      <w:bookmarkStart w:id="3" w:name="_Toc55911120"/>
      <w:r>
        <w:t>Create the Active &amp; Queued Queries Chart</w:t>
      </w:r>
      <w:bookmarkEnd w:id="3"/>
    </w:p>
    <w:p w14:paraId="2FC3F864" w14:textId="070CC70F" w:rsidR="003015CB" w:rsidRPr="003015CB" w:rsidRDefault="003015CB" w:rsidP="003015CB">
      <w:pPr>
        <w:ind w:left="360" w:firstLine="75"/>
      </w:pPr>
      <w:r>
        <w:t xml:space="preserve">The Active &amp; Queued queries chart is helpful in determining how many queries are queued at any given time. Remember that </w:t>
      </w:r>
      <w:r w:rsidR="009A421B">
        <w:t xml:space="preserve">whatever your interval is set to, the chart is adding </w:t>
      </w:r>
      <w:proofErr w:type="gramStart"/>
      <w:r w:rsidR="009A421B">
        <w:t>up</w:t>
      </w:r>
      <w:proofErr w:type="gramEnd"/>
      <w:r w:rsidR="009A421B">
        <w:t xml:space="preserve"> however many queries were running or queued during that time. </w:t>
      </w:r>
      <w:proofErr w:type="gramStart"/>
      <w:r w:rsidR="009A421B">
        <w:t>So</w:t>
      </w:r>
      <w:proofErr w:type="gramEnd"/>
      <w:r w:rsidR="009A421B">
        <w:t xml:space="preserve"> if the interval is set to 5 minutes, then it is adding up however many </w:t>
      </w:r>
      <w:r w:rsidR="00EE398F">
        <w:t>queries</w:t>
      </w:r>
      <w:r w:rsidR="009A421B">
        <w:t xml:space="preserve"> were queued at any point during that 5 minute window. It does not necessarily mean they were all queued at the same time. </w:t>
      </w:r>
    </w:p>
    <w:p w14:paraId="2D28A5E4" w14:textId="77777777" w:rsidR="000F56A2" w:rsidRPr="00851FF6" w:rsidRDefault="000F56A2" w:rsidP="00DE5F44">
      <w:pPr>
        <w:pStyle w:val="ListParagraph"/>
        <w:numPr>
          <w:ilvl w:val="0"/>
          <w:numId w:val="27"/>
        </w:numPr>
      </w:pPr>
      <w:r>
        <w:t>Click New chart</w:t>
      </w:r>
    </w:p>
    <w:p w14:paraId="0B70E962" w14:textId="77777777" w:rsidR="000F56A2" w:rsidRDefault="000F56A2" w:rsidP="000F56A2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drawing>
          <wp:inline distT="0" distB="0" distL="0" distR="0" wp14:anchorId="335DD911" wp14:editId="325D3EB0">
            <wp:extent cx="4495833" cy="48577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0802" w14:textId="77777777" w:rsidR="000F56A2" w:rsidRDefault="000F56A2" w:rsidP="000F56A2">
      <w:pPr>
        <w:pStyle w:val="ListParagraph"/>
        <w:numPr>
          <w:ilvl w:val="0"/>
          <w:numId w:val="0"/>
        </w:numPr>
        <w:ind w:left="720"/>
      </w:pPr>
    </w:p>
    <w:p w14:paraId="0B96E7EB" w14:textId="593E8876" w:rsidR="000F56A2" w:rsidRDefault="000F56A2" w:rsidP="00DE5F44">
      <w:pPr>
        <w:pStyle w:val="ListParagraph"/>
        <w:numPr>
          <w:ilvl w:val="0"/>
          <w:numId w:val="27"/>
        </w:numPr>
      </w:pPr>
      <w:r>
        <w:t>In the metric drop-down select ‘Active Queries’</w:t>
      </w:r>
    </w:p>
    <w:p w14:paraId="4F05EA09" w14:textId="6ACA715B" w:rsidR="000F56A2" w:rsidRDefault="000F56A2" w:rsidP="00DE5F44">
      <w:pPr>
        <w:pStyle w:val="ListParagraph"/>
        <w:numPr>
          <w:ilvl w:val="0"/>
          <w:numId w:val="27"/>
        </w:numPr>
      </w:pPr>
      <w:r>
        <w:t>Set aggregation to ‘SUM’</w:t>
      </w:r>
    </w:p>
    <w:p w14:paraId="736B9369" w14:textId="251FE6CB" w:rsidR="000F56A2" w:rsidRDefault="00D90373" w:rsidP="00DE5F44">
      <w:pPr>
        <w:pStyle w:val="ListParagraph"/>
        <w:numPr>
          <w:ilvl w:val="0"/>
          <w:numId w:val="27"/>
        </w:numPr>
      </w:pPr>
      <w:r>
        <w:t>Click ‘add metric’</w:t>
      </w:r>
    </w:p>
    <w:p w14:paraId="53E5B77C" w14:textId="3D53C671" w:rsidR="00D10B49" w:rsidRDefault="00D10B49" w:rsidP="00DE5F44">
      <w:pPr>
        <w:pStyle w:val="ListParagraph"/>
        <w:numPr>
          <w:ilvl w:val="0"/>
          <w:numId w:val="27"/>
        </w:numPr>
      </w:pPr>
      <w:r>
        <w:t>In the metric drop-down select ‘Queued Queries’</w:t>
      </w:r>
    </w:p>
    <w:p w14:paraId="51F0C114" w14:textId="3FA53AA0" w:rsidR="00D10B49" w:rsidRDefault="00D10B49" w:rsidP="00DE5F44">
      <w:pPr>
        <w:pStyle w:val="ListParagraph"/>
        <w:numPr>
          <w:ilvl w:val="0"/>
          <w:numId w:val="27"/>
        </w:numPr>
      </w:pPr>
      <w:r>
        <w:t>Set aggregation to ‘SUM’</w:t>
      </w:r>
    </w:p>
    <w:p w14:paraId="40C6E61D" w14:textId="69E86502" w:rsidR="005C0C3A" w:rsidRDefault="005C0C3A" w:rsidP="00DE5F44">
      <w:pPr>
        <w:pStyle w:val="ListParagraph"/>
        <w:numPr>
          <w:ilvl w:val="0"/>
          <w:numId w:val="27"/>
        </w:numPr>
      </w:pPr>
      <w:r>
        <w:t>Select the chart type and change it to ‘Bar chart’</w:t>
      </w:r>
    </w:p>
    <w:p w14:paraId="1377F265" w14:textId="722198A7" w:rsidR="0092668D" w:rsidRDefault="0092668D" w:rsidP="0092668D">
      <w:pPr>
        <w:pStyle w:val="ListParagraph"/>
        <w:numPr>
          <w:ilvl w:val="0"/>
          <w:numId w:val="0"/>
        </w:numPr>
        <w:ind w:left="720"/>
      </w:pPr>
      <w:r w:rsidRPr="0092668D">
        <w:rPr>
          <w:noProof/>
        </w:rPr>
        <w:drawing>
          <wp:inline distT="0" distB="0" distL="0" distR="0" wp14:anchorId="2EF174B8" wp14:editId="00177B1C">
            <wp:extent cx="5610266" cy="1609737"/>
            <wp:effectExtent l="0" t="0" r="0" b="952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6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2A58" w14:textId="33924D94" w:rsidR="008F1816" w:rsidRDefault="008F1816" w:rsidP="00DE5F44">
      <w:pPr>
        <w:pStyle w:val="ListParagraph"/>
        <w:numPr>
          <w:ilvl w:val="0"/>
          <w:numId w:val="27"/>
        </w:numPr>
      </w:pPr>
      <w:r>
        <w:t>Set name to ‘Active and Queued Queries</w:t>
      </w:r>
    </w:p>
    <w:p w14:paraId="0EB6F24C" w14:textId="048EC934" w:rsidR="008F1816" w:rsidRDefault="008F1816" w:rsidP="00DE5F44">
      <w:pPr>
        <w:pStyle w:val="ListParagraph"/>
        <w:numPr>
          <w:ilvl w:val="0"/>
          <w:numId w:val="27"/>
        </w:numPr>
      </w:pPr>
      <w:r>
        <w:t>Pin to dashboard</w:t>
      </w:r>
    </w:p>
    <w:p w14:paraId="25EB191E" w14:textId="596D1F6E" w:rsidR="008F1816" w:rsidRDefault="008F1816" w:rsidP="00697462">
      <w:pPr>
        <w:pStyle w:val="Heading3"/>
      </w:pPr>
      <w:bookmarkStart w:id="4" w:name="_Toc55911121"/>
      <w:r>
        <w:lastRenderedPageBreak/>
        <w:t xml:space="preserve">Create the </w:t>
      </w:r>
      <w:r w:rsidR="009B797B">
        <w:t>Workload Group allocation</w:t>
      </w:r>
      <w:r>
        <w:t xml:space="preserve"> Chart</w:t>
      </w:r>
      <w:bookmarkEnd w:id="4"/>
    </w:p>
    <w:p w14:paraId="4A5BB6EC" w14:textId="3417DFC4" w:rsidR="00B07A79" w:rsidRPr="00B07A79" w:rsidRDefault="00B07A79" w:rsidP="0023421E">
      <w:pPr>
        <w:ind w:left="360" w:firstLine="75"/>
      </w:pPr>
      <w:r>
        <w:t xml:space="preserve">The workload group allocation chart is a good indicator of how effectively workload management is configured. </w:t>
      </w:r>
      <w:r w:rsidR="00C10C93">
        <w:t xml:space="preserve">This chart is used in conjunction with active and queued queries. If you notice a lot of </w:t>
      </w:r>
      <w:proofErr w:type="gramStart"/>
      <w:r w:rsidR="00C10C93">
        <w:t>query</w:t>
      </w:r>
      <w:proofErr w:type="gramEnd"/>
      <w:r w:rsidR="00C10C93">
        <w:t xml:space="preserve"> queuing it could be that certain queries are being granted too many resources, and throughput could possibly increase by giving certain queries a smaller resource grant using workload groups and classifiers. </w:t>
      </w:r>
    </w:p>
    <w:p w14:paraId="31741020" w14:textId="77777777" w:rsidR="009B797B" w:rsidRPr="00851FF6" w:rsidRDefault="009B797B" w:rsidP="00DE5F44">
      <w:pPr>
        <w:pStyle w:val="ListParagraph"/>
        <w:numPr>
          <w:ilvl w:val="0"/>
          <w:numId w:val="28"/>
        </w:numPr>
      </w:pPr>
      <w:r>
        <w:t>Click New chart</w:t>
      </w:r>
    </w:p>
    <w:p w14:paraId="7E5B9CEC" w14:textId="7E15B623" w:rsidR="009B797B" w:rsidRDefault="009B797B" w:rsidP="009B797B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drawing>
          <wp:inline distT="0" distB="0" distL="0" distR="0" wp14:anchorId="1BA00B23" wp14:editId="65D80BDD">
            <wp:extent cx="4495833" cy="48577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667" w14:textId="6DCCBE5E" w:rsidR="008F1816" w:rsidRDefault="009B797B" w:rsidP="00DE5F44">
      <w:pPr>
        <w:pStyle w:val="ListParagraph"/>
        <w:numPr>
          <w:ilvl w:val="0"/>
          <w:numId w:val="28"/>
        </w:numPr>
      </w:pPr>
      <w:r>
        <w:t>In the metric drop-down select ‘Workload Group allocation by system percentage’</w:t>
      </w:r>
    </w:p>
    <w:p w14:paraId="62B00785" w14:textId="377D29B2" w:rsidR="009B797B" w:rsidRDefault="009B797B" w:rsidP="00DE5F44">
      <w:pPr>
        <w:pStyle w:val="ListParagraph"/>
        <w:numPr>
          <w:ilvl w:val="0"/>
          <w:numId w:val="28"/>
        </w:numPr>
      </w:pPr>
      <w:r>
        <w:t>Set aggregation to ‘MAX’</w:t>
      </w:r>
    </w:p>
    <w:p w14:paraId="57B562A9" w14:textId="763D021F" w:rsidR="009B797B" w:rsidRDefault="009B797B" w:rsidP="00DE5F44">
      <w:pPr>
        <w:pStyle w:val="ListParagraph"/>
        <w:numPr>
          <w:ilvl w:val="0"/>
          <w:numId w:val="28"/>
        </w:numPr>
      </w:pPr>
      <w:r>
        <w:t>Select the chart type and change it to a bar chart</w:t>
      </w:r>
    </w:p>
    <w:p w14:paraId="1D8745FE" w14:textId="31E4479D" w:rsidR="009B797B" w:rsidRDefault="003538C9" w:rsidP="00DE5F44">
      <w:pPr>
        <w:pStyle w:val="ListParagraph"/>
        <w:numPr>
          <w:ilvl w:val="0"/>
          <w:numId w:val="28"/>
        </w:numPr>
      </w:pPr>
      <w:r>
        <w:t xml:space="preserve">Click ‘apply splitting’, set ‘values’ to ‘Workload group’, set ‘limit’ to 20. </w:t>
      </w:r>
    </w:p>
    <w:p w14:paraId="1D9C1865" w14:textId="225D6850" w:rsidR="003538C9" w:rsidRDefault="008A232A" w:rsidP="008A232A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4777D68" wp14:editId="7C058F21">
            <wp:extent cx="5943600" cy="3197860"/>
            <wp:effectExtent l="0" t="0" r="0" b="2540"/>
            <wp:docPr id="49" name="Picture 49" descr="A picture containing implement, pencil, sitting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implement, pencil, sitting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F6A2" w14:textId="540F4F7E" w:rsidR="00650E79" w:rsidRDefault="008A232A" w:rsidP="00DE5F44">
      <w:pPr>
        <w:pStyle w:val="ListParagraph"/>
        <w:numPr>
          <w:ilvl w:val="0"/>
          <w:numId w:val="28"/>
        </w:numPr>
      </w:pPr>
      <w:r>
        <w:t>Name the chart “Workload Group Allocation”</w:t>
      </w:r>
    </w:p>
    <w:p w14:paraId="6A698277" w14:textId="46707AEF" w:rsidR="008A232A" w:rsidRDefault="008A232A" w:rsidP="00DE5F44">
      <w:pPr>
        <w:pStyle w:val="ListParagraph"/>
        <w:numPr>
          <w:ilvl w:val="0"/>
          <w:numId w:val="28"/>
        </w:numPr>
      </w:pPr>
      <w:r>
        <w:t>Pin to dashboard</w:t>
      </w:r>
    </w:p>
    <w:p w14:paraId="16D2EC34" w14:textId="34BC32E0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6BD75ECD" w14:textId="77777777" w:rsidR="00A24F5A" w:rsidRDefault="00A24F5A" w:rsidP="00A24F5A">
      <w:pPr>
        <w:pStyle w:val="Heading3"/>
      </w:pPr>
      <w:bookmarkStart w:id="5" w:name="_Toc55911122"/>
      <w:r>
        <w:t>Adaptive Cache Hit vs Used %</w:t>
      </w:r>
      <w:bookmarkEnd w:id="5"/>
    </w:p>
    <w:p w14:paraId="1C4229A8" w14:textId="77777777" w:rsidR="00A24F5A" w:rsidRPr="00851FF6" w:rsidRDefault="00A24F5A" w:rsidP="00DE5F44">
      <w:pPr>
        <w:pStyle w:val="ListParagraph"/>
        <w:numPr>
          <w:ilvl w:val="0"/>
          <w:numId w:val="36"/>
        </w:numPr>
      </w:pPr>
      <w:r>
        <w:t>Click New chart</w:t>
      </w:r>
    </w:p>
    <w:p w14:paraId="3144CEE0" w14:textId="77777777" w:rsidR="00A24F5A" w:rsidRDefault="00A24F5A" w:rsidP="00A24F5A">
      <w:pPr>
        <w:pStyle w:val="ListParagraph"/>
        <w:numPr>
          <w:ilvl w:val="0"/>
          <w:numId w:val="0"/>
        </w:numPr>
        <w:ind w:left="720"/>
      </w:pPr>
      <w:r w:rsidRPr="005A3B29">
        <w:rPr>
          <w:noProof/>
        </w:rPr>
        <w:drawing>
          <wp:inline distT="0" distB="0" distL="0" distR="0" wp14:anchorId="3E7EDFE9" wp14:editId="2460CC95">
            <wp:extent cx="4495833" cy="4857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2DBC" w14:textId="77777777" w:rsidR="00A24F5A" w:rsidRDefault="00A24F5A" w:rsidP="00A24F5A">
      <w:pPr>
        <w:pStyle w:val="ListParagraph"/>
        <w:numPr>
          <w:ilvl w:val="0"/>
          <w:numId w:val="0"/>
        </w:numPr>
        <w:ind w:left="720"/>
      </w:pPr>
    </w:p>
    <w:p w14:paraId="09044E48" w14:textId="6DD75E38" w:rsidR="00A24F5A" w:rsidRDefault="00A24F5A" w:rsidP="00DE5F44">
      <w:pPr>
        <w:pStyle w:val="ListParagraph"/>
        <w:numPr>
          <w:ilvl w:val="0"/>
          <w:numId w:val="36"/>
        </w:numPr>
      </w:pPr>
      <w:r>
        <w:t>In the metric drop-down select ‘</w:t>
      </w:r>
      <w:r w:rsidR="00C50F74">
        <w:t>Cache hit Percentage’</w:t>
      </w:r>
    </w:p>
    <w:p w14:paraId="053BD07D" w14:textId="678411F1" w:rsidR="00A24F5A" w:rsidRDefault="00A24F5A" w:rsidP="00DE5F44">
      <w:pPr>
        <w:pStyle w:val="ListParagraph"/>
        <w:numPr>
          <w:ilvl w:val="0"/>
          <w:numId w:val="36"/>
        </w:numPr>
      </w:pPr>
      <w:r>
        <w:t>Set aggregation to ‘</w:t>
      </w:r>
      <w:r w:rsidR="00685331">
        <w:t>MAX</w:t>
      </w:r>
      <w:r>
        <w:t>’</w:t>
      </w:r>
    </w:p>
    <w:p w14:paraId="62BA04F4" w14:textId="77777777" w:rsidR="00A24F5A" w:rsidRDefault="00A24F5A" w:rsidP="00DE5F44">
      <w:pPr>
        <w:pStyle w:val="ListParagraph"/>
        <w:numPr>
          <w:ilvl w:val="0"/>
          <w:numId w:val="36"/>
        </w:numPr>
      </w:pPr>
      <w:r>
        <w:t>Click ‘add metric’</w:t>
      </w:r>
    </w:p>
    <w:p w14:paraId="155CF1AA" w14:textId="20C8194F" w:rsidR="00A24F5A" w:rsidRDefault="00A24F5A" w:rsidP="00DE5F44">
      <w:pPr>
        <w:pStyle w:val="ListParagraph"/>
        <w:numPr>
          <w:ilvl w:val="0"/>
          <w:numId w:val="36"/>
        </w:numPr>
      </w:pPr>
      <w:r>
        <w:t>In the metric drop-down select ‘</w:t>
      </w:r>
      <w:r w:rsidR="00685331">
        <w:t>Cache Used Percentage</w:t>
      </w:r>
      <w:r>
        <w:t>’</w:t>
      </w:r>
    </w:p>
    <w:p w14:paraId="29AFC540" w14:textId="70D7EE67" w:rsidR="00A24F5A" w:rsidRDefault="00A24F5A" w:rsidP="00DE5F44">
      <w:pPr>
        <w:pStyle w:val="ListParagraph"/>
        <w:numPr>
          <w:ilvl w:val="0"/>
          <w:numId w:val="36"/>
        </w:numPr>
      </w:pPr>
      <w:r>
        <w:t>Set aggregation to ‘</w:t>
      </w:r>
      <w:r w:rsidR="00685331">
        <w:t>MAX</w:t>
      </w:r>
      <w:r>
        <w:t>’</w:t>
      </w:r>
    </w:p>
    <w:p w14:paraId="59DAF1C0" w14:textId="12385CC3" w:rsidR="00E96BA0" w:rsidRDefault="00E96BA0" w:rsidP="00DE5F44">
      <w:pPr>
        <w:pStyle w:val="ListParagraph"/>
        <w:numPr>
          <w:ilvl w:val="0"/>
          <w:numId w:val="36"/>
        </w:numPr>
      </w:pPr>
      <w:r>
        <w:t>Name the chart Cache Used vs Cache hit %</w:t>
      </w:r>
    </w:p>
    <w:p w14:paraId="32F886C1" w14:textId="6A26D2AA" w:rsidR="00650E79" w:rsidRDefault="00E96BA0" w:rsidP="00DE5F44">
      <w:pPr>
        <w:pStyle w:val="ListParagraph"/>
        <w:numPr>
          <w:ilvl w:val="0"/>
          <w:numId w:val="36"/>
        </w:numPr>
      </w:pPr>
      <w:r>
        <w:t>Pin to Dashboard</w:t>
      </w:r>
    </w:p>
    <w:p w14:paraId="44FB9536" w14:textId="77777777" w:rsidR="009509E0" w:rsidRDefault="009509E0" w:rsidP="009509E0">
      <w:pPr>
        <w:pStyle w:val="ListParagraph"/>
        <w:numPr>
          <w:ilvl w:val="0"/>
          <w:numId w:val="0"/>
        </w:numPr>
        <w:ind w:left="720"/>
      </w:pPr>
    </w:p>
    <w:p w14:paraId="251E7B29" w14:textId="3540CB83" w:rsidR="00650E79" w:rsidRDefault="00F42B48" w:rsidP="00F42B48">
      <w:pPr>
        <w:pStyle w:val="ListParagraph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4E9CBF7A" wp14:editId="5A665E87">
            <wp:extent cx="5459104" cy="2315453"/>
            <wp:effectExtent l="0" t="0" r="8255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27" cy="23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E363" w14:textId="685C0BFA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2E446CCF" w14:textId="120F05C3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655CC508" w14:textId="32FFB0C7" w:rsidR="00650E79" w:rsidRDefault="00650E79" w:rsidP="0073317E">
      <w:pPr>
        <w:pStyle w:val="ListParagraph"/>
        <w:numPr>
          <w:ilvl w:val="0"/>
          <w:numId w:val="0"/>
        </w:numPr>
        <w:ind w:left="720"/>
      </w:pPr>
    </w:p>
    <w:p w14:paraId="162D9936" w14:textId="77777777" w:rsidR="00650E79" w:rsidRPr="005B0688" w:rsidRDefault="00650E79" w:rsidP="008700D8"/>
    <w:sectPr w:rsidR="00650E79" w:rsidRPr="005B0688" w:rsidSect="00B52A1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1CA" w14:textId="77777777" w:rsidR="00F70A31" w:rsidRDefault="00F70A31">
      <w:pPr>
        <w:spacing w:before="0" w:after="0" w:line="240" w:lineRule="auto"/>
      </w:pPr>
      <w:r>
        <w:separator/>
      </w:r>
    </w:p>
  </w:endnote>
  <w:endnote w:type="continuationSeparator" w:id="0">
    <w:p w14:paraId="7334615A" w14:textId="77777777" w:rsidR="00F70A31" w:rsidRDefault="00F70A31">
      <w:pPr>
        <w:spacing w:before="0" w:after="0" w:line="240" w:lineRule="auto"/>
      </w:pPr>
      <w:r>
        <w:continuationSeparator/>
      </w:r>
    </w:p>
  </w:endnote>
  <w:endnote w:type="continuationNotice" w:id="1">
    <w:p w14:paraId="605E0506" w14:textId="77777777" w:rsidR="00F70A31" w:rsidRDefault="00F70A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7B19" w14:textId="77777777" w:rsidR="0030750D" w:rsidRDefault="00307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781B" w14:textId="70D4AC61" w:rsidR="00401BA9" w:rsidRDefault="00401BA9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401BA9" w:rsidRPr="00C831C4" w14:paraId="1FD1781F" w14:textId="77777777" w:rsidTr="00D87D77">
      <w:tc>
        <w:tcPr>
          <w:tcW w:w="9587" w:type="dxa"/>
        </w:tcPr>
        <w:p w14:paraId="1FD1781C" w14:textId="671CB351" w:rsidR="00401BA9" w:rsidRPr="00CC3F68" w:rsidRDefault="00A711AC" w:rsidP="00B6753A">
          <w:pPr>
            <w:pStyle w:val="Footer"/>
            <w:ind w:firstLine="119"/>
          </w:pPr>
          <w:sdt>
            <w:sdtPr>
              <w:alias w:val="Title"/>
              <w:id w:val="-20597683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3C4F">
                <w:t>Optimize Azure Synapse SQL Pools Accredited Engineers Guide</w:t>
              </w:r>
            </w:sdtContent>
          </w:sdt>
        </w:p>
        <w:p w14:paraId="1FD1781E" w14:textId="24AA3C09" w:rsidR="00401BA9" w:rsidRPr="00CC3F68" w:rsidRDefault="00401BA9" w:rsidP="00644BD7">
          <w:pPr>
            <w:pStyle w:val="Footer"/>
            <w:ind w:firstLine="119"/>
          </w:pPr>
        </w:p>
      </w:tc>
    </w:tr>
  </w:tbl>
  <w:p w14:paraId="1FD17820" w14:textId="77777777" w:rsidR="00401BA9" w:rsidRPr="00CC3F68" w:rsidRDefault="00401BA9" w:rsidP="00C14C70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66BB" w14:textId="77777777" w:rsidR="0030750D" w:rsidRDefault="00307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1395" w14:textId="77777777" w:rsidR="00F70A31" w:rsidRDefault="00F70A31">
      <w:pPr>
        <w:spacing w:before="0" w:after="0" w:line="240" w:lineRule="auto"/>
      </w:pPr>
      <w:r>
        <w:separator/>
      </w:r>
    </w:p>
  </w:footnote>
  <w:footnote w:type="continuationSeparator" w:id="0">
    <w:p w14:paraId="24BEC999" w14:textId="77777777" w:rsidR="00F70A31" w:rsidRDefault="00F70A31">
      <w:pPr>
        <w:spacing w:before="0" w:after="0" w:line="240" w:lineRule="auto"/>
      </w:pPr>
      <w:r>
        <w:continuationSeparator/>
      </w:r>
    </w:p>
  </w:footnote>
  <w:footnote w:type="continuationNotice" w:id="1">
    <w:p w14:paraId="6CF79508" w14:textId="77777777" w:rsidR="00F70A31" w:rsidRDefault="00F70A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105" w14:textId="77777777" w:rsidR="0030750D" w:rsidRDefault="00307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96F" w14:textId="77777777" w:rsidR="0030750D" w:rsidRDefault="00307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F98" w14:textId="77777777" w:rsidR="0030750D" w:rsidRDefault="00307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03B0471"/>
    <w:multiLevelType w:val="hybridMultilevel"/>
    <w:tmpl w:val="1AAC8F84"/>
    <w:lvl w:ilvl="0" w:tplc="F90274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02BD2C0F"/>
    <w:multiLevelType w:val="hybridMultilevel"/>
    <w:tmpl w:val="4CCEEE4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2CC7000"/>
    <w:multiLevelType w:val="hybridMultilevel"/>
    <w:tmpl w:val="0EDA26C0"/>
    <w:lvl w:ilvl="0" w:tplc="FFE82DD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0CA2483C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F347428"/>
    <w:multiLevelType w:val="hybridMultilevel"/>
    <w:tmpl w:val="A100FD0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107054CB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3F02470"/>
    <w:multiLevelType w:val="hybridMultilevel"/>
    <w:tmpl w:val="09182844"/>
    <w:lvl w:ilvl="0" w:tplc="0409000F">
      <w:start w:val="1"/>
      <w:numFmt w:val="decimal"/>
      <w:pStyle w:val="HESHeade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76D45"/>
    <w:multiLevelType w:val="hybridMultilevel"/>
    <w:tmpl w:val="AA0E8BB0"/>
    <w:lvl w:ilvl="0" w:tplc="4800BD1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1B792DF7"/>
    <w:multiLevelType w:val="hybridMultilevel"/>
    <w:tmpl w:val="DDFC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1428D"/>
    <w:multiLevelType w:val="hybridMultilevel"/>
    <w:tmpl w:val="E8DE52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1E014878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1653D5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233F53D7"/>
    <w:multiLevelType w:val="hybridMultilevel"/>
    <w:tmpl w:val="209ECB1E"/>
    <w:lvl w:ilvl="0" w:tplc="6994CD8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24" w15:restartNumberingAfterBreak="0">
    <w:nsid w:val="273F5BDA"/>
    <w:multiLevelType w:val="multilevel"/>
    <w:tmpl w:val="9228A626"/>
    <w:numStyleLink w:val="Checklist"/>
  </w:abstractNum>
  <w:abstractNum w:abstractNumId="25" w15:restartNumberingAfterBreak="0">
    <w:nsid w:val="310A06F7"/>
    <w:multiLevelType w:val="hybridMultilevel"/>
    <w:tmpl w:val="721AC58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684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24"/>
        </w:tabs>
        <w:ind w:left="2124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076"/>
        </w:tabs>
        <w:ind w:left="110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36"/>
        </w:tabs>
        <w:ind w:left="11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796"/>
        </w:tabs>
        <w:ind w:left="11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56"/>
        </w:tabs>
        <w:ind w:left="12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16"/>
        </w:tabs>
        <w:ind w:left="12516" w:hanging="360"/>
      </w:pPr>
      <w:rPr>
        <w:rFonts w:hint="default"/>
      </w:rPr>
    </w:lvl>
  </w:abstractNum>
  <w:abstractNum w:abstractNumId="27" w15:restartNumberingAfterBreak="0">
    <w:nsid w:val="34474C8D"/>
    <w:multiLevelType w:val="hybridMultilevel"/>
    <w:tmpl w:val="CEF2BA6A"/>
    <w:lvl w:ilvl="0" w:tplc="E7E8623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355535F6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D03B85"/>
    <w:multiLevelType w:val="multilevel"/>
    <w:tmpl w:val="56C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D2FF1"/>
    <w:multiLevelType w:val="hybridMultilevel"/>
    <w:tmpl w:val="3508F6EA"/>
    <w:lvl w:ilvl="0" w:tplc="B726D14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32" w15:restartNumberingAfterBreak="0">
    <w:nsid w:val="40F53903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521D8A"/>
    <w:multiLevelType w:val="multilevel"/>
    <w:tmpl w:val="157486A8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pStyle w:val="HESHeader2"/>
      <w:lvlText w:val="%1.%2"/>
      <w:lvlJc w:val="left"/>
      <w:pPr>
        <w:ind w:left="1493" w:hanging="50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36" w15:restartNumberingAfterBreak="0">
    <w:nsid w:val="436253D2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BA34C4"/>
    <w:multiLevelType w:val="hybridMultilevel"/>
    <w:tmpl w:val="E376C39E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8" w15:restartNumberingAfterBreak="0">
    <w:nsid w:val="4EF60778"/>
    <w:multiLevelType w:val="hybridMultilevel"/>
    <w:tmpl w:val="A5B48FE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555A3524"/>
    <w:multiLevelType w:val="hybridMultilevel"/>
    <w:tmpl w:val="E20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B56E1"/>
    <w:multiLevelType w:val="hybridMultilevel"/>
    <w:tmpl w:val="2DCA2C6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0AB4113"/>
    <w:multiLevelType w:val="hybridMultilevel"/>
    <w:tmpl w:val="A12818EA"/>
    <w:lvl w:ilvl="0" w:tplc="663EC5E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64F37AE0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EE1FD1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6C30362E"/>
    <w:multiLevelType w:val="hybridMultilevel"/>
    <w:tmpl w:val="FCC806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6" w15:restartNumberingAfterBreak="0">
    <w:nsid w:val="6DA80DA9"/>
    <w:multiLevelType w:val="hybridMultilevel"/>
    <w:tmpl w:val="A448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8" w15:restartNumberingAfterBreak="0">
    <w:nsid w:val="78176E61"/>
    <w:multiLevelType w:val="hybridMultilevel"/>
    <w:tmpl w:val="68A88166"/>
    <w:lvl w:ilvl="0" w:tplc="8B64F36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47"/>
  </w:num>
  <w:num w:numId="4">
    <w:abstractNumId w:val="31"/>
  </w:num>
  <w:num w:numId="5">
    <w:abstractNumId w:val="44"/>
  </w:num>
  <w:num w:numId="6">
    <w:abstractNumId w:val="26"/>
  </w:num>
  <w:num w:numId="7">
    <w:abstractNumId w:val="24"/>
  </w:num>
  <w:num w:numId="8">
    <w:abstractNumId w:val="12"/>
  </w:num>
  <w:num w:numId="9">
    <w:abstractNumId w:val="33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34"/>
  </w:num>
  <w:num w:numId="20">
    <w:abstractNumId w:val="16"/>
  </w:num>
  <w:num w:numId="21">
    <w:abstractNumId w:val="19"/>
  </w:num>
  <w:num w:numId="22">
    <w:abstractNumId w:val="45"/>
  </w:num>
  <w:num w:numId="23">
    <w:abstractNumId w:val="30"/>
  </w:num>
  <w:num w:numId="24">
    <w:abstractNumId w:val="27"/>
  </w:num>
  <w:num w:numId="25">
    <w:abstractNumId w:val="46"/>
  </w:num>
  <w:num w:numId="26">
    <w:abstractNumId w:val="11"/>
  </w:num>
  <w:num w:numId="27">
    <w:abstractNumId w:val="20"/>
  </w:num>
  <w:num w:numId="28">
    <w:abstractNumId w:val="28"/>
  </w:num>
  <w:num w:numId="29">
    <w:abstractNumId w:val="17"/>
  </w:num>
  <w:num w:numId="30">
    <w:abstractNumId w:val="14"/>
  </w:num>
  <w:num w:numId="31">
    <w:abstractNumId w:val="29"/>
  </w:num>
  <w:num w:numId="32">
    <w:abstractNumId w:val="41"/>
  </w:num>
  <w:num w:numId="33">
    <w:abstractNumId w:val="43"/>
  </w:num>
  <w:num w:numId="34">
    <w:abstractNumId w:val="32"/>
  </w:num>
  <w:num w:numId="35">
    <w:abstractNumId w:val="42"/>
  </w:num>
  <w:num w:numId="36">
    <w:abstractNumId w:val="36"/>
  </w:num>
  <w:num w:numId="37">
    <w:abstractNumId w:val="18"/>
  </w:num>
  <w:num w:numId="38">
    <w:abstractNumId w:val="22"/>
  </w:num>
  <w:num w:numId="39">
    <w:abstractNumId w:val="8"/>
  </w:num>
  <w:num w:numId="40">
    <w:abstractNumId w:val="39"/>
  </w:num>
  <w:num w:numId="41">
    <w:abstractNumId w:val="13"/>
  </w:num>
  <w:num w:numId="42">
    <w:abstractNumId w:val="10"/>
  </w:num>
  <w:num w:numId="43">
    <w:abstractNumId w:val="48"/>
  </w:num>
  <w:num w:numId="44">
    <w:abstractNumId w:val="37"/>
  </w:num>
  <w:num w:numId="45">
    <w:abstractNumId w:val="9"/>
  </w:num>
  <w:num w:numId="46">
    <w:abstractNumId w:val="21"/>
  </w:num>
  <w:num w:numId="47">
    <w:abstractNumId w:val="40"/>
  </w:num>
  <w:num w:numId="48">
    <w:abstractNumId w:val="25"/>
  </w:num>
  <w:num w:numId="49">
    <w:abstractNumId w:val="3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43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00A7"/>
    <w:rsid w:val="00000EF4"/>
    <w:rsid w:val="0000304A"/>
    <w:rsid w:val="00003728"/>
    <w:rsid w:val="000038C5"/>
    <w:rsid w:val="00003DA2"/>
    <w:rsid w:val="0000441A"/>
    <w:rsid w:val="00004892"/>
    <w:rsid w:val="00005256"/>
    <w:rsid w:val="00005616"/>
    <w:rsid w:val="00005946"/>
    <w:rsid w:val="000059FA"/>
    <w:rsid w:val="00007D05"/>
    <w:rsid w:val="00007DC9"/>
    <w:rsid w:val="00007E69"/>
    <w:rsid w:val="000106A8"/>
    <w:rsid w:val="0001074C"/>
    <w:rsid w:val="00010BB3"/>
    <w:rsid w:val="00011742"/>
    <w:rsid w:val="0001213A"/>
    <w:rsid w:val="00012802"/>
    <w:rsid w:val="00012C9B"/>
    <w:rsid w:val="00013156"/>
    <w:rsid w:val="000133F8"/>
    <w:rsid w:val="00013708"/>
    <w:rsid w:val="00014485"/>
    <w:rsid w:val="00015B20"/>
    <w:rsid w:val="00015C4C"/>
    <w:rsid w:val="000166CF"/>
    <w:rsid w:val="000166E1"/>
    <w:rsid w:val="00017D6E"/>
    <w:rsid w:val="00017E22"/>
    <w:rsid w:val="000200EA"/>
    <w:rsid w:val="00020662"/>
    <w:rsid w:val="00023BFD"/>
    <w:rsid w:val="00023FC6"/>
    <w:rsid w:val="000240AC"/>
    <w:rsid w:val="0002489B"/>
    <w:rsid w:val="00024B26"/>
    <w:rsid w:val="00024DB5"/>
    <w:rsid w:val="0002504B"/>
    <w:rsid w:val="000258BE"/>
    <w:rsid w:val="000261B2"/>
    <w:rsid w:val="000265A9"/>
    <w:rsid w:val="0002702A"/>
    <w:rsid w:val="0002716F"/>
    <w:rsid w:val="0002784A"/>
    <w:rsid w:val="00027B53"/>
    <w:rsid w:val="00030D25"/>
    <w:rsid w:val="00032A72"/>
    <w:rsid w:val="00034C0D"/>
    <w:rsid w:val="000354D2"/>
    <w:rsid w:val="00035FF7"/>
    <w:rsid w:val="000362F3"/>
    <w:rsid w:val="0003663B"/>
    <w:rsid w:val="0003771A"/>
    <w:rsid w:val="00037A92"/>
    <w:rsid w:val="000405CE"/>
    <w:rsid w:val="00040EC8"/>
    <w:rsid w:val="00041055"/>
    <w:rsid w:val="00041199"/>
    <w:rsid w:val="0004242B"/>
    <w:rsid w:val="000424A6"/>
    <w:rsid w:val="00042509"/>
    <w:rsid w:val="000427C5"/>
    <w:rsid w:val="00042C4E"/>
    <w:rsid w:val="00043009"/>
    <w:rsid w:val="0004326B"/>
    <w:rsid w:val="00043972"/>
    <w:rsid w:val="000440E8"/>
    <w:rsid w:val="0004444F"/>
    <w:rsid w:val="000447D0"/>
    <w:rsid w:val="00045457"/>
    <w:rsid w:val="00045DEF"/>
    <w:rsid w:val="00046570"/>
    <w:rsid w:val="0004727B"/>
    <w:rsid w:val="00047742"/>
    <w:rsid w:val="000477E4"/>
    <w:rsid w:val="00050246"/>
    <w:rsid w:val="00052010"/>
    <w:rsid w:val="00052BE0"/>
    <w:rsid w:val="00053A71"/>
    <w:rsid w:val="00053D3A"/>
    <w:rsid w:val="00054323"/>
    <w:rsid w:val="00054735"/>
    <w:rsid w:val="000551F2"/>
    <w:rsid w:val="000554ED"/>
    <w:rsid w:val="00055B0A"/>
    <w:rsid w:val="00055DBE"/>
    <w:rsid w:val="00055DCF"/>
    <w:rsid w:val="0005636C"/>
    <w:rsid w:val="000564D9"/>
    <w:rsid w:val="00056982"/>
    <w:rsid w:val="00056C12"/>
    <w:rsid w:val="000574C4"/>
    <w:rsid w:val="000601A5"/>
    <w:rsid w:val="00060E10"/>
    <w:rsid w:val="000610CB"/>
    <w:rsid w:val="00061683"/>
    <w:rsid w:val="0006306B"/>
    <w:rsid w:val="00064125"/>
    <w:rsid w:val="000643AB"/>
    <w:rsid w:val="00066C9D"/>
    <w:rsid w:val="000671E1"/>
    <w:rsid w:val="000674B5"/>
    <w:rsid w:val="000677C7"/>
    <w:rsid w:val="000678A7"/>
    <w:rsid w:val="00070871"/>
    <w:rsid w:val="00070D4E"/>
    <w:rsid w:val="000712E4"/>
    <w:rsid w:val="000713C4"/>
    <w:rsid w:val="0007199B"/>
    <w:rsid w:val="00071D55"/>
    <w:rsid w:val="000733F1"/>
    <w:rsid w:val="00073854"/>
    <w:rsid w:val="0007387A"/>
    <w:rsid w:val="0007410F"/>
    <w:rsid w:val="00074775"/>
    <w:rsid w:val="00074D5B"/>
    <w:rsid w:val="00075F89"/>
    <w:rsid w:val="00076556"/>
    <w:rsid w:val="000769C2"/>
    <w:rsid w:val="00077CF0"/>
    <w:rsid w:val="0008135B"/>
    <w:rsid w:val="000815B4"/>
    <w:rsid w:val="00081AF7"/>
    <w:rsid w:val="00081B8F"/>
    <w:rsid w:val="000848D1"/>
    <w:rsid w:val="00086919"/>
    <w:rsid w:val="0008761B"/>
    <w:rsid w:val="00093291"/>
    <w:rsid w:val="000935DF"/>
    <w:rsid w:val="000937D4"/>
    <w:rsid w:val="0009406E"/>
    <w:rsid w:val="00094A05"/>
    <w:rsid w:val="00095121"/>
    <w:rsid w:val="0009560E"/>
    <w:rsid w:val="00095A30"/>
    <w:rsid w:val="00095F8F"/>
    <w:rsid w:val="00097D00"/>
    <w:rsid w:val="000A06AE"/>
    <w:rsid w:val="000A1F93"/>
    <w:rsid w:val="000A31CD"/>
    <w:rsid w:val="000A324E"/>
    <w:rsid w:val="000A3639"/>
    <w:rsid w:val="000A37BE"/>
    <w:rsid w:val="000A3E6F"/>
    <w:rsid w:val="000A47EB"/>
    <w:rsid w:val="000A4A25"/>
    <w:rsid w:val="000A4EF7"/>
    <w:rsid w:val="000A5A74"/>
    <w:rsid w:val="000A64E0"/>
    <w:rsid w:val="000A7FCE"/>
    <w:rsid w:val="000B002F"/>
    <w:rsid w:val="000B01E1"/>
    <w:rsid w:val="000B0881"/>
    <w:rsid w:val="000B0B1F"/>
    <w:rsid w:val="000B0C29"/>
    <w:rsid w:val="000B0FE7"/>
    <w:rsid w:val="000B121C"/>
    <w:rsid w:val="000B1497"/>
    <w:rsid w:val="000B1510"/>
    <w:rsid w:val="000B271F"/>
    <w:rsid w:val="000B2BD4"/>
    <w:rsid w:val="000B30BC"/>
    <w:rsid w:val="000B3D7C"/>
    <w:rsid w:val="000B466D"/>
    <w:rsid w:val="000B5803"/>
    <w:rsid w:val="000B667E"/>
    <w:rsid w:val="000B7192"/>
    <w:rsid w:val="000B71E9"/>
    <w:rsid w:val="000B72CC"/>
    <w:rsid w:val="000B7E5C"/>
    <w:rsid w:val="000C04E1"/>
    <w:rsid w:val="000C06DF"/>
    <w:rsid w:val="000C1807"/>
    <w:rsid w:val="000C1C66"/>
    <w:rsid w:val="000C54BD"/>
    <w:rsid w:val="000C5D27"/>
    <w:rsid w:val="000C5E2C"/>
    <w:rsid w:val="000C714A"/>
    <w:rsid w:val="000C7F31"/>
    <w:rsid w:val="000D08D8"/>
    <w:rsid w:val="000D091D"/>
    <w:rsid w:val="000D14C5"/>
    <w:rsid w:val="000D1E98"/>
    <w:rsid w:val="000D2448"/>
    <w:rsid w:val="000D2AC8"/>
    <w:rsid w:val="000D3106"/>
    <w:rsid w:val="000D352B"/>
    <w:rsid w:val="000D3610"/>
    <w:rsid w:val="000D38E9"/>
    <w:rsid w:val="000D4753"/>
    <w:rsid w:val="000D4EF9"/>
    <w:rsid w:val="000D571C"/>
    <w:rsid w:val="000D5BA3"/>
    <w:rsid w:val="000D69C1"/>
    <w:rsid w:val="000D6E59"/>
    <w:rsid w:val="000D70A7"/>
    <w:rsid w:val="000D733E"/>
    <w:rsid w:val="000D76A4"/>
    <w:rsid w:val="000D7EAE"/>
    <w:rsid w:val="000E0444"/>
    <w:rsid w:val="000E12AA"/>
    <w:rsid w:val="000E1514"/>
    <w:rsid w:val="000E1D52"/>
    <w:rsid w:val="000E25BA"/>
    <w:rsid w:val="000E2C61"/>
    <w:rsid w:val="000E312B"/>
    <w:rsid w:val="000E4341"/>
    <w:rsid w:val="000E4FF4"/>
    <w:rsid w:val="000E5930"/>
    <w:rsid w:val="000E619F"/>
    <w:rsid w:val="000E7101"/>
    <w:rsid w:val="000E7BE1"/>
    <w:rsid w:val="000E7E38"/>
    <w:rsid w:val="000F0338"/>
    <w:rsid w:val="000F0FCC"/>
    <w:rsid w:val="000F1485"/>
    <w:rsid w:val="000F172D"/>
    <w:rsid w:val="000F2544"/>
    <w:rsid w:val="000F4709"/>
    <w:rsid w:val="000F5268"/>
    <w:rsid w:val="000F56A2"/>
    <w:rsid w:val="000F5A4B"/>
    <w:rsid w:val="000F62C1"/>
    <w:rsid w:val="000F6B1D"/>
    <w:rsid w:val="00100609"/>
    <w:rsid w:val="00102B0C"/>
    <w:rsid w:val="00103986"/>
    <w:rsid w:val="001039D0"/>
    <w:rsid w:val="00104FD1"/>
    <w:rsid w:val="0010563A"/>
    <w:rsid w:val="00106686"/>
    <w:rsid w:val="00107B21"/>
    <w:rsid w:val="001117EF"/>
    <w:rsid w:val="00111E09"/>
    <w:rsid w:val="001123BB"/>
    <w:rsid w:val="001129AE"/>
    <w:rsid w:val="00112ED4"/>
    <w:rsid w:val="00115078"/>
    <w:rsid w:val="00115D8D"/>
    <w:rsid w:val="001167CF"/>
    <w:rsid w:val="00117753"/>
    <w:rsid w:val="00117C9C"/>
    <w:rsid w:val="00120107"/>
    <w:rsid w:val="00120547"/>
    <w:rsid w:val="00120AE3"/>
    <w:rsid w:val="00121906"/>
    <w:rsid w:val="00121BDF"/>
    <w:rsid w:val="001222C2"/>
    <w:rsid w:val="001223B6"/>
    <w:rsid w:val="0012251F"/>
    <w:rsid w:val="00123561"/>
    <w:rsid w:val="0012476F"/>
    <w:rsid w:val="0012487F"/>
    <w:rsid w:val="00125285"/>
    <w:rsid w:val="00126FFA"/>
    <w:rsid w:val="0012717C"/>
    <w:rsid w:val="00127667"/>
    <w:rsid w:val="001276BE"/>
    <w:rsid w:val="00127D72"/>
    <w:rsid w:val="00131D49"/>
    <w:rsid w:val="00132033"/>
    <w:rsid w:val="00134AF3"/>
    <w:rsid w:val="00135CC1"/>
    <w:rsid w:val="0013683A"/>
    <w:rsid w:val="00136F9F"/>
    <w:rsid w:val="001376E0"/>
    <w:rsid w:val="00140073"/>
    <w:rsid w:val="001429CD"/>
    <w:rsid w:val="001430A7"/>
    <w:rsid w:val="001435E0"/>
    <w:rsid w:val="001439F3"/>
    <w:rsid w:val="00146556"/>
    <w:rsid w:val="00150823"/>
    <w:rsid w:val="001508F7"/>
    <w:rsid w:val="001514C5"/>
    <w:rsid w:val="0015151C"/>
    <w:rsid w:val="0015185E"/>
    <w:rsid w:val="00151A4F"/>
    <w:rsid w:val="00151E80"/>
    <w:rsid w:val="00153C4D"/>
    <w:rsid w:val="0015417D"/>
    <w:rsid w:val="001541F6"/>
    <w:rsid w:val="001542F7"/>
    <w:rsid w:val="00154332"/>
    <w:rsid w:val="00154350"/>
    <w:rsid w:val="00154F92"/>
    <w:rsid w:val="00155343"/>
    <w:rsid w:val="0015580D"/>
    <w:rsid w:val="0015662B"/>
    <w:rsid w:val="0015705A"/>
    <w:rsid w:val="001604F2"/>
    <w:rsid w:val="001605FB"/>
    <w:rsid w:val="00160A79"/>
    <w:rsid w:val="00160F94"/>
    <w:rsid w:val="00160F96"/>
    <w:rsid w:val="0016126D"/>
    <w:rsid w:val="00161375"/>
    <w:rsid w:val="001622A6"/>
    <w:rsid w:val="00162704"/>
    <w:rsid w:val="00162E5B"/>
    <w:rsid w:val="00163D56"/>
    <w:rsid w:val="00164957"/>
    <w:rsid w:val="00165451"/>
    <w:rsid w:val="001668B5"/>
    <w:rsid w:val="00167542"/>
    <w:rsid w:val="00170166"/>
    <w:rsid w:val="001714C8"/>
    <w:rsid w:val="00173993"/>
    <w:rsid w:val="00177B06"/>
    <w:rsid w:val="00181087"/>
    <w:rsid w:val="00181B17"/>
    <w:rsid w:val="00182422"/>
    <w:rsid w:val="00182611"/>
    <w:rsid w:val="00182B91"/>
    <w:rsid w:val="00182C04"/>
    <w:rsid w:val="00183510"/>
    <w:rsid w:val="0018374F"/>
    <w:rsid w:val="00184685"/>
    <w:rsid w:val="00184792"/>
    <w:rsid w:val="00184C4F"/>
    <w:rsid w:val="00184E82"/>
    <w:rsid w:val="0018531A"/>
    <w:rsid w:val="00185460"/>
    <w:rsid w:val="0018572A"/>
    <w:rsid w:val="00186512"/>
    <w:rsid w:val="00186B2D"/>
    <w:rsid w:val="00186E31"/>
    <w:rsid w:val="00187820"/>
    <w:rsid w:val="00187847"/>
    <w:rsid w:val="001904AE"/>
    <w:rsid w:val="001904AF"/>
    <w:rsid w:val="001909BB"/>
    <w:rsid w:val="0019127C"/>
    <w:rsid w:val="001912FF"/>
    <w:rsid w:val="00191410"/>
    <w:rsid w:val="00191B6F"/>
    <w:rsid w:val="00192099"/>
    <w:rsid w:val="00192195"/>
    <w:rsid w:val="001921B9"/>
    <w:rsid w:val="00192A4F"/>
    <w:rsid w:val="00192CDF"/>
    <w:rsid w:val="00193345"/>
    <w:rsid w:val="001933D9"/>
    <w:rsid w:val="00193A9B"/>
    <w:rsid w:val="00193F2C"/>
    <w:rsid w:val="001946FB"/>
    <w:rsid w:val="0019524E"/>
    <w:rsid w:val="001958E7"/>
    <w:rsid w:val="00195F3E"/>
    <w:rsid w:val="0019610A"/>
    <w:rsid w:val="001966EB"/>
    <w:rsid w:val="00196791"/>
    <w:rsid w:val="00196DBF"/>
    <w:rsid w:val="001A00DD"/>
    <w:rsid w:val="001A1696"/>
    <w:rsid w:val="001A206B"/>
    <w:rsid w:val="001A34F5"/>
    <w:rsid w:val="001A3B9D"/>
    <w:rsid w:val="001A411A"/>
    <w:rsid w:val="001A42D0"/>
    <w:rsid w:val="001A5EB0"/>
    <w:rsid w:val="001A6291"/>
    <w:rsid w:val="001A672A"/>
    <w:rsid w:val="001A7332"/>
    <w:rsid w:val="001A7351"/>
    <w:rsid w:val="001A7770"/>
    <w:rsid w:val="001A783A"/>
    <w:rsid w:val="001A7A93"/>
    <w:rsid w:val="001A7EF0"/>
    <w:rsid w:val="001A7FFA"/>
    <w:rsid w:val="001B02EF"/>
    <w:rsid w:val="001B0301"/>
    <w:rsid w:val="001B03B8"/>
    <w:rsid w:val="001B0F00"/>
    <w:rsid w:val="001B3003"/>
    <w:rsid w:val="001B32BC"/>
    <w:rsid w:val="001B378E"/>
    <w:rsid w:val="001B3BE3"/>
    <w:rsid w:val="001B3C8C"/>
    <w:rsid w:val="001B49BB"/>
    <w:rsid w:val="001B49F0"/>
    <w:rsid w:val="001B5306"/>
    <w:rsid w:val="001B626B"/>
    <w:rsid w:val="001B62A4"/>
    <w:rsid w:val="001B730C"/>
    <w:rsid w:val="001B77F5"/>
    <w:rsid w:val="001C0ACF"/>
    <w:rsid w:val="001C13C9"/>
    <w:rsid w:val="001C1EA6"/>
    <w:rsid w:val="001C2466"/>
    <w:rsid w:val="001C2982"/>
    <w:rsid w:val="001C2DA5"/>
    <w:rsid w:val="001C3116"/>
    <w:rsid w:val="001C34AC"/>
    <w:rsid w:val="001C3781"/>
    <w:rsid w:val="001C37F3"/>
    <w:rsid w:val="001C3D78"/>
    <w:rsid w:val="001C3F05"/>
    <w:rsid w:val="001C4A70"/>
    <w:rsid w:val="001C53E9"/>
    <w:rsid w:val="001C57D5"/>
    <w:rsid w:val="001C61D2"/>
    <w:rsid w:val="001C6734"/>
    <w:rsid w:val="001C674E"/>
    <w:rsid w:val="001C69ED"/>
    <w:rsid w:val="001C72F5"/>
    <w:rsid w:val="001C73A5"/>
    <w:rsid w:val="001C7CFC"/>
    <w:rsid w:val="001D1ECE"/>
    <w:rsid w:val="001D3893"/>
    <w:rsid w:val="001D3ECA"/>
    <w:rsid w:val="001D46AF"/>
    <w:rsid w:val="001D5BB0"/>
    <w:rsid w:val="001D6025"/>
    <w:rsid w:val="001D64C2"/>
    <w:rsid w:val="001D664A"/>
    <w:rsid w:val="001D66E5"/>
    <w:rsid w:val="001D7240"/>
    <w:rsid w:val="001D7D87"/>
    <w:rsid w:val="001E0D01"/>
    <w:rsid w:val="001E0E47"/>
    <w:rsid w:val="001E2593"/>
    <w:rsid w:val="001E3DD2"/>
    <w:rsid w:val="001E4510"/>
    <w:rsid w:val="001E4895"/>
    <w:rsid w:val="001E48FD"/>
    <w:rsid w:val="001E4DA1"/>
    <w:rsid w:val="001E5F49"/>
    <w:rsid w:val="001F103F"/>
    <w:rsid w:val="001F1BC1"/>
    <w:rsid w:val="001F2DF5"/>
    <w:rsid w:val="001F3B4D"/>
    <w:rsid w:val="001F45D2"/>
    <w:rsid w:val="001F49EC"/>
    <w:rsid w:val="001F4F56"/>
    <w:rsid w:val="001F5260"/>
    <w:rsid w:val="001F5BF9"/>
    <w:rsid w:val="001F5C37"/>
    <w:rsid w:val="001F5FAB"/>
    <w:rsid w:val="001F6D34"/>
    <w:rsid w:val="001F7475"/>
    <w:rsid w:val="001F75AD"/>
    <w:rsid w:val="00200647"/>
    <w:rsid w:val="0020071D"/>
    <w:rsid w:val="002007F6"/>
    <w:rsid w:val="00200E55"/>
    <w:rsid w:val="00202241"/>
    <w:rsid w:val="00204363"/>
    <w:rsid w:val="0020480E"/>
    <w:rsid w:val="00204C17"/>
    <w:rsid w:val="00205150"/>
    <w:rsid w:val="00205379"/>
    <w:rsid w:val="002057F9"/>
    <w:rsid w:val="002065CD"/>
    <w:rsid w:val="00206610"/>
    <w:rsid w:val="002072D8"/>
    <w:rsid w:val="0020761E"/>
    <w:rsid w:val="00207CCA"/>
    <w:rsid w:val="00210283"/>
    <w:rsid w:val="00210CF4"/>
    <w:rsid w:val="002115BC"/>
    <w:rsid w:val="00211721"/>
    <w:rsid w:val="002118B4"/>
    <w:rsid w:val="002120A3"/>
    <w:rsid w:val="00212331"/>
    <w:rsid w:val="00212D30"/>
    <w:rsid w:val="00213886"/>
    <w:rsid w:val="00214D83"/>
    <w:rsid w:val="00215030"/>
    <w:rsid w:val="002157A1"/>
    <w:rsid w:val="002158A5"/>
    <w:rsid w:val="00215942"/>
    <w:rsid w:val="00216B14"/>
    <w:rsid w:val="00217792"/>
    <w:rsid w:val="002178D6"/>
    <w:rsid w:val="002205F5"/>
    <w:rsid w:val="00220967"/>
    <w:rsid w:val="00220994"/>
    <w:rsid w:val="00220B77"/>
    <w:rsid w:val="00220DA0"/>
    <w:rsid w:val="0022153A"/>
    <w:rsid w:val="00222A73"/>
    <w:rsid w:val="00223359"/>
    <w:rsid w:val="0022368A"/>
    <w:rsid w:val="002245DD"/>
    <w:rsid w:val="002247EC"/>
    <w:rsid w:val="00224EC5"/>
    <w:rsid w:val="00224FD9"/>
    <w:rsid w:val="0022554C"/>
    <w:rsid w:val="00226002"/>
    <w:rsid w:val="00226251"/>
    <w:rsid w:val="002264C3"/>
    <w:rsid w:val="00226EB7"/>
    <w:rsid w:val="00227534"/>
    <w:rsid w:val="00227B88"/>
    <w:rsid w:val="00230524"/>
    <w:rsid w:val="0023055A"/>
    <w:rsid w:val="002317EE"/>
    <w:rsid w:val="00231A5A"/>
    <w:rsid w:val="0023237F"/>
    <w:rsid w:val="002329BF"/>
    <w:rsid w:val="00232BE3"/>
    <w:rsid w:val="00232CE9"/>
    <w:rsid w:val="00232EA2"/>
    <w:rsid w:val="00233470"/>
    <w:rsid w:val="002335C1"/>
    <w:rsid w:val="002335FC"/>
    <w:rsid w:val="00233A32"/>
    <w:rsid w:val="00233B92"/>
    <w:rsid w:val="0023421E"/>
    <w:rsid w:val="00234528"/>
    <w:rsid w:val="00234EC4"/>
    <w:rsid w:val="00235EE2"/>
    <w:rsid w:val="0023654C"/>
    <w:rsid w:val="00236D45"/>
    <w:rsid w:val="002373D8"/>
    <w:rsid w:val="00237E7A"/>
    <w:rsid w:val="00240974"/>
    <w:rsid w:val="00240DAD"/>
    <w:rsid w:val="00241906"/>
    <w:rsid w:val="00242F43"/>
    <w:rsid w:val="0024381C"/>
    <w:rsid w:val="00243820"/>
    <w:rsid w:val="00243AE1"/>
    <w:rsid w:val="00244D4A"/>
    <w:rsid w:val="00245268"/>
    <w:rsid w:val="0024562B"/>
    <w:rsid w:val="00245D0E"/>
    <w:rsid w:val="00245DBF"/>
    <w:rsid w:val="00245DE7"/>
    <w:rsid w:val="0024642D"/>
    <w:rsid w:val="00246722"/>
    <w:rsid w:val="00247286"/>
    <w:rsid w:val="00247BD4"/>
    <w:rsid w:val="00247FF0"/>
    <w:rsid w:val="002510D9"/>
    <w:rsid w:val="002511DD"/>
    <w:rsid w:val="00251AC5"/>
    <w:rsid w:val="00252771"/>
    <w:rsid w:val="00252D91"/>
    <w:rsid w:val="00253078"/>
    <w:rsid w:val="0025349C"/>
    <w:rsid w:val="002535D3"/>
    <w:rsid w:val="0025430C"/>
    <w:rsid w:val="00254721"/>
    <w:rsid w:val="002549A6"/>
    <w:rsid w:val="00254CEB"/>
    <w:rsid w:val="002550B9"/>
    <w:rsid w:val="002551B5"/>
    <w:rsid w:val="00255472"/>
    <w:rsid w:val="0025624F"/>
    <w:rsid w:val="00256551"/>
    <w:rsid w:val="00256B51"/>
    <w:rsid w:val="00257849"/>
    <w:rsid w:val="00257963"/>
    <w:rsid w:val="002602E1"/>
    <w:rsid w:val="0026039D"/>
    <w:rsid w:val="00261268"/>
    <w:rsid w:val="00261A17"/>
    <w:rsid w:val="00262664"/>
    <w:rsid w:val="002628F7"/>
    <w:rsid w:val="0026372F"/>
    <w:rsid w:val="00263D05"/>
    <w:rsid w:val="00263DB6"/>
    <w:rsid w:val="00263E7C"/>
    <w:rsid w:val="00264DD8"/>
    <w:rsid w:val="00265AC1"/>
    <w:rsid w:val="00265D0A"/>
    <w:rsid w:val="002661DE"/>
    <w:rsid w:val="00266261"/>
    <w:rsid w:val="002662E0"/>
    <w:rsid w:val="0026661C"/>
    <w:rsid w:val="002667FA"/>
    <w:rsid w:val="002670C2"/>
    <w:rsid w:val="0026769E"/>
    <w:rsid w:val="00267763"/>
    <w:rsid w:val="00267818"/>
    <w:rsid w:val="00267827"/>
    <w:rsid w:val="00267A76"/>
    <w:rsid w:val="00270594"/>
    <w:rsid w:val="00271DD4"/>
    <w:rsid w:val="00274DAF"/>
    <w:rsid w:val="00274DBE"/>
    <w:rsid w:val="00274FE0"/>
    <w:rsid w:val="00275405"/>
    <w:rsid w:val="002759D5"/>
    <w:rsid w:val="0027688C"/>
    <w:rsid w:val="002769F5"/>
    <w:rsid w:val="00277330"/>
    <w:rsid w:val="002778D8"/>
    <w:rsid w:val="00280C1A"/>
    <w:rsid w:val="00280E7E"/>
    <w:rsid w:val="002816E3"/>
    <w:rsid w:val="002818C4"/>
    <w:rsid w:val="00281DCC"/>
    <w:rsid w:val="002823A5"/>
    <w:rsid w:val="00282E6D"/>
    <w:rsid w:val="00283074"/>
    <w:rsid w:val="002830E4"/>
    <w:rsid w:val="00283590"/>
    <w:rsid w:val="0028418A"/>
    <w:rsid w:val="00285E3B"/>
    <w:rsid w:val="00285E60"/>
    <w:rsid w:val="0028640E"/>
    <w:rsid w:val="00286839"/>
    <w:rsid w:val="002875E4"/>
    <w:rsid w:val="00287EC4"/>
    <w:rsid w:val="0029034F"/>
    <w:rsid w:val="002914E8"/>
    <w:rsid w:val="002915F7"/>
    <w:rsid w:val="00291ED8"/>
    <w:rsid w:val="002924FA"/>
    <w:rsid w:val="002926CF"/>
    <w:rsid w:val="0029309E"/>
    <w:rsid w:val="0029397B"/>
    <w:rsid w:val="002943A0"/>
    <w:rsid w:val="002946DC"/>
    <w:rsid w:val="00294766"/>
    <w:rsid w:val="002947E4"/>
    <w:rsid w:val="00295AFA"/>
    <w:rsid w:val="00295D26"/>
    <w:rsid w:val="00296879"/>
    <w:rsid w:val="00296EB5"/>
    <w:rsid w:val="002970FA"/>
    <w:rsid w:val="00297F93"/>
    <w:rsid w:val="002A0264"/>
    <w:rsid w:val="002A02BD"/>
    <w:rsid w:val="002A0C0D"/>
    <w:rsid w:val="002A25B7"/>
    <w:rsid w:val="002A2AF7"/>
    <w:rsid w:val="002A3018"/>
    <w:rsid w:val="002A3083"/>
    <w:rsid w:val="002A3643"/>
    <w:rsid w:val="002A4365"/>
    <w:rsid w:val="002A4F48"/>
    <w:rsid w:val="002A5365"/>
    <w:rsid w:val="002A5428"/>
    <w:rsid w:val="002A548A"/>
    <w:rsid w:val="002A5FCF"/>
    <w:rsid w:val="002A6EBC"/>
    <w:rsid w:val="002A7605"/>
    <w:rsid w:val="002A7735"/>
    <w:rsid w:val="002A7BD8"/>
    <w:rsid w:val="002B0D9F"/>
    <w:rsid w:val="002B10E7"/>
    <w:rsid w:val="002B2AD6"/>
    <w:rsid w:val="002B2BBC"/>
    <w:rsid w:val="002B2E73"/>
    <w:rsid w:val="002B3A86"/>
    <w:rsid w:val="002B3EEF"/>
    <w:rsid w:val="002B41D2"/>
    <w:rsid w:val="002B43D1"/>
    <w:rsid w:val="002B4590"/>
    <w:rsid w:val="002B4FD9"/>
    <w:rsid w:val="002B525C"/>
    <w:rsid w:val="002B5441"/>
    <w:rsid w:val="002B59D8"/>
    <w:rsid w:val="002B6774"/>
    <w:rsid w:val="002B6EAF"/>
    <w:rsid w:val="002C0B34"/>
    <w:rsid w:val="002C190A"/>
    <w:rsid w:val="002C24C2"/>
    <w:rsid w:val="002C2E41"/>
    <w:rsid w:val="002C309D"/>
    <w:rsid w:val="002C37FA"/>
    <w:rsid w:val="002C3D5E"/>
    <w:rsid w:val="002C4C49"/>
    <w:rsid w:val="002C55AB"/>
    <w:rsid w:val="002C5892"/>
    <w:rsid w:val="002C5A3D"/>
    <w:rsid w:val="002C5C13"/>
    <w:rsid w:val="002C6099"/>
    <w:rsid w:val="002C6757"/>
    <w:rsid w:val="002C71D2"/>
    <w:rsid w:val="002C7692"/>
    <w:rsid w:val="002D01A1"/>
    <w:rsid w:val="002D0C06"/>
    <w:rsid w:val="002D1294"/>
    <w:rsid w:val="002D1775"/>
    <w:rsid w:val="002D1E15"/>
    <w:rsid w:val="002D2369"/>
    <w:rsid w:val="002D28A9"/>
    <w:rsid w:val="002D3297"/>
    <w:rsid w:val="002D3537"/>
    <w:rsid w:val="002D3A4E"/>
    <w:rsid w:val="002D4099"/>
    <w:rsid w:val="002D4210"/>
    <w:rsid w:val="002D4285"/>
    <w:rsid w:val="002D4567"/>
    <w:rsid w:val="002D48BD"/>
    <w:rsid w:val="002D5BE7"/>
    <w:rsid w:val="002D63B4"/>
    <w:rsid w:val="002D73FA"/>
    <w:rsid w:val="002E0DFC"/>
    <w:rsid w:val="002E0E39"/>
    <w:rsid w:val="002E1CD3"/>
    <w:rsid w:val="002E2A2A"/>
    <w:rsid w:val="002E2CAB"/>
    <w:rsid w:val="002E33F2"/>
    <w:rsid w:val="002E34AC"/>
    <w:rsid w:val="002E350A"/>
    <w:rsid w:val="002E4DE0"/>
    <w:rsid w:val="002E528B"/>
    <w:rsid w:val="002E53B7"/>
    <w:rsid w:val="002E5560"/>
    <w:rsid w:val="002E581D"/>
    <w:rsid w:val="002E5FA8"/>
    <w:rsid w:val="002E5FF4"/>
    <w:rsid w:val="002E6931"/>
    <w:rsid w:val="002E7224"/>
    <w:rsid w:val="002F0089"/>
    <w:rsid w:val="002F058C"/>
    <w:rsid w:val="002F05F2"/>
    <w:rsid w:val="002F05F6"/>
    <w:rsid w:val="002F1414"/>
    <w:rsid w:val="002F1C5D"/>
    <w:rsid w:val="002F32DC"/>
    <w:rsid w:val="002F33B8"/>
    <w:rsid w:val="002F379B"/>
    <w:rsid w:val="002F4B61"/>
    <w:rsid w:val="002F5414"/>
    <w:rsid w:val="002F55B9"/>
    <w:rsid w:val="002F55CD"/>
    <w:rsid w:val="002F6EC1"/>
    <w:rsid w:val="002F78F1"/>
    <w:rsid w:val="002F7CBA"/>
    <w:rsid w:val="00300CEB"/>
    <w:rsid w:val="003015CB"/>
    <w:rsid w:val="003018C2"/>
    <w:rsid w:val="00301FD5"/>
    <w:rsid w:val="00304962"/>
    <w:rsid w:val="00305909"/>
    <w:rsid w:val="00306180"/>
    <w:rsid w:val="0030636F"/>
    <w:rsid w:val="0030750D"/>
    <w:rsid w:val="003078CB"/>
    <w:rsid w:val="003102FC"/>
    <w:rsid w:val="0031036E"/>
    <w:rsid w:val="0031098E"/>
    <w:rsid w:val="00311258"/>
    <w:rsid w:val="0031135F"/>
    <w:rsid w:val="00314731"/>
    <w:rsid w:val="0031473E"/>
    <w:rsid w:val="00314F9C"/>
    <w:rsid w:val="003152C9"/>
    <w:rsid w:val="003157DF"/>
    <w:rsid w:val="00316C84"/>
    <w:rsid w:val="00316E1A"/>
    <w:rsid w:val="00316EA3"/>
    <w:rsid w:val="003170C6"/>
    <w:rsid w:val="0031779F"/>
    <w:rsid w:val="00317860"/>
    <w:rsid w:val="003179D3"/>
    <w:rsid w:val="003208B9"/>
    <w:rsid w:val="00320BA2"/>
    <w:rsid w:val="00320C73"/>
    <w:rsid w:val="00320F93"/>
    <w:rsid w:val="00321EE8"/>
    <w:rsid w:val="00322360"/>
    <w:rsid w:val="003233C3"/>
    <w:rsid w:val="0032390C"/>
    <w:rsid w:val="00323DD5"/>
    <w:rsid w:val="003241DA"/>
    <w:rsid w:val="00324588"/>
    <w:rsid w:val="00324648"/>
    <w:rsid w:val="00325E88"/>
    <w:rsid w:val="00326F1F"/>
    <w:rsid w:val="00326FA6"/>
    <w:rsid w:val="0032722B"/>
    <w:rsid w:val="003274FE"/>
    <w:rsid w:val="0032768D"/>
    <w:rsid w:val="00327806"/>
    <w:rsid w:val="00327C4B"/>
    <w:rsid w:val="0033032D"/>
    <w:rsid w:val="003305F1"/>
    <w:rsid w:val="003319FD"/>
    <w:rsid w:val="00332357"/>
    <w:rsid w:val="00333855"/>
    <w:rsid w:val="003341BF"/>
    <w:rsid w:val="0033424E"/>
    <w:rsid w:val="00334641"/>
    <w:rsid w:val="0033516B"/>
    <w:rsid w:val="003368C5"/>
    <w:rsid w:val="00336DDF"/>
    <w:rsid w:val="00336F67"/>
    <w:rsid w:val="003370FC"/>
    <w:rsid w:val="00337707"/>
    <w:rsid w:val="00337717"/>
    <w:rsid w:val="00337DA4"/>
    <w:rsid w:val="003403C0"/>
    <w:rsid w:val="003405C7"/>
    <w:rsid w:val="00340ADE"/>
    <w:rsid w:val="003410D0"/>
    <w:rsid w:val="00341299"/>
    <w:rsid w:val="003419BB"/>
    <w:rsid w:val="0034222C"/>
    <w:rsid w:val="003429B1"/>
    <w:rsid w:val="00342BA7"/>
    <w:rsid w:val="00342DDD"/>
    <w:rsid w:val="0034319F"/>
    <w:rsid w:val="0034375C"/>
    <w:rsid w:val="00343AE8"/>
    <w:rsid w:val="00345578"/>
    <w:rsid w:val="00345970"/>
    <w:rsid w:val="00346A42"/>
    <w:rsid w:val="00346BAD"/>
    <w:rsid w:val="0034770A"/>
    <w:rsid w:val="00347CBA"/>
    <w:rsid w:val="00350C6D"/>
    <w:rsid w:val="00350DF7"/>
    <w:rsid w:val="0035168E"/>
    <w:rsid w:val="003517FF"/>
    <w:rsid w:val="00351F1F"/>
    <w:rsid w:val="003520BF"/>
    <w:rsid w:val="003538C9"/>
    <w:rsid w:val="003541EC"/>
    <w:rsid w:val="0035444B"/>
    <w:rsid w:val="00354B7A"/>
    <w:rsid w:val="00355972"/>
    <w:rsid w:val="00355CFF"/>
    <w:rsid w:val="00356226"/>
    <w:rsid w:val="003564F7"/>
    <w:rsid w:val="00357CDE"/>
    <w:rsid w:val="0036043F"/>
    <w:rsid w:val="0036103D"/>
    <w:rsid w:val="00361CBA"/>
    <w:rsid w:val="00362769"/>
    <w:rsid w:val="0036304F"/>
    <w:rsid w:val="00363994"/>
    <w:rsid w:val="00364310"/>
    <w:rsid w:val="003649F3"/>
    <w:rsid w:val="00365530"/>
    <w:rsid w:val="003657DE"/>
    <w:rsid w:val="00365A33"/>
    <w:rsid w:val="00365FAA"/>
    <w:rsid w:val="00366697"/>
    <w:rsid w:val="0037067C"/>
    <w:rsid w:val="00370C71"/>
    <w:rsid w:val="0037346A"/>
    <w:rsid w:val="00374504"/>
    <w:rsid w:val="00374946"/>
    <w:rsid w:val="00374D13"/>
    <w:rsid w:val="003757D8"/>
    <w:rsid w:val="0037738D"/>
    <w:rsid w:val="0037795D"/>
    <w:rsid w:val="003779DF"/>
    <w:rsid w:val="003810DA"/>
    <w:rsid w:val="00381BA5"/>
    <w:rsid w:val="00381BFA"/>
    <w:rsid w:val="003823E6"/>
    <w:rsid w:val="003832E8"/>
    <w:rsid w:val="00384B02"/>
    <w:rsid w:val="0038535E"/>
    <w:rsid w:val="00385569"/>
    <w:rsid w:val="00385988"/>
    <w:rsid w:val="003866D4"/>
    <w:rsid w:val="00386D34"/>
    <w:rsid w:val="0038724F"/>
    <w:rsid w:val="00387D95"/>
    <w:rsid w:val="00391564"/>
    <w:rsid w:val="0039169C"/>
    <w:rsid w:val="003918A4"/>
    <w:rsid w:val="00391B61"/>
    <w:rsid w:val="00392211"/>
    <w:rsid w:val="00392BF3"/>
    <w:rsid w:val="00393211"/>
    <w:rsid w:val="003934B2"/>
    <w:rsid w:val="00393872"/>
    <w:rsid w:val="00393A00"/>
    <w:rsid w:val="00395278"/>
    <w:rsid w:val="00396795"/>
    <w:rsid w:val="00397257"/>
    <w:rsid w:val="00397AF1"/>
    <w:rsid w:val="003A01F7"/>
    <w:rsid w:val="003A1A32"/>
    <w:rsid w:val="003A4440"/>
    <w:rsid w:val="003A4FE0"/>
    <w:rsid w:val="003A50A5"/>
    <w:rsid w:val="003A6C88"/>
    <w:rsid w:val="003A6EAA"/>
    <w:rsid w:val="003B1258"/>
    <w:rsid w:val="003B1C50"/>
    <w:rsid w:val="003B24ED"/>
    <w:rsid w:val="003B2B87"/>
    <w:rsid w:val="003B2F97"/>
    <w:rsid w:val="003B408D"/>
    <w:rsid w:val="003B4410"/>
    <w:rsid w:val="003B4FA2"/>
    <w:rsid w:val="003B5269"/>
    <w:rsid w:val="003B5F37"/>
    <w:rsid w:val="003B6436"/>
    <w:rsid w:val="003B67CF"/>
    <w:rsid w:val="003B6D81"/>
    <w:rsid w:val="003B7037"/>
    <w:rsid w:val="003C04C8"/>
    <w:rsid w:val="003C098D"/>
    <w:rsid w:val="003C0C0C"/>
    <w:rsid w:val="003C0D8C"/>
    <w:rsid w:val="003C1340"/>
    <w:rsid w:val="003C1DF1"/>
    <w:rsid w:val="003C20E9"/>
    <w:rsid w:val="003C24E3"/>
    <w:rsid w:val="003C2BCE"/>
    <w:rsid w:val="003C2DC6"/>
    <w:rsid w:val="003C38A3"/>
    <w:rsid w:val="003C3FD4"/>
    <w:rsid w:val="003C4183"/>
    <w:rsid w:val="003C424F"/>
    <w:rsid w:val="003C4C94"/>
    <w:rsid w:val="003C4CA2"/>
    <w:rsid w:val="003C580B"/>
    <w:rsid w:val="003C5BDF"/>
    <w:rsid w:val="003C5FBF"/>
    <w:rsid w:val="003C6630"/>
    <w:rsid w:val="003C71FF"/>
    <w:rsid w:val="003C75A5"/>
    <w:rsid w:val="003D0771"/>
    <w:rsid w:val="003D0E7E"/>
    <w:rsid w:val="003D2032"/>
    <w:rsid w:val="003D2DE6"/>
    <w:rsid w:val="003D32CA"/>
    <w:rsid w:val="003D36CA"/>
    <w:rsid w:val="003D3BA4"/>
    <w:rsid w:val="003D485F"/>
    <w:rsid w:val="003D55B6"/>
    <w:rsid w:val="003D5F70"/>
    <w:rsid w:val="003D6D4D"/>
    <w:rsid w:val="003D77D4"/>
    <w:rsid w:val="003E0E6E"/>
    <w:rsid w:val="003E142C"/>
    <w:rsid w:val="003E176D"/>
    <w:rsid w:val="003E1B8E"/>
    <w:rsid w:val="003E2787"/>
    <w:rsid w:val="003E2E4A"/>
    <w:rsid w:val="003E31EC"/>
    <w:rsid w:val="003E33BA"/>
    <w:rsid w:val="003E4406"/>
    <w:rsid w:val="003E4B17"/>
    <w:rsid w:val="003E5351"/>
    <w:rsid w:val="003E559A"/>
    <w:rsid w:val="003E5F02"/>
    <w:rsid w:val="003E5F76"/>
    <w:rsid w:val="003E6F6D"/>
    <w:rsid w:val="003E756C"/>
    <w:rsid w:val="003E7571"/>
    <w:rsid w:val="003E75E5"/>
    <w:rsid w:val="003E79CF"/>
    <w:rsid w:val="003E7AD9"/>
    <w:rsid w:val="003F06B3"/>
    <w:rsid w:val="003F0DA2"/>
    <w:rsid w:val="003F1309"/>
    <w:rsid w:val="003F1F90"/>
    <w:rsid w:val="003F3312"/>
    <w:rsid w:val="003F430F"/>
    <w:rsid w:val="003F4E55"/>
    <w:rsid w:val="003F552A"/>
    <w:rsid w:val="003F6E9C"/>
    <w:rsid w:val="003F74B8"/>
    <w:rsid w:val="004003B7"/>
    <w:rsid w:val="00400435"/>
    <w:rsid w:val="00401251"/>
    <w:rsid w:val="00401BA9"/>
    <w:rsid w:val="00401E38"/>
    <w:rsid w:val="00402D92"/>
    <w:rsid w:val="004036B0"/>
    <w:rsid w:val="0040495D"/>
    <w:rsid w:val="0040591B"/>
    <w:rsid w:val="00405A1E"/>
    <w:rsid w:val="004101BA"/>
    <w:rsid w:val="00410DFF"/>
    <w:rsid w:val="00410E7F"/>
    <w:rsid w:val="00411154"/>
    <w:rsid w:val="00411263"/>
    <w:rsid w:val="00413224"/>
    <w:rsid w:val="00414A30"/>
    <w:rsid w:val="00414FA7"/>
    <w:rsid w:val="00415D1B"/>
    <w:rsid w:val="00415DE3"/>
    <w:rsid w:val="00416BE6"/>
    <w:rsid w:val="00416C46"/>
    <w:rsid w:val="004179E7"/>
    <w:rsid w:val="00417BDA"/>
    <w:rsid w:val="004211F6"/>
    <w:rsid w:val="00422128"/>
    <w:rsid w:val="00423955"/>
    <w:rsid w:val="0042417F"/>
    <w:rsid w:val="00424630"/>
    <w:rsid w:val="00424AC4"/>
    <w:rsid w:val="00424C47"/>
    <w:rsid w:val="00424E02"/>
    <w:rsid w:val="00426814"/>
    <w:rsid w:val="00426F61"/>
    <w:rsid w:val="004300F0"/>
    <w:rsid w:val="0043028F"/>
    <w:rsid w:val="0043092C"/>
    <w:rsid w:val="0043139A"/>
    <w:rsid w:val="004314F4"/>
    <w:rsid w:val="00431D40"/>
    <w:rsid w:val="0043213F"/>
    <w:rsid w:val="00432167"/>
    <w:rsid w:val="00432432"/>
    <w:rsid w:val="00432533"/>
    <w:rsid w:val="004325F3"/>
    <w:rsid w:val="00432F46"/>
    <w:rsid w:val="004333B7"/>
    <w:rsid w:val="00434384"/>
    <w:rsid w:val="00434733"/>
    <w:rsid w:val="00434897"/>
    <w:rsid w:val="00435A38"/>
    <w:rsid w:val="0043605A"/>
    <w:rsid w:val="00436297"/>
    <w:rsid w:val="00436EA7"/>
    <w:rsid w:val="00437721"/>
    <w:rsid w:val="00437AF7"/>
    <w:rsid w:val="00437FE7"/>
    <w:rsid w:val="00440E6F"/>
    <w:rsid w:val="0044154F"/>
    <w:rsid w:val="00441D3B"/>
    <w:rsid w:val="00441E15"/>
    <w:rsid w:val="00442A59"/>
    <w:rsid w:val="00442B68"/>
    <w:rsid w:val="0044338C"/>
    <w:rsid w:val="00443679"/>
    <w:rsid w:val="004452D2"/>
    <w:rsid w:val="00445459"/>
    <w:rsid w:val="004457F9"/>
    <w:rsid w:val="00445D1F"/>
    <w:rsid w:val="004469CB"/>
    <w:rsid w:val="004473BE"/>
    <w:rsid w:val="00451015"/>
    <w:rsid w:val="0045172D"/>
    <w:rsid w:val="00451904"/>
    <w:rsid w:val="00451995"/>
    <w:rsid w:val="00452F0F"/>
    <w:rsid w:val="0045306D"/>
    <w:rsid w:val="004538D6"/>
    <w:rsid w:val="00453B01"/>
    <w:rsid w:val="00453C4F"/>
    <w:rsid w:val="00454339"/>
    <w:rsid w:val="00454F5D"/>
    <w:rsid w:val="00455514"/>
    <w:rsid w:val="0045572B"/>
    <w:rsid w:val="004561C2"/>
    <w:rsid w:val="00456B04"/>
    <w:rsid w:val="004578BE"/>
    <w:rsid w:val="00457F2C"/>
    <w:rsid w:val="0046011D"/>
    <w:rsid w:val="00461014"/>
    <w:rsid w:val="004619F2"/>
    <w:rsid w:val="00461FBA"/>
    <w:rsid w:val="00462CF9"/>
    <w:rsid w:val="00463346"/>
    <w:rsid w:val="0046352E"/>
    <w:rsid w:val="004637D5"/>
    <w:rsid w:val="00465257"/>
    <w:rsid w:val="00466218"/>
    <w:rsid w:val="00466D81"/>
    <w:rsid w:val="004670D0"/>
    <w:rsid w:val="004677A9"/>
    <w:rsid w:val="00467B69"/>
    <w:rsid w:val="00470BC2"/>
    <w:rsid w:val="00471E31"/>
    <w:rsid w:val="004720B0"/>
    <w:rsid w:val="00472105"/>
    <w:rsid w:val="004725EA"/>
    <w:rsid w:val="00472E23"/>
    <w:rsid w:val="0047362B"/>
    <w:rsid w:val="00473FEA"/>
    <w:rsid w:val="00474012"/>
    <w:rsid w:val="004741BE"/>
    <w:rsid w:val="00475B6F"/>
    <w:rsid w:val="00476564"/>
    <w:rsid w:val="00476C4E"/>
    <w:rsid w:val="00477273"/>
    <w:rsid w:val="00480562"/>
    <w:rsid w:val="004815C3"/>
    <w:rsid w:val="00481A49"/>
    <w:rsid w:val="004828BA"/>
    <w:rsid w:val="004828C4"/>
    <w:rsid w:val="00482EE7"/>
    <w:rsid w:val="0048365D"/>
    <w:rsid w:val="004857B4"/>
    <w:rsid w:val="0048635D"/>
    <w:rsid w:val="0048647A"/>
    <w:rsid w:val="00486812"/>
    <w:rsid w:val="004878FE"/>
    <w:rsid w:val="00490518"/>
    <w:rsid w:val="0049135C"/>
    <w:rsid w:val="00493858"/>
    <w:rsid w:val="00493B5E"/>
    <w:rsid w:val="00493C9C"/>
    <w:rsid w:val="00494186"/>
    <w:rsid w:val="0049420E"/>
    <w:rsid w:val="004942BF"/>
    <w:rsid w:val="00494A44"/>
    <w:rsid w:val="00495B16"/>
    <w:rsid w:val="00495BBC"/>
    <w:rsid w:val="00495C84"/>
    <w:rsid w:val="00495D78"/>
    <w:rsid w:val="004962ED"/>
    <w:rsid w:val="00496323"/>
    <w:rsid w:val="00496451"/>
    <w:rsid w:val="0049777D"/>
    <w:rsid w:val="00497D96"/>
    <w:rsid w:val="004A02AA"/>
    <w:rsid w:val="004A0E4D"/>
    <w:rsid w:val="004A0EFF"/>
    <w:rsid w:val="004A1130"/>
    <w:rsid w:val="004A19F0"/>
    <w:rsid w:val="004A2100"/>
    <w:rsid w:val="004A4A89"/>
    <w:rsid w:val="004A5131"/>
    <w:rsid w:val="004A6BA5"/>
    <w:rsid w:val="004A725D"/>
    <w:rsid w:val="004A7F7F"/>
    <w:rsid w:val="004B0DEF"/>
    <w:rsid w:val="004B2AB5"/>
    <w:rsid w:val="004B3DDD"/>
    <w:rsid w:val="004B4682"/>
    <w:rsid w:val="004B4A6A"/>
    <w:rsid w:val="004B50A6"/>
    <w:rsid w:val="004B5390"/>
    <w:rsid w:val="004B5DCF"/>
    <w:rsid w:val="004B689C"/>
    <w:rsid w:val="004B74C3"/>
    <w:rsid w:val="004B79DF"/>
    <w:rsid w:val="004B7A55"/>
    <w:rsid w:val="004B7F29"/>
    <w:rsid w:val="004C03C3"/>
    <w:rsid w:val="004C03F8"/>
    <w:rsid w:val="004C057C"/>
    <w:rsid w:val="004C0ED3"/>
    <w:rsid w:val="004C12A0"/>
    <w:rsid w:val="004C17E2"/>
    <w:rsid w:val="004C1B27"/>
    <w:rsid w:val="004C1E53"/>
    <w:rsid w:val="004C4464"/>
    <w:rsid w:val="004C550D"/>
    <w:rsid w:val="004C5976"/>
    <w:rsid w:val="004C5D7A"/>
    <w:rsid w:val="004C6E39"/>
    <w:rsid w:val="004C7125"/>
    <w:rsid w:val="004C71D2"/>
    <w:rsid w:val="004C761F"/>
    <w:rsid w:val="004C77D3"/>
    <w:rsid w:val="004D04B3"/>
    <w:rsid w:val="004D0A48"/>
    <w:rsid w:val="004D29D0"/>
    <w:rsid w:val="004D2FD5"/>
    <w:rsid w:val="004D362D"/>
    <w:rsid w:val="004D3D0A"/>
    <w:rsid w:val="004D4A0E"/>
    <w:rsid w:val="004D4F4A"/>
    <w:rsid w:val="004D5EFE"/>
    <w:rsid w:val="004D62EC"/>
    <w:rsid w:val="004D63D8"/>
    <w:rsid w:val="004D6537"/>
    <w:rsid w:val="004D77BE"/>
    <w:rsid w:val="004D7CB9"/>
    <w:rsid w:val="004E2775"/>
    <w:rsid w:val="004E2917"/>
    <w:rsid w:val="004E3A28"/>
    <w:rsid w:val="004E3DEB"/>
    <w:rsid w:val="004E4144"/>
    <w:rsid w:val="004E4FF8"/>
    <w:rsid w:val="004E602D"/>
    <w:rsid w:val="004E6CE0"/>
    <w:rsid w:val="004E73A5"/>
    <w:rsid w:val="004E7831"/>
    <w:rsid w:val="004F1C60"/>
    <w:rsid w:val="004F2EC3"/>
    <w:rsid w:val="004F3A37"/>
    <w:rsid w:val="004F3C97"/>
    <w:rsid w:val="004F3ED8"/>
    <w:rsid w:val="004F4D00"/>
    <w:rsid w:val="004F4E70"/>
    <w:rsid w:val="004F56D2"/>
    <w:rsid w:val="004F585A"/>
    <w:rsid w:val="004F5CA4"/>
    <w:rsid w:val="004F65D0"/>
    <w:rsid w:val="004F6614"/>
    <w:rsid w:val="004F6E17"/>
    <w:rsid w:val="0050087C"/>
    <w:rsid w:val="00501300"/>
    <w:rsid w:val="005014AB"/>
    <w:rsid w:val="00501EC9"/>
    <w:rsid w:val="005020DB"/>
    <w:rsid w:val="005027FE"/>
    <w:rsid w:val="00502A72"/>
    <w:rsid w:val="0050342A"/>
    <w:rsid w:val="005037BB"/>
    <w:rsid w:val="00504360"/>
    <w:rsid w:val="005044A7"/>
    <w:rsid w:val="00505C69"/>
    <w:rsid w:val="00505F73"/>
    <w:rsid w:val="005067D5"/>
    <w:rsid w:val="00506B74"/>
    <w:rsid w:val="005071C4"/>
    <w:rsid w:val="00507409"/>
    <w:rsid w:val="005075F0"/>
    <w:rsid w:val="0050769F"/>
    <w:rsid w:val="0050781F"/>
    <w:rsid w:val="00510012"/>
    <w:rsid w:val="005102BD"/>
    <w:rsid w:val="00510D23"/>
    <w:rsid w:val="0051130E"/>
    <w:rsid w:val="00511659"/>
    <w:rsid w:val="00511EAB"/>
    <w:rsid w:val="00512809"/>
    <w:rsid w:val="00512B0A"/>
    <w:rsid w:val="00513218"/>
    <w:rsid w:val="00513397"/>
    <w:rsid w:val="00513FCF"/>
    <w:rsid w:val="00514A81"/>
    <w:rsid w:val="00514D8C"/>
    <w:rsid w:val="005153DF"/>
    <w:rsid w:val="00516060"/>
    <w:rsid w:val="00516654"/>
    <w:rsid w:val="00516CB0"/>
    <w:rsid w:val="005175F5"/>
    <w:rsid w:val="005209CC"/>
    <w:rsid w:val="00520F4F"/>
    <w:rsid w:val="005214BB"/>
    <w:rsid w:val="0052249A"/>
    <w:rsid w:val="00523F62"/>
    <w:rsid w:val="0052409D"/>
    <w:rsid w:val="005244A8"/>
    <w:rsid w:val="005246A2"/>
    <w:rsid w:val="00524881"/>
    <w:rsid w:val="00524CB2"/>
    <w:rsid w:val="00525295"/>
    <w:rsid w:val="00525791"/>
    <w:rsid w:val="00525A9F"/>
    <w:rsid w:val="00525CF4"/>
    <w:rsid w:val="00525DBA"/>
    <w:rsid w:val="00526001"/>
    <w:rsid w:val="005277D9"/>
    <w:rsid w:val="00527CB0"/>
    <w:rsid w:val="005302E4"/>
    <w:rsid w:val="0053070C"/>
    <w:rsid w:val="0053078B"/>
    <w:rsid w:val="005309F7"/>
    <w:rsid w:val="005314A6"/>
    <w:rsid w:val="0053232A"/>
    <w:rsid w:val="0053246A"/>
    <w:rsid w:val="005329FF"/>
    <w:rsid w:val="0053307D"/>
    <w:rsid w:val="0053325D"/>
    <w:rsid w:val="00533FFC"/>
    <w:rsid w:val="00534A0D"/>
    <w:rsid w:val="0053502D"/>
    <w:rsid w:val="005352A8"/>
    <w:rsid w:val="00536D75"/>
    <w:rsid w:val="00537BB3"/>
    <w:rsid w:val="0054036C"/>
    <w:rsid w:val="00540AB4"/>
    <w:rsid w:val="0054145B"/>
    <w:rsid w:val="00541484"/>
    <w:rsid w:val="0054173A"/>
    <w:rsid w:val="005417EB"/>
    <w:rsid w:val="005421DC"/>
    <w:rsid w:val="0054285C"/>
    <w:rsid w:val="0054302D"/>
    <w:rsid w:val="005432B6"/>
    <w:rsid w:val="00543828"/>
    <w:rsid w:val="00543CBD"/>
    <w:rsid w:val="00543EB7"/>
    <w:rsid w:val="00544919"/>
    <w:rsid w:val="0054504A"/>
    <w:rsid w:val="00545499"/>
    <w:rsid w:val="005457FC"/>
    <w:rsid w:val="00545BFC"/>
    <w:rsid w:val="00545F87"/>
    <w:rsid w:val="00546049"/>
    <w:rsid w:val="00546152"/>
    <w:rsid w:val="00546CA3"/>
    <w:rsid w:val="0054714C"/>
    <w:rsid w:val="0054747E"/>
    <w:rsid w:val="0054762A"/>
    <w:rsid w:val="00550080"/>
    <w:rsid w:val="005513CD"/>
    <w:rsid w:val="005515E6"/>
    <w:rsid w:val="00551618"/>
    <w:rsid w:val="00551775"/>
    <w:rsid w:val="00551B53"/>
    <w:rsid w:val="00551E31"/>
    <w:rsid w:val="00552519"/>
    <w:rsid w:val="00552652"/>
    <w:rsid w:val="00553055"/>
    <w:rsid w:val="00553198"/>
    <w:rsid w:val="00553A59"/>
    <w:rsid w:val="00554288"/>
    <w:rsid w:val="00554DEC"/>
    <w:rsid w:val="00555F53"/>
    <w:rsid w:val="005566DC"/>
    <w:rsid w:val="00556C09"/>
    <w:rsid w:val="0055771C"/>
    <w:rsid w:val="0055773E"/>
    <w:rsid w:val="00557B6B"/>
    <w:rsid w:val="00557BA6"/>
    <w:rsid w:val="00560E1E"/>
    <w:rsid w:val="005626A0"/>
    <w:rsid w:val="00562FD6"/>
    <w:rsid w:val="00563A2B"/>
    <w:rsid w:val="0056567D"/>
    <w:rsid w:val="005659A2"/>
    <w:rsid w:val="00565FE4"/>
    <w:rsid w:val="00566932"/>
    <w:rsid w:val="00567885"/>
    <w:rsid w:val="00567FAC"/>
    <w:rsid w:val="005706E2"/>
    <w:rsid w:val="0057128E"/>
    <w:rsid w:val="00571352"/>
    <w:rsid w:val="005728D2"/>
    <w:rsid w:val="00574681"/>
    <w:rsid w:val="00574E74"/>
    <w:rsid w:val="00576823"/>
    <w:rsid w:val="00577AC0"/>
    <w:rsid w:val="00577F1D"/>
    <w:rsid w:val="00580923"/>
    <w:rsid w:val="00581F7A"/>
    <w:rsid w:val="00583D32"/>
    <w:rsid w:val="0058405A"/>
    <w:rsid w:val="00584C1E"/>
    <w:rsid w:val="00584D47"/>
    <w:rsid w:val="005854B4"/>
    <w:rsid w:val="0058589D"/>
    <w:rsid w:val="0058670B"/>
    <w:rsid w:val="0058691E"/>
    <w:rsid w:val="005872C6"/>
    <w:rsid w:val="005902DD"/>
    <w:rsid w:val="005916F6"/>
    <w:rsid w:val="005929F0"/>
    <w:rsid w:val="00592A5B"/>
    <w:rsid w:val="00593CB2"/>
    <w:rsid w:val="00594016"/>
    <w:rsid w:val="005944B3"/>
    <w:rsid w:val="00595007"/>
    <w:rsid w:val="00595262"/>
    <w:rsid w:val="00595B64"/>
    <w:rsid w:val="00595CE7"/>
    <w:rsid w:val="00596C24"/>
    <w:rsid w:val="00596E48"/>
    <w:rsid w:val="005A12D3"/>
    <w:rsid w:val="005A15BF"/>
    <w:rsid w:val="005A36E6"/>
    <w:rsid w:val="005A3B29"/>
    <w:rsid w:val="005A475B"/>
    <w:rsid w:val="005A5169"/>
    <w:rsid w:val="005A5628"/>
    <w:rsid w:val="005A6061"/>
    <w:rsid w:val="005A6697"/>
    <w:rsid w:val="005A6B8D"/>
    <w:rsid w:val="005A6BA7"/>
    <w:rsid w:val="005B0688"/>
    <w:rsid w:val="005B14B7"/>
    <w:rsid w:val="005B1D15"/>
    <w:rsid w:val="005B22E8"/>
    <w:rsid w:val="005B3087"/>
    <w:rsid w:val="005B380B"/>
    <w:rsid w:val="005B4449"/>
    <w:rsid w:val="005B48B1"/>
    <w:rsid w:val="005B4B23"/>
    <w:rsid w:val="005B5745"/>
    <w:rsid w:val="005B5C5B"/>
    <w:rsid w:val="005B5F29"/>
    <w:rsid w:val="005B60B1"/>
    <w:rsid w:val="005B679B"/>
    <w:rsid w:val="005B6D87"/>
    <w:rsid w:val="005B73BF"/>
    <w:rsid w:val="005C0C3A"/>
    <w:rsid w:val="005C0CDD"/>
    <w:rsid w:val="005C1255"/>
    <w:rsid w:val="005C264B"/>
    <w:rsid w:val="005C3644"/>
    <w:rsid w:val="005C4E8E"/>
    <w:rsid w:val="005C5519"/>
    <w:rsid w:val="005C5811"/>
    <w:rsid w:val="005C5C2D"/>
    <w:rsid w:val="005C7170"/>
    <w:rsid w:val="005C72A6"/>
    <w:rsid w:val="005C7378"/>
    <w:rsid w:val="005D0550"/>
    <w:rsid w:val="005D0893"/>
    <w:rsid w:val="005D22E6"/>
    <w:rsid w:val="005D2E06"/>
    <w:rsid w:val="005D3874"/>
    <w:rsid w:val="005D3C1C"/>
    <w:rsid w:val="005D4D87"/>
    <w:rsid w:val="005D5D0E"/>
    <w:rsid w:val="005D6B40"/>
    <w:rsid w:val="005D6F7C"/>
    <w:rsid w:val="005D7A29"/>
    <w:rsid w:val="005E05A4"/>
    <w:rsid w:val="005E092B"/>
    <w:rsid w:val="005E19C6"/>
    <w:rsid w:val="005E1C74"/>
    <w:rsid w:val="005E2004"/>
    <w:rsid w:val="005E3376"/>
    <w:rsid w:val="005E4003"/>
    <w:rsid w:val="005E40D7"/>
    <w:rsid w:val="005E4807"/>
    <w:rsid w:val="005E6F00"/>
    <w:rsid w:val="005E7105"/>
    <w:rsid w:val="005F029C"/>
    <w:rsid w:val="005F067C"/>
    <w:rsid w:val="005F094C"/>
    <w:rsid w:val="005F0FDD"/>
    <w:rsid w:val="005F1BE0"/>
    <w:rsid w:val="005F316D"/>
    <w:rsid w:val="005F3F10"/>
    <w:rsid w:val="005F4D11"/>
    <w:rsid w:val="005F4F74"/>
    <w:rsid w:val="005F53BF"/>
    <w:rsid w:val="005F5412"/>
    <w:rsid w:val="005F5B35"/>
    <w:rsid w:val="005F5E7F"/>
    <w:rsid w:val="005F5FF4"/>
    <w:rsid w:val="005F67A7"/>
    <w:rsid w:val="005F6B7F"/>
    <w:rsid w:val="005F7DF6"/>
    <w:rsid w:val="005F7E55"/>
    <w:rsid w:val="0060019D"/>
    <w:rsid w:val="00600C50"/>
    <w:rsid w:val="006011D9"/>
    <w:rsid w:val="00601546"/>
    <w:rsid w:val="00601CAE"/>
    <w:rsid w:val="00601EBE"/>
    <w:rsid w:val="00603AF2"/>
    <w:rsid w:val="0060458C"/>
    <w:rsid w:val="0060518A"/>
    <w:rsid w:val="00607B88"/>
    <w:rsid w:val="00610379"/>
    <w:rsid w:val="00610CF8"/>
    <w:rsid w:val="0061179B"/>
    <w:rsid w:val="00611BDF"/>
    <w:rsid w:val="00612475"/>
    <w:rsid w:val="00612CD2"/>
    <w:rsid w:val="006138C8"/>
    <w:rsid w:val="00614A30"/>
    <w:rsid w:val="00614B5B"/>
    <w:rsid w:val="0062137C"/>
    <w:rsid w:val="0062162A"/>
    <w:rsid w:val="0062262F"/>
    <w:rsid w:val="00622AF3"/>
    <w:rsid w:val="0062350A"/>
    <w:rsid w:val="00623B3C"/>
    <w:rsid w:val="00624400"/>
    <w:rsid w:val="006246D5"/>
    <w:rsid w:val="00625EA1"/>
    <w:rsid w:val="00631E20"/>
    <w:rsid w:val="00632EC6"/>
    <w:rsid w:val="00634398"/>
    <w:rsid w:val="00634707"/>
    <w:rsid w:val="00634D6B"/>
    <w:rsid w:val="00634E4E"/>
    <w:rsid w:val="00637604"/>
    <w:rsid w:val="006403A7"/>
    <w:rsid w:val="006408A5"/>
    <w:rsid w:val="00641F40"/>
    <w:rsid w:val="006420CE"/>
    <w:rsid w:val="0064290B"/>
    <w:rsid w:val="00642FC9"/>
    <w:rsid w:val="006440E8"/>
    <w:rsid w:val="0064483C"/>
    <w:rsid w:val="00644BD7"/>
    <w:rsid w:val="00645D00"/>
    <w:rsid w:val="00647E77"/>
    <w:rsid w:val="00650108"/>
    <w:rsid w:val="0065045A"/>
    <w:rsid w:val="00650BF4"/>
    <w:rsid w:val="00650E79"/>
    <w:rsid w:val="00651207"/>
    <w:rsid w:val="0065200E"/>
    <w:rsid w:val="006520AC"/>
    <w:rsid w:val="00653249"/>
    <w:rsid w:val="00653269"/>
    <w:rsid w:val="006549BF"/>
    <w:rsid w:val="006550ED"/>
    <w:rsid w:val="00655379"/>
    <w:rsid w:val="0065637D"/>
    <w:rsid w:val="006570EA"/>
    <w:rsid w:val="00657113"/>
    <w:rsid w:val="00657472"/>
    <w:rsid w:val="00660430"/>
    <w:rsid w:val="00660C4B"/>
    <w:rsid w:val="00660D83"/>
    <w:rsid w:val="006621E9"/>
    <w:rsid w:val="00662C78"/>
    <w:rsid w:val="00662F4E"/>
    <w:rsid w:val="00663471"/>
    <w:rsid w:val="006635F0"/>
    <w:rsid w:val="00663B08"/>
    <w:rsid w:val="00663E1F"/>
    <w:rsid w:val="006647E9"/>
    <w:rsid w:val="0066504C"/>
    <w:rsid w:val="00665A3A"/>
    <w:rsid w:val="00666F35"/>
    <w:rsid w:val="00666FE8"/>
    <w:rsid w:val="006674BA"/>
    <w:rsid w:val="006700C0"/>
    <w:rsid w:val="00670F7C"/>
    <w:rsid w:val="00671E71"/>
    <w:rsid w:val="00672013"/>
    <w:rsid w:val="00672969"/>
    <w:rsid w:val="006729A3"/>
    <w:rsid w:val="00673591"/>
    <w:rsid w:val="00673C61"/>
    <w:rsid w:val="00674F08"/>
    <w:rsid w:val="00675887"/>
    <w:rsid w:val="00675C55"/>
    <w:rsid w:val="00675C7E"/>
    <w:rsid w:val="00676078"/>
    <w:rsid w:val="006765FF"/>
    <w:rsid w:val="00676B5A"/>
    <w:rsid w:val="00677B40"/>
    <w:rsid w:val="006813AA"/>
    <w:rsid w:val="0068183D"/>
    <w:rsid w:val="00684164"/>
    <w:rsid w:val="006841A7"/>
    <w:rsid w:val="00684380"/>
    <w:rsid w:val="00684FB6"/>
    <w:rsid w:val="00685331"/>
    <w:rsid w:val="006854BB"/>
    <w:rsid w:val="00685E5F"/>
    <w:rsid w:val="00686049"/>
    <w:rsid w:val="00686A53"/>
    <w:rsid w:val="0068715D"/>
    <w:rsid w:val="006874B6"/>
    <w:rsid w:val="006874F4"/>
    <w:rsid w:val="006878DB"/>
    <w:rsid w:val="00691000"/>
    <w:rsid w:val="0069115E"/>
    <w:rsid w:val="00691A69"/>
    <w:rsid w:val="00691F8F"/>
    <w:rsid w:val="006922C4"/>
    <w:rsid w:val="00693599"/>
    <w:rsid w:val="00693E5A"/>
    <w:rsid w:val="00694064"/>
    <w:rsid w:val="00694B31"/>
    <w:rsid w:val="00694B6C"/>
    <w:rsid w:val="006958AB"/>
    <w:rsid w:val="00696681"/>
    <w:rsid w:val="00696D23"/>
    <w:rsid w:val="00697462"/>
    <w:rsid w:val="00697763"/>
    <w:rsid w:val="00697D30"/>
    <w:rsid w:val="006A0488"/>
    <w:rsid w:val="006A0960"/>
    <w:rsid w:val="006A0D68"/>
    <w:rsid w:val="006A0D96"/>
    <w:rsid w:val="006A1DFF"/>
    <w:rsid w:val="006A29EA"/>
    <w:rsid w:val="006A2DDF"/>
    <w:rsid w:val="006A37B5"/>
    <w:rsid w:val="006A3EE6"/>
    <w:rsid w:val="006A4340"/>
    <w:rsid w:val="006A467F"/>
    <w:rsid w:val="006A53D2"/>
    <w:rsid w:val="006A76D0"/>
    <w:rsid w:val="006A7E5F"/>
    <w:rsid w:val="006B01F5"/>
    <w:rsid w:val="006B10CA"/>
    <w:rsid w:val="006B1AD4"/>
    <w:rsid w:val="006B2D3E"/>
    <w:rsid w:val="006B40E8"/>
    <w:rsid w:val="006B4EF9"/>
    <w:rsid w:val="006B53C6"/>
    <w:rsid w:val="006B55D9"/>
    <w:rsid w:val="006B618D"/>
    <w:rsid w:val="006C0C09"/>
    <w:rsid w:val="006C10A1"/>
    <w:rsid w:val="006C166F"/>
    <w:rsid w:val="006C1F06"/>
    <w:rsid w:val="006C20BD"/>
    <w:rsid w:val="006C28DA"/>
    <w:rsid w:val="006C2D1C"/>
    <w:rsid w:val="006C4196"/>
    <w:rsid w:val="006C42BC"/>
    <w:rsid w:val="006C4521"/>
    <w:rsid w:val="006C47C7"/>
    <w:rsid w:val="006C4B50"/>
    <w:rsid w:val="006C5409"/>
    <w:rsid w:val="006C62E0"/>
    <w:rsid w:val="006C7E9D"/>
    <w:rsid w:val="006D03CC"/>
    <w:rsid w:val="006D03EA"/>
    <w:rsid w:val="006D0F42"/>
    <w:rsid w:val="006D0FA1"/>
    <w:rsid w:val="006D234F"/>
    <w:rsid w:val="006D35C2"/>
    <w:rsid w:val="006D4F0F"/>
    <w:rsid w:val="006D63C5"/>
    <w:rsid w:val="006D6624"/>
    <w:rsid w:val="006D67E8"/>
    <w:rsid w:val="006D6BC1"/>
    <w:rsid w:val="006E0924"/>
    <w:rsid w:val="006E0AAD"/>
    <w:rsid w:val="006E1DBB"/>
    <w:rsid w:val="006E223C"/>
    <w:rsid w:val="006E22DA"/>
    <w:rsid w:val="006E244C"/>
    <w:rsid w:val="006E2D80"/>
    <w:rsid w:val="006E2EF7"/>
    <w:rsid w:val="006E387E"/>
    <w:rsid w:val="006E3894"/>
    <w:rsid w:val="006E5B3B"/>
    <w:rsid w:val="006E5E48"/>
    <w:rsid w:val="006E69A8"/>
    <w:rsid w:val="006E7B72"/>
    <w:rsid w:val="006F0741"/>
    <w:rsid w:val="006F55DF"/>
    <w:rsid w:val="006F55F2"/>
    <w:rsid w:val="006F5875"/>
    <w:rsid w:val="006F6934"/>
    <w:rsid w:val="006F6E0D"/>
    <w:rsid w:val="006F725E"/>
    <w:rsid w:val="00700499"/>
    <w:rsid w:val="0070052E"/>
    <w:rsid w:val="00702245"/>
    <w:rsid w:val="007028B5"/>
    <w:rsid w:val="00702AD1"/>
    <w:rsid w:val="0070310B"/>
    <w:rsid w:val="007033F5"/>
    <w:rsid w:val="00703488"/>
    <w:rsid w:val="007039B1"/>
    <w:rsid w:val="00704A39"/>
    <w:rsid w:val="00706018"/>
    <w:rsid w:val="00706273"/>
    <w:rsid w:val="00706461"/>
    <w:rsid w:val="0070665C"/>
    <w:rsid w:val="00706718"/>
    <w:rsid w:val="007069AA"/>
    <w:rsid w:val="0070719A"/>
    <w:rsid w:val="007071B3"/>
    <w:rsid w:val="0070743E"/>
    <w:rsid w:val="00707AC4"/>
    <w:rsid w:val="00707CD8"/>
    <w:rsid w:val="0071082F"/>
    <w:rsid w:val="00711D92"/>
    <w:rsid w:val="007121DD"/>
    <w:rsid w:val="00712C3E"/>
    <w:rsid w:val="00713AFD"/>
    <w:rsid w:val="00713E76"/>
    <w:rsid w:val="00714235"/>
    <w:rsid w:val="0071488C"/>
    <w:rsid w:val="007151A5"/>
    <w:rsid w:val="007159C8"/>
    <w:rsid w:val="0071621F"/>
    <w:rsid w:val="00716602"/>
    <w:rsid w:val="00717706"/>
    <w:rsid w:val="00717B2C"/>
    <w:rsid w:val="00720976"/>
    <w:rsid w:val="007228C7"/>
    <w:rsid w:val="00723031"/>
    <w:rsid w:val="007234A9"/>
    <w:rsid w:val="00724395"/>
    <w:rsid w:val="007246AA"/>
    <w:rsid w:val="00724931"/>
    <w:rsid w:val="00724BBE"/>
    <w:rsid w:val="007252C3"/>
    <w:rsid w:val="00726091"/>
    <w:rsid w:val="00726287"/>
    <w:rsid w:val="007267DA"/>
    <w:rsid w:val="00726A7A"/>
    <w:rsid w:val="00727300"/>
    <w:rsid w:val="00730492"/>
    <w:rsid w:val="007306FC"/>
    <w:rsid w:val="007315CE"/>
    <w:rsid w:val="007316A1"/>
    <w:rsid w:val="00731A64"/>
    <w:rsid w:val="0073317E"/>
    <w:rsid w:val="007333A0"/>
    <w:rsid w:val="0073352B"/>
    <w:rsid w:val="00733B6D"/>
    <w:rsid w:val="007343F3"/>
    <w:rsid w:val="0073554A"/>
    <w:rsid w:val="00735891"/>
    <w:rsid w:val="00735AA2"/>
    <w:rsid w:val="00735AC4"/>
    <w:rsid w:val="00735B9E"/>
    <w:rsid w:val="007371EC"/>
    <w:rsid w:val="0073725F"/>
    <w:rsid w:val="007372EB"/>
    <w:rsid w:val="007405BC"/>
    <w:rsid w:val="00740B0F"/>
    <w:rsid w:val="00741259"/>
    <w:rsid w:val="00741318"/>
    <w:rsid w:val="00741486"/>
    <w:rsid w:val="0074210E"/>
    <w:rsid w:val="007423CD"/>
    <w:rsid w:val="00742CBF"/>
    <w:rsid w:val="00742EDF"/>
    <w:rsid w:val="00742FC6"/>
    <w:rsid w:val="007430E1"/>
    <w:rsid w:val="00743514"/>
    <w:rsid w:val="00744699"/>
    <w:rsid w:val="0074536B"/>
    <w:rsid w:val="007456D7"/>
    <w:rsid w:val="00745992"/>
    <w:rsid w:val="007460FB"/>
    <w:rsid w:val="0074743B"/>
    <w:rsid w:val="00747560"/>
    <w:rsid w:val="007503BD"/>
    <w:rsid w:val="00750FBC"/>
    <w:rsid w:val="00751268"/>
    <w:rsid w:val="00751D66"/>
    <w:rsid w:val="00752692"/>
    <w:rsid w:val="0075371B"/>
    <w:rsid w:val="00753999"/>
    <w:rsid w:val="00754BE1"/>
    <w:rsid w:val="00754F60"/>
    <w:rsid w:val="007555D3"/>
    <w:rsid w:val="00757214"/>
    <w:rsid w:val="00757241"/>
    <w:rsid w:val="00757811"/>
    <w:rsid w:val="00760196"/>
    <w:rsid w:val="00760678"/>
    <w:rsid w:val="00760B20"/>
    <w:rsid w:val="00761116"/>
    <w:rsid w:val="0076111B"/>
    <w:rsid w:val="007614F1"/>
    <w:rsid w:val="00761CA2"/>
    <w:rsid w:val="00762039"/>
    <w:rsid w:val="00762347"/>
    <w:rsid w:val="00763E41"/>
    <w:rsid w:val="00764127"/>
    <w:rsid w:val="0076450A"/>
    <w:rsid w:val="007647D2"/>
    <w:rsid w:val="00766969"/>
    <w:rsid w:val="00766D90"/>
    <w:rsid w:val="00766EB8"/>
    <w:rsid w:val="0076755C"/>
    <w:rsid w:val="00770350"/>
    <w:rsid w:val="00771523"/>
    <w:rsid w:val="007721EF"/>
    <w:rsid w:val="00772480"/>
    <w:rsid w:val="007726CD"/>
    <w:rsid w:val="0077310D"/>
    <w:rsid w:val="0077339B"/>
    <w:rsid w:val="0077339E"/>
    <w:rsid w:val="00773D10"/>
    <w:rsid w:val="00773F72"/>
    <w:rsid w:val="0077422E"/>
    <w:rsid w:val="007743B1"/>
    <w:rsid w:val="007750B4"/>
    <w:rsid w:val="00775D1E"/>
    <w:rsid w:val="00775FCB"/>
    <w:rsid w:val="00776D02"/>
    <w:rsid w:val="007772FD"/>
    <w:rsid w:val="0077756E"/>
    <w:rsid w:val="00780AEF"/>
    <w:rsid w:val="00780CB3"/>
    <w:rsid w:val="0078168A"/>
    <w:rsid w:val="00781B16"/>
    <w:rsid w:val="00781B72"/>
    <w:rsid w:val="0078254E"/>
    <w:rsid w:val="007829E0"/>
    <w:rsid w:val="00782AAA"/>
    <w:rsid w:val="00782CD7"/>
    <w:rsid w:val="00783A20"/>
    <w:rsid w:val="00784DC2"/>
    <w:rsid w:val="007855EF"/>
    <w:rsid w:val="00785787"/>
    <w:rsid w:val="00786D4E"/>
    <w:rsid w:val="00787890"/>
    <w:rsid w:val="00790154"/>
    <w:rsid w:val="00790FE5"/>
    <w:rsid w:val="00791118"/>
    <w:rsid w:val="007914BB"/>
    <w:rsid w:val="00792BDF"/>
    <w:rsid w:val="00793667"/>
    <w:rsid w:val="00793C48"/>
    <w:rsid w:val="007951BD"/>
    <w:rsid w:val="00795A4B"/>
    <w:rsid w:val="00795EFC"/>
    <w:rsid w:val="00795FB9"/>
    <w:rsid w:val="00796F11"/>
    <w:rsid w:val="007A03BE"/>
    <w:rsid w:val="007A182B"/>
    <w:rsid w:val="007A232F"/>
    <w:rsid w:val="007A26EA"/>
    <w:rsid w:val="007A35F7"/>
    <w:rsid w:val="007A3AA7"/>
    <w:rsid w:val="007A3E45"/>
    <w:rsid w:val="007A3EC1"/>
    <w:rsid w:val="007A4D48"/>
    <w:rsid w:val="007A578A"/>
    <w:rsid w:val="007A57CD"/>
    <w:rsid w:val="007A668B"/>
    <w:rsid w:val="007A6F26"/>
    <w:rsid w:val="007A71C7"/>
    <w:rsid w:val="007A7364"/>
    <w:rsid w:val="007A7373"/>
    <w:rsid w:val="007A7712"/>
    <w:rsid w:val="007A7D3F"/>
    <w:rsid w:val="007B05C5"/>
    <w:rsid w:val="007B0681"/>
    <w:rsid w:val="007B090C"/>
    <w:rsid w:val="007B0DE2"/>
    <w:rsid w:val="007B1ADC"/>
    <w:rsid w:val="007B2796"/>
    <w:rsid w:val="007B2A75"/>
    <w:rsid w:val="007B2F9E"/>
    <w:rsid w:val="007B30E2"/>
    <w:rsid w:val="007B3275"/>
    <w:rsid w:val="007B4F4D"/>
    <w:rsid w:val="007B4F92"/>
    <w:rsid w:val="007B507B"/>
    <w:rsid w:val="007B541F"/>
    <w:rsid w:val="007B5A0A"/>
    <w:rsid w:val="007B5CF8"/>
    <w:rsid w:val="007B7385"/>
    <w:rsid w:val="007B7537"/>
    <w:rsid w:val="007B7FA4"/>
    <w:rsid w:val="007C02CF"/>
    <w:rsid w:val="007C05BE"/>
    <w:rsid w:val="007C0F78"/>
    <w:rsid w:val="007C2672"/>
    <w:rsid w:val="007C294B"/>
    <w:rsid w:val="007C39AE"/>
    <w:rsid w:val="007C4063"/>
    <w:rsid w:val="007C4214"/>
    <w:rsid w:val="007C43D9"/>
    <w:rsid w:val="007C68FA"/>
    <w:rsid w:val="007C6DE8"/>
    <w:rsid w:val="007C6F79"/>
    <w:rsid w:val="007C7D71"/>
    <w:rsid w:val="007D15AA"/>
    <w:rsid w:val="007D1704"/>
    <w:rsid w:val="007D1E1F"/>
    <w:rsid w:val="007D2DEC"/>
    <w:rsid w:val="007D3725"/>
    <w:rsid w:val="007D39D8"/>
    <w:rsid w:val="007D3C7B"/>
    <w:rsid w:val="007D3E2B"/>
    <w:rsid w:val="007D42A7"/>
    <w:rsid w:val="007D43AE"/>
    <w:rsid w:val="007D43C5"/>
    <w:rsid w:val="007D5678"/>
    <w:rsid w:val="007D57E8"/>
    <w:rsid w:val="007D6B69"/>
    <w:rsid w:val="007E143A"/>
    <w:rsid w:val="007E2806"/>
    <w:rsid w:val="007E29BC"/>
    <w:rsid w:val="007E4963"/>
    <w:rsid w:val="007E4B20"/>
    <w:rsid w:val="007E4E10"/>
    <w:rsid w:val="007E50C3"/>
    <w:rsid w:val="007E5825"/>
    <w:rsid w:val="007E597C"/>
    <w:rsid w:val="007E5B34"/>
    <w:rsid w:val="007E5D45"/>
    <w:rsid w:val="007E71FA"/>
    <w:rsid w:val="007E7AD1"/>
    <w:rsid w:val="007E7C10"/>
    <w:rsid w:val="007F062D"/>
    <w:rsid w:val="007F113D"/>
    <w:rsid w:val="007F141C"/>
    <w:rsid w:val="007F1816"/>
    <w:rsid w:val="007F1BED"/>
    <w:rsid w:val="007F2235"/>
    <w:rsid w:val="007F2623"/>
    <w:rsid w:val="007F2E63"/>
    <w:rsid w:val="007F2F42"/>
    <w:rsid w:val="007F3730"/>
    <w:rsid w:val="007F5819"/>
    <w:rsid w:val="007F5AAF"/>
    <w:rsid w:val="007F5ED8"/>
    <w:rsid w:val="007F617F"/>
    <w:rsid w:val="007F6482"/>
    <w:rsid w:val="007F69F3"/>
    <w:rsid w:val="007F76F4"/>
    <w:rsid w:val="00800440"/>
    <w:rsid w:val="00800A18"/>
    <w:rsid w:val="00801517"/>
    <w:rsid w:val="00801786"/>
    <w:rsid w:val="00801B7C"/>
    <w:rsid w:val="00801E7F"/>
    <w:rsid w:val="00803108"/>
    <w:rsid w:val="00803DBD"/>
    <w:rsid w:val="00804B6B"/>
    <w:rsid w:val="00804D77"/>
    <w:rsid w:val="008051BF"/>
    <w:rsid w:val="00805B25"/>
    <w:rsid w:val="00805EEE"/>
    <w:rsid w:val="008060D7"/>
    <w:rsid w:val="00806285"/>
    <w:rsid w:val="00806519"/>
    <w:rsid w:val="008065FA"/>
    <w:rsid w:val="00807964"/>
    <w:rsid w:val="00807C63"/>
    <w:rsid w:val="008106A2"/>
    <w:rsid w:val="00810FA8"/>
    <w:rsid w:val="008110DC"/>
    <w:rsid w:val="008111F4"/>
    <w:rsid w:val="0081135F"/>
    <w:rsid w:val="008113DE"/>
    <w:rsid w:val="00811E0E"/>
    <w:rsid w:val="008125A1"/>
    <w:rsid w:val="008126EC"/>
    <w:rsid w:val="00812DD3"/>
    <w:rsid w:val="008140CC"/>
    <w:rsid w:val="00814420"/>
    <w:rsid w:val="008147BF"/>
    <w:rsid w:val="0081481E"/>
    <w:rsid w:val="00814B78"/>
    <w:rsid w:val="00814EAA"/>
    <w:rsid w:val="00814FAE"/>
    <w:rsid w:val="00814FE8"/>
    <w:rsid w:val="00816293"/>
    <w:rsid w:val="0081638A"/>
    <w:rsid w:val="00817F34"/>
    <w:rsid w:val="008206BF"/>
    <w:rsid w:val="008218A7"/>
    <w:rsid w:val="00821DF0"/>
    <w:rsid w:val="0082215E"/>
    <w:rsid w:val="008223B6"/>
    <w:rsid w:val="00822F63"/>
    <w:rsid w:val="00823F27"/>
    <w:rsid w:val="008240E6"/>
    <w:rsid w:val="0082545A"/>
    <w:rsid w:val="00825538"/>
    <w:rsid w:val="008260C5"/>
    <w:rsid w:val="008261B8"/>
    <w:rsid w:val="008263B8"/>
    <w:rsid w:val="008264DE"/>
    <w:rsid w:val="0082679D"/>
    <w:rsid w:val="008267C2"/>
    <w:rsid w:val="00827B74"/>
    <w:rsid w:val="00827C2E"/>
    <w:rsid w:val="008300CB"/>
    <w:rsid w:val="008313F2"/>
    <w:rsid w:val="0083246E"/>
    <w:rsid w:val="00833303"/>
    <w:rsid w:val="00833401"/>
    <w:rsid w:val="00833415"/>
    <w:rsid w:val="00833683"/>
    <w:rsid w:val="00833D49"/>
    <w:rsid w:val="00834064"/>
    <w:rsid w:val="00834301"/>
    <w:rsid w:val="00834DE8"/>
    <w:rsid w:val="0083604A"/>
    <w:rsid w:val="00836ACA"/>
    <w:rsid w:val="00836D0E"/>
    <w:rsid w:val="0084007A"/>
    <w:rsid w:val="00840575"/>
    <w:rsid w:val="008406D8"/>
    <w:rsid w:val="00840CC3"/>
    <w:rsid w:val="00840DD6"/>
    <w:rsid w:val="00841709"/>
    <w:rsid w:val="00841875"/>
    <w:rsid w:val="00841E80"/>
    <w:rsid w:val="0084231D"/>
    <w:rsid w:val="0084256E"/>
    <w:rsid w:val="00842621"/>
    <w:rsid w:val="00843433"/>
    <w:rsid w:val="00843AAD"/>
    <w:rsid w:val="00845831"/>
    <w:rsid w:val="00846036"/>
    <w:rsid w:val="0084725F"/>
    <w:rsid w:val="008472E4"/>
    <w:rsid w:val="00847A70"/>
    <w:rsid w:val="008505ED"/>
    <w:rsid w:val="008506D9"/>
    <w:rsid w:val="00850843"/>
    <w:rsid w:val="00850C05"/>
    <w:rsid w:val="00851FF6"/>
    <w:rsid w:val="00852573"/>
    <w:rsid w:val="00852D80"/>
    <w:rsid w:val="0085320B"/>
    <w:rsid w:val="008535F7"/>
    <w:rsid w:val="00853F6B"/>
    <w:rsid w:val="00854882"/>
    <w:rsid w:val="008561DA"/>
    <w:rsid w:val="00856AEE"/>
    <w:rsid w:val="0086035F"/>
    <w:rsid w:val="008604DA"/>
    <w:rsid w:val="0086140C"/>
    <w:rsid w:val="0086155E"/>
    <w:rsid w:val="00861F80"/>
    <w:rsid w:val="00862BF6"/>
    <w:rsid w:val="00862DB0"/>
    <w:rsid w:val="00862F09"/>
    <w:rsid w:val="00863E2B"/>
    <w:rsid w:val="00864193"/>
    <w:rsid w:val="00864250"/>
    <w:rsid w:val="00864943"/>
    <w:rsid w:val="00864E68"/>
    <w:rsid w:val="00865913"/>
    <w:rsid w:val="00865D8A"/>
    <w:rsid w:val="00866B09"/>
    <w:rsid w:val="00867017"/>
    <w:rsid w:val="00867B5E"/>
    <w:rsid w:val="008700D8"/>
    <w:rsid w:val="008704D7"/>
    <w:rsid w:val="0087095C"/>
    <w:rsid w:val="00871085"/>
    <w:rsid w:val="0087142C"/>
    <w:rsid w:val="00871997"/>
    <w:rsid w:val="00871B82"/>
    <w:rsid w:val="00871FFF"/>
    <w:rsid w:val="008720DC"/>
    <w:rsid w:val="00872429"/>
    <w:rsid w:val="00872C8A"/>
    <w:rsid w:val="00873C94"/>
    <w:rsid w:val="00874724"/>
    <w:rsid w:val="00875D14"/>
    <w:rsid w:val="00876ACB"/>
    <w:rsid w:val="00876BBC"/>
    <w:rsid w:val="00876F0E"/>
    <w:rsid w:val="00876F9D"/>
    <w:rsid w:val="00880111"/>
    <w:rsid w:val="008819D1"/>
    <w:rsid w:val="00881E97"/>
    <w:rsid w:val="00882EE9"/>
    <w:rsid w:val="0088362E"/>
    <w:rsid w:val="00883ADA"/>
    <w:rsid w:val="008844B6"/>
    <w:rsid w:val="00885917"/>
    <w:rsid w:val="00886834"/>
    <w:rsid w:val="00886BF2"/>
    <w:rsid w:val="00886C3E"/>
    <w:rsid w:val="00886CEC"/>
    <w:rsid w:val="00886EEA"/>
    <w:rsid w:val="008870AD"/>
    <w:rsid w:val="00887914"/>
    <w:rsid w:val="00887C5A"/>
    <w:rsid w:val="008908EC"/>
    <w:rsid w:val="00890B47"/>
    <w:rsid w:val="00890D29"/>
    <w:rsid w:val="00890F28"/>
    <w:rsid w:val="0089146C"/>
    <w:rsid w:val="0089169B"/>
    <w:rsid w:val="008920ED"/>
    <w:rsid w:val="00892CC3"/>
    <w:rsid w:val="00894816"/>
    <w:rsid w:val="00895839"/>
    <w:rsid w:val="0089586C"/>
    <w:rsid w:val="00896503"/>
    <w:rsid w:val="00897DB1"/>
    <w:rsid w:val="008A0742"/>
    <w:rsid w:val="008A11D5"/>
    <w:rsid w:val="008A13AD"/>
    <w:rsid w:val="008A1669"/>
    <w:rsid w:val="008A18D6"/>
    <w:rsid w:val="008A2227"/>
    <w:rsid w:val="008A232A"/>
    <w:rsid w:val="008A269B"/>
    <w:rsid w:val="008A37B3"/>
    <w:rsid w:val="008A3EE1"/>
    <w:rsid w:val="008A45D7"/>
    <w:rsid w:val="008A5BC8"/>
    <w:rsid w:val="008A5DBD"/>
    <w:rsid w:val="008A5F9A"/>
    <w:rsid w:val="008A7B43"/>
    <w:rsid w:val="008B057B"/>
    <w:rsid w:val="008B08F7"/>
    <w:rsid w:val="008B1093"/>
    <w:rsid w:val="008B123F"/>
    <w:rsid w:val="008B1722"/>
    <w:rsid w:val="008B17B9"/>
    <w:rsid w:val="008B297C"/>
    <w:rsid w:val="008B2CD0"/>
    <w:rsid w:val="008B357A"/>
    <w:rsid w:val="008B372D"/>
    <w:rsid w:val="008B3ED1"/>
    <w:rsid w:val="008B3F71"/>
    <w:rsid w:val="008B448A"/>
    <w:rsid w:val="008B4D74"/>
    <w:rsid w:val="008B581C"/>
    <w:rsid w:val="008B6694"/>
    <w:rsid w:val="008B6A8A"/>
    <w:rsid w:val="008B7EB7"/>
    <w:rsid w:val="008C0A2B"/>
    <w:rsid w:val="008C0F43"/>
    <w:rsid w:val="008C1114"/>
    <w:rsid w:val="008C12E0"/>
    <w:rsid w:val="008C30F2"/>
    <w:rsid w:val="008C4306"/>
    <w:rsid w:val="008C51D6"/>
    <w:rsid w:val="008C584C"/>
    <w:rsid w:val="008C59E1"/>
    <w:rsid w:val="008C5DCF"/>
    <w:rsid w:val="008C71C4"/>
    <w:rsid w:val="008C71CD"/>
    <w:rsid w:val="008C75C1"/>
    <w:rsid w:val="008C7BF5"/>
    <w:rsid w:val="008D042F"/>
    <w:rsid w:val="008D07FC"/>
    <w:rsid w:val="008D1B32"/>
    <w:rsid w:val="008D1D42"/>
    <w:rsid w:val="008D1F07"/>
    <w:rsid w:val="008D2229"/>
    <w:rsid w:val="008D2514"/>
    <w:rsid w:val="008D34DE"/>
    <w:rsid w:val="008D3995"/>
    <w:rsid w:val="008D4572"/>
    <w:rsid w:val="008D48FE"/>
    <w:rsid w:val="008D4934"/>
    <w:rsid w:val="008D4BBD"/>
    <w:rsid w:val="008D67BD"/>
    <w:rsid w:val="008D6C15"/>
    <w:rsid w:val="008D6E96"/>
    <w:rsid w:val="008D7033"/>
    <w:rsid w:val="008E022A"/>
    <w:rsid w:val="008E05D3"/>
    <w:rsid w:val="008E10C6"/>
    <w:rsid w:val="008E17F6"/>
    <w:rsid w:val="008E1830"/>
    <w:rsid w:val="008E18D9"/>
    <w:rsid w:val="008E19E3"/>
    <w:rsid w:val="008E24A6"/>
    <w:rsid w:val="008E31C4"/>
    <w:rsid w:val="008E4011"/>
    <w:rsid w:val="008E548A"/>
    <w:rsid w:val="008E5604"/>
    <w:rsid w:val="008E5D60"/>
    <w:rsid w:val="008E6452"/>
    <w:rsid w:val="008E6A8F"/>
    <w:rsid w:val="008E7474"/>
    <w:rsid w:val="008E7BD9"/>
    <w:rsid w:val="008F1610"/>
    <w:rsid w:val="008F1816"/>
    <w:rsid w:val="008F1E91"/>
    <w:rsid w:val="008F2466"/>
    <w:rsid w:val="008F27E3"/>
    <w:rsid w:val="008F2E43"/>
    <w:rsid w:val="008F30DD"/>
    <w:rsid w:val="008F3108"/>
    <w:rsid w:val="008F3EBC"/>
    <w:rsid w:val="008F43DD"/>
    <w:rsid w:val="008F4D2D"/>
    <w:rsid w:val="008F6042"/>
    <w:rsid w:val="008F6372"/>
    <w:rsid w:val="008F66B0"/>
    <w:rsid w:val="008F6D93"/>
    <w:rsid w:val="008F73C3"/>
    <w:rsid w:val="008F759A"/>
    <w:rsid w:val="008F759B"/>
    <w:rsid w:val="008F7824"/>
    <w:rsid w:val="008F7BB6"/>
    <w:rsid w:val="008F7E7B"/>
    <w:rsid w:val="008F7EFC"/>
    <w:rsid w:val="008F7FBC"/>
    <w:rsid w:val="009010E6"/>
    <w:rsid w:val="00901511"/>
    <w:rsid w:val="009027ED"/>
    <w:rsid w:val="00904568"/>
    <w:rsid w:val="009056C8"/>
    <w:rsid w:val="009056F8"/>
    <w:rsid w:val="00907F27"/>
    <w:rsid w:val="0091150D"/>
    <w:rsid w:val="0091189A"/>
    <w:rsid w:val="0091189C"/>
    <w:rsid w:val="00911AEE"/>
    <w:rsid w:val="00911E17"/>
    <w:rsid w:val="00911E5B"/>
    <w:rsid w:val="0091250D"/>
    <w:rsid w:val="00912529"/>
    <w:rsid w:val="00913070"/>
    <w:rsid w:val="009130C2"/>
    <w:rsid w:val="00913109"/>
    <w:rsid w:val="0091385B"/>
    <w:rsid w:val="00914842"/>
    <w:rsid w:val="00914D91"/>
    <w:rsid w:val="009151B6"/>
    <w:rsid w:val="00915318"/>
    <w:rsid w:val="00915A6C"/>
    <w:rsid w:val="009161EA"/>
    <w:rsid w:val="00916E15"/>
    <w:rsid w:val="00917070"/>
    <w:rsid w:val="0091732E"/>
    <w:rsid w:val="009178B2"/>
    <w:rsid w:val="00917DF5"/>
    <w:rsid w:val="00917EDC"/>
    <w:rsid w:val="00920FC8"/>
    <w:rsid w:val="0092173C"/>
    <w:rsid w:val="00921A0E"/>
    <w:rsid w:val="009220E8"/>
    <w:rsid w:val="009226A1"/>
    <w:rsid w:val="009227AA"/>
    <w:rsid w:val="009229A0"/>
    <w:rsid w:val="00922EE4"/>
    <w:rsid w:val="00923D00"/>
    <w:rsid w:val="00924F64"/>
    <w:rsid w:val="00925A12"/>
    <w:rsid w:val="00925B34"/>
    <w:rsid w:val="00925C30"/>
    <w:rsid w:val="00925E3F"/>
    <w:rsid w:val="00926237"/>
    <w:rsid w:val="0092658A"/>
    <w:rsid w:val="0092668D"/>
    <w:rsid w:val="00927015"/>
    <w:rsid w:val="00927F65"/>
    <w:rsid w:val="0093147A"/>
    <w:rsid w:val="009319A2"/>
    <w:rsid w:val="00932365"/>
    <w:rsid w:val="009327E9"/>
    <w:rsid w:val="00932A1E"/>
    <w:rsid w:val="00932C4C"/>
    <w:rsid w:val="00932F65"/>
    <w:rsid w:val="00933254"/>
    <w:rsid w:val="00933289"/>
    <w:rsid w:val="0093354F"/>
    <w:rsid w:val="009337C0"/>
    <w:rsid w:val="009339EC"/>
    <w:rsid w:val="009346A3"/>
    <w:rsid w:val="00934C65"/>
    <w:rsid w:val="009352DE"/>
    <w:rsid w:val="00936EE7"/>
    <w:rsid w:val="009375A2"/>
    <w:rsid w:val="0093767E"/>
    <w:rsid w:val="009378B9"/>
    <w:rsid w:val="00941CA8"/>
    <w:rsid w:val="00942F86"/>
    <w:rsid w:val="009435F7"/>
    <w:rsid w:val="00943C3C"/>
    <w:rsid w:val="0094444A"/>
    <w:rsid w:val="00944708"/>
    <w:rsid w:val="00945A96"/>
    <w:rsid w:val="009462F4"/>
    <w:rsid w:val="00946418"/>
    <w:rsid w:val="00946F47"/>
    <w:rsid w:val="009509E0"/>
    <w:rsid w:val="00951469"/>
    <w:rsid w:val="00951DD1"/>
    <w:rsid w:val="00951ED7"/>
    <w:rsid w:val="00952814"/>
    <w:rsid w:val="00952AB8"/>
    <w:rsid w:val="00952B92"/>
    <w:rsid w:val="009535DE"/>
    <w:rsid w:val="009538F1"/>
    <w:rsid w:val="00953B8A"/>
    <w:rsid w:val="00953BF6"/>
    <w:rsid w:val="0095473D"/>
    <w:rsid w:val="00954E83"/>
    <w:rsid w:val="0095701F"/>
    <w:rsid w:val="009579DC"/>
    <w:rsid w:val="00957BCD"/>
    <w:rsid w:val="00960350"/>
    <w:rsid w:val="009603DD"/>
    <w:rsid w:val="00960B09"/>
    <w:rsid w:val="00960C07"/>
    <w:rsid w:val="00960CAD"/>
    <w:rsid w:val="0096100C"/>
    <w:rsid w:val="009612BC"/>
    <w:rsid w:val="00961B25"/>
    <w:rsid w:val="00961B79"/>
    <w:rsid w:val="00962684"/>
    <w:rsid w:val="00962860"/>
    <w:rsid w:val="009637FB"/>
    <w:rsid w:val="009637FF"/>
    <w:rsid w:val="00963C72"/>
    <w:rsid w:val="00963D07"/>
    <w:rsid w:val="0096428B"/>
    <w:rsid w:val="009646E3"/>
    <w:rsid w:val="00964F10"/>
    <w:rsid w:val="0096525E"/>
    <w:rsid w:val="009652FC"/>
    <w:rsid w:val="00966B42"/>
    <w:rsid w:val="00967141"/>
    <w:rsid w:val="009671A7"/>
    <w:rsid w:val="0096757B"/>
    <w:rsid w:val="0096789A"/>
    <w:rsid w:val="009701A6"/>
    <w:rsid w:val="00970565"/>
    <w:rsid w:val="009707F5"/>
    <w:rsid w:val="00971161"/>
    <w:rsid w:val="00971304"/>
    <w:rsid w:val="009714A7"/>
    <w:rsid w:val="009718E3"/>
    <w:rsid w:val="009721EE"/>
    <w:rsid w:val="00973E42"/>
    <w:rsid w:val="00974243"/>
    <w:rsid w:val="009744E6"/>
    <w:rsid w:val="00974EE1"/>
    <w:rsid w:val="00975FFF"/>
    <w:rsid w:val="00976ADA"/>
    <w:rsid w:val="00976B8C"/>
    <w:rsid w:val="00977376"/>
    <w:rsid w:val="00977BA8"/>
    <w:rsid w:val="00980E79"/>
    <w:rsid w:val="00981C0B"/>
    <w:rsid w:val="009823D3"/>
    <w:rsid w:val="00982787"/>
    <w:rsid w:val="00982973"/>
    <w:rsid w:val="0098385C"/>
    <w:rsid w:val="00983E76"/>
    <w:rsid w:val="00984673"/>
    <w:rsid w:val="00984B1C"/>
    <w:rsid w:val="00984C37"/>
    <w:rsid w:val="00986927"/>
    <w:rsid w:val="00986E81"/>
    <w:rsid w:val="00987578"/>
    <w:rsid w:val="00987924"/>
    <w:rsid w:val="00990C12"/>
    <w:rsid w:val="00990D94"/>
    <w:rsid w:val="00991E1F"/>
    <w:rsid w:val="0099240C"/>
    <w:rsid w:val="00992575"/>
    <w:rsid w:val="009925D2"/>
    <w:rsid w:val="00992A20"/>
    <w:rsid w:val="00992C6F"/>
    <w:rsid w:val="00992E0F"/>
    <w:rsid w:val="009937B5"/>
    <w:rsid w:val="00994139"/>
    <w:rsid w:val="00995985"/>
    <w:rsid w:val="00996752"/>
    <w:rsid w:val="00997604"/>
    <w:rsid w:val="00997F19"/>
    <w:rsid w:val="009A0238"/>
    <w:rsid w:val="009A0A45"/>
    <w:rsid w:val="009A1146"/>
    <w:rsid w:val="009A1160"/>
    <w:rsid w:val="009A1586"/>
    <w:rsid w:val="009A2B99"/>
    <w:rsid w:val="009A2D9C"/>
    <w:rsid w:val="009A2DA5"/>
    <w:rsid w:val="009A3E1B"/>
    <w:rsid w:val="009A421B"/>
    <w:rsid w:val="009A42A6"/>
    <w:rsid w:val="009A4875"/>
    <w:rsid w:val="009A4881"/>
    <w:rsid w:val="009A4A49"/>
    <w:rsid w:val="009A4B1C"/>
    <w:rsid w:val="009A6CE3"/>
    <w:rsid w:val="009A72BD"/>
    <w:rsid w:val="009A7567"/>
    <w:rsid w:val="009A7E72"/>
    <w:rsid w:val="009B036F"/>
    <w:rsid w:val="009B0C5C"/>
    <w:rsid w:val="009B1221"/>
    <w:rsid w:val="009B19D2"/>
    <w:rsid w:val="009B1CF8"/>
    <w:rsid w:val="009B1D8F"/>
    <w:rsid w:val="009B38B0"/>
    <w:rsid w:val="009B3C5D"/>
    <w:rsid w:val="009B575F"/>
    <w:rsid w:val="009B57BC"/>
    <w:rsid w:val="009B5E9A"/>
    <w:rsid w:val="009B5F9B"/>
    <w:rsid w:val="009B6262"/>
    <w:rsid w:val="009B65C8"/>
    <w:rsid w:val="009B68AE"/>
    <w:rsid w:val="009B6A26"/>
    <w:rsid w:val="009B6B78"/>
    <w:rsid w:val="009B6BD0"/>
    <w:rsid w:val="009B6F75"/>
    <w:rsid w:val="009B797B"/>
    <w:rsid w:val="009B7B1C"/>
    <w:rsid w:val="009C0198"/>
    <w:rsid w:val="009C0674"/>
    <w:rsid w:val="009C07EC"/>
    <w:rsid w:val="009C0BF6"/>
    <w:rsid w:val="009C1009"/>
    <w:rsid w:val="009C17AF"/>
    <w:rsid w:val="009C1BF5"/>
    <w:rsid w:val="009C1E12"/>
    <w:rsid w:val="009C246D"/>
    <w:rsid w:val="009C2BC8"/>
    <w:rsid w:val="009C2E7B"/>
    <w:rsid w:val="009C2F5B"/>
    <w:rsid w:val="009C3D81"/>
    <w:rsid w:val="009C52F1"/>
    <w:rsid w:val="009C6125"/>
    <w:rsid w:val="009C64A8"/>
    <w:rsid w:val="009C64F3"/>
    <w:rsid w:val="009C6956"/>
    <w:rsid w:val="009C743B"/>
    <w:rsid w:val="009C78F1"/>
    <w:rsid w:val="009D050B"/>
    <w:rsid w:val="009D173D"/>
    <w:rsid w:val="009D1825"/>
    <w:rsid w:val="009D18F8"/>
    <w:rsid w:val="009D1E9F"/>
    <w:rsid w:val="009D26E3"/>
    <w:rsid w:val="009D27C4"/>
    <w:rsid w:val="009D3956"/>
    <w:rsid w:val="009D3D67"/>
    <w:rsid w:val="009D4268"/>
    <w:rsid w:val="009D43F8"/>
    <w:rsid w:val="009D49B6"/>
    <w:rsid w:val="009D4EBE"/>
    <w:rsid w:val="009D4F05"/>
    <w:rsid w:val="009D58C6"/>
    <w:rsid w:val="009D5B70"/>
    <w:rsid w:val="009D6B8A"/>
    <w:rsid w:val="009D6DFD"/>
    <w:rsid w:val="009D7063"/>
    <w:rsid w:val="009D730C"/>
    <w:rsid w:val="009D744B"/>
    <w:rsid w:val="009D7813"/>
    <w:rsid w:val="009D7CC2"/>
    <w:rsid w:val="009E1082"/>
    <w:rsid w:val="009E1A54"/>
    <w:rsid w:val="009E26C8"/>
    <w:rsid w:val="009E2857"/>
    <w:rsid w:val="009E2865"/>
    <w:rsid w:val="009E2D18"/>
    <w:rsid w:val="009E34CA"/>
    <w:rsid w:val="009E3FDD"/>
    <w:rsid w:val="009E4155"/>
    <w:rsid w:val="009E4268"/>
    <w:rsid w:val="009E56DD"/>
    <w:rsid w:val="009E5C1E"/>
    <w:rsid w:val="009E5E09"/>
    <w:rsid w:val="009E5F3C"/>
    <w:rsid w:val="009E6790"/>
    <w:rsid w:val="009E74C1"/>
    <w:rsid w:val="009E7C55"/>
    <w:rsid w:val="009F034C"/>
    <w:rsid w:val="009F094C"/>
    <w:rsid w:val="009F0F90"/>
    <w:rsid w:val="009F1302"/>
    <w:rsid w:val="009F182A"/>
    <w:rsid w:val="009F1AF8"/>
    <w:rsid w:val="009F1B94"/>
    <w:rsid w:val="009F354F"/>
    <w:rsid w:val="009F4978"/>
    <w:rsid w:val="009F4F52"/>
    <w:rsid w:val="009F506A"/>
    <w:rsid w:val="009F5AC7"/>
    <w:rsid w:val="009F5DE9"/>
    <w:rsid w:val="009F610D"/>
    <w:rsid w:val="009F61E4"/>
    <w:rsid w:val="009F6E3B"/>
    <w:rsid w:val="009F7327"/>
    <w:rsid w:val="009F734F"/>
    <w:rsid w:val="009F74F7"/>
    <w:rsid w:val="009F7648"/>
    <w:rsid w:val="00A0034E"/>
    <w:rsid w:val="00A0065C"/>
    <w:rsid w:val="00A00C12"/>
    <w:rsid w:val="00A00C94"/>
    <w:rsid w:val="00A01EF0"/>
    <w:rsid w:val="00A02389"/>
    <w:rsid w:val="00A02429"/>
    <w:rsid w:val="00A02BDE"/>
    <w:rsid w:val="00A03705"/>
    <w:rsid w:val="00A0550C"/>
    <w:rsid w:val="00A05672"/>
    <w:rsid w:val="00A066FF"/>
    <w:rsid w:val="00A073CC"/>
    <w:rsid w:val="00A07A72"/>
    <w:rsid w:val="00A11940"/>
    <w:rsid w:val="00A12D32"/>
    <w:rsid w:val="00A132F9"/>
    <w:rsid w:val="00A1332A"/>
    <w:rsid w:val="00A13973"/>
    <w:rsid w:val="00A141E9"/>
    <w:rsid w:val="00A14B5E"/>
    <w:rsid w:val="00A1531C"/>
    <w:rsid w:val="00A1539E"/>
    <w:rsid w:val="00A15998"/>
    <w:rsid w:val="00A169FD"/>
    <w:rsid w:val="00A16BFB"/>
    <w:rsid w:val="00A1723C"/>
    <w:rsid w:val="00A17587"/>
    <w:rsid w:val="00A20B50"/>
    <w:rsid w:val="00A2135E"/>
    <w:rsid w:val="00A21D77"/>
    <w:rsid w:val="00A22A13"/>
    <w:rsid w:val="00A23BC8"/>
    <w:rsid w:val="00A24F5A"/>
    <w:rsid w:val="00A25503"/>
    <w:rsid w:val="00A25575"/>
    <w:rsid w:val="00A25BBA"/>
    <w:rsid w:val="00A26082"/>
    <w:rsid w:val="00A2624B"/>
    <w:rsid w:val="00A26BF4"/>
    <w:rsid w:val="00A26CA2"/>
    <w:rsid w:val="00A274B5"/>
    <w:rsid w:val="00A275D4"/>
    <w:rsid w:val="00A3015F"/>
    <w:rsid w:val="00A304D7"/>
    <w:rsid w:val="00A306FE"/>
    <w:rsid w:val="00A32338"/>
    <w:rsid w:val="00A326F7"/>
    <w:rsid w:val="00A32D9E"/>
    <w:rsid w:val="00A336E8"/>
    <w:rsid w:val="00A33A76"/>
    <w:rsid w:val="00A34069"/>
    <w:rsid w:val="00A345D2"/>
    <w:rsid w:val="00A35A19"/>
    <w:rsid w:val="00A35D4C"/>
    <w:rsid w:val="00A35DA4"/>
    <w:rsid w:val="00A35DCF"/>
    <w:rsid w:val="00A3601E"/>
    <w:rsid w:val="00A368D6"/>
    <w:rsid w:val="00A403D8"/>
    <w:rsid w:val="00A4045B"/>
    <w:rsid w:val="00A40807"/>
    <w:rsid w:val="00A412E9"/>
    <w:rsid w:val="00A41861"/>
    <w:rsid w:val="00A41B4F"/>
    <w:rsid w:val="00A42DD3"/>
    <w:rsid w:val="00A434B7"/>
    <w:rsid w:val="00A43937"/>
    <w:rsid w:val="00A44691"/>
    <w:rsid w:val="00A4511E"/>
    <w:rsid w:val="00A458B6"/>
    <w:rsid w:val="00A46E53"/>
    <w:rsid w:val="00A50806"/>
    <w:rsid w:val="00A51F8E"/>
    <w:rsid w:val="00A524BF"/>
    <w:rsid w:val="00A52ED6"/>
    <w:rsid w:val="00A52F87"/>
    <w:rsid w:val="00A54069"/>
    <w:rsid w:val="00A5499B"/>
    <w:rsid w:val="00A54B0E"/>
    <w:rsid w:val="00A54FC2"/>
    <w:rsid w:val="00A5585C"/>
    <w:rsid w:val="00A55CF0"/>
    <w:rsid w:val="00A55D3C"/>
    <w:rsid w:val="00A574A6"/>
    <w:rsid w:val="00A57735"/>
    <w:rsid w:val="00A6010D"/>
    <w:rsid w:val="00A6081D"/>
    <w:rsid w:val="00A6096C"/>
    <w:rsid w:val="00A60F43"/>
    <w:rsid w:val="00A615D2"/>
    <w:rsid w:val="00A62B30"/>
    <w:rsid w:val="00A63887"/>
    <w:rsid w:val="00A64CDF"/>
    <w:rsid w:val="00A64D55"/>
    <w:rsid w:val="00A65182"/>
    <w:rsid w:val="00A653F7"/>
    <w:rsid w:val="00A65F28"/>
    <w:rsid w:val="00A67EA9"/>
    <w:rsid w:val="00A71402"/>
    <w:rsid w:val="00A716AB"/>
    <w:rsid w:val="00A718ED"/>
    <w:rsid w:val="00A71EEE"/>
    <w:rsid w:val="00A7273A"/>
    <w:rsid w:val="00A728A9"/>
    <w:rsid w:val="00A72C3D"/>
    <w:rsid w:val="00A73B43"/>
    <w:rsid w:val="00A73E98"/>
    <w:rsid w:val="00A74A57"/>
    <w:rsid w:val="00A74B08"/>
    <w:rsid w:val="00A74B60"/>
    <w:rsid w:val="00A75668"/>
    <w:rsid w:val="00A756E9"/>
    <w:rsid w:val="00A75B56"/>
    <w:rsid w:val="00A7668A"/>
    <w:rsid w:val="00A7718B"/>
    <w:rsid w:val="00A771B7"/>
    <w:rsid w:val="00A776EE"/>
    <w:rsid w:val="00A77E60"/>
    <w:rsid w:val="00A801F9"/>
    <w:rsid w:val="00A8024A"/>
    <w:rsid w:val="00A8077A"/>
    <w:rsid w:val="00A80B2B"/>
    <w:rsid w:val="00A811F5"/>
    <w:rsid w:val="00A8281B"/>
    <w:rsid w:val="00A83113"/>
    <w:rsid w:val="00A83135"/>
    <w:rsid w:val="00A8374D"/>
    <w:rsid w:val="00A83789"/>
    <w:rsid w:val="00A83E09"/>
    <w:rsid w:val="00A84122"/>
    <w:rsid w:val="00A849DF"/>
    <w:rsid w:val="00A8525C"/>
    <w:rsid w:val="00A8580D"/>
    <w:rsid w:val="00A85867"/>
    <w:rsid w:val="00A85C0F"/>
    <w:rsid w:val="00A85DBB"/>
    <w:rsid w:val="00A85EF0"/>
    <w:rsid w:val="00A867CE"/>
    <w:rsid w:val="00A87DC5"/>
    <w:rsid w:val="00A901A0"/>
    <w:rsid w:val="00A9079A"/>
    <w:rsid w:val="00A91797"/>
    <w:rsid w:val="00A91AFA"/>
    <w:rsid w:val="00A91B9A"/>
    <w:rsid w:val="00A91F33"/>
    <w:rsid w:val="00A93D84"/>
    <w:rsid w:val="00A94A61"/>
    <w:rsid w:val="00A95406"/>
    <w:rsid w:val="00A955B5"/>
    <w:rsid w:val="00A95C29"/>
    <w:rsid w:val="00A95CD8"/>
    <w:rsid w:val="00A96847"/>
    <w:rsid w:val="00A96B9B"/>
    <w:rsid w:val="00A96DB4"/>
    <w:rsid w:val="00A977EA"/>
    <w:rsid w:val="00AA016C"/>
    <w:rsid w:val="00AA05C4"/>
    <w:rsid w:val="00AA0F41"/>
    <w:rsid w:val="00AA0FCD"/>
    <w:rsid w:val="00AA11A7"/>
    <w:rsid w:val="00AA11EB"/>
    <w:rsid w:val="00AA29B7"/>
    <w:rsid w:val="00AA2EFC"/>
    <w:rsid w:val="00AA2F80"/>
    <w:rsid w:val="00AA37B5"/>
    <w:rsid w:val="00AA3A04"/>
    <w:rsid w:val="00AA3C80"/>
    <w:rsid w:val="00AA409A"/>
    <w:rsid w:val="00AA4883"/>
    <w:rsid w:val="00AA4A20"/>
    <w:rsid w:val="00AA4EA3"/>
    <w:rsid w:val="00AA5C4D"/>
    <w:rsid w:val="00AA6569"/>
    <w:rsid w:val="00AA67DD"/>
    <w:rsid w:val="00AB0601"/>
    <w:rsid w:val="00AB09A7"/>
    <w:rsid w:val="00AB0ECF"/>
    <w:rsid w:val="00AB1653"/>
    <w:rsid w:val="00AB1D2D"/>
    <w:rsid w:val="00AB1EF1"/>
    <w:rsid w:val="00AB48BC"/>
    <w:rsid w:val="00AB5E14"/>
    <w:rsid w:val="00AB6492"/>
    <w:rsid w:val="00AB7294"/>
    <w:rsid w:val="00AB741F"/>
    <w:rsid w:val="00AB7643"/>
    <w:rsid w:val="00AC0129"/>
    <w:rsid w:val="00AC1638"/>
    <w:rsid w:val="00AC1B05"/>
    <w:rsid w:val="00AC2134"/>
    <w:rsid w:val="00AC25F7"/>
    <w:rsid w:val="00AC27FB"/>
    <w:rsid w:val="00AC2BDC"/>
    <w:rsid w:val="00AC3071"/>
    <w:rsid w:val="00AC3B73"/>
    <w:rsid w:val="00AC56CC"/>
    <w:rsid w:val="00AC5C81"/>
    <w:rsid w:val="00AC5CBA"/>
    <w:rsid w:val="00AC61D0"/>
    <w:rsid w:val="00AC6D64"/>
    <w:rsid w:val="00AC755B"/>
    <w:rsid w:val="00AC796F"/>
    <w:rsid w:val="00AC7DD0"/>
    <w:rsid w:val="00AC7E6E"/>
    <w:rsid w:val="00AD00E7"/>
    <w:rsid w:val="00AD08D6"/>
    <w:rsid w:val="00AD1A31"/>
    <w:rsid w:val="00AD1D7D"/>
    <w:rsid w:val="00AD2A86"/>
    <w:rsid w:val="00AD2D8A"/>
    <w:rsid w:val="00AD3B75"/>
    <w:rsid w:val="00AD4DED"/>
    <w:rsid w:val="00AD5FF6"/>
    <w:rsid w:val="00AD7268"/>
    <w:rsid w:val="00AD7D03"/>
    <w:rsid w:val="00AD7F60"/>
    <w:rsid w:val="00AE054B"/>
    <w:rsid w:val="00AE0D67"/>
    <w:rsid w:val="00AE0F1D"/>
    <w:rsid w:val="00AE15E6"/>
    <w:rsid w:val="00AE180B"/>
    <w:rsid w:val="00AE1A08"/>
    <w:rsid w:val="00AE26AE"/>
    <w:rsid w:val="00AE283C"/>
    <w:rsid w:val="00AE28A4"/>
    <w:rsid w:val="00AE2D3A"/>
    <w:rsid w:val="00AE32B5"/>
    <w:rsid w:val="00AE3751"/>
    <w:rsid w:val="00AE3921"/>
    <w:rsid w:val="00AE3AD4"/>
    <w:rsid w:val="00AE459A"/>
    <w:rsid w:val="00AE45E1"/>
    <w:rsid w:val="00AE5D09"/>
    <w:rsid w:val="00AE648B"/>
    <w:rsid w:val="00AE6981"/>
    <w:rsid w:val="00AE69AD"/>
    <w:rsid w:val="00AE6C36"/>
    <w:rsid w:val="00AE6E0D"/>
    <w:rsid w:val="00AE716F"/>
    <w:rsid w:val="00AE7A24"/>
    <w:rsid w:val="00AE7BBE"/>
    <w:rsid w:val="00AE7C88"/>
    <w:rsid w:val="00AF0422"/>
    <w:rsid w:val="00AF1819"/>
    <w:rsid w:val="00AF322B"/>
    <w:rsid w:val="00AF528A"/>
    <w:rsid w:val="00AF5772"/>
    <w:rsid w:val="00AF7398"/>
    <w:rsid w:val="00AF73A6"/>
    <w:rsid w:val="00AF7901"/>
    <w:rsid w:val="00AF7D54"/>
    <w:rsid w:val="00AF7FD4"/>
    <w:rsid w:val="00B005E7"/>
    <w:rsid w:val="00B0183B"/>
    <w:rsid w:val="00B01C70"/>
    <w:rsid w:val="00B0214E"/>
    <w:rsid w:val="00B02621"/>
    <w:rsid w:val="00B02BAD"/>
    <w:rsid w:val="00B0359A"/>
    <w:rsid w:val="00B04199"/>
    <w:rsid w:val="00B0485C"/>
    <w:rsid w:val="00B04B35"/>
    <w:rsid w:val="00B05B34"/>
    <w:rsid w:val="00B05ED5"/>
    <w:rsid w:val="00B06781"/>
    <w:rsid w:val="00B07A79"/>
    <w:rsid w:val="00B112BB"/>
    <w:rsid w:val="00B11D66"/>
    <w:rsid w:val="00B12D8E"/>
    <w:rsid w:val="00B14937"/>
    <w:rsid w:val="00B14FAB"/>
    <w:rsid w:val="00B154E5"/>
    <w:rsid w:val="00B15ECF"/>
    <w:rsid w:val="00B15F19"/>
    <w:rsid w:val="00B172E4"/>
    <w:rsid w:val="00B175F9"/>
    <w:rsid w:val="00B22B0A"/>
    <w:rsid w:val="00B230A6"/>
    <w:rsid w:val="00B23BEA"/>
    <w:rsid w:val="00B23DB6"/>
    <w:rsid w:val="00B2470D"/>
    <w:rsid w:val="00B24AB3"/>
    <w:rsid w:val="00B252C8"/>
    <w:rsid w:val="00B25CE4"/>
    <w:rsid w:val="00B26702"/>
    <w:rsid w:val="00B26EA6"/>
    <w:rsid w:val="00B30184"/>
    <w:rsid w:val="00B304EF"/>
    <w:rsid w:val="00B31117"/>
    <w:rsid w:val="00B326FC"/>
    <w:rsid w:val="00B32AA7"/>
    <w:rsid w:val="00B32EFB"/>
    <w:rsid w:val="00B33297"/>
    <w:rsid w:val="00B34A7B"/>
    <w:rsid w:val="00B35106"/>
    <w:rsid w:val="00B356E3"/>
    <w:rsid w:val="00B35AC2"/>
    <w:rsid w:val="00B36005"/>
    <w:rsid w:val="00B36156"/>
    <w:rsid w:val="00B36875"/>
    <w:rsid w:val="00B36A66"/>
    <w:rsid w:val="00B37C82"/>
    <w:rsid w:val="00B37FBE"/>
    <w:rsid w:val="00B407EA"/>
    <w:rsid w:val="00B414BF"/>
    <w:rsid w:val="00B418EA"/>
    <w:rsid w:val="00B4214E"/>
    <w:rsid w:val="00B42F92"/>
    <w:rsid w:val="00B43197"/>
    <w:rsid w:val="00B43622"/>
    <w:rsid w:val="00B445A3"/>
    <w:rsid w:val="00B4579C"/>
    <w:rsid w:val="00B46FA7"/>
    <w:rsid w:val="00B47672"/>
    <w:rsid w:val="00B47C5B"/>
    <w:rsid w:val="00B47DE1"/>
    <w:rsid w:val="00B512F6"/>
    <w:rsid w:val="00B51AEC"/>
    <w:rsid w:val="00B52933"/>
    <w:rsid w:val="00B52A11"/>
    <w:rsid w:val="00B5419F"/>
    <w:rsid w:val="00B5439F"/>
    <w:rsid w:val="00B54989"/>
    <w:rsid w:val="00B54A54"/>
    <w:rsid w:val="00B550FB"/>
    <w:rsid w:val="00B554C7"/>
    <w:rsid w:val="00B570B0"/>
    <w:rsid w:val="00B57335"/>
    <w:rsid w:val="00B57559"/>
    <w:rsid w:val="00B57BD7"/>
    <w:rsid w:val="00B57BF6"/>
    <w:rsid w:val="00B607CF"/>
    <w:rsid w:val="00B61964"/>
    <w:rsid w:val="00B6271F"/>
    <w:rsid w:val="00B62931"/>
    <w:rsid w:val="00B636C1"/>
    <w:rsid w:val="00B6387B"/>
    <w:rsid w:val="00B64B7F"/>
    <w:rsid w:val="00B64F5F"/>
    <w:rsid w:val="00B65D5E"/>
    <w:rsid w:val="00B66063"/>
    <w:rsid w:val="00B663A9"/>
    <w:rsid w:val="00B6661C"/>
    <w:rsid w:val="00B66757"/>
    <w:rsid w:val="00B67337"/>
    <w:rsid w:val="00B6753A"/>
    <w:rsid w:val="00B71409"/>
    <w:rsid w:val="00B71CAA"/>
    <w:rsid w:val="00B71CC6"/>
    <w:rsid w:val="00B73543"/>
    <w:rsid w:val="00B74BBB"/>
    <w:rsid w:val="00B74FD1"/>
    <w:rsid w:val="00B754A8"/>
    <w:rsid w:val="00B75746"/>
    <w:rsid w:val="00B75DF2"/>
    <w:rsid w:val="00B75E75"/>
    <w:rsid w:val="00B8017E"/>
    <w:rsid w:val="00B819A3"/>
    <w:rsid w:val="00B81B23"/>
    <w:rsid w:val="00B82F68"/>
    <w:rsid w:val="00B83AFF"/>
    <w:rsid w:val="00B83EB6"/>
    <w:rsid w:val="00B83EBC"/>
    <w:rsid w:val="00B846A2"/>
    <w:rsid w:val="00B84A87"/>
    <w:rsid w:val="00B855EC"/>
    <w:rsid w:val="00B85620"/>
    <w:rsid w:val="00B86A85"/>
    <w:rsid w:val="00B86D75"/>
    <w:rsid w:val="00B90115"/>
    <w:rsid w:val="00B90158"/>
    <w:rsid w:val="00B92016"/>
    <w:rsid w:val="00B921FB"/>
    <w:rsid w:val="00B93263"/>
    <w:rsid w:val="00B93A37"/>
    <w:rsid w:val="00B93C32"/>
    <w:rsid w:val="00B93DCD"/>
    <w:rsid w:val="00B94E84"/>
    <w:rsid w:val="00B950CD"/>
    <w:rsid w:val="00B95256"/>
    <w:rsid w:val="00B95276"/>
    <w:rsid w:val="00B952E6"/>
    <w:rsid w:val="00B9538E"/>
    <w:rsid w:val="00B95955"/>
    <w:rsid w:val="00B95F1B"/>
    <w:rsid w:val="00B965D9"/>
    <w:rsid w:val="00B97135"/>
    <w:rsid w:val="00B97BC0"/>
    <w:rsid w:val="00BA030A"/>
    <w:rsid w:val="00BA1319"/>
    <w:rsid w:val="00BA1520"/>
    <w:rsid w:val="00BA167B"/>
    <w:rsid w:val="00BA22E3"/>
    <w:rsid w:val="00BA2686"/>
    <w:rsid w:val="00BA2DAA"/>
    <w:rsid w:val="00BA35AD"/>
    <w:rsid w:val="00BA3B2F"/>
    <w:rsid w:val="00BA4767"/>
    <w:rsid w:val="00BA5320"/>
    <w:rsid w:val="00BA611A"/>
    <w:rsid w:val="00BA7440"/>
    <w:rsid w:val="00BA7487"/>
    <w:rsid w:val="00BA74F4"/>
    <w:rsid w:val="00BA7E6D"/>
    <w:rsid w:val="00BB099E"/>
    <w:rsid w:val="00BB0B99"/>
    <w:rsid w:val="00BB1874"/>
    <w:rsid w:val="00BB269B"/>
    <w:rsid w:val="00BB348B"/>
    <w:rsid w:val="00BB3858"/>
    <w:rsid w:val="00BB4640"/>
    <w:rsid w:val="00BB5107"/>
    <w:rsid w:val="00BB55C9"/>
    <w:rsid w:val="00BB5A08"/>
    <w:rsid w:val="00BB64BF"/>
    <w:rsid w:val="00BB6FD3"/>
    <w:rsid w:val="00BB72BA"/>
    <w:rsid w:val="00BC05A4"/>
    <w:rsid w:val="00BC0B31"/>
    <w:rsid w:val="00BC1C11"/>
    <w:rsid w:val="00BC1C77"/>
    <w:rsid w:val="00BC1C97"/>
    <w:rsid w:val="00BC2160"/>
    <w:rsid w:val="00BC22FB"/>
    <w:rsid w:val="00BC27CF"/>
    <w:rsid w:val="00BC3155"/>
    <w:rsid w:val="00BC3F9F"/>
    <w:rsid w:val="00BC44E0"/>
    <w:rsid w:val="00BC5828"/>
    <w:rsid w:val="00BC5B16"/>
    <w:rsid w:val="00BC6741"/>
    <w:rsid w:val="00BC67B9"/>
    <w:rsid w:val="00BC67DE"/>
    <w:rsid w:val="00BC78C3"/>
    <w:rsid w:val="00BD01F7"/>
    <w:rsid w:val="00BD02EF"/>
    <w:rsid w:val="00BD0AF7"/>
    <w:rsid w:val="00BD0BE0"/>
    <w:rsid w:val="00BD17B5"/>
    <w:rsid w:val="00BD250F"/>
    <w:rsid w:val="00BD296F"/>
    <w:rsid w:val="00BD39D4"/>
    <w:rsid w:val="00BD494E"/>
    <w:rsid w:val="00BD50B9"/>
    <w:rsid w:val="00BD5334"/>
    <w:rsid w:val="00BD5E80"/>
    <w:rsid w:val="00BD5FC9"/>
    <w:rsid w:val="00BD6B4F"/>
    <w:rsid w:val="00BE07E8"/>
    <w:rsid w:val="00BE0C3B"/>
    <w:rsid w:val="00BE0EF1"/>
    <w:rsid w:val="00BE0F9C"/>
    <w:rsid w:val="00BE1A56"/>
    <w:rsid w:val="00BE1B08"/>
    <w:rsid w:val="00BE1B93"/>
    <w:rsid w:val="00BE244D"/>
    <w:rsid w:val="00BE29B0"/>
    <w:rsid w:val="00BE3026"/>
    <w:rsid w:val="00BE313D"/>
    <w:rsid w:val="00BE3171"/>
    <w:rsid w:val="00BE31C8"/>
    <w:rsid w:val="00BE3D05"/>
    <w:rsid w:val="00BE40D8"/>
    <w:rsid w:val="00BE59CA"/>
    <w:rsid w:val="00BE69DD"/>
    <w:rsid w:val="00BE7407"/>
    <w:rsid w:val="00BE7611"/>
    <w:rsid w:val="00BE7F19"/>
    <w:rsid w:val="00BE7F9F"/>
    <w:rsid w:val="00BF03C0"/>
    <w:rsid w:val="00BF04A7"/>
    <w:rsid w:val="00BF04D8"/>
    <w:rsid w:val="00BF0864"/>
    <w:rsid w:val="00BF1FEB"/>
    <w:rsid w:val="00BF36D2"/>
    <w:rsid w:val="00BF45BB"/>
    <w:rsid w:val="00BF4CCC"/>
    <w:rsid w:val="00BF4E2E"/>
    <w:rsid w:val="00BF7269"/>
    <w:rsid w:val="00BF7C1C"/>
    <w:rsid w:val="00BF7C74"/>
    <w:rsid w:val="00C00969"/>
    <w:rsid w:val="00C00A2C"/>
    <w:rsid w:val="00C00DEA"/>
    <w:rsid w:val="00C0163C"/>
    <w:rsid w:val="00C0163D"/>
    <w:rsid w:val="00C016EB"/>
    <w:rsid w:val="00C025CD"/>
    <w:rsid w:val="00C026C7"/>
    <w:rsid w:val="00C027BB"/>
    <w:rsid w:val="00C045CD"/>
    <w:rsid w:val="00C04D89"/>
    <w:rsid w:val="00C05082"/>
    <w:rsid w:val="00C055E4"/>
    <w:rsid w:val="00C055EA"/>
    <w:rsid w:val="00C0689F"/>
    <w:rsid w:val="00C0708B"/>
    <w:rsid w:val="00C07C3E"/>
    <w:rsid w:val="00C07CDE"/>
    <w:rsid w:val="00C107AB"/>
    <w:rsid w:val="00C107C1"/>
    <w:rsid w:val="00C1096D"/>
    <w:rsid w:val="00C10C93"/>
    <w:rsid w:val="00C10F71"/>
    <w:rsid w:val="00C115CF"/>
    <w:rsid w:val="00C11B0D"/>
    <w:rsid w:val="00C128F2"/>
    <w:rsid w:val="00C137DA"/>
    <w:rsid w:val="00C139C4"/>
    <w:rsid w:val="00C14C70"/>
    <w:rsid w:val="00C1514E"/>
    <w:rsid w:val="00C15508"/>
    <w:rsid w:val="00C1567E"/>
    <w:rsid w:val="00C17164"/>
    <w:rsid w:val="00C175BC"/>
    <w:rsid w:val="00C175F9"/>
    <w:rsid w:val="00C21053"/>
    <w:rsid w:val="00C222A0"/>
    <w:rsid w:val="00C23E1D"/>
    <w:rsid w:val="00C23F8A"/>
    <w:rsid w:val="00C2436F"/>
    <w:rsid w:val="00C2446A"/>
    <w:rsid w:val="00C24AA0"/>
    <w:rsid w:val="00C24E60"/>
    <w:rsid w:val="00C26688"/>
    <w:rsid w:val="00C277D0"/>
    <w:rsid w:val="00C30EC3"/>
    <w:rsid w:val="00C31140"/>
    <w:rsid w:val="00C31CBA"/>
    <w:rsid w:val="00C31D91"/>
    <w:rsid w:val="00C31F6F"/>
    <w:rsid w:val="00C32886"/>
    <w:rsid w:val="00C32DAC"/>
    <w:rsid w:val="00C32E09"/>
    <w:rsid w:val="00C33253"/>
    <w:rsid w:val="00C3327F"/>
    <w:rsid w:val="00C348B9"/>
    <w:rsid w:val="00C34DAE"/>
    <w:rsid w:val="00C35631"/>
    <w:rsid w:val="00C35FB6"/>
    <w:rsid w:val="00C3637A"/>
    <w:rsid w:val="00C367C0"/>
    <w:rsid w:val="00C36A51"/>
    <w:rsid w:val="00C3720F"/>
    <w:rsid w:val="00C40A3C"/>
    <w:rsid w:val="00C40CD0"/>
    <w:rsid w:val="00C41334"/>
    <w:rsid w:val="00C41CC5"/>
    <w:rsid w:val="00C43038"/>
    <w:rsid w:val="00C43482"/>
    <w:rsid w:val="00C44098"/>
    <w:rsid w:val="00C4639E"/>
    <w:rsid w:val="00C46CB4"/>
    <w:rsid w:val="00C47875"/>
    <w:rsid w:val="00C47A50"/>
    <w:rsid w:val="00C47AAB"/>
    <w:rsid w:val="00C47E0B"/>
    <w:rsid w:val="00C47F79"/>
    <w:rsid w:val="00C503F0"/>
    <w:rsid w:val="00C50F74"/>
    <w:rsid w:val="00C5107C"/>
    <w:rsid w:val="00C5153D"/>
    <w:rsid w:val="00C517E7"/>
    <w:rsid w:val="00C5195E"/>
    <w:rsid w:val="00C52CA8"/>
    <w:rsid w:val="00C54331"/>
    <w:rsid w:val="00C5444E"/>
    <w:rsid w:val="00C54798"/>
    <w:rsid w:val="00C54FCA"/>
    <w:rsid w:val="00C550DA"/>
    <w:rsid w:val="00C553A2"/>
    <w:rsid w:val="00C556AD"/>
    <w:rsid w:val="00C55E75"/>
    <w:rsid w:val="00C56536"/>
    <w:rsid w:val="00C566ED"/>
    <w:rsid w:val="00C57022"/>
    <w:rsid w:val="00C57378"/>
    <w:rsid w:val="00C60B77"/>
    <w:rsid w:val="00C60FA7"/>
    <w:rsid w:val="00C61528"/>
    <w:rsid w:val="00C6254A"/>
    <w:rsid w:val="00C62CD3"/>
    <w:rsid w:val="00C62D33"/>
    <w:rsid w:val="00C63037"/>
    <w:rsid w:val="00C63CC2"/>
    <w:rsid w:val="00C63E62"/>
    <w:rsid w:val="00C644E4"/>
    <w:rsid w:val="00C64933"/>
    <w:rsid w:val="00C65449"/>
    <w:rsid w:val="00C65542"/>
    <w:rsid w:val="00C6601F"/>
    <w:rsid w:val="00C661F1"/>
    <w:rsid w:val="00C66319"/>
    <w:rsid w:val="00C66907"/>
    <w:rsid w:val="00C6712F"/>
    <w:rsid w:val="00C7012B"/>
    <w:rsid w:val="00C704B2"/>
    <w:rsid w:val="00C7058D"/>
    <w:rsid w:val="00C70B12"/>
    <w:rsid w:val="00C70E51"/>
    <w:rsid w:val="00C711EA"/>
    <w:rsid w:val="00C71234"/>
    <w:rsid w:val="00C71B86"/>
    <w:rsid w:val="00C71D59"/>
    <w:rsid w:val="00C71DC2"/>
    <w:rsid w:val="00C7225D"/>
    <w:rsid w:val="00C7257F"/>
    <w:rsid w:val="00C72EC5"/>
    <w:rsid w:val="00C742E1"/>
    <w:rsid w:val="00C74628"/>
    <w:rsid w:val="00C74BC9"/>
    <w:rsid w:val="00C7530D"/>
    <w:rsid w:val="00C756AE"/>
    <w:rsid w:val="00C773E7"/>
    <w:rsid w:val="00C779DA"/>
    <w:rsid w:val="00C77B60"/>
    <w:rsid w:val="00C80BCC"/>
    <w:rsid w:val="00C80C5B"/>
    <w:rsid w:val="00C811DF"/>
    <w:rsid w:val="00C81EA0"/>
    <w:rsid w:val="00C831C4"/>
    <w:rsid w:val="00C83390"/>
    <w:rsid w:val="00C83404"/>
    <w:rsid w:val="00C83E9E"/>
    <w:rsid w:val="00C84676"/>
    <w:rsid w:val="00C847AB"/>
    <w:rsid w:val="00C847B1"/>
    <w:rsid w:val="00C84F06"/>
    <w:rsid w:val="00C8537E"/>
    <w:rsid w:val="00C8545B"/>
    <w:rsid w:val="00C85A4C"/>
    <w:rsid w:val="00C86840"/>
    <w:rsid w:val="00C872B1"/>
    <w:rsid w:val="00C877C9"/>
    <w:rsid w:val="00C903C9"/>
    <w:rsid w:val="00C91147"/>
    <w:rsid w:val="00C91C07"/>
    <w:rsid w:val="00C92AC7"/>
    <w:rsid w:val="00C935D6"/>
    <w:rsid w:val="00C9483C"/>
    <w:rsid w:val="00C94FA6"/>
    <w:rsid w:val="00C950F1"/>
    <w:rsid w:val="00C9527C"/>
    <w:rsid w:val="00C95290"/>
    <w:rsid w:val="00C95694"/>
    <w:rsid w:val="00C96063"/>
    <w:rsid w:val="00C96939"/>
    <w:rsid w:val="00C974C8"/>
    <w:rsid w:val="00CA01A8"/>
    <w:rsid w:val="00CA3E4C"/>
    <w:rsid w:val="00CA455B"/>
    <w:rsid w:val="00CA4C39"/>
    <w:rsid w:val="00CA5CA2"/>
    <w:rsid w:val="00CA6A95"/>
    <w:rsid w:val="00CA6E70"/>
    <w:rsid w:val="00CA7443"/>
    <w:rsid w:val="00CA77B7"/>
    <w:rsid w:val="00CB08D2"/>
    <w:rsid w:val="00CB1241"/>
    <w:rsid w:val="00CB126B"/>
    <w:rsid w:val="00CB1694"/>
    <w:rsid w:val="00CB3418"/>
    <w:rsid w:val="00CB42CA"/>
    <w:rsid w:val="00CB453C"/>
    <w:rsid w:val="00CB4EBB"/>
    <w:rsid w:val="00CB6348"/>
    <w:rsid w:val="00CB77C3"/>
    <w:rsid w:val="00CB7A22"/>
    <w:rsid w:val="00CC0148"/>
    <w:rsid w:val="00CC0DE6"/>
    <w:rsid w:val="00CC110E"/>
    <w:rsid w:val="00CC16E2"/>
    <w:rsid w:val="00CC2585"/>
    <w:rsid w:val="00CC2C01"/>
    <w:rsid w:val="00CC2C4F"/>
    <w:rsid w:val="00CC30C7"/>
    <w:rsid w:val="00CC3B53"/>
    <w:rsid w:val="00CC3F68"/>
    <w:rsid w:val="00CC4A79"/>
    <w:rsid w:val="00CC4BD3"/>
    <w:rsid w:val="00CC5008"/>
    <w:rsid w:val="00CC62CF"/>
    <w:rsid w:val="00CC6329"/>
    <w:rsid w:val="00CC7721"/>
    <w:rsid w:val="00CC77CA"/>
    <w:rsid w:val="00CC7CF1"/>
    <w:rsid w:val="00CD089B"/>
    <w:rsid w:val="00CD130E"/>
    <w:rsid w:val="00CD202A"/>
    <w:rsid w:val="00CD2DEF"/>
    <w:rsid w:val="00CD3512"/>
    <w:rsid w:val="00CD79DB"/>
    <w:rsid w:val="00CE0553"/>
    <w:rsid w:val="00CE08DE"/>
    <w:rsid w:val="00CE0971"/>
    <w:rsid w:val="00CE1CB1"/>
    <w:rsid w:val="00CE26C8"/>
    <w:rsid w:val="00CE2F0A"/>
    <w:rsid w:val="00CE36D5"/>
    <w:rsid w:val="00CE4EEF"/>
    <w:rsid w:val="00CE50DE"/>
    <w:rsid w:val="00CE568F"/>
    <w:rsid w:val="00CE5B7E"/>
    <w:rsid w:val="00CE6F9A"/>
    <w:rsid w:val="00CE7678"/>
    <w:rsid w:val="00CE77E6"/>
    <w:rsid w:val="00CF110D"/>
    <w:rsid w:val="00CF1CD9"/>
    <w:rsid w:val="00CF1D30"/>
    <w:rsid w:val="00CF2970"/>
    <w:rsid w:val="00CF3563"/>
    <w:rsid w:val="00CF5769"/>
    <w:rsid w:val="00CF5B67"/>
    <w:rsid w:val="00CF5FFD"/>
    <w:rsid w:val="00CF67A0"/>
    <w:rsid w:val="00CF6AA6"/>
    <w:rsid w:val="00CF7830"/>
    <w:rsid w:val="00CF789C"/>
    <w:rsid w:val="00CF7E32"/>
    <w:rsid w:val="00D00B05"/>
    <w:rsid w:val="00D01B84"/>
    <w:rsid w:val="00D01DB5"/>
    <w:rsid w:val="00D0236E"/>
    <w:rsid w:val="00D0256C"/>
    <w:rsid w:val="00D0494D"/>
    <w:rsid w:val="00D04BF7"/>
    <w:rsid w:val="00D04DDF"/>
    <w:rsid w:val="00D05733"/>
    <w:rsid w:val="00D05B7D"/>
    <w:rsid w:val="00D06138"/>
    <w:rsid w:val="00D06505"/>
    <w:rsid w:val="00D0674F"/>
    <w:rsid w:val="00D073B8"/>
    <w:rsid w:val="00D0762E"/>
    <w:rsid w:val="00D07DD1"/>
    <w:rsid w:val="00D07F4E"/>
    <w:rsid w:val="00D07F64"/>
    <w:rsid w:val="00D101E6"/>
    <w:rsid w:val="00D104BD"/>
    <w:rsid w:val="00D10B49"/>
    <w:rsid w:val="00D112CD"/>
    <w:rsid w:val="00D12C8A"/>
    <w:rsid w:val="00D13383"/>
    <w:rsid w:val="00D13E24"/>
    <w:rsid w:val="00D13FF2"/>
    <w:rsid w:val="00D147C6"/>
    <w:rsid w:val="00D15A7D"/>
    <w:rsid w:val="00D15B4D"/>
    <w:rsid w:val="00D161A0"/>
    <w:rsid w:val="00D16480"/>
    <w:rsid w:val="00D173AB"/>
    <w:rsid w:val="00D20038"/>
    <w:rsid w:val="00D20FA4"/>
    <w:rsid w:val="00D2215C"/>
    <w:rsid w:val="00D22227"/>
    <w:rsid w:val="00D222B6"/>
    <w:rsid w:val="00D2240F"/>
    <w:rsid w:val="00D22EA0"/>
    <w:rsid w:val="00D2403E"/>
    <w:rsid w:val="00D2477B"/>
    <w:rsid w:val="00D2492B"/>
    <w:rsid w:val="00D24C5C"/>
    <w:rsid w:val="00D257CD"/>
    <w:rsid w:val="00D25D6A"/>
    <w:rsid w:val="00D26A2B"/>
    <w:rsid w:val="00D26CF0"/>
    <w:rsid w:val="00D2734B"/>
    <w:rsid w:val="00D276EA"/>
    <w:rsid w:val="00D27B01"/>
    <w:rsid w:val="00D30CBD"/>
    <w:rsid w:val="00D30DA7"/>
    <w:rsid w:val="00D32A25"/>
    <w:rsid w:val="00D33E50"/>
    <w:rsid w:val="00D346CC"/>
    <w:rsid w:val="00D34752"/>
    <w:rsid w:val="00D35BB8"/>
    <w:rsid w:val="00D360EF"/>
    <w:rsid w:val="00D36CD6"/>
    <w:rsid w:val="00D373B7"/>
    <w:rsid w:val="00D377C4"/>
    <w:rsid w:val="00D40B9B"/>
    <w:rsid w:val="00D40BDA"/>
    <w:rsid w:val="00D417A3"/>
    <w:rsid w:val="00D4200D"/>
    <w:rsid w:val="00D42103"/>
    <w:rsid w:val="00D426F0"/>
    <w:rsid w:val="00D453FE"/>
    <w:rsid w:val="00D45781"/>
    <w:rsid w:val="00D45AAA"/>
    <w:rsid w:val="00D465F2"/>
    <w:rsid w:val="00D47CAE"/>
    <w:rsid w:val="00D50618"/>
    <w:rsid w:val="00D5137C"/>
    <w:rsid w:val="00D514CD"/>
    <w:rsid w:val="00D5177F"/>
    <w:rsid w:val="00D52499"/>
    <w:rsid w:val="00D5301F"/>
    <w:rsid w:val="00D5367C"/>
    <w:rsid w:val="00D5378B"/>
    <w:rsid w:val="00D546C9"/>
    <w:rsid w:val="00D549B4"/>
    <w:rsid w:val="00D55B69"/>
    <w:rsid w:val="00D5688A"/>
    <w:rsid w:val="00D579A3"/>
    <w:rsid w:val="00D57E2B"/>
    <w:rsid w:val="00D60DAF"/>
    <w:rsid w:val="00D61482"/>
    <w:rsid w:val="00D62021"/>
    <w:rsid w:val="00D62EC0"/>
    <w:rsid w:val="00D6371B"/>
    <w:rsid w:val="00D63A24"/>
    <w:rsid w:val="00D63CFF"/>
    <w:rsid w:val="00D65AC5"/>
    <w:rsid w:val="00D65D3E"/>
    <w:rsid w:val="00D667C2"/>
    <w:rsid w:val="00D66AE2"/>
    <w:rsid w:val="00D67238"/>
    <w:rsid w:val="00D7024E"/>
    <w:rsid w:val="00D70DDC"/>
    <w:rsid w:val="00D71327"/>
    <w:rsid w:val="00D71C78"/>
    <w:rsid w:val="00D723E7"/>
    <w:rsid w:val="00D725E9"/>
    <w:rsid w:val="00D7362C"/>
    <w:rsid w:val="00D73B41"/>
    <w:rsid w:val="00D74020"/>
    <w:rsid w:val="00D746F5"/>
    <w:rsid w:val="00D7510E"/>
    <w:rsid w:val="00D7619D"/>
    <w:rsid w:val="00D76BC3"/>
    <w:rsid w:val="00D76D62"/>
    <w:rsid w:val="00D77026"/>
    <w:rsid w:val="00D77CA1"/>
    <w:rsid w:val="00D77E4A"/>
    <w:rsid w:val="00D77E6B"/>
    <w:rsid w:val="00D803B4"/>
    <w:rsid w:val="00D80B45"/>
    <w:rsid w:val="00D82336"/>
    <w:rsid w:val="00D835C3"/>
    <w:rsid w:val="00D83A6C"/>
    <w:rsid w:val="00D83DED"/>
    <w:rsid w:val="00D84482"/>
    <w:rsid w:val="00D84A75"/>
    <w:rsid w:val="00D84BBD"/>
    <w:rsid w:val="00D85D0F"/>
    <w:rsid w:val="00D86227"/>
    <w:rsid w:val="00D8652D"/>
    <w:rsid w:val="00D86CCB"/>
    <w:rsid w:val="00D87D77"/>
    <w:rsid w:val="00D90373"/>
    <w:rsid w:val="00D914E3"/>
    <w:rsid w:val="00D91745"/>
    <w:rsid w:val="00D9179C"/>
    <w:rsid w:val="00D92D4C"/>
    <w:rsid w:val="00D9349D"/>
    <w:rsid w:val="00D937A3"/>
    <w:rsid w:val="00D94DDA"/>
    <w:rsid w:val="00D956B5"/>
    <w:rsid w:val="00D95AD9"/>
    <w:rsid w:val="00D95B34"/>
    <w:rsid w:val="00D96D1D"/>
    <w:rsid w:val="00D97163"/>
    <w:rsid w:val="00D97329"/>
    <w:rsid w:val="00D97792"/>
    <w:rsid w:val="00D979FC"/>
    <w:rsid w:val="00DA11AD"/>
    <w:rsid w:val="00DA1A7F"/>
    <w:rsid w:val="00DA22DC"/>
    <w:rsid w:val="00DA2D4C"/>
    <w:rsid w:val="00DA2F2A"/>
    <w:rsid w:val="00DA3601"/>
    <w:rsid w:val="00DA38EB"/>
    <w:rsid w:val="00DA44A3"/>
    <w:rsid w:val="00DA5173"/>
    <w:rsid w:val="00DA5B07"/>
    <w:rsid w:val="00DA63B0"/>
    <w:rsid w:val="00DA7743"/>
    <w:rsid w:val="00DA775E"/>
    <w:rsid w:val="00DA7DA7"/>
    <w:rsid w:val="00DB0326"/>
    <w:rsid w:val="00DB0452"/>
    <w:rsid w:val="00DB0C6E"/>
    <w:rsid w:val="00DB153D"/>
    <w:rsid w:val="00DB15FE"/>
    <w:rsid w:val="00DB172B"/>
    <w:rsid w:val="00DB1A83"/>
    <w:rsid w:val="00DB1E64"/>
    <w:rsid w:val="00DB1F09"/>
    <w:rsid w:val="00DB27EA"/>
    <w:rsid w:val="00DB283A"/>
    <w:rsid w:val="00DB2EFE"/>
    <w:rsid w:val="00DB349E"/>
    <w:rsid w:val="00DB3AF4"/>
    <w:rsid w:val="00DB45CC"/>
    <w:rsid w:val="00DB5727"/>
    <w:rsid w:val="00DB6FD2"/>
    <w:rsid w:val="00DB70D2"/>
    <w:rsid w:val="00DB77D6"/>
    <w:rsid w:val="00DB7C47"/>
    <w:rsid w:val="00DB7EDF"/>
    <w:rsid w:val="00DC1AF0"/>
    <w:rsid w:val="00DC1E0B"/>
    <w:rsid w:val="00DC201D"/>
    <w:rsid w:val="00DC2201"/>
    <w:rsid w:val="00DC26F4"/>
    <w:rsid w:val="00DC2808"/>
    <w:rsid w:val="00DC2AFB"/>
    <w:rsid w:val="00DC364D"/>
    <w:rsid w:val="00DC5157"/>
    <w:rsid w:val="00DC5957"/>
    <w:rsid w:val="00DC5C66"/>
    <w:rsid w:val="00DC5E55"/>
    <w:rsid w:val="00DC603A"/>
    <w:rsid w:val="00DC607F"/>
    <w:rsid w:val="00DC73B4"/>
    <w:rsid w:val="00DC7906"/>
    <w:rsid w:val="00DC7EC0"/>
    <w:rsid w:val="00DD03FA"/>
    <w:rsid w:val="00DD08F8"/>
    <w:rsid w:val="00DD0984"/>
    <w:rsid w:val="00DD0C86"/>
    <w:rsid w:val="00DD0E6E"/>
    <w:rsid w:val="00DD19F0"/>
    <w:rsid w:val="00DD3DA0"/>
    <w:rsid w:val="00DD4111"/>
    <w:rsid w:val="00DD427E"/>
    <w:rsid w:val="00DD48A1"/>
    <w:rsid w:val="00DE0231"/>
    <w:rsid w:val="00DE04BD"/>
    <w:rsid w:val="00DE1315"/>
    <w:rsid w:val="00DE1C5D"/>
    <w:rsid w:val="00DE1F82"/>
    <w:rsid w:val="00DE24F7"/>
    <w:rsid w:val="00DE2770"/>
    <w:rsid w:val="00DE2B81"/>
    <w:rsid w:val="00DE3709"/>
    <w:rsid w:val="00DE3BE8"/>
    <w:rsid w:val="00DE3F36"/>
    <w:rsid w:val="00DE5059"/>
    <w:rsid w:val="00DE51E4"/>
    <w:rsid w:val="00DE53CF"/>
    <w:rsid w:val="00DE57D5"/>
    <w:rsid w:val="00DE5BBF"/>
    <w:rsid w:val="00DE5C1E"/>
    <w:rsid w:val="00DE5C30"/>
    <w:rsid w:val="00DE5F44"/>
    <w:rsid w:val="00DE610A"/>
    <w:rsid w:val="00DE6904"/>
    <w:rsid w:val="00DE6958"/>
    <w:rsid w:val="00DE6ABF"/>
    <w:rsid w:val="00DE6B89"/>
    <w:rsid w:val="00DE7440"/>
    <w:rsid w:val="00DE7B5D"/>
    <w:rsid w:val="00DF0A33"/>
    <w:rsid w:val="00DF1384"/>
    <w:rsid w:val="00DF14C5"/>
    <w:rsid w:val="00DF1863"/>
    <w:rsid w:val="00DF199F"/>
    <w:rsid w:val="00DF1BD9"/>
    <w:rsid w:val="00DF2682"/>
    <w:rsid w:val="00DF31AD"/>
    <w:rsid w:val="00DF366C"/>
    <w:rsid w:val="00DF3908"/>
    <w:rsid w:val="00DF48F0"/>
    <w:rsid w:val="00DF536C"/>
    <w:rsid w:val="00DF5397"/>
    <w:rsid w:val="00E002AD"/>
    <w:rsid w:val="00E002BB"/>
    <w:rsid w:val="00E003ED"/>
    <w:rsid w:val="00E00552"/>
    <w:rsid w:val="00E00E50"/>
    <w:rsid w:val="00E00EC9"/>
    <w:rsid w:val="00E012BE"/>
    <w:rsid w:val="00E013DD"/>
    <w:rsid w:val="00E01BA9"/>
    <w:rsid w:val="00E01F9E"/>
    <w:rsid w:val="00E03A60"/>
    <w:rsid w:val="00E04B70"/>
    <w:rsid w:val="00E04B96"/>
    <w:rsid w:val="00E04FBA"/>
    <w:rsid w:val="00E057AB"/>
    <w:rsid w:val="00E06721"/>
    <w:rsid w:val="00E0672D"/>
    <w:rsid w:val="00E067BF"/>
    <w:rsid w:val="00E07A59"/>
    <w:rsid w:val="00E103C1"/>
    <w:rsid w:val="00E103C3"/>
    <w:rsid w:val="00E13409"/>
    <w:rsid w:val="00E141F5"/>
    <w:rsid w:val="00E1541B"/>
    <w:rsid w:val="00E16E34"/>
    <w:rsid w:val="00E2038C"/>
    <w:rsid w:val="00E2052B"/>
    <w:rsid w:val="00E2165A"/>
    <w:rsid w:val="00E229ED"/>
    <w:rsid w:val="00E22CAE"/>
    <w:rsid w:val="00E232D7"/>
    <w:rsid w:val="00E2332E"/>
    <w:rsid w:val="00E23710"/>
    <w:rsid w:val="00E23BFD"/>
    <w:rsid w:val="00E2433D"/>
    <w:rsid w:val="00E24657"/>
    <w:rsid w:val="00E26170"/>
    <w:rsid w:val="00E26351"/>
    <w:rsid w:val="00E26D29"/>
    <w:rsid w:val="00E26E61"/>
    <w:rsid w:val="00E300FB"/>
    <w:rsid w:val="00E30907"/>
    <w:rsid w:val="00E30E02"/>
    <w:rsid w:val="00E31B87"/>
    <w:rsid w:val="00E323CC"/>
    <w:rsid w:val="00E32793"/>
    <w:rsid w:val="00E32A26"/>
    <w:rsid w:val="00E32A6E"/>
    <w:rsid w:val="00E33083"/>
    <w:rsid w:val="00E333D4"/>
    <w:rsid w:val="00E335F3"/>
    <w:rsid w:val="00E33648"/>
    <w:rsid w:val="00E33CE2"/>
    <w:rsid w:val="00E35CFF"/>
    <w:rsid w:val="00E35F0B"/>
    <w:rsid w:val="00E36185"/>
    <w:rsid w:val="00E3620F"/>
    <w:rsid w:val="00E36717"/>
    <w:rsid w:val="00E36957"/>
    <w:rsid w:val="00E371B0"/>
    <w:rsid w:val="00E37342"/>
    <w:rsid w:val="00E377A7"/>
    <w:rsid w:val="00E37919"/>
    <w:rsid w:val="00E41199"/>
    <w:rsid w:val="00E4177B"/>
    <w:rsid w:val="00E41EC1"/>
    <w:rsid w:val="00E43BBF"/>
    <w:rsid w:val="00E440E8"/>
    <w:rsid w:val="00E454BA"/>
    <w:rsid w:val="00E4615D"/>
    <w:rsid w:val="00E47FCB"/>
    <w:rsid w:val="00E50193"/>
    <w:rsid w:val="00E505E6"/>
    <w:rsid w:val="00E50798"/>
    <w:rsid w:val="00E51394"/>
    <w:rsid w:val="00E5187A"/>
    <w:rsid w:val="00E5269C"/>
    <w:rsid w:val="00E52B90"/>
    <w:rsid w:val="00E52EA5"/>
    <w:rsid w:val="00E53554"/>
    <w:rsid w:val="00E5476F"/>
    <w:rsid w:val="00E5481A"/>
    <w:rsid w:val="00E54E01"/>
    <w:rsid w:val="00E552BD"/>
    <w:rsid w:val="00E558DE"/>
    <w:rsid w:val="00E55C6C"/>
    <w:rsid w:val="00E56B4E"/>
    <w:rsid w:val="00E57632"/>
    <w:rsid w:val="00E5767C"/>
    <w:rsid w:val="00E57FC2"/>
    <w:rsid w:val="00E61306"/>
    <w:rsid w:val="00E61EB7"/>
    <w:rsid w:val="00E62E4F"/>
    <w:rsid w:val="00E639CA"/>
    <w:rsid w:val="00E63CC8"/>
    <w:rsid w:val="00E6407E"/>
    <w:rsid w:val="00E641A6"/>
    <w:rsid w:val="00E64287"/>
    <w:rsid w:val="00E64EB0"/>
    <w:rsid w:val="00E65770"/>
    <w:rsid w:val="00E65A14"/>
    <w:rsid w:val="00E66031"/>
    <w:rsid w:val="00E670B9"/>
    <w:rsid w:val="00E67499"/>
    <w:rsid w:val="00E709CB"/>
    <w:rsid w:val="00E70BA8"/>
    <w:rsid w:val="00E70C31"/>
    <w:rsid w:val="00E714ED"/>
    <w:rsid w:val="00E715AF"/>
    <w:rsid w:val="00E71F1D"/>
    <w:rsid w:val="00E72079"/>
    <w:rsid w:val="00E729D5"/>
    <w:rsid w:val="00E732A9"/>
    <w:rsid w:val="00E73445"/>
    <w:rsid w:val="00E736D2"/>
    <w:rsid w:val="00E755BF"/>
    <w:rsid w:val="00E7615F"/>
    <w:rsid w:val="00E76417"/>
    <w:rsid w:val="00E76CA7"/>
    <w:rsid w:val="00E76E99"/>
    <w:rsid w:val="00E80083"/>
    <w:rsid w:val="00E80482"/>
    <w:rsid w:val="00E812EA"/>
    <w:rsid w:val="00E8175C"/>
    <w:rsid w:val="00E81C40"/>
    <w:rsid w:val="00E81C95"/>
    <w:rsid w:val="00E82614"/>
    <w:rsid w:val="00E8273D"/>
    <w:rsid w:val="00E82B9A"/>
    <w:rsid w:val="00E838FC"/>
    <w:rsid w:val="00E84083"/>
    <w:rsid w:val="00E84534"/>
    <w:rsid w:val="00E85706"/>
    <w:rsid w:val="00E85809"/>
    <w:rsid w:val="00E864E2"/>
    <w:rsid w:val="00E877E3"/>
    <w:rsid w:val="00E87909"/>
    <w:rsid w:val="00E87983"/>
    <w:rsid w:val="00E87ABC"/>
    <w:rsid w:val="00E9007E"/>
    <w:rsid w:val="00E90814"/>
    <w:rsid w:val="00E91874"/>
    <w:rsid w:val="00E920E1"/>
    <w:rsid w:val="00E92DA1"/>
    <w:rsid w:val="00E92E48"/>
    <w:rsid w:val="00E92F5E"/>
    <w:rsid w:val="00E93154"/>
    <w:rsid w:val="00E9330C"/>
    <w:rsid w:val="00E949A4"/>
    <w:rsid w:val="00E94AA5"/>
    <w:rsid w:val="00E94EB8"/>
    <w:rsid w:val="00E952B1"/>
    <w:rsid w:val="00E95AA5"/>
    <w:rsid w:val="00E967A5"/>
    <w:rsid w:val="00E96BA0"/>
    <w:rsid w:val="00EA03AD"/>
    <w:rsid w:val="00EA2815"/>
    <w:rsid w:val="00EA368F"/>
    <w:rsid w:val="00EA41EF"/>
    <w:rsid w:val="00EA44B3"/>
    <w:rsid w:val="00EA47E7"/>
    <w:rsid w:val="00EA513B"/>
    <w:rsid w:val="00EA5283"/>
    <w:rsid w:val="00EA5968"/>
    <w:rsid w:val="00EA6CB8"/>
    <w:rsid w:val="00EA7318"/>
    <w:rsid w:val="00EA7DE1"/>
    <w:rsid w:val="00EB0C05"/>
    <w:rsid w:val="00EB0DE7"/>
    <w:rsid w:val="00EB13C9"/>
    <w:rsid w:val="00EB1E81"/>
    <w:rsid w:val="00EB218B"/>
    <w:rsid w:val="00EB232A"/>
    <w:rsid w:val="00EB328F"/>
    <w:rsid w:val="00EB3372"/>
    <w:rsid w:val="00EB3BBA"/>
    <w:rsid w:val="00EB502F"/>
    <w:rsid w:val="00EB63C5"/>
    <w:rsid w:val="00EB7D94"/>
    <w:rsid w:val="00EC03EC"/>
    <w:rsid w:val="00EC0AF5"/>
    <w:rsid w:val="00EC14C9"/>
    <w:rsid w:val="00EC1C06"/>
    <w:rsid w:val="00EC49E5"/>
    <w:rsid w:val="00EC56E0"/>
    <w:rsid w:val="00EC665D"/>
    <w:rsid w:val="00EC6DD6"/>
    <w:rsid w:val="00EC77FD"/>
    <w:rsid w:val="00ED067A"/>
    <w:rsid w:val="00ED1BE5"/>
    <w:rsid w:val="00ED2157"/>
    <w:rsid w:val="00ED2439"/>
    <w:rsid w:val="00ED2D0F"/>
    <w:rsid w:val="00ED40F6"/>
    <w:rsid w:val="00ED441B"/>
    <w:rsid w:val="00ED4420"/>
    <w:rsid w:val="00ED4462"/>
    <w:rsid w:val="00ED4B2D"/>
    <w:rsid w:val="00ED4F1B"/>
    <w:rsid w:val="00ED59C8"/>
    <w:rsid w:val="00ED66D5"/>
    <w:rsid w:val="00ED715C"/>
    <w:rsid w:val="00ED7722"/>
    <w:rsid w:val="00EE0263"/>
    <w:rsid w:val="00EE0AF9"/>
    <w:rsid w:val="00EE0E08"/>
    <w:rsid w:val="00EE0EA4"/>
    <w:rsid w:val="00EE123D"/>
    <w:rsid w:val="00EE1337"/>
    <w:rsid w:val="00EE1962"/>
    <w:rsid w:val="00EE1DAA"/>
    <w:rsid w:val="00EE315C"/>
    <w:rsid w:val="00EE398F"/>
    <w:rsid w:val="00EE3A3E"/>
    <w:rsid w:val="00EE45B6"/>
    <w:rsid w:val="00EE61C0"/>
    <w:rsid w:val="00EE7385"/>
    <w:rsid w:val="00EF1054"/>
    <w:rsid w:val="00EF10C2"/>
    <w:rsid w:val="00EF176F"/>
    <w:rsid w:val="00EF1C2C"/>
    <w:rsid w:val="00EF2572"/>
    <w:rsid w:val="00EF289D"/>
    <w:rsid w:val="00EF3570"/>
    <w:rsid w:val="00EF36CC"/>
    <w:rsid w:val="00EF3D78"/>
    <w:rsid w:val="00EF4D7F"/>
    <w:rsid w:val="00EF52D9"/>
    <w:rsid w:val="00EF59E9"/>
    <w:rsid w:val="00EF7854"/>
    <w:rsid w:val="00F00A7E"/>
    <w:rsid w:val="00F0111C"/>
    <w:rsid w:val="00F0113E"/>
    <w:rsid w:val="00F012D7"/>
    <w:rsid w:val="00F01951"/>
    <w:rsid w:val="00F0333A"/>
    <w:rsid w:val="00F03EA3"/>
    <w:rsid w:val="00F05ED0"/>
    <w:rsid w:val="00F069D4"/>
    <w:rsid w:val="00F07140"/>
    <w:rsid w:val="00F07A4A"/>
    <w:rsid w:val="00F10D08"/>
    <w:rsid w:val="00F11FB9"/>
    <w:rsid w:val="00F12B0C"/>
    <w:rsid w:val="00F13509"/>
    <w:rsid w:val="00F14389"/>
    <w:rsid w:val="00F14A8A"/>
    <w:rsid w:val="00F150DC"/>
    <w:rsid w:val="00F154C9"/>
    <w:rsid w:val="00F15952"/>
    <w:rsid w:val="00F15DF9"/>
    <w:rsid w:val="00F167E1"/>
    <w:rsid w:val="00F16BD8"/>
    <w:rsid w:val="00F16F42"/>
    <w:rsid w:val="00F17ED1"/>
    <w:rsid w:val="00F20B59"/>
    <w:rsid w:val="00F21947"/>
    <w:rsid w:val="00F21D77"/>
    <w:rsid w:val="00F23189"/>
    <w:rsid w:val="00F23255"/>
    <w:rsid w:val="00F237FF"/>
    <w:rsid w:val="00F23C75"/>
    <w:rsid w:val="00F23DA9"/>
    <w:rsid w:val="00F245B2"/>
    <w:rsid w:val="00F24CA0"/>
    <w:rsid w:val="00F257F5"/>
    <w:rsid w:val="00F25E1C"/>
    <w:rsid w:val="00F275C0"/>
    <w:rsid w:val="00F27A02"/>
    <w:rsid w:val="00F30318"/>
    <w:rsid w:val="00F30513"/>
    <w:rsid w:val="00F30CFB"/>
    <w:rsid w:val="00F31DFD"/>
    <w:rsid w:val="00F3296C"/>
    <w:rsid w:val="00F34AE1"/>
    <w:rsid w:val="00F35F81"/>
    <w:rsid w:val="00F3642C"/>
    <w:rsid w:val="00F37683"/>
    <w:rsid w:val="00F37C1D"/>
    <w:rsid w:val="00F400B0"/>
    <w:rsid w:val="00F401BF"/>
    <w:rsid w:val="00F409A1"/>
    <w:rsid w:val="00F4116B"/>
    <w:rsid w:val="00F417BF"/>
    <w:rsid w:val="00F419AC"/>
    <w:rsid w:val="00F41DBB"/>
    <w:rsid w:val="00F41FCB"/>
    <w:rsid w:val="00F42B48"/>
    <w:rsid w:val="00F42E5E"/>
    <w:rsid w:val="00F434AE"/>
    <w:rsid w:val="00F449A4"/>
    <w:rsid w:val="00F459E2"/>
    <w:rsid w:val="00F45ACB"/>
    <w:rsid w:val="00F462C4"/>
    <w:rsid w:val="00F46C4C"/>
    <w:rsid w:val="00F47124"/>
    <w:rsid w:val="00F471AC"/>
    <w:rsid w:val="00F50052"/>
    <w:rsid w:val="00F50082"/>
    <w:rsid w:val="00F50B5D"/>
    <w:rsid w:val="00F515BB"/>
    <w:rsid w:val="00F52AF6"/>
    <w:rsid w:val="00F5311C"/>
    <w:rsid w:val="00F53F8C"/>
    <w:rsid w:val="00F5433D"/>
    <w:rsid w:val="00F555D1"/>
    <w:rsid w:val="00F5576F"/>
    <w:rsid w:val="00F56132"/>
    <w:rsid w:val="00F56FD4"/>
    <w:rsid w:val="00F57991"/>
    <w:rsid w:val="00F5799C"/>
    <w:rsid w:val="00F57CBE"/>
    <w:rsid w:val="00F57D2B"/>
    <w:rsid w:val="00F60199"/>
    <w:rsid w:val="00F60516"/>
    <w:rsid w:val="00F61AFE"/>
    <w:rsid w:val="00F626A0"/>
    <w:rsid w:val="00F62C84"/>
    <w:rsid w:val="00F63314"/>
    <w:rsid w:val="00F64FB3"/>
    <w:rsid w:val="00F653DA"/>
    <w:rsid w:val="00F65484"/>
    <w:rsid w:val="00F65846"/>
    <w:rsid w:val="00F65DCE"/>
    <w:rsid w:val="00F65EC2"/>
    <w:rsid w:val="00F66159"/>
    <w:rsid w:val="00F67161"/>
    <w:rsid w:val="00F6791F"/>
    <w:rsid w:val="00F67A21"/>
    <w:rsid w:val="00F70A31"/>
    <w:rsid w:val="00F719E6"/>
    <w:rsid w:val="00F71E6F"/>
    <w:rsid w:val="00F73231"/>
    <w:rsid w:val="00F742EF"/>
    <w:rsid w:val="00F7455E"/>
    <w:rsid w:val="00F75567"/>
    <w:rsid w:val="00F758E7"/>
    <w:rsid w:val="00F75B41"/>
    <w:rsid w:val="00F76232"/>
    <w:rsid w:val="00F76CAC"/>
    <w:rsid w:val="00F774FA"/>
    <w:rsid w:val="00F7757C"/>
    <w:rsid w:val="00F80A8E"/>
    <w:rsid w:val="00F80D8C"/>
    <w:rsid w:val="00F81C9A"/>
    <w:rsid w:val="00F82005"/>
    <w:rsid w:val="00F82767"/>
    <w:rsid w:val="00F8356C"/>
    <w:rsid w:val="00F83BB9"/>
    <w:rsid w:val="00F84C11"/>
    <w:rsid w:val="00F85311"/>
    <w:rsid w:val="00F8553A"/>
    <w:rsid w:val="00F86373"/>
    <w:rsid w:val="00F87EA6"/>
    <w:rsid w:val="00F90790"/>
    <w:rsid w:val="00F9161B"/>
    <w:rsid w:val="00F918D0"/>
    <w:rsid w:val="00F92440"/>
    <w:rsid w:val="00F93F01"/>
    <w:rsid w:val="00F946C8"/>
    <w:rsid w:val="00F9504E"/>
    <w:rsid w:val="00F95328"/>
    <w:rsid w:val="00F958CF"/>
    <w:rsid w:val="00F95F4F"/>
    <w:rsid w:val="00F96289"/>
    <w:rsid w:val="00F96957"/>
    <w:rsid w:val="00FA0108"/>
    <w:rsid w:val="00FA04C4"/>
    <w:rsid w:val="00FA0A35"/>
    <w:rsid w:val="00FA0B33"/>
    <w:rsid w:val="00FA0D2A"/>
    <w:rsid w:val="00FA0EEE"/>
    <w:rsid w:val="00FA0F58"/>
    <w:rsid w:val="00FA1119"/>
    <w:rsid w:val="00FA178E"/>
    <w:rsid w:val="00FA1C56"/>
    <w:rsid w:val="00FA30BF"/>
    <w:rsid w:val="00FA3775"/>
    <w:rsid w:val="00FA40DD"/>
    <w:rsid w:val="00FA5429"/>
    <w:rsid w:val="00FA5951"/>
    <w:rsid w:val="00FA6729"/>
    <w:rsid w:val="00FA7766"/>
    <w:rsid w:val="00FB0725"/>
    <w:rsid w:val="00FB14E2"/>
    <w:rsid w:val="00FB167E"/>
    <w:rsid w:val="00FB169B"/>
    <w:rsid w:val="00FB1993"/>
    <w:rsid w:val="00FB2922"/>
    <w:rsid w:val="00FB2B29"/>
    <w:rsid w:val="00FB2FAA"/>
    <w:rsid w:val="00FB302E"/>
    <w:rsid w:val="00FB32FC"/>
    <w:rsid w:val="00FB3F47"/>
    <w:rsid w:val="00FB40EC"/>
    <w:rsid w:val="00FB5163"/>
    <w:rsid w:val="00FB5ED6"/>
    <w:rsid w:val="00FB6B2E"/>
    <w:rsid w:val="00FC265B"/>
    <w:rsid w:val="00FC4FAD"/>
    <w:rsid w:val="00FC4FCD"/>
    <w:rsid w:val="00FC60D6"/>
    <w:rsid w:val="00FC6BD1"/>
    <w:rsid w:val="00FC7080"/>
    <w:rsid w:val="00FC7577"/>
    <w:rsid w:val="00FD0142"/>
    <w:rsid w:val="00FD178E"/>
    <w:rsid w:val="00FD17BB"/>
    <w:rsid w:val="00FD1D2D"/>
    <w:rsid w:val="00FD35CA"/>
    <w:rsid w:val="00FD3BAB"/>
    <w:rsid w:val="00FD426E"/>
    <w:rsid w:val="00FD44AE"/>
    <w:rsid w:val="00FD4818"/>
    <w:rsid w:val="00FD4AC1"/>
    <w:rsid w:val="00FD59C9"/>
    <w:rsid w:val="00FD600C"/>
    <w:rsid w:val="00FD6354"/>
    <w:rsid w:val="00FD64D2"/>
    <w:rsid w:val="00FD6D7E"/>
    <w:rsid w:val="00FD704B"/>
    <w:rsid w:val="00FD75D6"/>
    <w:rsid w:val="00FD78AF"/>
    <w:rsid w:val="00FE17E1"/>
    <w:rsid w:val="00FE1888"/>
    <w:rsid w:val="00FE29B3"/>
    <w:rsid w:val="00FE4545"/>
    <w:rsid w:val="00FF0EB4"/>
    <w:rsid w:val="00FF1BFD"/>
    <w:rsid w:val="00FF2242"/>
    <w:rsid w:val="00FF228D"/>
    <w:rsid w:val="00FF23ED"/>
    <w:rsid w:val="00FF246A"/>
    <w:rsid w:val="00FF2490"/>
    <w:rsid w:val="00FF2ACF"/>
    <w:rsid w:val="00FF30BE"/>
    <w:rsid w:val="00FF3EE4"/>
    <w:rsid w:val="00FF4C90"/>
    <w:rsid w:val="00FF517F"/>
    <w:rsid w:val="00FF543C"/>
    <w:rsid w:val="00FF585A"/>
    <w:rsid w:val="00FF69E2"/>
    <w:rsid w:val="00FF6AAF"/>
    <w:rsid w:val="00FF70FE"/>
    <w:rsid w:val="070FFB80"/>
    <w:rsid w:val="116E38DD"/>
    <w:rsid w:val="1419DC62"/>
    <w:rsid w:val="2EBD1AEC"/>
    <w:rsid w:val="3F529567"/>
    <w:rsid w:val="45180315"/>
    <w:rsid w:val="479C194D"/>
    <w:rsid w:val="4FA1F555"/>
    <w:rsid w:val="5200582A"/>
    <w:rsid w:val="6E5F97C3"/>
    <w:rsid w:val="73535F18"/>
    <w:rsid w:val="7483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D1774A"/>
  <w15:chartTrackingRefBased/>
  <w15:docId w15:val="{694A7443-AA4D-4F3D-898E-23B8137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color w:val="FF006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B"/>
    <w:pPr>
      <w:spacing w:before="120" w:after="12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0CD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50CD"/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,Table Grid (MS Design format),Table 1,Table1Formatting"/>
    <w:basedOn w:val="TableNormal"/>
    <w:uiPriority w:val="39"/>
    <w:qFormat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qFormat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,Bullet List,FooterText,Steps,numbered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qFormat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link w:val="Heading1NumberedChar"/>
    <w:uiPriority w:val="99"/>
    <w:qFormat/>
    <w:rsid w:val="00780AEF"/>
    <w:pPr>
      <w:keepNext/>
      <w:keepLines/>
      <w:pageBreakBefore/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Steps Char,numbered Char"/>
    <w:basedOn w:val="DefaultParagraphFont"/>
    <w:link w:val="ListParagraph"/>
    <w:uiPriority w:val="34"/>
    <w:locked/>
    <w:rsid w:val="00244D4A"/>
    <w:rPr>
      <w:color w:val="auto"/>
    </w:rPr>
  </w:style>
  <w:style w:type="paragraph" w:styleId="ListBullet">
    <w:name w:val="List Bullet"/>
    <w:basedOn w:val="Normal"/>
    <w:uiPriority w:val="4"/>
    <w:qFormat/>
    <w:rsid w:val="00244D4A"/>
    <w:pPr>
      <w:numPr>
        <w:numId w:val="4"/>
      </w:numPr>
      <w:spacing w:after="200"/>
      <w:contextualSpacing/>
    </w:pPr>
  </w:style>
  <w:style w:type="paragraph" w:customStyle="1" w:styleId="Heading2Numbered">
    <w:name w:val="Heading 2 (Numbered)"/>
    <w:basedOn w:val="Heading1Numbered"/>
    <w:next w:val="Normal"/>
    <w:link w:val="Heading2NumberedChar"/>
    <w:uiPriority w:val="99"/>
    <w:qFormat/>
    <w:rsid w:val="00780AEF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9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4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1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0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1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2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3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5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4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6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8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color w:val="008AC8"/>
      <w:sz w:val="24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HeadingMS">
    <w:name w:val="Table Heading MS"/>
    <w:basedOn w:val="Normal"/>
    <w:next w:val="Normal"/>
    <w:qFormat/>
    <w:rsid w:val="00DB27EA"/>
    <w:pPr>
      <w:keepNext/>
      <w:keepLines/>
      <w:spacing w:before="20" w:after="20" w:line="264" w:lineRule="auto"/>
      <w:jc w:val="center"/>
    </w:pPr>
    <w:rPr>
      <w:rFonts w:ascii="Segoe UI Semibold" w:hAnsi="Segoe UI Semibold"/>
      <w:color w:val="FFFFFF" w:themeColor="background1"/>
      <w:sz w:val="24"/>
      <w:szCs w:val="16"/>
    </w:rPr>
  </w:style>
  <w:style w:type="character" w:customStyle="1" w:styleId="TableTextChar">
    <w:name w:val="Table Text Char"/>
    <w:link w:val="TableText"/>
    <w:rsid w:val="001F5BF9"/>
    <w:rPr>
      <w:rFonts w:ascii="Segoe UI" w:eastAsiaTheme="minorEastAsia" w:hAnsi="Segoe UI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B72BA"/>
    <w:pPr>
      <w:spacing w:after="0"/>
    </w:pPr>
  </w:style>
  <w:style w:type="paragraph" w:customStyle="1" w:styleId="CaptionMSTable">
    <w:name w:val="Caption MS Table"/>
    <w:qFormat/>
    <w:rsid w:val="00D24C5C"/>
    <w:pPr>
      <w:keepNext/>
      <w:keepLines/>
      <w:spacing w:before="200" w:after="40" w:line="240" w:lineRule="auto"/>
    </w:pPr>
    <w:rPr>
      <w:rFonts w:ascii="Segoe" w:hAnsi="Segoe"/>
      <w:i/>
      <w:color w:val="52505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2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5260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60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60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60"/>
    <w:rPr>
      <w:rFonts w:ascii="Segoe UI" w:eastAsiaTheme="minorEastAsia" w:hAnsi="Segoe UI" w:cs="Segoe UI"/>
      <w:sz w:val="18"/>
      <w:szCs w:val="18"/>
    </w:rPr>
  </w:style>
  <w:style w:type="paragraph" w:customStyle="1" w:styleId="Style2">
    <w:name w:val="Style2"/>
    <w:basedOn w:val="Normal"/>
    <w:qFormat/>
    <w:rsid w:val="001E4DA1"/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1E4DA1"/>
  </w:style>
  <w:style w:type="character" w:customStyle="1" w:styleId="BodyTextChar">
    <w:name w:val="Body Text Char"/>
    <w:basedOn w:val="DefaultParagraphFont"/>
    <w:link w:val="BodyText"/>
    <w:uiPriority w:val="99"/>
    <w:semiHidden/>
    <w:rsid w:val="001E4DA1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14842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B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WPParagraphText">
    <w:name w:val="LWP: Paragraph Text"/>
    <w:basedOn w:val="Normal"/>
    <w:qFormat/>
    <w:rsid w:val="00D85D0F"/>
    <w:pPr>
      <w:spacing w:before="0" w:line="260" w:lineRule="exact"/>
    </w:pPr>
    <w:rPr>
      <w:rFonts w:ascii="Arial" w:eastAsia="Calibri" w:hAnsi="Arial" w:cs="Times New Roman"/>
    </w:rPr>
  </w:style>
  <w:style w:type="character" w:customStyle="1" w:styleId="LWPCodeBlockChar">
    <w:name w:val="LWP: Code Block Char"/>
    <w:link w:val="LWPCodeBlock"/>
    <w:locked/>
    <w:rsid w:val="00DB27EA"/>
    <w:rPr>
      <w:rFonts w:ascii="Courier New" w:eastAsia="Calibri" w:hAnsi="Courier New" w:cs="Courier New"/>
      <w:noProof/>
      <w:color w:val="000000" w:themeColor="text1"/>
      <w:shd w:val="clear" w:color="auto" w:fill="D9D9D9"/>
    </w:rPr>
  </w:style>
  <w:style w:type="paragraph" w:customStyle="1" w:styleId="LWPCodeBlock">
    <w:name w:val="LWP: Code Block"/>
    <w:basedOn w:val="Normal"/>
    <w:link w:val="LWPCodeBlockChar"/>
    <w:qFormat/>
    <w:rsid w:val="00DB27EA"/>
    <w:pPr>
      <w:shd w:val="clear" w:color="auto" w:fill="D9D9D9"/>
      <w:autoSpaceDE w:val="0"/>
      <w:autoSpaceDN w:val="0"/>
      <w:adjustRightInd w:val="0"/>
      <w:spacing w:before="0" w:after="20" w:line="240" w:lineRule="auto"/>
    </w:pPr>
    <w:rPr>
      <w:rFonts w:ascii="Courier New" w:eastAsia="Calibri" w:hAnsi="Courier New" w:cs="Courier New"/>
      <w:noProof/>
      <w:color w:val="000000" w:themeColor="text1"/>
    </w:rPr>
  </w:style>
  <w:style w:type="paragraph" w:customStyle="1" w:styleId="LWPLogFileBlock">
    <w:name w:val="LWP: Log File Block"/>
    <w:basedOn w:val="Normal"/>
    <w:link w:val="LWPLogFileBlockChar"/>
    <w:qFormat/>
    <w:rsid w:val="00432167"/>
    <w:pPr>
      <w:shd w:val="clear" w:color="auto" w:fill="DBE5F1"/>
      <w:autoSpaceDE w:val="0"/>
      <w:autoSpaceDN w:val="0"/>
      <w:adjustRightInd w:val="0"/>
      <w:spacing w:before="0" w:after="20" w:line="240" w:lineRule="auto"/>
    </w:pPr>
    <w:rPr>
      <w:rFonts w:ascii="Calibri" w:eastAsia="Calibri" w:hAnsi="Calibri" w:cs="Courier New"/>
      <w:noProof/>
    </w:rPr>
  </w:style>
  <w:style w:type="character" w:customStyle="1" w:styleId="LWPLogFileBlockChar">
    <w:name w:val="LWP: Log File Block Char"/>
    <w:link w:val="LWPLogFileBlock"/>
    <w:rsid w:val="00432167"/>
    <w:rPr>
      <w:rFonts w:ascii="Calibri" w:eastAsia="Calibri" w:hAnsi="Calibri" w:cs="Courier New"/>
      <w:noProof/>
      <w:color w:val="auto"/>
      <w:shd w:val="clear" w:color="auto" w:fill="DBE5F1"/>
    </w:rPr>
  </w:style>
  <w:style w:type="paragraph" w:customStyle="1" w:styleId="LWPCodeBlockinList">
    <w:name w:val="LWP: Code Block in List"/>
    <w:basedOn w:val="LWPCodeBlock"/>
    <w:qFormat/>
    <w:rsid w:val="004C761F"/>
    <w:pPr>
      <w:ind w:left="720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4C761F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4-Accent5">
    <w:name w:val="Grid Table 4 Accent 5"/>
    <w:basedOn w:val="TableNormal"/>
    <w:uiPriority w:val="49"/>
    <w:rsid w:val="000C06DF"/>
    <w:pPr>
      <w:spacing w:after="0" w:line="240" w:lineRule="auto"/>
      <w:jc w:val="both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Reference">
    <w:name w:val="Table Reference"/>
    <w:basedOn w:val="Caption"/>
    <w:link w:val="TableReferenceChar"/>
    <w:qFormat/>
    <w:rsid w:val="000C06DF"/>
    <w:pPr>
      <w:spacing w:before="60" w:after="40"/>
    </w:pPr>
    <w:rPr>
      <w:rFonts w:asciiTheme="minorHAnsi" w:hAnsiTheme="minorHAnsi"/>
      <w:i/>
      <w:color w:val="1F3864" w:themeColor="accent5" w:themeShade="80"/>
    </w:rPr>
  </w:style>
  <w:style w:type="character" w:customStyle="1" w:styleId="TableReferenceChar">
    <w:name w:val="Table Reference Char"/>
    <w:basedOn w:val="DefaultParagraphFont"/>
    <w:link w:val="TableReference"/>
    <w:rsid w:val="000C06DF"/>
    <w:rPr>
      <w:rFonts w:asciiTheme="minorHAnsi" w:hAnsiTheme="minorHAnsi"/>
      <w:i/>
      <w:iCs/>
      <w:color w:val="1F3864" w:themeColor="accent5" w:themeShade="80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0C06DF"/>
    <w:pPr>
      <w:spacing w:after="0" w:line="240" w:lineRule="auto"/>
    </w:pPr>
    <w:rPr>
      <w:rFonts w:ascii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igure">
    <w:name w:val="Figure"/>
    <w:basedOn w:val="Normal"/>
    <w:link w:val="FigureChar"/>
    <w:qFormat/>
    <w:rsid w:val="000C06DF"/>
    <w:pPr>
      <w:spacing w:before="60" w:after="60" w:line="240" w:lineRule="auto"/>
      <w:jc w:val="center"/>
    </w:pPr>
    <w:rPr>
      <w:rFonts w:asciiTheme="minorHAnsi" w:hAnsiTheme="minorHAnsi"/>
      <w:noProof/>
      <w:sz w:val="22"/>
      <w:szCs w:val="22"/>
    </w:rPr>
  </w:style>
  <w:style w:type="paragraph" w:customStyle="1" w:styleId="Noteiconwtext">
    <w:name w:val="Note icon w text"/>
    <w:basedOn w:val="Normal"/>
    <w:link w:val="NoteiconwtextChar"/>
    <w:qFormat/>
    <w:rsid w:val="000C06DF"/>
    <w:pPr>
      <w:spacing w:before="0" w:after="0" w:line="240" w:lineRule="auto"/>
      <w:jc w:val="center"/>
    </w:pPr>
    <w:rPr>
      <w:rFonts w:asciiTheme="minorHAnsi" w:hAnsiTheme="minorHAnsi"/>
      <w:noProof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0C06DF"/>
    <w:rPr>
      <w:rFonts w:asciiTheme="minorHAnsi" w:hAnsiTheme="minorHAnsi"/>
      <w:noProof/>
      <w:color w:val="auto"/>
      <w:sz w:val="22"/>
      <w:szCs w:val="22"/>
    </w:rPr>
  </w:style>
  <w:style w:type="character" w:customStyle="1" w:styleId="NoteiconwtextChar">
    <w:name w:val="Note icon w text Char"/>
    <w:basedOn w:val="DefaultParagraphFont"/>
    <w:link w:val="Noteiconwtext"/>
    <w:rsid w:val="000C06DF"/>
    <w:rPr>
      <w:rFonts w:asciiTheme="minorHAnsi" w:hAnsiTheme="minorHAnsi"/>
      <w:noProof/>
      <w:color w:val="auto"/>
      <w:sz w:val="22"/>
      <w:szCs w:val="22"/>
    </w:rPr>
  </w:style>
  <w:style w:type="paragraph" w:customStyle="1" w:styleId="tabletext0">
    <w:name w:val="table text"/>
    <w:basedOn w:val="Normal"/>
    <w:link w:val="tabletextChar0"/>
    <w:qFormat/>
    <w:rsid w:val="000C06DF"/>
    <w:pPr>
      <w:spacing w:before="0" w:line="240" w:lineRule="auto"/>
      <w:jc w:val="both"/>
    </w:pPr>
    <w:rPr>
      <w:rFonts w:asciiTheme="minorHAnsi" w:hAnsiTheme="minorHAnsi"/>
      <w:sz w:val="21"/>
      <w:szCs w:val="21"/>
    </w:rPr>
  </w:style>
  <w:style w:type="character" w:customStyle="1" w:styleId="tabletextChar0">
    <w:name w:val="table text Char"/>
    <w:basedOn w:val="DefaultParagraphFont"/>
    <w:link w:val="tabletext0"/>
    <w:rsid w:val="000C06DF"/>
    <w:rPr>
      <w:rFonts w:asciiTheme="minorHAnsi" w:hAnsiTheme="minorHAnsi"/>
      <w:color w:val="auto"/>
      <w:sz w:val="21"/>
      <w:szCs w:val="21"/>
    </w:rPr>
  </w:style>
  <w:style w:type="paragraph" w:customStyle="1" w:styleId="Default">
    <w:name w:val="Default"/>
    <w:rsid w:val="005944B3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paragraph" w:customStyle="1" w:styleId="BodyMS">
    <w:name w:val="Body MS"/>
    <w:link w:val="BodyMSChar"/>
    <w:qFormat/>
    <w:rsid w:val="007159C8"/>
    <w:pPr>
      <w:spacing w:before="200" w:after="200" w:line="264" w:lineRule="auto"/>
      <w:jc w:val="both"/>
    </w:pPr>
    <w:rPr>
      <w:rFonts w:ascii="Segoe Pro" w:hAnsi="Segoe Pro"/>
      <w:color w:val="262626" w:themeColor="text1" w:themeTint="D9"/>
      <w:sz w:val="22"/>
    </w:rPr>
  </w:style>
  <w:style w:type="character" w:customStyle="1" w:styleId="BodyMSChar">
    <w:name w:val="Body MS Char"/>
    <w:basedOn w:val="DefaultParagraphFont"/>
    <w:link w:val="BodyMS"/>
    <w:rsid w:val="007159C8"/>
    <w:rPr>
      <w:rFonts w:ascii="Segoe Pro" w:hAnsi="Segoe Pro"/>
      <w:color w:val="262626" w:themeColor="text1" w:themeTint="D9"/>
      <w:sz w:val="22"/>
    </w:rPr>
  </w:style>
  <w:style w:type="table" w:customStyle="1" w:styleId="xDPS-Office">
    <w:name w:val="xDPS - Office"/>
    <w:basedOn w:val="TableNormal"/>
    <w:uiPriority w:val="99"/>
    <w:rsid w:val="007159C8"/>
    <w:pPr>
      <w:spacing w:before="100" w:after="200" w:line="276" w:lineRule="auto"/>
    </w:pPr>
    <w:rPr>
      <w:rFonts w:asciiTheme="minorHAnsi" w:eastAsiaTheme="minorEastAsia" w:hAnsiTheme="minorHAnsi"/>
      <w:color w:val="auto"/>
    </w:rPr>
    <w:tblPr>
      <w:tblStyleRowBandSize w:val="1"/>
      <w:tblBorders>
        <w:bottom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Lucida Console" w:hAnsi="Lucida Console"/>
        <w:b w:val="0"/>
        <w:color w:val="FFFFFF" w:themeColor="background1"/>
        <w:sz w:val="22"/>
      </w:rPr>
      <w:tblPr/>
      <w:tcPr>
        <w:shd w:val="clear" w:color="auto" w:fill="ED7D31" w:themeFill="accent2"/>
        <w:vAlign w:val="center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character" w:customStyle="1" w:styleId="Style3">
    <w:name w:val="Style3"/>
    <w:basedOn w:val="DefaultParagraphFont"/>
    <w:uiPriority w:val="1"/>
    <w:rsid w:val="007159C8"/>
    <w:rPr>
      <w:rFonts w:ascii="Segoe UI" w:hAnsi="Segoe UI"/>
      <w:sz w:val="20"/>
    </w:rPr>
  </w:style>
  <w:style w:type="character" w:customStyle="1" w:styleId="Style4">
    <w:name w:val="Style4"/>
    <w:basedOn w:val="DefaultParagraphFont"/>
    <w:uiPriority w:val="1"/>
    <w:rsid w:val="007159C8"/>
    <w:rPr>
      <w:rFonts w:ascii="Segoe UI" w:hAnsi="Segoe UI"/>
      <w:i/>
      <w:sz w:val="20"/>
    </w:rPr>
  </w:style>
  <w:style w:type="paragraph" w:customStyle="1" w:styleId="HESHeader3">
    <w:name w:val="HES Header 3"/>
    <w:basedOn w:val="Heading3Numbered"/>
    <w:link w:val="HESHeader3Char"/>
    <w:qFormat/>
    <w:rsid w:val="0054714C"/>
    <w:rPr>
      <w:rFonts w:cs="Segoe UI"/>
      <w:color w:val="7F7F7F" w:themeColor="text1" w:themeTint="80"/>
      <w:sz w:val="24"/>
      <w:szCs w:val="24"/>
    </w:rPr>
  </w:style>
  <w:style w:type="paragraph" w:customStyle="1" w:styleId="HESHeader2">
    <w:name w:val="HES Header 2"/>
    <w:basedOn w:val="Heading2Numbered"/>
    <w:link w:val="HESHeader2Char"/>
    <w:qFormat/>
    <w:rsid w:val="00C025CD"/>
    <w:pPr>
      <w:numPr>
        <w:ilvl w:val="1"/>
        <w:numId w:val="19"/>
      </w:numPr>
    </w:pPr>
    <w:rPr>
      <w:color w:val="7F7F7F" w:themeColor="text1" w:themeTint="80"/>
    </w:rPr>
  </w:style>
  <w:style w:type="character" w:customStyle="1" w:styleId="HESHeader3Char">
    <w:name w:val="HES Header 3 Char"/>
    <w:basedOn w:val="DefaultParagraphFont"/>
    <w:link w:val="HESHeader3"/>
    <w:rsid w:val="002926CF"/>
    <w:rPr>
      <w:rFonts w:cs="Segoe UI"/>
      <w:color w:val="7F7F7F" w:themeColor="text1" w:themeTint="80"/>
      <w:spacing w:val="10"/>
      <w:sz w:val="24"/>
      <w:szCs w:val="24"/>
    </w:rPr>
  </w:style>
  <w:style w:type="paragraph" w:customStyle="1" w:styleId="HESHeader1">
    <w:name w:val="HES Header 1"/>
    <w:basedOn w:val="Heading1Numbered"/>
    <w:link w:val="HESHeader1Char"/>
    <w:qFormat/>
    <w:rsid w:val="009823D3"/>
    <w:pPr>
      <w:numPr>
        <w:numId w:val="20"/>
      </w:numPr>
    </w:pPr>
    <w:rPr>
      <w:color w:val="7F7F7F" w:themeColor="text1" w:themeTint="80"/>
    </w:rPr>
  </w:style>
  <w:style w:type="character" w:customStyle="1" w:styleId="Heading1NumberedChar">
    <w:name w:val="Heading 1 (Numbered) Char"/>
    <w:basedOn w:val="DefaultParagraphFont"/>
    <w:link w:val="Heading1Numbered"/>
    <w:uiPriority w:val="99"/>
    <w:rsid w:val="009220E8"/>
    <w:rPr>
      <w:color w:val="008AC8"/>
      <w:spacing w:val="10"/>
      <w:sz w:val="36"/>
      <w:szCs w:val="48"/>
    </w:rPr>
  </w:style>
  <w:style w:type="character" w:customStyle="1" w:styleId="Heading2NumberedChar">
    <w:name w:val="Heading 2 (Numbered) Char"/>
    <w:basedOn w:val="Heading1NumberedChar"/>
    <w:link w:val="Heading2Numbered"/>
    <w:uiPriority w:val="99"/>
    <w:rsid w:val="009220E8"/>
    <w:rPr>
      <w:color w:val="008AC8"/>
      <w:spacing w:val="10"/>
      <w:sz w:val="32"/>
      <w:szCs w:val="36"/>
    </w:rPr>
  </w:style>
  <w:style w:type="character" w:customStyle="1" w:styleId="HESHeader2Char">
    <w:name w:val="HES Header 2 Char"/>
    <w:basedOn w:val="Heading2NumberedChar"/>
    <w:link w:val="HESHeader2"/>
    <w:rsid w:val="00C025CD"/>
    <w:rPr>
      <w:color w:val="7F7F7F" w:themeColor="text1" w:themeTint="80"/>
      <w:spacing w:val="10"/>
      <w:sz w:val="32"/>
      <w:szCs w:val="36"/>
    </w:rPr>
  </w:style>
  <w:style w:type="character" w:customStyle="1" w:styleId="HESHeader1Char">
    <w:name w:val="HES Header 1 Char"/>
    <w:basedOn w:val="Heading1NumberedChar"/>
    <w:link w:val="HESHeader1"/>
    <w:rsid w:val="00F27A02"/>
    <w:rPr>
      <w:color w:val="7F7F7F" w:themeColor="text1" w:themeTint="80"/>
      <w:spacing w:val="10"/>
      <w:sz w:val="36"/>
      <w:szCs w:val="48"/>
    </w:rPr>
  </w:style>
  <w:style w:type="table" w:styleId="GridTable4">
    <w:name w:val="Grid Table 4"/>
    <w:basedOn w:val="TableNormal"/>
    <w:uiPriority w:val="49"/>
    <w:rsid w:val="0055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A77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70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7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82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58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6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26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41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1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88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44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2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7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cid:image001.png@01D6B684.B51DDDA0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cid:image029.png@01D69F04.A6DB3E00" TargetMode="External"/><Relationship Id="rId23" Type="http://schemas.openxmlformats.org/officeDocument/2006/relationships/image" Target="cid:image008.png@01D69F05.651A3EC0" TargetMode="Externa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status>Draft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w:rsidRDefault="00D30DA7"&gt;&lt;w:r w:rsidRPr="008261B8"&gt;&lt;w:rPr&gt;&lt;w:highlight w:val="yellow"/&gt;&lt;w:lang w:eastAsia="en-AU"/&gt;&lt;/w:rPr&gt;&lt;w:t xml:space="preserve"&gt;Customer &lt;/w:t&gt;&lt;/w:r&gt;&lt;w:r&gt;&lt;w:rPr&gt;&lt;w:highlight w:val="yellow"/&gt;&lt;w:lang w:eastAsia="en-AU"/&gt;&lt;/w:rPr&gt;&lt;w:t&gt;z&lt;/w:t&gt;&lt;/w:r&gt;&lt;w:r w:rsidRPr="008261B8"&gt;&lt;w:rPr&gt;&lt;w:highlight w:val="yellow"/&gt;&lt;w:lang w:eastAsia="en-AU"/&gt;&lt;/w:rPr&gt;&lt;w:t xml:space="preserve"&gt; 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w:val="092920FA"/&gt;&lt;w:multiLevelType w:val="hybridMultilevel"/&gt;&lt;w:tmpl w:val="C256DF7A"/&gt;&lt;w:lvl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w:val="0EC55565"/&gt;&lt;w:multiLevelType w:val="hybridMultilevel"/&gt;&lt;w:tmpl w:val="94EA5074"/&gt;&lt;w:lvl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w:val="auto"/&gt;&lt;/w:rPr&gt;&lt;/w:lvl&gt;&lt;w:lvl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w:val="12945AFA"/&gt;&lt;w:multiLevelType w:val="hybridMultilevel"/&gt;&lt;w:tmpl w:val="E000F7C4"/&gt;&lt;w:lvl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w:val="17572571"/&gt;&lt;w:multiLevelType w:val="hybridMultilevel"/&gt;&lt;w:tmpl w:val="11681B44"/&gt;&lt;w:lvl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w:val="273F5BDA"/&gt;&lt;w:multiLevelType w:val="multilevel"/&gt;&lt;w:tmpl w:val="9228A626"/&gt;&lt;w:numStyleLink w:val="Checklist"/&gt;&lt;/w:abstractNum&gt;&lt;w:abstractNum w:abstractNumId="17" w15:restartNumberingAfterBreak="0"&gt;&lt;w:nsid w:val="27D8414A"/&gt;&lt;w:multiLevelType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w:val="295847EE"/&gt;&lt;w:multiLevelType w:val="hybridMultilevel"/&gt;&lt;w:tmpl w:val="841814AA"/&gt;&lt;w:lvl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w:abstractNumId="19" w15:restartNumberingAfterBreak="0"&gt;&lt;w:nsid w:val="295B467D"/&gt;&lt;w:multiLevelType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w:abstractNumId="20" w15:restartNumberingAfterBreak="0"&gt;&lt;w:nsid w:val="2BC31942"/&gt;&lt;w:multiLevelType w:val="hybridMultilevel"/&gt;&lt;w:tmpl w:val="6030B0F2"/&gt;&lt;w:lvl w:ilvl="0" w:tplc="04090001"&gt;&lt;w:start w:val="1"/&gt;&lt;w:numFmt w:val="bullet"/&gt;&lt;w:lvlText w:val=""/&gt;&lt;w:lvlJc w:val="left"/&gt;&lt;w:pPr&gt;&lt;w:ind w:left="1080"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w:val="33185034"/&gt;&lt;w:multiLevelType w:val="hybridMultilevel"/&gt;&lt;w:tmpl w:val="5EF65EE4"/&gt;&lt;w:lvl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w:abstractNumId="22"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w:abstractNumId="23" w15:restartNumberingAfterBreak="0"&gt;&lt;w:nsid w:val="356240E6"/&gt;&lt;w:multiLevelType w:val="hybridMultilevel"/&gt;&lt;w:tmpl w:val="007AC2E4"/&gt;&lt;w:lvl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w:val="3B950804"/&gt;&lt;w:multiLevelType w:val="hybridMultilevel"/&gt;&lt;w:tmpl w:val="62CA7660"/&gt;&lt;w:lvl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w:val="3BFA2109"/&gt;&lt;w:multiLevelType w:val="multilevel"/&gt;&lt;w:tmpl w:val="10586EC8"/&gt;&lt;w:lvl w:ilvl="0"&gt;&lt;w:start w:val="1"/&gt;&lt;w:numFmt w:val="bullet"/&gt;&lt;w:lvlText w:val=""/&gt;&lt;w:lvlJc w:val="left"/&gt;&lt;w:pPr&gt;&lt;w:ind w:left="1080" w:hanging="360"/&gt;&lt;/w:pPr&gt;&lt;w:rPr&gt;&lt;w:rFonts w:ascii="Symbol" w:hAnsi="Symbol"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w:abstractNumId="27"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w:abstractNumId="28"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w:abstractNumId="29" w15:restartNumberingAfterBreak="0"&gt;&lt;w:nsid w:val="4788615B"/&gt;&lt;w:multiLevelType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w:abstractNumId="30" w15:restartNumberingAfterBreak="0"&gt;&lt;w:nsid w:val="4B2467A4"/&gt;&lt;w:multiLevelType w:val="hybridMultilevel"/&gt;&lt;w:tmpl w:val="9AD2FE3E"/&gt;&lt;w:lvl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w:val="4BD749A6"/&gt;&lt;w:multiLevelType w:val="hybridMultilevel"/&gt;&lt;w:tmpl w:val="2F24CC36"/&gt;&lt;w:lvl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w:val="4E60727A"/&gt;&lt;w:multiLevelType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w:abstractNumId="33" w15:restartNumberingAfterBreak="0"&gt;&lt;w:nsid w:val="53CF0093"/&gt;&lt;w:multiLevelType w:val="hybridMultilevel"/&gt;&lt;w:tmpl w:val="5A782EE0"/&gt;&lt;w:lvl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w:val="54965208"/&gt;&lt;w:multiLevelType w:val="hybridMultilevel"/&gt;&lt;w:tmpl w:val="4658FA3C"/&gt;&lt;w:lvl w:ilvl="0" w:tplc="04090001"&gt;&lt;w:start w:val="1"/&gt;&lt;w:numFmt w:val="bullet"/&gt;&lt;w:lvlText w:val=""/&gt;&lt;w:lvlJc w:val="left"/&gt;&lt;w:pPr&gt;&lt;w:ind w:left="360"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w:abstractNumId="35" w15:restartNumberingAfterBreak="0"&gt;&lt;w:nsid w:val="58DB0CE1"/&gt;&lt;w:multiLevelType w:val="hybridMultilevel"/&gt;&lt;w:tmpl w:val="75F4837C"/&gt;&lt;w:lvl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w:val="5C8369F3"/&gt;&lt;w:multiLevelType w:val="hybridMultilevel"/&gt;&lt;w:tmpl w:val="3FA04596"/&gt;&lt;w:lvl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w:val="5F952F7E"/&gt;&lt;w:multiLevelType w:val="hybridMultilevel"/&gt;&lt;w:tmpl w:val="875688AC"/&gt;&lt;w:lvl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w:abstractNumId="38" w15:restartNumberingAfterBreak="0"&gt;&lt;w:nsid w:val="61AD658D"/&gt;&lt;w:multiLevelType w:val="hybridMultilevel"/&gt;&lt;w:tmpl w:val="18D61300"/&gt;&lt;w:lvl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w:val="63463D77"/&gt;&lt;w:multiLevelType w:val="hybridMultilevel"/&gt;&lt;w:tmpl w:val="667C1E6A"/&gt;&lt;w:lvl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w:val="6E602F59"/&gt;&lt;w:multiLevelType w:val="hybridMultilevel"/&gt;&lt;w:tmpl w:val="FFB6ADF0"/&gt;&lt;w:lvl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w:val="71C265CD"/&gt;&lt;w:multiLevelType w:val="hybridMultilevel"/&gt;&lt;w:tmpl w:val="83D03DC2"/&gt;&lt;w:lvl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w:abstractNumId="44" w15:restartNumberingAfterBreak="0"&gt;&lt;w:nsid w:val="759813A5"/&gt;&lt;w:multiLevelType w:val="hybridMultilevel"/&gt;&lt;w:tmpl w:val="86C00DF6"/&gt;&lt;w:lvl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w:abstractNumId="45" w15:restartNumberingAfterBreak="0"&gt;&lt;w:nsid w:val="79F16D73"/&gt;&lt;w:multiLevelType w:val="hybridMultilevel"/&gt;&lt;w:tmpl w:val="25626BE8"/&gt;&lt;w:lvl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w:abstractNumId="46"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w:abstractNumId="47" w15:restartNumberingAfterBreak="0"&gt;&lt;w:nsid w:val="7F02404F"/&gt;&lt;w:multiLevelType w:val="hybridMultilevel"/&gt;&lt;w:tmpl w:val="A5369C56"/&gt;&lt;w:lvl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w:val="13"/&gt;&lt;/w:num&gt;&lt;w:num w:numId="2"&gt;&lt;w:abstractNumId w:val="28"/&gt;&lt;/w:num&gt;&lt;w:num w:numId="3"&gt;&lt;w:abstractNumId w:val="41"/&gt;&lt;/w:num&gt;&lt;w:num w:numId="4"&gt;&lt;w:abstractNumId w:val="26"/&gt;&lt;/w:num&gt;&lt;w:num w:numId="5"&gt;&lt;w:abstractNumId w:val="40"/&gt;&lt;/w:num&gt;&lt;w:num w:numId="6"&gt;&lt;w:abstractNumId w:val="22"/&gt;&lt;/w:num&gt;&lt;w:num w:numId="7"&gt;&lt;w:abstractNumId w:val="16"/&gt;&lt;/w:num&gt;&lt;w:num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w:val="27"/&gt;&lt;/w:num&gt;&lt;w:num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w:val="15"/&gt;&lt;/w:num&gt;&lt;w:num w:numId="20"&gt;&lt;w:abstractNumId w:val="46"/&gt;&lt;/w:num&gt;&lt;w:num w:numId="21"&gt;&lt;w:abstractNumId w:val="8"/&gt;&lt;/w:num&gt;&lt;w:num w:numId="22"&gt;&lt;w:abstractNumId w:val="36"/&gt;&lt;/w:num&gt;&lt;w:num w:numId="23"&gt;&lt;w:abstractNumId w:val="34"/&gt;&lt;/w:num&gt;&lt;w:num w:numId="24"&gt;&lt;w:abstractNumId w:val="20"/&gt;&lt;/w:num&gt;&lt;w:num w:numId="25"&gt;&lt;w:abstractNumId w:val="18"/&gt;&lt;/w:num&gt;&lt;w:num w:numId="26"&gt;&lt;w:abstractNumId w:val="37"/&gt;&lt;/w:num&gt;&lt;w:num w:numId="27"&gt;&lt;w:abstractNumId w:val="45"/&gt;&lt;/w:num&gt;&lt;w:num w:numId="28"&gt;&lt;w:abstractNumId w:val="21"/&gt;&lt;/w:num&gt;&lt;w:num w:numId="29"&gt;&lt;w:abstractNumId w:val="29"/&gt;&lt;/w:num&gt;&lt;w:num w:numId="30"&gt;&lt;w:abstractNumId w:val="19"/&gt;&lt;/w:num&gt;&lt;w:num w:numId="31"&gt;&lt;w:abstractNumId w:val="47"/&gt;&lt;/w:num&gt;&lt;w:num w:numId="32"&gt;&lt;w:abstractNumId w:val="35"/&gt;&lt;/w:num&gt;&lt;w:num w:numId="33"&gt;&lt;w:abstractNumId w:val="11"/&gt;&lt;/w:num&gt;&lt;w:num w:numId="34"&gt;&lt;w:abstractNumId w:val="42"/&gt;&lt;/w:num&gt;&lt;w:num w:numId="35"&gt;&lt;w:abstractNumId w:val="25"/&gt;&lt;/w:num&gt;&lt;w:num w:numId="36"&gt;&lt;w:abstractNumId w:val="17"/&gt;&lt;/w:num&gt;&lt;w:num w:numId="37"&gt;&lt;w:abstractNumId w:val="32"/&gt;&lt;/w:num&gt;&lt;w:num w:numId="38"&gt;&lt;w:abstractNumId w:val="38"/&gt;&lt;/w:num&gt;&lt;w:num w:numId="39"&gt;&lt;w:abstractNumId w:val="31"/&gt;&lt;/w:num&gt;&lt;w:num w:numId="40"&gt;&lt;w:abstractNumId w:val="33"/&gt;&lt;/w:num&gt;&lt;w:num w:numId="41"&gt;&lt;w:abstractNumId w:val="43"/&gt;&lt;/w:num&gt;&lt;w:num w:numId="42"&gt;&lt;w:abstractNumId w:val="24"/&gt;&lt;/w:num&gt;&lt;w:num w:numId="43"&gt;&lt;w:abstractNumId w:val="30"/&gt;&lt;/w:num&gt;&lt;w:num w:numId="44"&gt;&lt;w:abstractNumId w:val="12"/&gt;&lt;/w:num&gt;&lt;w:num w:numId="45"&gt;&lt;w:abstractNumId w:val="23"/&gt;&lt;/w:num&gt;&lt;w:num w:numId="46"&gt;&lt;w:abstractNumId w:val="14"/&gt;&lt;/w:num&gt;&lt;w:num w:numId="47"&gt;&lt;w:abstractNumId w:val="44"/&gt;&lt;/w:num&gt;&lt;w:num w:numId="48"&gt;&lt;w:abstractNumId w:val="39"/&gt;&lt;/w:num&gt;&lt;w:numIdMacAtCleanup w:val="24"/&gt;&lt;/w:numbering&gt;&lt;/pkg:xmlData&gt;&lt;/pkg:part&gt;&lt;pkg:part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w:val="00D9179C"/&gt;&lt;w:pPr&gt;&lt;w:spacing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w:val="21"/&gt;&lt;/w:rPr&gt;&lt;/w:style&gt;&lt;/w:styles&gt;&lt;/pkg:xmlData&gt;&lt;/pkg:part&gt;&lt;/pkg:package&gt;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w:rsidRDefault="00F50052"&gt;&lt;w:r&gt;&lt;w:t xml:space="preserve"&gt; &lt;/w:t&gt;&lt;/w:r&gt;&lt;w:r w:rsidRPr="003405C7"&gt;&lt;w:t&gt;v4.1.19134.3&lt;/w:t&gt;&lt;/w:r&gt;&lt;/w:p&gt;&lt;w:sectPr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w:val="03F7441D"/&gt;&lt;w:multiLevelType w:val="hybridMultilevel"/&gt;&lt;w:tmpl w:val="97E0196C"/&gt;&lt;w:lvl w:ilvl="0" w:tplc="0409000D"&gt;&lt;w:start w:val="1"/&gt;&lt;w:numFmt w:val="bullet"/&gt;&lt;w:lvlText w:val=""/&gt;&lt;w:lvlJc w:val="left"/&gt;&lt;w:pPr&gt;&lt;w:ind w:left="1080"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w:abstractNumId="9" w15:restartNumberingAfterBreak="0"&gt;&lt;w:nsid w:val="0795090C"/&gt;&lt;w:multiLevelType w:val="multilevel"/&gt;&lt;w:tmpl w:val="6A48AEE4"/&gt;&lt;w:lvl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w:abstractNumId="10" w15:restartNumberingAfterBreak="0"&gt;&lt;w:nsid w:val="0A034618"/&gt;&lt;w:multiLevelType w:val="multilevel"/&gt;&lt;w:tmpl w:val="842870C8"/&gt;&lt;w:lvl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w:abstractNumId="11" w15:restartNumberingAfterBreak="0"&gt;&lt;w:nsid w:val="0D0D5A4D"/&gt;&lt;w:multiLevelType w:val="multilevel"/&gt;&lt;w:tmpl w:val="0D4C638E"/&gt;&lt;w:lvl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w:val="13317746"/&gt;&lt;w:multiLevelType w:val="multilevel"/&gt;&lt;w:tmpl w:val="1FAECBA2"/&gt;&lt;w:lvl w:ilvl="0"&gt;&lt;w:start w:val="3"/&gt;&lt;w:numFmt w:val="decimal"/&gt;&lt;w:lvlText w:val="%1"/&gt;&lt;w:lvlJc w:val="left"/&gt;&lt;w:pPr&gt;&lt;w:ind w:left="413" w:hanging="413"/&gt;&lt;/w:pPr&gt;&lt;w:rPr&gt;&lt;w:rFonts w:hint="default"/&gt;&lt;/w:rPr&gt;&lt;/w:lvl&gt;&lt;w:lvl w:ilvl="1"&gt;&lt;w:start w:val="1"/&gt;&lt;w:numFmt w:val="decimal"/&gt;&lt;w:lvlText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w:val="decimal"/&gt;&lt;w:lvlText w:val="%1.%2.%3"/&gt;&lt;w:lvlJc w:val="left"/&gt;&lt;w:pPr&gt;&lt;w:ind w:left="2592"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w:left="7416" w:hanging="1800"/&gt;&lt;/w:pPr&gt;&lt;w:rPr&gt;&lt;w:rFonts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w:abstractNumId="15"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w:abstractNumId="16" w15:restartNumberingAfterBreak="0"&gt;&lt;w:nsid w:val="13F02470"/&gt;&lt;w:multiLevelType w:val="hybridMultilevel"/&gt;&lt;w:tmpl w:val="9390A482"/&gt;&lt;w:lvl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w:val="14EE10A5"/&gt;&lt;w:multiLevelType w:val="hybridMultilevel"/&gt;&lt;w:tmpl w:val="8D50B390"/&gt;&lt;w:lvl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w:abstractNumId="19" w15:restartNumberingAfterBreak="0"&gt;&lt;w:nsid w:val="24BC6714"/&gt;&lt;w:multiLevelType w:val="multilevel"/&gt;&lt;w:tmpl w:val="6A6661C6"/&gt;&lt;w:lvl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w:abstractNumId="20" w15:restartNumberingAfterBreak="0"&gt;&lt;w:nsid w:val="24E6461B"/&gt;&lt;w:multiLevelType w:val="multilevel"/&gt;&lt;w:tmpl w:val="FFFFFFFF"/&gt;&lt;w:lvl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w:abstractNumId="21" w15:restartNumberingAfterBreak="0"&gt;&lt;w:nsid w:val="253E730F"/&gt;&lt;w:multiLevelType w:val="multilevel"/&gt;&lt;w:tmpl w:val="F51A8A0E"/&gt;&lt;w:lvl w:ilvl="0"&gt;&lt;w:start w:val="1"/&gt;&lt;w:numFmt w:val="decimal"/&gt;&lt;w:lvlText w:val="%1."/&gt;&lt;w:lvlJc w:val="left"/&gt;&lt;w:pPr&gt;&lt;w:ind w:left="792" w:hanging="360"/&gt;&lt;/w:pPr&gt;&lt;w:rPr&gt;&lt;w:rFonts w:hint="default"/&gt;&lt;w:b w:val="0"/&gt;&lt;w:bCs w:val="0"/&gt;&lt;/w:rPr&gt;&lt;/w:lvl&gt;&lt;w:lvl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w:abstractNumId="22" w15:restartNumberingAfterBreak="0"&gt;&lt;w:nsid w:val="273F5BDA"/&gt;&lt;w:multiLevelType w:val="multilevel"/&gt;&lt;w:tmpl w:val="9228A626"/&gt;&lt;w:numStyleLink w:val="Checklist"/&gt;&lt;/w:abstractNum&gt;&lt;w:abstractNum w:abstractNumId="23" w15:restartNumberingAfterBreak="0"&gt;&lt;w:nsid w:val="2B9C4C7C"/&gt;&lt;w:multiLevelType w:val="hybridMultilevel"/&gt;&lt;w:tmpl w:val="104459E6"/&gt;&lt;w:lvl w:ilvl="0" w:tplc="04090001"&gt;&lt;w:start w:val="1"/&gt;&lt;w:numFmt w:val="bullet"/&gt;&lt;w:lvlText w:val=""/&gt;&lt;w:lvlJc w:val="left"/&gt;&lt;w:pPr&gt;&lt;w:ind w:left="1152"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w:left="1872"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w:left="2592"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w:left="3312"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w:left="4032"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w:left="4752"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w:left="5472"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w:left="6192"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w:left="6912" w:hanging="360"/&gt;&lt;/w:pPr&gt;&lt;w:rPr&gt;&lt;w:rFonts w:ascii="Wingdings" w:hAnsi="Wingdings" w:hint="default"/&gt;&lt;/w:rPr&gt;&lt;/w:lvl&gt;&lt;/w:abstractNum&gt;&lt;w:abstractNum w:abstractNumId="24" w15:restartNumberingAfterBreak="0"&gt;&lt;w:nsid w:val="2EBB6D03"/&gt;&lt;w:multiLevelType w:val="multilevel"/&gt;&lt;w:tmpl w:val="C694C666"/&gt;&lt;w:lvl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w:val="3CED0887"/&gt;&lt;w:multiLevelType w:val="multilevel"/&gt;&lt;w:tmpl w:val="BE58E21E"/&gt;&lt;w:lvl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w:abstractNumId="27" w15:restartNumberingAfterBreak="0"&gt;&lt;w:nsid w:val="3DDE2EDC"/&gt;&lt;w:multiLevelType w:val="multilevel"/&gt;&lt;w:tmpl w:val="04A45C68"/&gt;&lt;w:lvl w:ilvl="0"&gt;&lt;w:start w:val="1"/&gt;&lt;w:numFmt w:val="decimal"/&gt;&lt;w:lvlText w:val="%1."/&gt;&lt;w:lvlJc w:val="left"/&gt;&lt;w:pPr&gt;&lt;w:ind w:left="360" w:hanging="360"/&gt;&lt;/w:pPr&gt;&lt;w:rPr&gt;&lt;w:rFonts w:hint="default"/&gt;&lt;/w:rPr&gt;&lt;/w:lvl&gt;&lt;w:lvl w:ilvl="1"&gt;&lt;w:start w:val="2"/&gt;&lt;w:numFmt w:val="decimal"/&gt;&lt;w:isLgl/&gt;&lt;w:lvlText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w:left="2952" w:hanging="1080"/&gt;&lt;/w:pPr&gt;&lt;w:rPr&gt;&lt;w:rFonts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w:left="7776" w:hanging="2160"/&gt;&lt;/w:pPr&gt;&lt;w:rPr&gt;&lt;w:rFonts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w:val="41521D8A"/&gt;&lt;w:multiLevelType w:val="multilevel"/&gt;&lt;w:tmpl w:val="F86258FE"/&gt;&lt;w:lvl w:ilvl="0"&gt;&lt;w:start w:val="1"/&gt;&lt;w:numFmt w:val="decimal"/&gt;&lt;w:lvlText w:val="%1"/&gt;&lt;w:lvlJc w:val="left"/&gt;&lt;w:pPr&gt;&lt;w:ind w:left="503" w:hanging="503"/&gt;&lt;/w:pPr&gt;&lt;w:rPr&gt;&lt;w:rFonts w:hint="default"/&gt;&lt;/w:rPr&gt;&lt;/w:lvl&gt;&lt;w:lvl w:ilvl="1"&gt;&lt;w:start w:val="1"/&gt;&lt;w:numFmt w:val="decimal"/&gt;&lt;w:lvlText w:val="%1.%2"/&gt;&lt;w:lvlJc w:val="left"/&gt;&lt;w:pPr&gt;&lt;w:ind w:left="503" w:hanging="503"/&gt;&lt;/w:pPr&gt;&lt;w:rPr&gt;&lt;w:rFonts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w:left="1080" w:hanging="1080"/&gt;&lt;/w:pPr&gt;&lt;w:rPr&gt;&lt;w:rFonts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w:left="1440" w:hanging="1440"/&gt;&lt;/w:pPr&gt;&lt;w:rPr&gt;&lt;w:rFonts w:hint="default"/&gt;&lt;/w:rPr&gt;&lt;/w:lvl&gt;&lt;/w:abstractNum&gt;&lt;w:abstractNum w:abstractNumId="31"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w:abstractNumId="32" w15:restartNumberingAfterBreak="0"&gt;&lt;w:nsid w:val="4D130CBA"/&gt;&lt;w:multiLevelType w:val="hybridMultilevel"/&gt;&lt;w:tmpl w:val="DB3642F6"/&gt;&lt;w:lvl w:ilvl="0" w:tplc="0409000D"&gt;&lt;w:start w:val="1"/&gt;&lt;w:numFmt w:val="bullet"/&gt;&lt;w:lvlText w:val=""/&gt;&lt;w:lvlJc w:val="left"/&gt;&lt;w:pPr&gt;&lt;w:ind w:left="360"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w:abstractNumId="33" w15:restartNumberingAfterBreak="0"&gt;&lt;w:nsid w:val="4D783A9A"/&gt;&lt;w:multiLevelType w:val="multilevel"/&gt;&lt;w:tmpl w:val="A8C88ABC"/&gt;&lt;w:lvl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w:abstractNumId="34" w15:restartNumberingAfterBreak="0"&gt;&lt;w:nsid w:val="4E9143C4"/&gt;&lt;w:multiLevelType w:val="multilevel"/&gt;&lt;w:tmpl w:val="D730C7C6"/&gt;&lt;w:lvl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w:abstractNumId="35" w15:restartNumberingAfterBreak="0"&gt;&lt;w:nsid w:val="50964DC1"/&gt;&lt;w:multiLevelType w:val="multilevel"/&gt;&lt;w:tmpl w:val="DA381488"/&gt;&lt;w:lvl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w:hanging="360"/&gt;&lt;/w:pPr&gt;&lt;w:rPr&gt;&lt;w:b w:val="0"/&gt;&lt;w:bCs w:val="0"/&gt;&lt;/w:rPr&gt;&lt;/w:lvl&gt;&lt;w:lvl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w:abstractNumId="36" w15:restartNumberingAfterBreak="0"&gt;&lt;w:nsid w:val="51BC618B"/&gt;&lt;w:multiLevelType w:val="multilevel"/&gt;&lt;w:tmpl w:val="A5123A86"/&gt;&lt;w:lvl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w:abstractNumId="37" w15:restartNumberingAfterBreak="0"&gt;&lt;w:nsid w:val="556709A2"/&gt;&lt;w:multiLevelType w:val="multilevel"/&gt;&lt;w:tmpl w:val="17C08D46"/&gt;&lt;w:lvl w:ilvl="0"&gt;&lt;w:start w:val="1"/&gt;&lt;w:numFmt w:val="decimal"/&gt;&lt;w:lvlText w:val="%1."/&gt;&lt;w:lvlJc w:val="left"/&gt;&lt;w:pPr&gt;&lt;w:ind w:left="792" w:hanging="360"/&gt;&lt;/w:pPr&gt;&lt;w:rPr&gt;&lt;w:rFonts w:hint="default"/&gt;&lt;/w:rPr&gt;&lt;/w:lvl&gt;&lt;w:lvl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w:abstractNumId="38" w15:restartNumberingAfterBreak="0"&gt;&lt;w:nsid w:val="594915E8"/&gt;&lt;w:multiLevelType w:val="multilevel"/&gt;&lt;w:tmpl w:val="11E01024"/&gt;&lt;w:lvl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w:abstractNumId="39" w15:restartNumberingAfterBreak="0"&gt;&lt;w:nsid w:val="662E4842"/&gt;&lt;w:multiLevelType w:val="multilevel"/&gt;&lt;w:tmpl w:val="7E2A6DC6"/&gt;&lt;w:lvl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w:val="76F854CA"/&gt;&lt;w:multiLevelType w:val="multilevel"/&gt;&lt;w:tmpl w:val="09A68054"/&gt;&lt;w:lvl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w:abstractNumId="43" w15:restartNumberingAfterBreak="0"&gt;&lt;w:nsid w:val="7DB557F1"/&gt;&lt;w:multiLevelType w:val="hybridMultilevel"/&gt;&lt;w:tmpl w:val="FC74BAB0"/&gt;&lt;w:lvl w:ilvl="0" w:tplc="0409000D"&gt;&lt;w:start w:val="1"/&gt;&lt;w:numFmt w:val="bullet"/&gt;&lt;w:lvlText w:val=""/&gt;&lt;w:lvlJc w:val="left"/&gt;&lt;w:pPr&gt;&lt;w:ind w:left="1223" w:hanging="360"/&gt;&lt;/w:pPr&gt;&lt;w:rPr&gt;&lt;w:rFonts w:ascii="Wingdings" w:hAnsi="Wingdings" w:hint="default"/&gt;&lt;/w:rPr&gt;&lt;/w:lvl&gt;&lt;w:lvl w:ilvl="1" w:tplc="04090003"&gt;&lt;w:start w:val="1"/&gt;&lt;w:numFmt w:val="bullet"/&gt;&lt;w:lvlText w:val="o"/&gt;&lt;w:lvlJc w:val="left"/&gt;&lt;w:pPr&gt;&lt;w:ind w:left="1943"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w:left="2663"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w:left="3383"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w:left="4103"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w:left="4823"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w:left="5543"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w:left="6263"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w:left="6983" w:hanging="360"/&gt;&lt;/w:pPr&gt;&lt;w:rPr&gt;&lt;w:rFonts w:ascii="Wingdings" w:hAnsi="Wingdings" w:hint="default"/&gt;&lt;/w:rPr&gt;&lt;/w:lvl&gt;&lt;/w:abstractNum&gt;&lt;w:num w:numId="1"&gt;&lt;w:abstractNumId w:val="15"/&gt;&lt;/w:num&gt;&lt;w:num w:numId="2"&gt;&lt;w:abstractNumId w:val="31"/&gt;&lt;/w:num&gt;&lt;w:num w:numId="3"&gt;&lt;w:abstractNumId w:val="41"/&gt;&lt;/w:num&gt;&lt;w:num w:numId="4"&gt;&lt;w:abstractNumId w:val="28"/&gt;&lt;/w:num&gt;&lt;w:num w:numId="5"&gt;&lt;w:abstractNumId w:val="40"/&gt;&lt;/w:num&gt;&lt;w:num w:numId="6"&gt;&lt;w:abstractNumId w:val="25"/&gt;&lt;/w:num&gt;&lt;w:num w:numId="7"&gt;&lt;w:abstractNumId w:val="22"/&gt;&lt;/w:num&gt;&lt;w:num w:numId="8"&gt;&lt;w:abstractNumId w:val="13"/&gt;&lt;/w:num&gt;&lt;w:num w:numId="9"&gt;&lt;w:abstractNumId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w:val="29"/&gt;&lt;/w:num&gt;&lt;w:num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w:val="18"/&gt;&lt;/w:num&gt;&lt;w:num w:numId="20"&gt;&lt;w:abstractNumId w:val="27"/&gt;&lt;/w:num&gt;&lt;w:num w:numId="21"&gt;&lt;w:abstractNumId w:val="30"/&gt;&lt;/w:num&gt;&lt;w:num w:numId="22"&gt;&lt;w:abstractNumId w:val="37"/&gt;&lt;/w:num&gt;&lt;w:num w:numId="23"&gt;&lt;w:abstractNumId w:val="23"/&gt;&lt;/w:num&gt;&lt;w:num w:numId="24"&gt;&lt;w:abstractNumId w:val="43"/&gt;&lt;/w:num&gt;&lt;w:num w:numId="25"&gt;&lt;w:abstractNumId w:val="8"/&gt;&lt;/w:num&gt;&lt;w:num w:numId="26"&gt;&lt;w:abstractNumId w:val="32"/&gt;&lt;/w:num&gt;&lt;w:num w:numId="27"&gt;&lt;w:abstractNumId w:val="33"/&gt;&lt;w:lvlOverride w:ilvl="0"&gt;&lt;w:startOverride w:val="1"/&gt;&lt;/w:lvlOverride&gt;&lt;/w:num&gt;&lt;w:num w:numId="28"&gt;&lt;w:abstractNumId w:val="9"/&gt;&lt;w:lvlOverride w:ilvl="0"&gt;&lt;w:startOverride w:val="1"/&gt;&lt;/w:lvlOverride&gt;&lt;/w:num&gt;&lt;w:num w:numId="29"&gt;&lt;w:abstractNumId w:val="42"/&gt;&lt;w:lvlOverride w:ilvl="0"&gt;&lt;w:startOverride w:val="2"/&gt;&lt;/w:lvlOverride&gt;&lt;/w:num&gt;&lt;w:num w:numId="30"&gt;&lt;w:abstractNumId w:val="38"/&gt;&lt;w:lvlOverride w:ilvl="0"&gt;&lt;w:startOverride w:val="3"/&gt;&lt;/w:lvlOverride&gt;&lt;/w:num&gt;&lt;w:num w:numId="31"&gt;&lt;w:abstractNumId w:val="19"/&gt;&lt;w:lvlOverride w:ilvl="0"&gt;&lt;w:startOverride w:val="5"/&gt;&lt;/w:lvlOverride&gt;&lt;/w:num&gt;&lt;w:num w:numId="32"&gt;&lt;w:abstractNumId w:val="24"/&gt;&lt;w:lvlOverride w:ilvl="0"&gt;&lt;w:startOverride w:val="6"/&gt;&lt;/w:lvlOverride&gt;&lt;/w:num&gt;&lt;w:num w:numId="33"&gt;&lt;w:abstractNumId w:val="39"/&gt;&lt;w:lvlOverride w:ilvl="0"&gt;&lt;w:startOverride w:val="7"/&gt;&lt;/w:lvlOverride&gt;&lt;/w:num&gt;&lt;w:num w:numId="34"&gt;&lt;w:abstractNumId w:val="34"/&gt;&lt;w:lvlOverride w:ilvl="0"&gt;&lt;w:startOverride w:val="8"/&gt;&lt;/w:lvlOverride&gt;&lt;/w:num&gt;&lt;w:num w:numId="35"&gt;&lt;w:abstractNumId w:val="36"/&gt;&lt;w:lvlOverride w:ilvl="0"&gt;&lt;w:startOverride w:val="9"/&gt;&lt;/w:lvlOverride&gt;&lt;/w:num&gt;&lt;w:num w:numId="36"&gt;&lt;w:abstractNumId w:val="26"/&gt;&lt;w:lvlOverride w:ilvl="0"&gt;&lt;w:startOverride w:val="10"/&gt;&lt;/w:lvlOverride&gt;&lt;/w:num&gt;&lt;w:num w:numId="37"&gt;&lt;w:abstractNumId w:val="11"/&gt;&lt;w:lvlOverride w:ilvl="0"&gt;&lt;w:startOverride w:val="11"/&gt;&lt;/w:lvlOverride&gt;&lt;/w:num&gt;&lt;w:num w:numId="38"&gt;&lt;w:abstractNumId w:val="14"/&gt;&lt;/w:num&gt;&lt;w:num w:numId="39"&gt;&lt;w:abstractNumId w:val="10"/&gt;&lt;/w:num&gt;&lt;w:num w:numId="40"&gt;&lt;w:abstractNumId w:val="20"/&gt;&lt;/w:num&gt;&lt;w:num w:numId="41"&gt;&lt;w:abstractNumId w:val="16"/&gt;&lt;/w:num&gt;&lt;w:num w:numId="42"&gt;&lt;w:abstractNumId w:val="17"/&gt;&lt;/w:num&gt;&lt;w:num w:numId="43"&gt;&lt;w:abstractNumId w:val="35"/&gt;&lt;/w:num&gt;&lt;w:num w:numId="44"&gt;&lt;w:abstractNumId w:val="21"/&gt;&lt;/w:num&gt;&lt;w:numIdMacAtCleanup w:val="37"/&gt;&lt;/w:numbering&gt;&lt;/pkg:xmlData&gt;&lt;/pkg:part&gt;&lt;pkg:part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w:val="0091732E"/&gt;&lt;w:pPr&gt;&lt;w:spacing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w:val="39"/&gt;&lt;w:qFormat/&gt;&lt;w:rsid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w:val="21"/&gt;&lt;/w:rPr&gt;&lt;/w:style&gt;&lt;w:style w:type="paragraph" w:customStyle="1" w:styleId="Default"&gt;&lt;w:name w:val="Default"/&gt;&lt;w:rsid w:val="005944B3"/&gt;&lt;w:pPr&gt;&lt;w:autoSpaceDE w:val="0"/&gt;&lt;w:autoSpaceDN w:val="0"/&gt;&lt;w:adjustRightInd w:val="0"/&gt;&lt;w:spacing w:after="0" w:line="240" w:lineRule="auto"/&gt;&lt;/w:pPr&gt;&lt;w:rPr&gt;&lt;w:rFonts w:cs="Segoe UI"/&gt;&lt;w:color w:val="000000"/&gt;&lt;w:sz w:val="24"/&gt;&lt;w:szCs w:val="24"/&gt;&lt;/w:rPr&gt;&lt;/w:style&gt;&lt;w:style w:type="paragraph" w:customStyle="1" w:styleId="BodyMS"&gt;&lt;w:name w:val="Body MS"/&gt;&lt;w:link w:val="BodyMSChar"/&gt;&lt;w:qFormat/&gt;&lt;w:rsid w:val="007159C8"/&gt;&lt;w:pPr&gt;&lt;w:spacing w:before="200" w:after="200" w:line="264" w:lineRule="auto"/&gt;&lt;w:jc w:val="both"/&gt;&lt;/w:pPr&gt;&lt;w:rPr&gt;&lt;w:rFonts w:ascii="Segoe Pro" w:hAnsi="Segoe Pro"/&gt;&lt;w:color w:val="262626" w:themeColor="text1" w:themeTint="D9"/&gt;&lt;w:sz w:val="22"/&gt;&lt;/w:rPr&gt;&lt;/w:style&gt;&lt;w:style w:type="character" w:customStyle="1" w:styleId="BodyMSChar"&gt;&lt;w:name w:val="Body MS Char"/&gt;&lt;w:basedOn w:val="DefaultParagraphFont"/&gt;&lt;w:link w:val="BodyMS"/&gt;&lt;w:rsid w:val="007159C8"/&gt;&lt;w:rPr&gt;&lt;w:rFonts w:ascii="Segoe Pro" w:hAnsi="Segoe Pro"/&gt;&lt;w:color w:val="262626" w:themeColor="text1" w:themeTint="D9"/&gt;&lt;w:sz w:val="22"/&gt;&lt;/w:rPr&gt;&lt;/w:style&gt;&lt;w:style w:type="table" w:customStyle="1" w:styleId="xDPS-Office"&gt;&lt;w:name w:val="xDPS - Office"/&gt;&lt;w:basedOn w:val="TableNormal"/&gt;&lt;w:uiPriority w:val="99"/&gt;&lt;w:rsid w:val="007159C8"/&gt;&lt;w:pPr&gt;&lt;w:spacing w:before="100" w:after="200" w:line="276" w:lineRule="auto"/&gt;&lt;/w:pPr&gt;&lt;w:rPr&gt;&lt;w:rFonts w:asciiTheme="minorHAnsi" w:eastAsiaTheme="minorEastAsia" w:hAnsiTheme="minorHAnsi"/&gt;&lt;w:color w:val="auto"/&gt;&lt;/w:rPr&gt;&lt;w:tblPr&gt;&lt;w:tblStyleRowBandSize w:val="1"/&gt;&lt;w:tblBorders&gt;&lt;w:bottom w:val="single" w:sz="4" w:space="0" w:color="2E74B5" w:themeColor="accent1" w:themeShade="BF"/&gt;&lt;w:insideH w:val="single" w:sz="4" w:space="0" w:color="2E74B5" w:themeColor="accent1" w:themeShade="BF"/&gt;&lt;w:insideV w:val="single" w:sz="4" w:space="0" w:color="2E74B5" w:themeColor="accent1" w:themeShade="BF"/&gt;&lt;/w:tblBorders&gt;&lt;/w:tblPr&gt;&lt;w:tblStylePr w:type="firstRow"&gt;&lt;w:pPr&gt;&lt;w:wordWrap/&gt;&lt;w:spacing w:beforeLines="0" w:before="60" w:beforeAutospacing="0" w:afterLines="0" w:after="60" w:afterAutospacing="0"/&gt;&lt;w:jc w:val="center"/&gt;&lt;/w:pPr&gt;&lt;w:rPr&gt;&lt;w:rFonts w:ascii="Lucida Console" w:hAnsi="Lucida Console"/&gt;&lt;w:b w:val="0"/&gt;&lt;w:color w:val="FFFFFF" w:themeColor="background1"/&gt;&lt;w:sz w:val="22"/&gt;&lt;/w:rPr&gt;&lt;w:tblPr/&gt;&lt;w:tcPr&gt;&lt;w:shd w:val="clear" w:color="auto" w:fill="ED7D31" w:themeFill="accent2"/&gt;&lt;w:vAlign w:val="center"/&gt;&lt;/w:tcPr&gt;&lt;/w:tblStylePr&gt;&lt;w:tblStylePr w:type="band2Horz"&gt;&lt;w:tblPr/&gt;&lt;w:tcPr&gt;&lt;w:shd w:val="clear" w:color="auto" w:fill="FBE4D5" w:themeFill="accent2" w:themeFillTint="33"/&gt;&lt;/w:tcPr&gt;&lt;/w:tblStylePr&gt;&lt;/w:style&gt;&lt;w:style w:type="character" w:customStyle="1" w:styleId="Style3"&gt;&lt;w:name w:val="Style3"/&gt;&lt;w:basedOn w:val="DefaultParagraphFont"/&gt;&lt;w:uiPriority w:val="1"/&gt;&lt;w:rsid w:val="007159C8"/&gt;&lt;w:rPr&gt;&lt;w:rFonts w:ascii="Segoe UI" w:hAnsi="Segoe UI"/&gt;&lt;w:sz w:val="20"/&gt;&lt;/w:rPr&gt;&lt;/w:style&gt;&lt;w:style w:type="character" w:customStyle="1" w:styleId="Style4"&gt;&lt;w:name w:val="Style4"/&gt;&lt;w:basedOn w:val="DefaultParagraphFont"/&gt;&lt;w:uiPriority w:val="1"/&gt;&lt;w:rsid w:val="007159C8"/&gt;&lt;w:rPr&gt;&lt;w:rFonts w:ascii="Segoe UI" w:hAnsi="Segoe UI"/&gt;&lt;w:i/&gt;&lt;w:sz w:val="20"/&gt;&lt;/w:rPr&gt;&lt;/w:style&gt;&lt;/w:styles&gt;&lt;/pkg:xmlData&gt;&lt;/pkg:part&gt;&lt;/pkg:package&gt;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w:rsidRDefault="004C77D3"&gt;&lt;w:r&gt;&lt;w:rPr&gt;&lt;w:lang w:val="fr-FR"/&gt;&lt;/w:rPr&gt;&lt;w:t&gt;Cust&lt;/w:t&gt;&lt;/w:r&gt;&lt;/w:p&gt;&lt;w:sectPr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w:val="057D39E8"/&gt;&lt;w:multiLevelType w:val="hybridMultilevel"/&gt;&lt;w:tmpl w:val="1668E5C2"/&gt;&lt;w:lvl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w:val="05E2679E"/&gt;&lt;w:multiLevelType w:val="hybridMultilevel"/&gt;&lt;w:tmpl w:val="E2B02512"/&gt;&lt;w:lvl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w:val="06034465"/&gt;&lt;w:multiLevelType w:val="multilevel"/&gt;&lt;w:tmpl w:val="92A8D828"/&gt;&lt;w:numStyleLink w:val="Bullets"/&gt;&lt;/w:abstractNum&gt;&lt;w:abstractNum w:abstractNumId="11" w15:restartNumberingAfterBreak="0"&gt;&lt;w:nsid w:val="0CEA0FDD"/&gt;&lt;w:multiLevelType w:val="hybridMultilevel"/&gt;&lt;w:tmpl w:val="670A771C"/&gt;&lt;w:lvl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w:val="16585B66"/&gt;&lt;w:multiLevelType w:val="hybridMultilevel"/&gt;&lt;w:tmpl w:val="50CAAABA"/&gt;&lt;w:lvl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w:val="18C741A5"/&gt;&lt;w:multiLevelType w:val="hybridMultilevel"/&gt;&lt;w:tmpl w:val="2228E4EA"/&gt;&lt;w:lvl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w:val="195B6BAA"/&gt;&lt;w:multiLevelType w:val="hybridMultilevel"/&gt;&lt;w:tmpl w:val="6C0A1A32"/&gt;&lt;w:lvl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w:val="1D086F4C"/&gt;&lt;w:multiLevelType w:val="hybridMultilevel"/&gt;&lt;w:tmpl w:val="31D8B654"/&gt;&lt;w:lvl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w:val="1FF533E2"/&gt;&lt;w:multiLevelType w:val="hybridMultilevel"/&gt;&lt;w:tmpl w:val="6B866E80"/&gt;&lt;w:lvl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w:val="2FA053CB"/&gt;&lt;w:multiLevelType w:val="hybridMultilevel"/&gt;&lt;w:tmpl w:val="E1B43842"/&gt;&lt;w:lvl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w:val="31356ED9"/&gt;&lt;w:multiLevelType w:val="hybridMultilevel"/&gt;&lt;w:tmpl w:val="77EE44A0"/&gt;&lt;w:lvl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w:val="33591141"/&gt;&lt;w:multiLevelType w:val="hybridMultilevel"/&gt;&lt;w:tmpl w:val="23B89EC8"/&gt;&lt;w:lvl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w:abstractNumId="27"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w:abstractNumId="31" w15:restartNumberingAfterBreak="0"&gt;&lt;w:nsid w:val="49EC20B5"/&gt;&lt;w:multiLevelType w:val="hybridMultilevel"/&gt;&lt;w:tmpl w:val="0DC82972"/&gt;&lt;w:lvl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w:val="4AFF4E6E"/&gt;&lt;w:multiLevelType w:val="hybridMultilevel"/&gt;&lt;w:tmpl w:val="3D74DB1A"/&gt;&lt;w:lvl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w:abstractNumId="33" w15:restartNumberingAfterBreak="0"&gt;&lt;w:nsid w:val="4C06491F"/&gt;&lt;w:multiLevelType w:val="hybridMultilevel"/&gt;&lt;w:tmpl w:val="D79AC2DA"/&gt;&lt;w:lvl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w:abstractNumId="35" w15:restartNumberingAfterBreak="0"&gt;&lt;w:nsid w:val="5BF22D00"/&gt;&lt;w:multiLevelType w:val="hybridMultilevel"/&gt;&lt;w:tmpl w:val="1D56F144"/&gt;&lt;w:lvl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w:abstractNumId="37"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w:abstractNumId="38" w15:restartNumberingAfterBreak="0"&gt;&lt;w:nsid w:val="732934FB"/&gt;&lt;w:multiLevelType w:val="hybridMultilevel"/&gt;&lt;w:tmpl w:val="7486BDFE"/&gt;&lt;w:lvl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w:val="7C353FBD"/&gt;&lt;w:multiLevelType w:val="hybridMultilevel"/&gt;&lt;w:tmpl w:val="27BEFF3A"/&gt;&lt;w:lvl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w:val="22"/&gt;&lt;/w:num&gt;&lt;w:num w:numId="3"&gt;&lt;w:abstractNumId w:val="27"/&gt;&lt;/w:num&gt;&lt;w:num w:numId="4"&gt;&lt;w:abstractNumId w:val="30"/&gt;&lt;/w:num&gt;&lt;w:num w:numId="5"&gt;&lt;w:abstractNumId w:val="37"/&gt;&lt;/w:num&gt;&lt;w:num w:numId="6"&gt;&lt;w:abstractNumId w:val="28"/&gt;&lt;/w:num&gt;&lt;w:num w:numId="7"&gt;&lt;w:abstractNumId w:val="36"/&gt;&lt;/w:num&gt;&lt;w:num w:numId="8"&gt;&lt;w:abstractNumId w:val="26"/&gt;&lt;/w:num&gt;&lt;w:num w:numId="9"&gt;&lt;w:abstractNumId w:val="21"/&gt;&lt;/w:num&gt;&lt;w:num w:numId="10"&gt;&lt;w:abstractNumId w:val="13"/&gt;&lt;/w:num&gt;&lt;w:num w:numId="11"&gt;&lt;w:abstractNumId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w:val="34"/&gt;&lt;/w:num&gt;&lt;w:num w:numId="13"&gt;&lt;w:abstractNumId w:val="29"/&gt;&lt;/w:num&gt;&lt;w:num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w:val="20"/&gt;&lt;/w:num&gt;&lt;w:num w:numId="23"&gt;&lt;w:abstractNumId w:val="39"/&gt;&lt;/w:num&gt;&lt;w:num w:numId="24"&gt;&lt;w:abstractNumId w:val="23"/&gt;&lt;/w:num&gt;&lt;w:num w:numId="25"&gt;&lt;w:abstractNumId w:val="38"/&gt;&lt;/w:num&gt;&lt;w:num w:numId="26"&gt;&lt;w:abstractNumId w:val="33"/&gt;&lt;/w:num&gt;&lt;w:num w:numId="27"&gt;&lt;w:abstractNumId w:val="24"/&gt;&lt;/w:num&gt;&lt;w:num w:numId="28"&gt;&lt;w:abstractNumId w:val="8"/&gt;&lt;/w:num&gt;&lt;w:num w:numId="29"&gt;&lt;w:abstractNumId w:val="19"/&gt;&lt;/w:num&gt;&lt;w:num w:numId="30"&gt;&lt;w:abstractNumId w:val="31"/&gt;&lt;/w:num&gt;&lt;w:num w:numId="31"&gt;&lt;w:abstractNumId w:val="15"/&gt;&lt;/w:num&gt;&lt;w:num w:numId="32"&gt;&lt;w:abstractNumId w:val="32"/&gt;&lt;/w:num&gt;&lt;w:num w:numId="33"&gt;&lt;w:abstractNumId w:val="18"/&gt;&lt;/w:num&gt;&lt;w:num w:numId="34"&gt;&lt;w:abstractNumId w:val="25"/&gt;&lt;/w:num&gt;&lt;w:num w:numId="35"&gt;&lt;w:abstractNumId w:val="16"/&gt;&lt;/w:num&gt;&lt;w:num w:numId="36"&gt;&lt;w:abstractNumId w:val="9"/&gt;&lt;/w:num&gt;&lt;w:num w:numId="37"&gt;&lt;w:abstractNumId w:val="11"/&gt;&lt;/w:num&gt;&lt;w:num w:numId="38"&gt;&lt;w:abstractNumId w:val="10"/&gt;&lt;/w:num&gt;&lt;w:num w:numId="39"&gt;&lt;w:abstractNumId w:val="17"/&gt;&lt;/w:num&gt;&lt;w:num w:numId="40"&gt;&lt;w:abstractNumId w:val="40"/&gt;&lt;/w:num&gt;&lt;w:num w:numId="41"&gt;&lt;w:abstractNumId w:val="35"/&gt;&lt;/w:num&gt;&lt;w:num w:numId="42"&gt;&lt;w:abstractNumId w:val="28"/&gt;&lt;/w:num&gt;&lt;w:num w:numId="43"&gt;&lt;w:abstractNumId w:val="28"/&gt;&lt;/w:num&gt;&lt;w:num w:numId="44"&gt;&lt;w:abstractNumId w:val="28"/&gt;&lt;/w:num&gt;&lt;w:num w:numId="45"&gt;&lt;w:abstractNumId w:val="28"/&gt;&lt;/w:num&gt;&lt;w:num w:numId="46"&gt;&lt;w:abstractNumId w:val="28"/&gt;&lt;/w:num&gt;&lt;w:num w:numId="47"&gt;&lt;w:abstractNumId w:val="28"/&gt;&lt;/w:num&gt;&lt;w:num w:numId="48"&gt;&lt;w:abstractNumId w:val="28"/&gt;&lt;/w:num&gt;&lt;w:numIdMacAtCleanup w:val="25"/&gt;&lt;/w:numbering&gt;&lt;/pkg:xmlData&gt;&lt;/pkg:part&gt;&lt;pkg:part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w:val="001E4DA1"/&gt;&lt;w:pPr&gt;&lt;w:spacing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w:fill="E6E6E6"/&gt;&lt;/w:rPr&gt;&lt;/w:style&gt;&lt;/w:styles&gt;&lt;/pkg:xmlData&gt;&lt;/pkg:part&gt;&lt;/pkg:package&gt;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w:rsidRDefault="00AE32B5"&gt;&lt;w:r&gt;&lt;w:rPr&gt;&lt;w:noProof/&gt;&lt;w:lang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w:val="19"/&gt;&lt;/w:numPr&gt;&lt;w:spacing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w:val="19"/&gt;&lt;/w:numPr&gt;&lt;w:spacing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w:val="19"/&gt;&lt;/w:numPr&gt;&lt;w:spacing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w:val="19"/&gt;&lt;/w:numPr&gt;&lt;w:spacing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w:val="13"/&gt;&lt;/w:numPr&gt;&lt;w:contextualSpacing/&gt;&lt;/w:pPr&gt;&lt;/w:style&gt;&lt;w:style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w:val="29"/&gt;&lt;/w:numPr&gt;&lt;w:tabs&gt;&lt;w:tab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w:val="10"/&gt;&lt;/w:numPr&gt;&lt;w:spacing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w:val="31"/&gt;&lt;/w:numPr&gt;&lt;w:tabs&gt;&lt;w:tab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w:val="16"/&gt;&lt;/w:numPr&gt;&lt;w:spacing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w:val="10"/&gt;&lt;/w:numPr&gt;&lt;/w:pPr&gt;&lt;/w:style&gt;&lt;w:style w:type="numbering" w:customStyle="1" w:styleId="NumberedList"&gt;&lt;w:name w:val="Numbered List"/&gt;&lt;w:rsid w:val="00244D4A"/&gt;&lt;w:pPr&gt;&lt;w:numPr&gt;&lt;w:numId w:val="11"/&gt;&lt;/w:numPr&gt;&lt;/w:pPr&gt;&lt;/w:style&gt;&lt;w:style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w:val="29"/&gt;&lt;/w:numPr&gt;&lt;w:spacing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w:val="29"/&gt;&lt;/w:numPr&gt;&lt;w:spacing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w:val="32"/&gt;&lt;/w:numPr&gt;&lt;w:ind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w:val="33"/&gt;&lt;/w:numPr&gt;&lt;/w:pPr&gt;&lt;/w:style&gt;&lt;w:style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w:val="34"/&gt;&lt;/w:numPr&gt;&lt;/w:pPr&gt;&lt;/w:style&gt;&lt;w:style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w:val="35"/&gt;&lt;/w:numPr&gt;&lt;/w:pPr&gt;&lt;/w:style&gt;&lt;w:style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w:val="40"/&gt;&lt;/w:numPr&gt;&lt;/w:pPr&gt;&lt;/w:style&gt;&lt;w:style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w:val="39"/&gt;&lt;/w:numPr&gt;&lt;/w:pPr&gt;&lt;/w:style&gt;&lt;w:style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w:val="41"/&gt;&lt;/w:numPr&gt;&lt;/w:pPr&gt;&lt;/w:style&gt;&lt;w:style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w:val="42"/&gt;&lt;/w:numPr&gt;&lt;/w:pPr&gt;&lt;/w:style&gt;&lt;w:style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w:val="44"/&gt;&lt;/w:numPr&gt;&lt;/w:pPr&gt;&lt;/w:style&gt;&lt;w:style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w:eastAsiaTheme="minorHAnsi"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w:val="FB685AB4"/&gt;&lt;w:lvl w:ilvl="0"&gt;&lt;w:start w:val="1"/&gt;&lt;w:numFmt w:val="decimal"/&gt;&lt;w:lvlText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w:abstractNumId="2"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w:abstractNumId="3"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w:abstractNumId="4"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w:abstractNumId="5"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w:abstractNumId="6"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w:abstractNumId="7"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w:abstractNumId="8"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w:abstractNumId="9" w15:restartNumberingAfterBreak="0"&gt;&lt;w:nsid w:val="02A947ED"/&gt;&lt;w:multiLevelType w:val="multilevel"/&gt;&lt;w:tmpl w:val="B7A0F0C0"/&gt;&lt;w:numStyleLink w:val="NumberedList"/&gt;&lt;/w:abstractNum&gt;&lt;w:abstractNum w:abstractNumId="10" w15:restartNumberingAfterBreak="0"&gt;&lt;w:nsid w:val="0B444F03"/&gt;&lt;w:multiLevelType w:val="hybridMultilevel"/&gt;&lt;w:tmpl w:val="39BADC9A"/&gt;&lt;w:lvl w:ilvl="0" w:tplc="1D34A7C8"&gt;&lt;w:numFmt w:val="bullet"/&gt;&lt;w:lvlText w:val="•"/&gt;&lt;w:lvlJc w:val="left"/&gt;&lt;w:pPr&gt;&lt;w:ind w:left="1080" w:hanging="720"/&gt;&lt;/w:pPr&gt;&lt;w:rPr&gt;&lt;w:rFonts w:ascii="Calibri" w:eastAsia="Arial" w:hAnsi="Calibri" w:cs="Arial"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w:val="15451C6B"/&gt;&lt;w:multiLevelType w:val="multilevel"/&gt;&lt;w:tmpl w:val="31A25C32"/&gt;&lt;w:lvl w:ilvl="0"&gt;&lt;w:start w:val="1"/&gt;&lt;w:numFmt w:val="decimal"/&gt;&lt;w:lvlText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w:val="%1.%2.%3"/&gt;&lt;w:lvlJc w:val="left"/&gt;&lt;w:pPr&gt;&lt;w:ind w:left="3456" w:hanging="936"/&gt;&lt;/w:pPr&gt;&lt;w:rPr&gt;&lt;w:rFonts w:hint="default"/&gt;&lt;/w:rPr&gt;&lt;/w:lvl&gt;&lt;w:lvl w:ilvl="3"&gt;&lt;w:start w:val="1"/&gt;&lt;w:numFmt w:val="decimal"/&gt;&lt;w:lvlText w:val="%1.%2.%3.%4"/&gt;&lt;w:lvlJc w:val="left"/&gt;&lt;w:pPr&gt;&lt;w:ind w:left="936" w:hanging="936"/&gt;&lt;/w:pPr&gt;&lt;w:rPr&gt;&lt;w:rFonts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w:left="1224" w:hanging="1224"/&gt;&lt;/w:pPr&gt;&lt;w:rPr&gt;&lt;w:rFonts w:hint="default"/&gt;&lt;/w:rPr&gt;&lt;/w:lvl&gt;&lt;w:lvl w:ilvl="5"&gt;&lt;w:start w:val="1"/&gt;&lt;w:numFmt w:val="decimal"/&gt;&lt;w:lvlText w:val="%1.%2.%3.%4.%5.%6."/&gt;&lt;w:lvlJc w:val="left"/&gt;&lt;w:pPr&gt;&lt;w:ind w:left="1224" w:hanging="1224"/&gt;&lt;/w:pPr&gt;&lt;w:rPr&gt;&lt;w:rFonts w:hint="default"/&gt;&lt;/w:rPr&gt;&lt;/w:lvl&gt;&lt;w:lvl w:ilvl="6"&gt;&lt;w:start w:val="1"/&gt;&lt;w:numFmt w:val="decimal"/&gt;&lt;w:lvlText w:val="%1.%2.%3.%4.%5.%6.%7."/&gt;&lt;w:lvlJc w:val="left"/&gt;&lt;w:pPr&gt;&lt;w:ind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w:val="left"/&gt;&lt;w:pPr&gt;&lt;w:ind w:left="4320" w:hanging="1440"/&gt;&lt;/w:pPr&gt;&lt;w:rPr&gt;&lt;w:rFonts w:hint="default"/&gt;&lt;/w:rPr&gt;&lt;/w:lvl&gt;&lt;/w:abstractNum&gt;&lt;w:abstractNum w:abstractNumId="15" w15:restartNumberingAfterBreak="0"&gt;&lt;w:nsid w:val="166B4C43"/&gt;&lt;w:multiLevelType w:val="multilevel"/&gt;&lt;w:tmpl w:val="B1C0B846"/&gt;&lt;w:numStyleLink w:val="Style1"/&gt;&lt;/w:abstractNum&gt;&lt;w:abstractNum w:abstractNumId="16" w15:restartNumberingAfterBreak="0"&gt;&lt;w:nsid w:val="1CF93A27"/&gt;&lt;w:multiLevelType w:val="hybridMultilevel"/&gt;&lt;w:tmpl w:val="411E9772"/&gt;&lt;w:lvl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w:tplc="04090019"&gt;&lt;w:start w:val="1"/&gt;&lt;w:numFmt w:val="lowerLetter"/&gt;&lt;w:lvlText w:val="%2."/&gt;&lt;w:lvlJc w:val="left"/&gt;&lt;w:pPr&gt;&lt;w:ind w:left="1440" w:hanging="360"/&gt;&lt;/w:pPr&gt;&lt;/w:lvl&gt;&lt;w:lvl w:ilvl="2" w:tplc="0409001B"&gt;&lt;w:start w:val="1"/&gt;&lt;w:numFmt w:val="lowerRoman"/&gt;&lt;w:lvlText w:val="%3."/&gt;&lt;w:lvlJc w:val="right"/&gt;&lt;w:pPr&gt;&lt;w:ind w:left="2160" w:hanging="180"/&gt;&lt;/w:pPr&gt;&lt;/w:lvl&gt;&lt;w:lvl w:ilvl="3" w:tplc="0409000F"&gt;&lt;w:start w:val="1"/&gt;&lt;w:numFmt w:val="decimal"/&gt;&lt;w:lvlText w:val="%4."/&gt;&lt;w:lvlJc w:val="left"/&gt;&lt;w:pPr&gt;&lt;w:ind w:left="2880" w:hanging="360"/&gt;&lt;/w:pPr&gt;&lt;/w:lvl&gt;&lt;w:lvl w:ilvl="4" w:tplc="04090019"&gt;&lt;w:start w:val="1"/&gt;&lt;w:numFmt w:val="lowerLetter"/&gt;&lt;w:lvlText w:val="%5."/&gt;&lt;w:lvlJc w:val="left"/&gt;&lt;w:pPr&gt;&lt;w:ind w:left="3600" w:hanging="360"/&gt;&lt;/w:pPr&gt;&lt;/w:lvl&gt;&lt;w:lvl w:ilvl="5" w:tplc="0409001B"&gt;&lt;w:start w:val="1"/&gt;&lt;w:numFmt w:val="lowerRoman"/&gt;&lt;w:lvlText w:val="%6."/&gt;&lt;w:lvlJc w:val="right"/&gt;&lt;w:pPr&gt;&lt;w:ind w:left="4320" w:hanging="180"/&gt;&lt;/w:pPr&gt;&lt;/w:lvl&gt;&lt;w:lvl w:ilvl="6" w:tplc="0409000F"&gt;&lt;w:start w:val="1"/&gt;&lt;w:numFmt w:val="decimal"/&gt;&lt;w:lvlText w:val="%7."/&gt;&lt;w:lvlJc w:val="left"/&gt;&lt;w:pPr&gt;&lt;w:ind w:left="5040" w:hanging="360"/&gt;&lt;/w:pPr&gt;&lt;/w:lvl&gt;&lt;w:lvl w:ilvl="7" w:tplc="04090019"&gt;&lt;w:start w:val="1"/&gt;&lt;w:numFmt w:val="lowerLetter"/&gt;&lt;w:lvlText w:val="%8."/&gt;&lt;w:lvlJc w:val="left"/&gt;&lt;w:pPr&gt;&lt;w:ind w:left="5760" w:hanging="360"/&gt;&lt;/w:pPr&gt;&lt;/w:lvl&gt;&lt;w:lvl w:ilvl="8" w:tplc="0409001B"&gt;&lt;w:start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w:val="2174285C"/&gt;&lt;w:multiLevelType w:val="hybridMultilevel"/&gt;&lt;w:tmpl w:val="30767D8E"/&gt;&lt;w:lvl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w:val="22D32CAF"/&gt;&lt;w:multiLevelType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w:abstractNumId="19"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w:abstractNumId="20" w15:restartNumberingAfterBreak="0"&gt;&lt;w:nsid w:val="273F5BDA"/&gt;&lt;w:multiLevelType w:val="multilevel"/&gt;&lt;w:tmpl w:val="9228A626"/&gt;&lt;w:numStyleLink w:val="Checklist"/&gt;&lt;/w:abstractNum&gt;&lt;w:abstractNum w:abstractNumId="21" w15:restartNumberingAfterBreak="0"&gt;&lt;w:nsid w:val="276C1D36"/&gt;&lt;w:multiLevelType w:val="multilevel"/&gt;&lt;w:tmpl w:val="B7A0F0C0"/&gt;&lt;w:numStyleLink w:val="NumberedList"/&gt;&lt;/w:abstractNum&gt;&lt;w:abstractNum w:abstractNumId="22" w15:restartNumberingAfterBreak="0"&gt;&lt;w:nsid w:val="2A250DF4"/&gt;&lt;w:multiLevelType w:val="hybridMultilevel"/&gt;&lt;w:tmpl w:val="DABCDF6A"/&gt;&lt;w:lvl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w:tplc="84F88726"&gt;&lt;w:start w:val="1"/&gt;&lt;w:numFmt w:val="bullet"/&gt;&lt;w:lvlText w:val="o"/&gt;&lt;w:lvlJc w:val="left"/&gt;&lt;w:pPr&gt;&lt;w:ind w:left="1440" w:hanging="360"/&gt;&lt;/w:pPr&gt;&lt;w:rPr&gt;&lt;w:rFonts w:ascii="Courier New" w:hAnsi="Courier New" w:hint="default"/&gt;&lt;w:color w:val="008AC8"/&gt;&lt;/w:rPr&gt;&lt;/w:lvl&gt;&lt;w:lvl w:ilvl="2" w:tplc="092C4DC4"&gt;&lt;w:start w:val="1"/&gt;&lt;w:numFmt w:val="bullet"/&gt;&lt;w:lvlText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w:val="008AC8"/&gt;&lt;/w:rPr&gt;&lt;/w:lvl&gt;&lt;w:lvl w:ilvl="3" w:tplc="84F88726"&gt;&lt;w:start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w:hint="default"/&gt;&lt;w:color w:val="008AC8"/&gt;&lt;/w:rPr&gt;&lt;/w:lvl&gt;&lt;w:lvl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w:val="2F5B01F1"/&gt;&lt;w:multiLevelType w:val="multilevel"/&gt;&lt;w:tmpl w:val="B7A0F0C0"/&gt;&lt;w:numStyleLink w:val="NumberedList"/&gt;&lt;/w:abstractNum&gt;&lt;w:abstractNum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w:val="3EBB4108"/&gt;&lt;w:multiLevelType w:val="multilevel"/&gt;&lt;w:tmpl w:val="B7A0F0C0"/&gt;&lt;w:numStyleLink w:val="NumberedList"/&gt;&lt;/w:abstractNum&gt;&lt;w:abstractNum w:abstractNumId="28" w15:restartNumberingAfterBreak="0"&gt;&lt;w:nsid w:val="3F1C4663"/&gt;&lt;w:multiLevelType w:val="multilevel"/&gt;&lt;w:tmpl w:val="B7A0F0C0"/&gt;&lt;w:numStyleLink w:val="NumberedList"/&gt;&lt;/w:abstractNum&gt;&lt;w:abstractNum w:abstractNumId="29" w15:restartNumberingAfterBreak="0"&gt;&lt;w:nsid w:val="40084707"/&gt;&lt;w:multiLevelType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w:abstractNumId="30" w15:restartNumberingAfterBreak="0"&gt;&lt;w:nsid w:val="40455EB3"/&gt;&lt;w:multiLevelType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w:abstractNumId="31"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w:abstractNumId="32"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w:abstractNumId="33"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w:abstractNumId="34" w15:restartNumberingAfterBreak="0"&gt;&lt;w:nsid w:val="4FAA60A4"/&gt;&lt;w:multiLevelType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w:abstractNumId="35"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w:val="592A6947"/&gt;&lt;w:multiLevelType w:val="multilevel"/&gt;&lt;w:tmpl w:val="F170E5D6"/&gt;&lt;w:lvl w:ilvl="0"&gt;&lt;w:start w:val="1"/&gt;&lt;w:numFmt w:val="decimal"/&gt;&lt;w:lvlRestart w:val="0"/&gt;&lt;w:suff w:val="space"/&gt;&lt;w:lvlText w:val="%1   "/&gt;&lt;w:lvlJc w:val="left"/&gt;&lt;w:pPr&gt;&lt;w:ind w:left="360" w:hanging="360"/&gt;&lt;/w:pPr&gt;&lt;w:rPr&gt;&lt;w:rFonts w:hint="default"/&gt;&lt;/w:rPr&gt;&lt;/w:lvl&gt;&lt;w:lvl w:ilvl="1"&gt;&lt;w:start w:val="1"/&gt;&lt;w:numFmt w:val="decimal"/&gt;&lt;w:suff w:val="space"/&gt;&lt;w:lvlText w:val="%1.%2   "/&gt;&lt;w:lvlJc w:val="left"/&gt;&lt;w:pPr&gt;&lt;w:ind w:left="792" w:hanging="792"/&gt;&lt;/w:pPr&gt;&lt;w:rPr&gt;&lt;w:rFonts w:hint="default"/&gt;&lt;/w:rPr&gt;&lt;/w:lvl&gt;&lt;w:lvl w:ilvl="2"&gt;&lt;w:start w:val="1"/&gt;&lt;w:numFmt w:val="decimal"/&gt;&lt;w:suff w:val="space"/&gt;&lt;w:lvlText w:val="%1.%2.%3   "/&gt;&lt;w:lvlJc w:val="left"/&gt;&lt;w:pPr&gt;&lt;w:ind w:left="1854" w:hanging="1224"/&gt;&lt;/w:pPr&gt;&lt;w:rPr&gt;&lt;w:rFonts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w:val="decimal"/&gt;&lt;w:suff w:val="space"/&gt;&lt;w:lvlText w:val="%1.%2.%3.%4   "/&gt;&lt;w:lvlJc w:val="left"/&gt;&lt;w:pPr&gt;&lt;w:ind w:left="1728" w:hanging="1728"/&gt;&lt;/w:pPr&gt;&lt;w:rPr&gt;&lt;w:rFonts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w:abstractNumId="37" w15:restartNumberingAfterBreak="0"&gt;&lt;w:nsid w:val="5C043ECC"/&gt;&lt;w:multiLevelType w:val="multilevel"/&gt;&lt;w:tmpl w:val="B1C0B846"/&gt;&lt;w:numStyleLink w:val="Style1"/&gt;&lt;/w:abstractNum&gt;&lt;w:abstractNum w:abstractNumId="38" w15:restartNumberingAfterBreak="0"&gt;&lt;w:nsid w:val="658D281D"/&gt;&lt;w:multiLevelType w:val="multilevel"/&gt;&lt;w:tmpl w:val="B7A0F0C0"/&gt;&lt;w:numStyleLink w:val="NumberedList"/&gt;&lt;/w:abstractNum&gt;&lt;w:abstractNum w:abstractNumId="39" w15:restartNumberingAfterBreak="0"&gt;&lt;w:nsid w:val="69360B43"/&gt;&lt;w:multiLevelType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w:val="733508E7"/&gt;&lt;w:multiLevelType w:val="hybridMultilevel"/&gt;&lt;w:tmpl w:val="A956D672"/&gt;&lt;w:lvl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w:val="74826F11"/&gt;&lt;w:multiLevelType w:val="multilevel"/&gt;&lt;w:tmpl w:val="5BDA3428"/&gt;&lt;w:lvl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w:hint="default"/&gt;&lt;/w:rPr&gt;&lt;/w:lvl&gt;&lt;/w:abstractNum&gt;&lt;w:num w:numId="1"&gt;&lt;w:abstractNumId w:val="13"/&gt;&lt;/w:num&gt;&lt;w:num w:numId="2"&gt;&lt;w:abstractNumId w:val="23"/&gt;&lt;/w:num&gt;&lt;w:num w:numId="3"&gt;&lt;w:abstractNumId w:val="26"/&gt;&lt;/w:num&gt;&lt;w:num w:numId="4"&gt;&lt;w:abstractNumId w:val="33"/&gt;&lt;/w:num&gt;&lt;w:num w:numId="5"&gt;&lt;w:abstractNumId w:val="41"/&gt;&lt;/w:num&gt;&lt;w:num w:numId="6"&gt;&lt;w:abstractNumId w:val="14"/&gt;&lt;/w:num&gt;&lt;w:num w:numId="7"&gt;&lt;w:abstractNumId w:val="37"/&gt;&lt;/w:num&gt;&lt;w:num w:numId="8"&gt;&lt;w:abstractNumId w:val="15"/&gt;&lt;w:lvlOverride w:ilvl="0"/&gt;&lt;w:lvlOverride w:ilvl="1"/&gt;&lt;w:lvlOverride w:ilvl="2"/&gt;&lt;w:lvlOverride w:ilvl="3"/&gt;&lt;w:lvlOverride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w:numId="9"&gt;&lt;w:abstractNumId w:val="24"/&gt;&lt;w:lvlOverride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w:numId="10"&gt;&lt;w:abstractNumId w:val="31"/&gt;&lt;/w:num&gt;&lt;w:num w:numId="11"&gt;&lt;w:abstractNumId w:val="40"/&gt;&lt;/w:num&gt;&lt;w:num w:numId="12"&gt;&lt;w:abstractNumId w:val="27"/&gt;&lt;/w:num&gt;&lt;w:num w:numId="13"&gt;&lt;w:abstractNumId w:val="25"/&gt;&lt;/w:num&gt;&lt;w:num w:numId="14"&gt;&lt;w:abstractNumId w:val="38"/&gt;&lt;/w:num&gt;&lt;w:num w:numId="15"&gt;&lt;w:abstractNumId w:val="21"/&gt;&lt;/w:num&gt;&lt;w:num w:numId="16"&gt;&lt;w:abstractNumId w:val="20"/&gt;&lt;/w:num&gt;&lt;w:num w:numId="17"&gt;&lt;w:abstractNumId w:val="28"/&gt;&lt;/w:num&gt;&lt;w:num w:numId="18"&gt;&lt;w:abstractNumId w:val="34"/&gt;&lt;w:lvlOverride w:ilvl="4"&gt;&lt;w:lvl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w:hint="default"/&gt;&lt;/w:rPr&gt;&lt;/w:lvl&gt;&lt;/w:lvlOverride&gt;&lt;/w:num&gt;&lt;w:num w:numId="19"&gt;&lt;w:abstractNumId w:val="12"/&gt;&lt;/w:num&gt;&lt;w:num w:numId="20"&gt;&lt;w:abstractNumId w:val="36"/&gt;&lt;/w:num&gt;&lt;w:num w:numId="21"&gt;&lt;w:abstractNumId w:val="18"/&gt;&lt;/w:num&gt;&lt;w:num w:numId="22"&gt;&lt;w:abstractNumId w:val="29"/&gt;&lt;/w:num&gt;&lt;w:num w:numId="23"&gt;&lt;w:abstractNumId w:val="39"/&gt;&lt;w:lvlOverride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w14:val="0"/&gt;&lt;/w:rPr&gt;&lt;/w:lvl&gt;&lt;/w:lvlOverride&gt;&lt;w:lvlOverride w:ilvl="6"&gt;&lt;w:lvl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w:numId="24"&gt;&lt;w:abstractNumId w:val="9"/&gt;&lt;/w:num&gt;&lt;w:num w:numId="25"&gt;&lt;w:abstractNumId w:val="30"/&gt;&lt;w:lvlOverride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w:numId="26"&gt;&lt;w:abstractNumId w:val="11"/&gt;&lt;/w:num&gt;&lt;w:num w:numId="27"&gt;&lt;w:abstractNumId w:val="43"/&gt;&lt;/w:num&gt;&lt;w:num w:numId="28"&gt;&lt;w:abstractNumId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w:hanging="2736"/&gt;&lt;/w:pPr&gt;&lt;w:rPr&gt;&lt;w:rFonts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w:numId="29"&gt;&lt;w:abstractNumId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w:numId="30"&gt;&lt;w:abstractNumId w:val="35"/&gt;&lt;/w:num&gt;&lt;w:num w:numId="31"&gt;&lt;w:abstractNumId w:val="32"/&gt;&lt;/w:num&gt;&lt;w:num w:numId="32"&gt;&lt;w:abstractNumId w:val="7"/&gt;&lt;/w:num&gt;&lt;w:num w:numId="33"&gt;&lt;w:abstractNumId w:val="6"/&gt;&lt;/w:num&gt;&lt;w:num w:numId="34"&gt;&lt;w:abstractNumId w:val="5"/&gt;&lt;/w:num&gt;&lt;w:num w:numId="35"&gt;&lt;w:abstractNumId w:val="4"/&gt;&lt;/w:num&gt;&lt;w:num w:numId="36"&gt;&lt;w:abstractNumId w:val="17"/&gt;&lt;/w:num&gt;&lt;w:num w:numId="37"&gt;&lt;w:abstractNumId w:val="22"/&gt;&lt;/w:num&gt;&lt;w:num w:numId="38"&gt;&lt;w:abstractNumId w:val="42"/&gt;&lt;/w:num&gt;&lt;w:num w:numId="39"&gt;&lt;w:abstractNumId w:val="8"/&gt;&lt;/w:num&gt;&lt;w:num w:numId="40"&gt;&lt;w:abstractNumId w:val="3"/&gt;&lt;/w:num&gt;&lt;w:num w:numId="41"&gt;&lt;w:abstractNumId w:val="2"/&gt;&lt;/w:num&gt;&lt;w:num w:numId="42"&gt;&lt;w:abstractNumId w:val="1"/&gt;&lt;/w:num&gt;&lt;w:num w:numId="43"&gt;&lt;w:abstractNumId w:val="0"/&gt;&lt;/w:num&gt;&lt;w:num w:numId="44"&gt;&lt;w:abstractNumId w:val="19"/&gt;&lt;/w:num&gt;&lt;w:num w:numId="45"&gt;&lt;w:abstractNumId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w:numId="46"&gt;&lt;w:abstractNumId w:val="10"/&gt;&lt;/w:num&gt;&lt;w:numIdMacAtCleanup w:val="23"/&gt;&lt;/w:numbering&gt;&lt;/pkg:xmlData&gt;&lt;/pkg:part&gt;&lt;/pkg:package&gt;
</templateversi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cd3d847-4521-4863-8800-2cff076dfc18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2E582-407D-4607-BE3B-2AC5C17F8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598A9-AC5B-49BC-AE59-C7616FDA4C36}">
  <ds:schemaRefs/>
</ds:datastoreItem>
</file>

<file path=customXml/itemProps4.xml><?xml version="1.0" encoding="utf-8"?>
<ds:datastoreItem xmlns:ds="http://schemas.openxmlformats.org/officeDocument/2006/customXml" ds:itemID="{C4EC270D-C149-43C3-8790-41D20F64D2E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6cd3d847-4521-4863-8800-2cff076dfc18"/>
    <ds:schemaRef ds:uri="http://purl.org/dc/terms/"/>
    <ds:schemaRef ds:uri="http://schemas.openxmlformats.org/package/2006/metadata/core-properties"/>
    <ds:schemaRef ds:uri="b66b6bb9-0c3b-4baf-b7e0-24038b18f231"/>
    <ds:schemaRef ds:uri="http://schemas.microsoft.com/sharepoint/v3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AF2191DC-20D1-4E86-A4E9-E7BCFA3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d3d847-4521-4863-8800-2cff076dfc18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19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Azure Synapse SQL Pools Accredited Engineers Guide</vt:lpstr>
    </vt:vector>
  </TitlesOfParts>
  <Manager>[Type Manager Name Here]</Manager>
  <Company>Optimize Azure Synapse SQL Pools Accredited Engineers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Azure Synapse SQL Pools Accredited Engineers Guide</dc:title>
  <dc:subject>Microsoft Services Assessments</dc:subject>
  <dc:creator>Engineer Name</dc:creator>
  <cp:keywords/>
  <dc:description/>
  <cp:lastModifiedBy>John Deardurff</cp:lastModifiedBy>
  <cp:revision>4</cp:revision>
  <cp:lastPrinted>2020-03-28T17:41:00Z</cp:lastPrinted>
  <dcterms:created xsi:type="dcterms:W3CDTF">2022-02-15T01:37:00Z</dcterms:created>
  <dcterms:modified xsi:type="dcterms:W3CDTF">2022-02-15T01:54:00Z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[Insert Author Email]</vt:lpwstr>
  </property>
  <property fmtid="{D5CDD505-2E9C-101B-9397-08002B2CF9AE}" pid="4" name="Author Position">
    <vt:lpwstr>[Insert Author Position]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0x010100DA158CAB76EB234EA787464046C58889</vt:lpwstr>
  </property>
  <property fmtid="{D5CDD505-2E9C-101B-9397-08002B2CF9AE}" pid="8" name="Contributors">
    <vt:lpwstr>[Insert Contributors]</vt:lpwstr>
  </property>
  <property fmtid="{D5CDD505-2E9C-101B-9397-08002B2CF9AE}" pid="9" name="Customer">
    <vt:lpwstr>[Insert Customer]</vt:lpwstr>
  </property>
  <property fmtid="{D5CDD505-2E9C-101B-9397-08002B2CF9AE}" pid="10" name="Deliverable Type">
    <vt:lpwstr/>
  </property>
  <property fmtid="{D5CDD505-2E9C-101B-9397-08002B2CF9AE}" pid="11" name="Document Status">
    <vt:lpwstr>Draft</vt:lpwstr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Version">
    <vt:lpwstr>4</vt:lpwstr>
  </property>
  <property fmtid="{D5CDD505-2E9C-101B-9397-08002B2CF9AE}" pid="25" name="Version">
    <vt:lpwstr>1</vt:lpwstr>
  </property>
  <property fmtid="{D5CDD505-2E9C-101B-9397-08002B2CF9AE}" pid="26" name="Confidential">
    <vt:lpwstr>0</vt:lpwstr>
  </property>
  <property fmtid="{D5CDD505-2E9C-101B-9397-08002B2CF9AE}" pid="27" name="Server Version">
    <vt:lpwstr>[Insert Server Version]</vt:lpwstr>
  </property>
  <property fmtid="{D5CDD505-2E9C-101B-9397-08002B2CF9AE}" pid="28" name="bc28b5f076654a3b96073bbbebfeb8c9">
    <vt:lpwstr>English|cb91f272-ce4d-4a7e-9bbf-78b58e3d188d</vt:lpwstr>
  </property>
  <property fmtid="{D5CDD505-2E9C-101B-9397-08002B2CF9AE}" pid="29" name="_dlc_DocIdItemGuid">
    <vt:lpwstr>fe036969-535f-42b4-99e2-707447239c29</vt:lpwstr>
  </property>
  <property fmtid="{D5CDD505-2E9C-101B-9397-08002B2CF9AE}" pid="30" name="campuslv">
    <vt:lpwstr>English</vt:lpwstr>
  </property>
  <property fmtid="{D5CDD505-2E9C-101B-9397-08002B2CF9AE}" pid="31" name="campusconf">
    <vt:lpwstr>FTE only</vt:lpwstr>
  </property>
  <property fmtid="{D5CDD505-2E9C-101B-9397-08002B2CF9AE}" pid="32" name="Authors">
    <vt:lpwstr/>
  </property>
  <property fmtid="{D5CDD505-2E9C-101B-9397-08002B2CF9AE}" pid="33" name="CampusGUID">
    <vt:lpwstr>0d1dc584-accb-479e-b418-3940c76e51e1</vt:lpwstr>
  </property>
  <property fmtid="{D5CDD505-2E9C-101B-9397-08002B2CF9AE}" pid="34" name="MSIP_Label_f42aa342-8706-4288-bd11-ebb85995028c_Enabled">
    <vt:lpwstr>True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MSIP_Label_f42aa342-8706-4288-bd11-ebb85995028c_SetDate">
    <vt:lpwstr>2019-08-14T15:57:13.0980169Z</vt:lpwstr>
  </property>
  <property fmtid="{D5CDD505-2E9C-101B-9397-08002B2CF9AE}" pid="37" name="MSIP_Label_f42aa342-8706-4288-bd11-ebb85995028c_Name">
    <vt:lpwstr>General</vt:lpwstr>
  </property>
  <property fmtid="{D5CDD505-2E9C-101B-9397-08002B2CF9AE}" pid="38" name="MSIP_Label_f42aa342-8706-4288-bd11-ebb85995028c_ActionId">
    <vt:lpwstr>ad921ac1-6447-4d97-8f7f-c067daed128f</vt:lpwstr>
  </property>
  <property fmtid="{D5CDD505-2E9C-101B-9397-08002B2CF9AE}" pid="39" name="MSIP_Label_f42aa342-8706-4288-bd11-ebb85995028c_Extended_MSFT_Method">
    <vt:lpwstr>Automatic</vt:lpwstr>
  </property>
  <property fmtid="{D5CDD505-2E9C-101B-9397-08002B2CF9AE}" pid="40" name="Sensitivity">
    <vt:lpwstr>General</vt:lpwstr>
  </property>
  <property fmtid="{D5CDD505-2E9C-101B-9397-08002B2CF9AE}" pid="41" name="MediaServiceImageTags">
    <vt:lpwstr/>
  </property>
</Properties>
</file>