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cstheme="minorBidi"/>
          <w:b w:val="0"/>
          <w:bCs w:val="0"/>
          <w:color w:val="auto"/>
          <w:kern w:val="2"/>
          <w:sz w:val="21"/>
          <w:szCs w:val="22"/>
          <w:lang w:val="zh-CN"/>
        </w:rPr>
        <w:id w:val="113991382"/>
        <w:docPartObj>
          <w:docPartGallery w:val="Table of Contents"/>
          <w:docPartUnique/>
        </w:docPartObj>
      </w:sdtPr>
      <w:sdtEndPr>
        <w:rPr>
          <w:lang w:val="en-US"/>
        </w:rPr>
      </w:sdtEndPr>
      <w:sdtContent>
        <w:p w:rsidR="00A754EC" w:rsidRDefault="00A754EC" w:rsidP="00A754EC">
          <w:pPr>
            <w:pStyle w:val="TOC"/>
            <w:ind w:right="210" w:firstLine="420"/>
          </w:pPr>
          <w:r>
            <w:rPr>
              <w:lang w:val="zh-CN"/>
            </w:rPr>
            <w:t>目录</w:t>
          </w:r>
        </w:p>
        <w:p w:rsidR="003B4836" w:rsidRDefault="009830B9" w:rsidP="003B4836">
          <w:pPr>
            <w:pStyle w:val="10"/>
            <w:tabs>
              <w:tab w:val="right" w:leader="dot" w:pos="8296"/>
            </w:tabs>
            <w:ind w:right="210" w:firstLine="420"/>
            <w:rPr>
              <w:rFonts w:asciiTheme="minorHAnsi" w:hAnsiTheme="minorHAnsi"/>
              <w:noProof/>
            </w:rPr>
          </w:pPr>
          <w:r>
            <w:fldChar w:fldCharType="begin"/>
          </w:r>
          <w:r w:rsidR="00A754EC">
            <w:instrText xml:space="preserve"> TOC \o "1-3" \h \z \u </w:instrText>
          </w:r>
          <w:r>
            <w:fldChar w:fldCharType="separate"/>
          </w:r>
          <w:hyperlink w:anchor="_Toc14031783" w:history="1">
            <w:r w:rsidR="003B4836" w:rsidRPr="009A43BD">
              <w:rPr>
                <w:rStyle w:val="a8"/>
                <w:noProof/>
              </w:rPr>
              <w:t xml:space="preserve">1. </w:t>
            </w:r>
            <w:r w:rsidR="003B4836" w:rsidRPr="009A43BD">
              <w:rPr>
                <w:rStyle w:val="a8"/>
                <w:rFonts w:hint="eastAsia"/>
                <w:noProof/>
              </w:rPr>
              <w:t>可观察性（</w:t>
            </w:r>
            <w:r w:rsidR="003B4836" w:rsidRPr="009A43BD">
              <w:rPr>
                <w:rStyle w:val="a8"/>
                <w:noProof/>
              </w:rPr>
              <w:t>observability</w:t>
            </w:r>
            <w:r w:rsidR="003B4836" w:rsidRPr="009A43BD">
              <w:rPr>
                <w:rStyle w:val="a8"/>
                <w:rFonts w:hint="eastAsia"/>
                <w:noProof/>
              </w:rPr>
              <w:t>）</w:t>
            </w:r>
            <w:r w:rsidR="003B4836">
              <w:rPr>
                <w:noProof/>
                <w:webHidden/>
              </w:rPr>
              <w:tab/>
            </w:r>
            <w:r w:rsidR="003B4836">
              <w:rPr>
                <w:noProof/>
                <w:webHidden/>
              </w:rPr>
              <w:fldChar w:fldCharType="begin"/>
            </w:r>
            <w:r w:rsidR="003B4836">
              <w:rPr>
                <w:noProof/>
                <w:webHidden/>
              </w:rPr>
              <w:instrText xml:space="preserve"> PAGEREF _Toc14031783 \h </w:instrText>
            </w:r>
            <w:r w:rsidR="003B4836">
              <w:rPr>
                <w:noProof/>
                <w:webHidden/>
              </w:rPr>
            </w:r>
            <w:r w:rsidR="003B4836">
              <w:rPr>
                <w:noProof/>
                <w:webHidden/>
              </w:rPr>
              <w:fldChar w:fldCharType="separate"/>
            </w:r>
            <w:r w:rsidR="003B4836">
              <w:rPr>
                <w:noProof/>
                <w:webHidden/>
              </w:rPr>
              <w:t>2</w:t>
            </w:r>
            <w:r w:rsidR="003B4836">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784" w:history="1">
            <w:r w:rsidRPr="009A43BD">
              <w:rPr>
                <w:rStyle w:val="a8"/>
                <w:noProof/>
              </w:rPr>
              <w:t xml:space="preserve">1.1 Increasing Class-Component Testability  </w:t>
            </w:r>
            <w:r w:rsidRPr="009A43BD">
              <w:rPr>
                <w:rStyle w:val="a8"/>
                <w:rFonts w:hint="eastAsia"/>
                <w:noProof/>
              </w:rPr>
              <w:t>（提高可观察性）</w:t>
            </w:r>
            <w:r>
              <w:rPr>
                <w:noProof/>
                <w:webHidden/>
              </w:rPr>
              <w:tab/>
            </w:r>
            <w:r>
              <w:rPr>
                <w:noProof/>
                <w:webHidden/>
              </w:rPr>
              <w:fldChar w:fldCharType="begin"/>
            </w:r>
            <w:r>
              <w:rPr>
                <w:noProof/>
                <w:webHidden/>
              </w:rPr>
              <w:instrText xml:space="preserve"> PAGEREF _Toc14031784 \h </w:instrText>
            </w:r>
            <w:r>
              <w:rPr>
                <w:noProof/>
                <w:webHidden/>
              </w:rPr>
            </w:r>
            <w:r>
              <w:rPr>
                <w:noProof/>
                <w:webHidden/>
              </w:rPr>
              <w:fldChar w:fldCharType="separate"/>
            </w:r>
            <w:r>
              <w:rPr>
                <w:noProof/>
                <w:webHidden/>
              </w:rPr>
              <w:t>2</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785" w:history="1">
            <w:r w:rsidRPr="009A43BD">
              <w:rPr>
                <w:rStyle w:val="a8"/>
                <w:noProof/>
              </w:rPr>
              <w:t>1.2 On testable object-oriented programming</w:t>
            </w:r>
            <w:r>
              <w:rPr>
                <w:noProof/>
                <w:webHidden/>
              </w:rPr>
              <w:tab/>
            </w:r>
            <w:r>
              <w:rPr>
                <w:noProof/>
                <w:webHidden/>
              </w:rPr>
              <w:fldChar w:fldCharType="begin"/>
            </w:r>
            <w:r>
              <w:rPr>
                <w:noProof/>
                <w:webHidden/>
              </w:rPr>
              <w:instrText xml:space="preserve"> PAGEREF _Toc14031785 \h </w:instrText>
            </w:r>
            <w:r>
              <w:rPr>
                <w:noProof/>
                <w:webHidden/>
              </w:rPr>
            </w:r>
            <w:r>
              <w:rPr>
                <w:noProof/>
                <w:webHidden/>
              </w:rPr>
              <w:fldChar w:fldCharType="separate"/>
            </w:r>
            <w:r>
              <w:rPr>
                <w:noProof/>
                <w:webHidden/>
              </w:rPr>
              <w:t>3</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786" w:history="1">
            <w:r w:rsidRPr="009A43BD">
              <w:rPr>
                <w:rStyle w:val="a8"/>
                <w:noProof/>
              </w:rPr>
              <w:t>1.3 On the Testability of Distributed Real-Time Systems      W. Schutz  1991</w:t>
            </w:r>
            <w:r>
              <w:rPr>
                <w:noProof/>
                <w:webHidden/>
              </w:rPr>
              <w:tab/>
            </w:r>
            <w:r>
              <w:rPr>
                <w:noProof/>
                <w:webHidden/>
              </w:rPr>
              <w:fldChar w:fldCharType="begin"/>
            </w:r>
            <w:r>
              <w:rPr>
                <w:noProof/>
                <w:webHidden/>
              </w:rPr>
              <w:instrText xml:space="preserve"> PAGEREF _Toc14031786 \h </w:instrText>
            </w:r>
            <w:r>
              <w:rPr>
                <w:noProof/>
                <w:webHidden/>
              </w:rPr>
            </w:r>
            <w:r>
              <w:rPr>
                <w:noProof/>
                <w:webHidden/>
              </w:rPr>
              <w:fldChar w:fldCharType="separate"/>
            </w:r>
            <w:r>
              <w:rPr>
                <w:noProof/>
                <w:webHidden/>
              </w:rPr>
              <w:t>3</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787" w:history="1">
            <w:r w:rsidRPr="009A43BD">
              <w:rPr>
                <w:rStyle w:val="a8"/>
                <w:noProof/>
              </w:rPr>
              <w:t>1.4 Practicing Testability in the Real World</w:t>
            </w:r>
            <w:r>
              <w:rPr>
                <w:noProof/>
                <w:webHidden/>
              </w:rPr>
              <w:tab/>
            </w:r>
            <w:r>
              <w:rPr>
                <w:noProof/>
                <w:webHidden/>
              </w:rPr>
              <w:fldChar w:fldCharType="begin"/>
            </w:r>
            <w:r>
              <w:rPr>
                <w:noProof/>
                <w:webHidden/>
              </w:rPr>
              <w:instrText xml:space="preserve"> PAGEREF _Toc14031787 \h </w:instrText>
            </w:r>
            <w:r>
              <w:rPr>
                <w:noProof/>
                <w:webHidden/>
              </w:rPr>
            </w:r>
            <w:r>
              <w:rPr>
                <w:noProof/>
                <w:webHidden/>
              </w:rPr>
              <w:fldChar w:fldCharType="separate"/>
            </w:r>
            <w:r>
              <w:rPr>
                <w:noProof/>
                <w:webHidden/>
              </w:rPr>
              <w:t>3</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788" w:history="1">
            <w:r w:rsidRPr="009A43BD">
              <w:rPr>
                <w:rStyle w:val="a8"/>
                <w:noProof/>
              </w:rPr>
              <w:t>1.5 Putting Assertions in Their Place</w:t>
            </w:r>
            <w:r>
              <w:rPr>
                <w:noProof/>
                <w:webHidden/>
              </w:rPr>
              <w:tab/>
            </w:r>
            <w:r>
              <w:rPr>
                <w:noProof/>
                <w:webHidden/>
              </w:rPr>
              <w:fldChar w:fldCharType="begin"/>
            </w:r>
            <w:r>
              <w:rPr>
                <w:noProof/>
                <w:webHidden/>
              </w:rPr>
              <w:instrText xml:space="preserve"> PAGEREF _Toc14031788 \h </w:instrText>
            </w:r>
            <w:r>
              <w:rPr>
                <w:noProof/>
                <w:webHidden/>
              </w:rPr>
            </w:r>
            <w:r>
              <w:rPr>
                <w:noProof/>
                <w:webHidden/>
              </w:rPr>
              <w:fldChar w:fldCharType="separate"/>
            </w:r>
            <w:r>
              <w:rPr>
                <w:noProof/>
                <w:webHidden/>
              </w:rPr>
              <w:t>4</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789" w:history="1">
            <w:r w:rsidRPr="009A43BD">
              <w:rPr>
                <w:rStyle w:val="a8"/>
                <w:noProof/>
              </w:rPr>
              <w:t>1.6 Software Testability: The New Verification        the most cited paper</w:t>
            </w:r>
            <w:r>
              <w:rPr>
                <w:noProof/>
                <w:webHidden/>
              </w:rPr>
              <w:tab/>
            </w:r>
            <w:r>
              <w:rPr>
                <w:noProof/>
                <w:webHidden/>
              </w:rPr>
              <w:fldChar w:fldCharType="begin"/>
            </w:r>
            <w:r>
              <w:rPr>
                <w:noProof/>
                <w:webHidden/>
              </w:rPr>
              <w:instrText xml:space="preserve"> PAGEREF _Toc14031789 \h </w:instrText>
            </w:r>
            <w:r>
              <w:rPr>
                <w:noProof/>
                <w:webHidden/>
              </w:rPr>
            </w:r>
            <w:r>
              <w:rPr>
                <w:noProof/>
                <w:webHidden/>
              </w:rPr>
              <w:fldChar w:fldCharType="separate"/>
            </w:r>
            <w:r>
              <w:rPr>
                <w:noProof/>
                <w:webHidden/>
              </w:rPr>
              <w:t>6</w:t>
            </w:r>
            <w:r>
              <w:rPr>
                <w:noProof/>
                <w:webHidden/>
              </w:rPr>
              <w:fldChar w:fldCharType="end"/>
            </w:r>
          </w:hyperlink>
        </w:p>
        <w:p w:rsidR="003B4836" w:rsidRDefault="003B4836" w:rsidP="003B4836">
          <w:pPr>
            <w:pStyle w:val="10"/>
            <w:tabs>
              <w:tab w:val="right" w:leader="dot" w:pos="8296"/>
            </w:tabs>
            <w:ind w:right="210" w:firstLine="420"/>
            <w:rPr>
              <w:rFonts w:asciiTheme="minorHAnsi" w:hAnsiTheme="minorHAnsi"/>
              <w:noProof/>
            </w:rPr>
          </w:pPr>
          <w:hyperlink w:anchor="_Toc14031790" w:history="1">
            <w:r w:rsidRPr="009A43BD">
              <w:rPr>
                <w:rStyle w:val="a8"/>
                <w:noProof/>
              </w:rPr>
              <w:t xml:space="preserve">2. </w:t>
            </w:r>
            <w:r w:rsidRPr="009A43BD">
              <w:rPr>
                <w:rStyle w:val="a8"/>
                <w:rFonts w:hint="eastAsia"/>
                <w:noProof/>
              </w:rPr>
              <w:t>可控制性（</w:t>
            </w:r>
            <w:r w:rsidRPr="009A43BD">
              <w:rPr>
                <w:rStyle w:val="a8"/>
                <w:noProof/>
              </w:rPr>
              <w:t>controllability</w:t>
            </w:r>
            <w:r w:rsidRPr="009A43BD">
              <w:rPr>
                <w:rStyle w:val="a8"/>
                <w:rFonts w:hint="eastAsia"/>
                <w:noProof/>
              </w:rPr>
              <w:t>）</w:t>
            </w:r>
            <w:r>
              <w:rPr>
                <w:noProof/>
                <w:webHidden/>
              </w:rPr>
              <w:tab/>
            </w:r>
            <w:r>
              <w:rPr>
                <w:noProof/>
                <w:webHidden/>
              </w:rPr>
              <w:fldChar w:fldCharType="begin"/>
            </w:r>
            <w:r>
              <w:rPr>
                <w:noProof/>
                <w:webHidden/>
              </w:rPr>
              <w:instrText xml:space="preserve"> PAGEREF _Toc14031790 \h </w:instrText>
            </w:r>
            <w:r>
              <w:rPr>
                <w:noProof/>
                <w:webHidden/>
              </w:rPr>
            </w:r>
            <w:r>
              <w:rPr>
                <w:noProof/>
                <w:webHidden/>
              </w:rPr>
              <w:fldChar w:fldCharType="separate"/>
            </w:r>
            <w:r>
              <w:rPr>
                <w:noProof/>
                <w:webHidden/>
              </w:rPr>
              <w:t>7</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791" w:history="1">
            <w:r w:rsidRPr="009A43BD">
              <w:rPr>
                <w:rStyle w:val="a8"/>
                <w:noProof/>
              </w:rPr>
              <w:t>2.1 An Analysis Technique to Increase Testability of Object</w:t>
            </w:r>
            <w:r w:rsidRPr="009A43BD">
              <w:rPr>
                <w:rStyle w:val="a8"/>
                <w:rFonts w:ascii="宋体" w:eastAsia="宋体" w:hAnsi="宋体" w:cs="宋体" w:hint="eastAsia"/>
                <w:noProof/>
              </w:rPr>
              <w:t>‐</w:t>
            </w:r>
            <w:r w:rsidRPr="009A43BD">
              <w:rPr>
                <w:rStyle w:val="a8"/>
                <w:rFonts w:cs="Times New Roman"/>
                <w:noProof/>
              </w:rPr>
              <w:t>Oriented Components</w:t>
            </w:r>
            <w:r>
              <w:rPr>
                <w:noProof/>
                <w:webHidden/>
              </w:rPr>
              <w:tab/>
            </w:r>
            <w:r>
              <w:rPr>
                <w:noProof/>
                <w:webHidden/>
              </w:rPr>
              <w:fldChar w:fldCharType="begin"/>
            </w:r>
            <w:r>
              <w:rPr>
                <w:noProof/>
                <w:webHidden/>
              </w:rPr>
              <w:instrText xml:space="preserve"> PAGEREF _Toc14031791 \h </w:instrText>
            </w:r>
            <w:r>
              <w:rPr>
                <w:noProof/>
                <w:webHidden/>
              </w:rPr>
            </w:r>
            <w:r>
              <w:rPr>
                <w:noProof/>
                <w:webHidden/>
              </w:rPr>
              <w:fldChar w:fldCharType="separate"/>
            </w:r>
            <w:r>
              <w:rPr>
                <w:noProof/>
                <w:webHidden/>
              </w:rPr>
              <w:t>7</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792" w:history="1">
            <w:r w:rsidRPr="009A43BD">
              <w:rPr>
                <w:rStyle w:val="a8"/>
                <w:noProof/>
              </w:rPr>
              <w:t>2.2 Communications Software Design for Testability: Specification Transformations and Testability Measures</w:t>
            </w:r>
            <w:r>
              <w:rPr>
                <w:noProof/>
                <w:webHidden/>
              </w:rPr>
              <w:tab/>
            </w:r>
            <w:r>
              <w:rPr>
                <w:noProof/>
                <w:webHidden/>
              </w:rPr>
              <w:fldChar w:fldCharType="begin"/>
            </w:r>
            <w:r>
              <w:rPr>
                <w:noProof/>
                <w:webHidden/>
              </w:rPr>
              <w:instrText xml:space="preserve"> PAGEREF _Toc14031792 \h </w:instrText>
            </w:r>
            <w:r>
              <w:rPr>
                <w:noProof/>
                <w:webHidden/>
              </w:rPr>
            </w:r>
            <w:r>
              <w:rPr>
                <w:noProof/>
                <w:webHidden/>
              </w:rPr>
              <w:fldChar w:fldCharType="separate"/>
            </w:r>
            <w:r>
              <w:rPr>
                <w:noProof/>
                <w:webHidden/>
              </w:rPr>
              <w:t>7</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793" w:history="1">
            <w:r w:rsidRPr="009A43BD">
              <w:rPr>
                <w:rStyle w:val="a8"/>
                <w:noProof/>
              </w:rPr>
              <w:t>2.3 Constructing Self-Testable Software Component</w:t>
            </w:r>
            <w:r>
              <w:rPr>
                <w:noProof/>
                <w:webHidden/>
              </w:rPr>
              <w:tab/>
            </w:r>
            <w:r>
              <w:rPr>
                <w:noProof/>
                <w:webHidden/>
              </w:rPr>
              <w:fldChar w:fldCharType="begin"/>
            </w:r>
            <w:r>
              <w:rPr>
                <w:noProof/>
                <w:webHidden/>
              </w:rPr>
              <w:instrText xml:space="preserve"> PAGEREF _Toc14031793 \h </w:instrText>
            </w:r>
            <w:r>
              <w:rPr>
                <w:noProof/>
                <w:webHidden/>
              </w:rPr>
            </w:r>
            <w:r>
              <w:rPr>
                <w:noProof/>
                <w:webHidden/>
              </w:rPr>
              <w:fldChar w:fldCharType="separate"/>
            </w:r>
            <w:r>
              <w:rPr>
                <w:noProof/>
                <w:webHidden/>
              </w:rPr>
              <w:t>8</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794" w:history="1">
            <w:r w:rsidRPr="009A43BD">
              <w:rPr>
                <w:rStyle w:val="a8"/>
                <w:noProof/>
              </w:rPr>
              <w:t>2.4 Heuristics of software testability</w:t>
            </w:r>
            <w:r>
              <w:rPr>
                <w:noProof/>
                <w:webHidden/>
              </w:rPr>
              <w:tab/>
            </w:r>
            <w:r>
              <w:rPr>
                <w:noProof/>
                <w:webHidden/>
              </w:rPr>
              <w:fldChar w:fldCharType="begin"/>
            </w:r>
            <w:r>
              <w:rPr>
                <w:noProof/>
                <w:webHidden/>
              </w:rPr>
              <w:instrText xml:space="preserve"> PAGEREF _Toc14031794 \h </w:instrText>
            </w:r>
            <w:r>
              <w:rPr>
                <w:noProof/>
                <w:webHidden/>
              </w:rPr>
            </w:r>
            <w:r>
              <w:rPr>
                <w:noProof/>
                <w:webHidden/>
              </w:rPr>
              <w:fldChar w:fldCharType="separate"/>
            </w:r>
            <w:r>
              <w:rPr>
                <w:noProof/>
                <w:webHidden/>
              </w:rPr>
              <w:t>8</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795" w:history="1">
            <w:r w:rsidRPr="009A43BD">
              <w:rPr>
                <w:rStyle w:val="a8"/>
                <w:noProof/>
              </w:rPr>
              <w:t>2.5 Testability Analysis Applied to Embedded Data-Flow Software</w:t>
            </w:r>
            <w:r>
              <w:rPr>
                <w:noProof/>
                <w:webHidden/>
              </w:rPr>
              <w:tab/>
            </w:r>
            <w:r>
              <w:rPr>
                <w:noProof/>
                <w:webHidden/>
              </w:rPr>
              <w:fldChar w:fldCharType="begin"/>
            </w:r>
            <w:r>
              <w:rPr>
                <w:noProof/>
                <w:webHidden/>
              </w:rPr>
              <w:instrText xml:space="preserve"> PAGEREF _Toc14031795 \h </w:instrText>
            </w:r>
            <w:r>
              <w:rPr>
                <w:noProof/>
                <w:webHidden/>
              </w:rPr>
            </w:r>
            <w:r>
              <w:rPr>
                <w:noProof/>
                <w:webHidden/>
              </w:rPr>
              <w:fldChar w:fldCharType="separate"/>
            </w:r>
            <w:r>
              <w:rPr>
                <w:noProof/>
                <w:webHidden/>
              </w:rPr>
              <w:t>8</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796" w:history="1">
            <w:r w:rsidRPr="009A43BD">
              <w:rPr>
                <w:rStyle w:val="a8"/>
                <w:noProof/>
              </w:rPr>
              <w:t>2.6 Testability Assessment of Object Oriented Software Using Internal &amp; External Factor Model and Analytic Hierarchy Process ***</w:t>
            </w:r>
            <w:r>
              <w:rPr>
                <w:noProof/>
                <w:webHidden/>
              </w:rPr>
              <w:tab/>
            </w:r>
            <w:r>
              <w:rPr>
                <w:noProof/>
                <w:webHidden/>
              </w:rPr>
              <w:fldChar w:fldCharType="begin"/>
            </w:r>
            <w:r>
              <w:rPr>
                <w:noProof/>
                <w:webHidden/>
              </w:rPr>
              <w:instrText xml:space="preserve"> PAGEREF _Toc14031796 \h </w:instrText>
            </w:r>
            <w:r>
              <w:rPr>
                <w:noProof/>
                <w:webHidden/>
              </w:rPr>
            </w:r>
            <w:r>
              <w:rPr>
                <w:noProof/>
                <w:webHidden/>
              </w:rPr>
              <w:fldChar w:fldCharType="separate"/>
            </w:r>
            <w:r>
              <w:rPr>
                <w:noProof/>
                <w:webHidden/>
              </w:rPr>
              <w:t>9</w:t>
            </w:r>
            <w:r>
              <w:rPr>
                <w:noProof/>
                <w:webHidden/>
              </w:rPr>
              <w:fldChar w:fldCharType="end"/>
            </w:r>
          </w:hyperlink>
        </w:p>
        <w:p w:rsidR="003B4836" w:rsidRDefault="003B4836" w:rsidP="003B4836">
          <w:pPr>
            <w:pStyle w:val="10"/>
            <w:tabs>
              <w:tab w:val="right" w:leader="dot" w:pos="8296"/>
            </w:tabs>
            <w:ind w:right="210" w:firstLine="420"/>
            <w:rPr>
              <w:rFonts w:asciiTheme="minorHAnsi" w:hAnsiTheme="minorHAnsi"/>
              <w:noProof/>
            </w:rPr>
          </w:pPr>
          <w:hyperlink w:anchor="_Toc14031797" w:history="1">
            <w:r w:rsidRPr="009A43BD">
              <w:rPr>
                <w:rStyle w:val="a8"/>
                <w:noProof/>
              </w:rPr>
              <w:t xml:space="preserve">3. </w:t>
            </w:r>
            <w:r w:rsidRPr="009A43BD">
              <w:rPr>
                <w:rStyle w:val="a8"/>
                <w:rFonts w:hint="eastAsia"/>
                <w:noProof/>
              </w:rPr>
              <w:t>复杂度</w:t>
            </w:r>
            <w:r w:rsidRPr="009A43BD">
              <w:rPr>
                <w:rStyle w:val="a8"/>
                <w:noProof/>
              </w:rPr>
              <w:t>Complexity</w:t>
            </w:r>
            <w:r w:rsidRPr="009A43BD">
              <w:rPr>
                <w:rStyle w:val="a8"/>
                <w:iCs/>
                <w:noProof/>
              </w:rPr>
              <w:t>(and simplicity)</w:t>
            </w:r>
            <w:r>
              <w:rPr>
                <w:noProof/>
                <w:webHidden/>
              </w:rPr>
              <w:tab/>
            </w:r>
            <w:r>
              <w:rPr>
                <w:noProof/>
                <w:webHidden/>
              </w:rPr>
              <w:fldChar w:fldCharType="begin"/>
            </w:r>
            <w:r>
              <w:rPr>
                <w:noProof/>
                <w:webHidden/>
              </w:rPr>
              <w:instrText xml:space="preserve"> PAGEREF _Toc14031797 \h </w:instrText>
            </w:r>
            <w:r>
              <w:rPr>
                <w:noProof/>
                <w:webHidden/>
              </w:rPr>
            </w:r>
            <w:r>
              <w:rPr>
                <w:noProof/>
                <w:webHidden/>
              </w:rPr>
              <w:fldChar w:fldCharType="separate"/>
            </w:r>
            <w:r>
              <w:rPr>
                <w:noProof/>
                <w:webHidden/>
              </w:rPr>
              <w:t>14</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798" w:history="1">
            <w:r w:rsidRPr="009A43BD">
              <w:rPr>
                <w:rStyle w:val="a8"/>
                <w:noProof/>
              </w:rPr>
              <w:t>3.2 An Empirical Comparison of a Dynamic Software Testability Metric to Static Cyclomatic Complexity</w:t>
            </w:r>
            <w:r>
              <w:rPr>
                <w:noProof/>
                <w:webHidden/>
              </w:rPr>
              <w:tab/>
            </w:r>
            <w:r>
              <w:rPr>
                <w:noProof/>
                <w:webHidden/>
              </w:rPr>
              <w:fldChar w:fldCharType="begin"/>
            </w:r>
            <w:r>
              <w:rPr>
                <w:noProof/>
                <w:webHidden/>
              </w:rPr>
              <w:instrText xml:space="preserve"> PAGEREF _Toc14031798 \h </w:instrText>
            </w:r>
            <w:r>
              <w:rPr>
                <w:noProof/>
                <w:webHidden/>
              </w:rPr>
            </w:r>
            <w:r>
              <w:rPr>
                <w:noProof/>
                <w:webHidden/>
              </w:rPr>
              <w:fldChar w:fldCharType="separate"/>
            </w:r>
            <w:r>
              <w:rPr>
                <w:noProof/>
                <w:webHidden/>
              </w:rPr>
              <w:t>14</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799" w:history="1">
            <w:r w:rsidRPr="009A43BD">
              <w:rPr>
                <w:rStyle w:val="a8"/>
                <w:noProof/>
              </w:rPr>
              <w:t>3.3 An in-depth investigation into the relationships between structural metrics and unit testability in object-oriented system</w:t>
            </w:r>
            <w:r>
              <w:rPr>
                <w:noProof/>
                <w:webHidden/>
              </w:rPr>
              <w:tab/>
            </w:r>
            <w:r>
              <w:rPr>
                <w:noProof/>
                <w:webHidden/>
              </w:rPr>
              <w:fldChar w:fldCharType="begin"/>
            </w:r>
            <w:r>
              <w:rPr>
                <w:noProof/>
                <w:webHidden/>
              </w:rPr>
              <w:instrText xml:space="preserve"> PAGEREF _Toc14031799 \h </w:instrText>
            </w:r>
            <w:r>
              <w:rPr>
                <w:noProof/>
                <w:webHidden/>
              </w:rPr>
            </w:r>
            <w:r>
              <w:rPr>
                <w:noProof/>
                <w:webHidden/>
              </w:rPr>
              <w:fldChar w:fldCharType="separate"/>
            </w:r>
            <w:r>
              <w:rPr>
                <w:noProof/>
                <w:webHidden/>
              </w:rPr>
              <w:t>15</w:t>
            </w:r>
            <w:r>
              <w:rPr>
                <w:noProof/>
                <w:webHidden/>
              </w:rPr>
              <w:fldChar w:fldCharType="end"/>
            </w:r>
          </w:hyperlink>
        </w:p>
        <w:p w:rsidR="003B4836" w:rsidRDefault="003B4836" w:rsidP="003B4836">
          <w:pPr>
            <w:pStyle w:val="10"/>
            <w:tabs>
              <w:tab w:val="right" w:leader="dot" w:pos="8296"/>
            </w:tabs>
            <w:ind w:right="210" w:firstLine="420"/>
            <w:rPr>
              <w:rFonts w:asciiTheme="minorHAnsi" w:hAnsiTheme="minorHAnsi"/>
              <w:noProof/>
            </w:rPr>
          </w:pPr>
          <w:hyperlink w:anchor="_Toc14031800" w:history="1">
            <w:r w:rsidRPr="009A43BD">
              <w:rPr>
                <w:rStyle w:val="a8"/>
                <w:noProof/>
              </w:rPr>
              <w:t xml:space="preserve">4. </w:t>
            </w:r>
            <w:r w:rsidRPr="009A43BD">
              <w:rPr>
                <w:rStyle w:val="a8"/>
                <w:rFonts w:hint="eastAsia"/>
                <w:noProof/>
              </w:rPr>
              <w:t>依赖性</w:t>
            </w:r>
            <w:r w:rsidRPr="009A43BD">
              <w:rPr>
                <w:rStyle w:val="a8"/>
                <w:noProof/>
              </w:rPr>
              <w:t>Dependency (Cohesion / coupling)</w:t>
            </w:r>
            <w:r>
              <w:rPr>
                <w:noProof/>
                <w:webHidden/>
              </w:rPr>
              <w:tab/>
            </w:r>
            <w:r>
              <w:rPr>
                <w:noProof/>
                <w:webHidden/>
              </w:rPr>
              <w:fldChar w:fldCharType="begin"/>
            </w:r>
            <w:r>
              <w:rPr>
                <w:noProof/>
                <w:webHidden/>
              </w:rPr>
              <w:instrText xml:space="preserve"> PAGEREF _Toc14031800 \h </w:instrText>
            </w:r>
            <w:r>
              <w:rPr>
                <w:noProof/>
                <w:webHidden/>
              </w:rPr>
            </w:r>
            <w:r>
              <w:rPr>
                <w:noProof/>
                <w:webHidden/>
              </w:rPr>
              <w:fldChar w:fldCharType="separate"/>
            </w:r>
            <w:r>
              <w:rPr>
                <w:noProof/>
                <w:webHidden/>
              </w:rPr>
              <w:t>15</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801" w:history="1">
            <w:r w:rsidRPr="009A43BD">
              <w:rPr>
                <w:rStyle w:val="a8"/>
                <w:noProof/>
              </w:rPr>
              <w:t>4.1 A Preliminary Testability Model for Object-Oriented Software</w:t>
            </w:r>
            <w:r>
              <w:rPr>
                <w:noProof/>
                <w:webHidden/>
              </w:rPr>
              <w:tab/>
            </w:r>
            <w:r>
              <w:rPr>
                <w:noProof/>
                <w:webHidden/>
              </w:rPr>
              <w:fldChar w:fldCharType="begin"/>
            </w:r>
            <w:r>
              <w:rPr>
                <w:noProof/>
                <w:webHidden/>
              </w:rPr>
              <w:instrText xml:space="preserve"> PAGEREF _Toc14031801 \h </w:instrText>
            </w:r>
            <w:r>
              <w:rPr>
                <w:noProof/>
                <w:webHidden/>
              </w:rPr>
            </w:r>
            <w:r>
              <w:rPr>
                <w:noProof/>
                <w:webHidden/>
              </w:rPr>
              <w:fldChar w:fldCharType="separate"/>
            </w:r>
            <w:r>
              <w:rPr>
                <w:noProof/>
                <w:webHidden/>
              </w:rPr>
              <w:t>15</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802" w:history="1">
            <w:r w:rsidRPr="009A43BD">
              <w:rPr>
                <w:rStyle w:val="a8"/>
                <w:noProof/>
              </w:rPr>
              <w:t>4.2 A Measurement Framework for Object-Oriented Software Testability</w:t>
            </w:r>
            <w:r>
              <w:rPr>
                <w:noProof/>
                <w:webHidden/>
              </w:rPr>
              <w:tab/>
            </w:r>
            <w:r>
              <w:rPr>
                <w:noProof/>
                <w:webHidden/>
              </w:rPr>
              <w:fldChar w:fldCharType="begin"/>
            </w:r>
            <w:r>
              <w:rPr>
                <w:noProof/>
                <w:webHidden/>
              </w:rPr>
              <w:instrText xml:space="preserve"> PAGEREF _Toc14031802 \h </w:instrText>
            </w:r>
            <w:r>
              <w:rPr>
                <w:noProof/>
                <w:webHidden/>
              </w:rPr>
            </w:r>
            <w:r>
              <w:rPr>
                <w:noProof/>
                <w:webHidden/>
              </w:rPr>
              <w:fldChar w:fldCharType="separate"/>
            </w:r>
            <w:r>
              <w:rPr>
                <w:noProof/>
                <w:webHidden/>
              </w:rPr>
              <w:t>16</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803" w:history="1">
            <w:r w:rsidRPr="009A43BD">
              <w:rPr>
                <w:rStyle w:val="a8"/>
                <w:noProof/>
              </w:rPr>
              <w:t>4.3 An in-depth investigation into the relationships between structural metrics and unit testability in object-oriented system</w:t>
            </w:r>
            <w:r>
              <w:rPr>
                <w:noProof/>
                <w:webHidden/>
              </w:rPr>
              <w:tab/>
            </w:r>
            <w:r>
              <w:rPr>
                <w:noProof/>
                <w:webHidden/>
              </w:rPr>
              <w:fldChar w:fldCharType="begin"/>
            </w:r>
            <w:r>
              <w:rPr>
                <w:noProof/>
                <w:webHidden/>
              </w:rPr>
              <w:instrText xml:space="preserve"> PAGEREF _Toc14031803 \h </w:instrText>
            </w:r>
            <w:r>
              <w:rPr>
                <w:noProof/>
                <w:webHidden/>
              </w:rPr>
            </w:r>
            <w:r>
              <w:rPr>
                <w:noProof/>
                <w:webHidden/>
              </w:rPr>
              <w:fldChar w:fldCharType="separate"/>
            </w:r>
            <w:r>
              <w:rPr>
                <w:noProof/>
                <w:webHidden/>
              </w:rPr>
              <w:t>16</w:t>
            </w:r>
            <w:r>
              <w:rPr>
                <w:noProof/>
                <w:webHidden/>
              </w:rPr>
              <w:fldChar w:fldCharType="end"/>
            </w:r>
          </w:hyperlink>
        </w:p>
        <w:p w:rsidR="003B4836" w:rsidRDefault="003B4836" w:rsidP="003B4836">
          <w:pPr>
            <w:pStyle w:val="10"/>
            <w:tabs>
              <w:tab w:val="right" w:leader="dot" w:pos="8296"/>
            </w:tabs>
            <w:ind w:right="210" w:firstLine="420"/>
            <w:rPr>
              <w:rFonts w:asciiTheme="minorHAnsi" w:hAnsiTheme="minorHAnsi"/>
              <w:noProof/>
            </w:rPr>
          </w:pPr>
          <w:hyperlink w:anchor="_Toc14031804" w:history="1">
            <w:r w:rsidRPr="009A43BD">
              <w:rPr>
                <w:rStyle w:val="a8"/>
                <w:noProof/>
              </w:rPr>
              <w:t xml:space="preserve">5. </w:t>
            </w:r>
            <w:r w:rsidRPr="009A43BD">
              <w:rPr>
                <w:rStyle w:val="a8"/>
                <w:rFonts w:hint="eastAsia"/>
                <w:noProof/>
              </w:rPr>
              <w:t>可理解性</w:t>
            </w:r>
            <w:r w:rsidRPr="009A43BD">
              <w:rPr>
                <w:rStyle w:val="a8"/>
                <w:noProof/>
              </w:rPr>
              <w:t>Understandability</w:t>
            </w:r>
            <w:r>
              <w:rPr>
                <w:noProof/>
                <w:webHidden/>
              </w:rPr>
              <w:tab/>
            </w:r>
            <w:r>
              <w:rPr>
                <w:noProof/>
                <w:webHidden/>
              </w:rPr>
              <w:fldChar w:fldCharType="begin"/>
            </w:r>
            <w:r>
              <w:rPr>
                <w:noProof/>
                <w:webHidden/>
              </w:rPr>
              <w:instrText xml:space="preserve"> PAGEREF _Toc14031804 \h </w:instrText>
            </w:r>
            <w:r>
              <w:rPr>
                <w:noProof/>
                <w:webHidden/>
              </w:rPr>
            </w:r>
            <w:r>
              <w:rPr>
                <w:noProof/>
                <w:webHidden/>
              </w:rPr>
              <w:fldChar w:fldCharType="separate"/>
            </w:r>
            <w:r>
              <w:rPr>
                <w:noProof/>
                <w:webHidden/>
              </w:rPr>
              <w:t>17</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805" w:history="1">
            <w:r w:rsidRPr="009A43BD">
              <w:rPr>
                <w:rStyle w:val="a8"/>
                <w:noProof/>
              </w:rPr>
              <w:t>5.1 A Component Testability Model for Verification and Measurement   ***measure?</w:t>
            </w:r>
            <w:r>
              <w:rPr>
                <w:noProof/>
                <w:webHidden/>
              </w:rPr>
              <w:tab/>
            </w:r>
            <w:r>
              <w:rPr>
                <w:noProof/>
                <w:webHidden/>
              </w:rPr>
              <w:fldChar w:fldCharType="begin"/>
            </w:r>
            <w:r>
              <w:rPr>
                <w:noProof/>
                <w:webHidden/>
              </w:rPr>
              <w:instrText xml:space="preserve"> PAGEREF _Toc14031805 \h </w:instrText>
            </w:r>
            <w:r>
              <w:rPr>
                <w:noProof/>
                <w:webHidden/>
              </w:rPr>
            </w:r>
            <w:r>
              <w:rPr>
                <w:noProof/>
                <w:webHidden/>
              </w:rPr>
              <w:fldChar w:fldCharType="separate"/>
            </w:r>
            <w:r>
              <w:rPr>
                <w:noProof/>
                <w:webHidden/>
              </w:rPr>
              <w:t>17</w:t>
            </w:r>
            <w:r>
              <w:rPr>
                <w:noProof/>
                <w:webHidden/>
              </w:rPr>
              <w:fldChar w:fldCharType="end"/>
            </w:r>
          </w:hyperlink>
        </w:p>
        <w:p w:rsidR="003B4836" w:rsidRDefault="003B4836" w:rsidP="003B4836">
          <w:pPr>
            <w:pStyle w:val="10"/>
            <w:tabs>
              <w:tab w:val="right" w:leader="dot" w:pos="8296"/>
            </w:tabs>
            <w:ind w:right="210" w:firstLine="420"/>
            <w:rPr>
              <w:rFonts w:asciiTheme="minorHAnsi" w:hAnsiTheme="minorHAnsi"/>
              <w:noProof/>
            </w:rPr>
          </w:pPr>
          <w:hyperlink w:anchor="_Toc14031806" w:history="1">
            <w:r w:rsidRPr="009A43BD">
              <w:rPr>
                <w:rStyle w:val="a8"/>
                <w:noProof/>
              </w:rPr>
              <w:t xml:space="preserve">6. </w:t>
            </w:r>
            <w:r w:rsidRPr="009A43BD">
              <w:rPr>
                <w:rStyle w:val="a8"/>
                <w:rFonts w:hint="eastAsia"/>
                <w:noProof/>
              </w:rPr>
              <w:t>继承</w:t>
            </w:r>
            <w:r w:rsidRPr="009A43BD">
              <w:rPr>
                <w:rStyle w:val="a8"/>
                <w:noProof/>
              </w:rPr>
              <w:t xml:space="preserve"> Inheritance</w:t>
            </w:r>
            <w:r>
              <w:rPr>
                <w:noProof/>
                <w:webHidden/>
              </w:rPr>
              <w:tab/>
            </w:r>
            <w:r>
              <w:rPr>
                <w:noProof/>
                <w:webHidden/>
              </w:rPr>
              <w:fldChar w:fldCharType="begin"/>
            </w:r>
            <w:r>
              <w:rPr>
                <w:noProof/>
                <w:webHidden/>
              </w:rPr>
              <w:instrText xml:space="preserve"> PAGEREF _Toc14031806 \h </w:instrText>
            </w:r>
            <w:r>
              <w:rPr>
                <w:noProof/>
                <w:webHidden/>
              </w:rPr>
            </w:r>
            <w:r>
              <w:rPr>
                <w:noProof/>
                <w:webHidden/>
              </w:rPr>
              <w:fldChar w:fldCharType="separate"/>
            </w:r>
            <w:r>
              <w:rPr>
                <w:noProof/>
                <w:webHidden/>
              </w:rPr>
              <w:t>22</w:t>
            </w:r>
            <w:r>
              <w:rPr>
                <w:noProof/>
                <w:webHidden/>
              </w:rPr>
              <w:fldChar w:fldCharType="end"/>
            </w:r>
          </w:hyperlink>
        </w:p>
        <w:p w:rsidR="003B4836" w:rsidRDefault="003B4836" w:rsidP="003B4836">
          <w:pPr>
            <w:pStyle w:val="10"/>
            <w:tabs>
              <w:tab w:val="right" w:leader="dot" w:pos="8296"/>
            </w:tabs>
            <w:ind w:right="210" w:firstLine="420"/>
            <w:rPr>
              <w:rFonts w:asciiTheme="minorHAnsi" w:hAnsiTheme="minorHAnsi"/>
              <w:noProof/>
            </w:rPr>
          </w:pPr>
          <w:hyperlink w:anchor="_Toc14031807" w:history="1">
            <w:r w:rsidRPr="009A43BD">
              <w:rPr>
                <w:rStyle w:val="a8"/>
                <w:noProof/>
              </w:rPr>
              <w:t xml:space="preserve">7. </w:t>
            </w:r>
            <w:r w:rsidRPr="009A43BD">
              <w:rPr>
                <w:rStyle w:val="a8"/>
                <w:rFonts w:hint="eastAsia"/>
                <w:noProof/>
              </w:rPr>
              <w:t>测试的可靠性</w:t>
            </w:r>
            <w:r w:rsidRPr="009A43BD">
              <w:rPr>
                <w:rStyle w:val="a8"/>
                <w:noProof/>
              </w:rPr>
              <w:t>Reliability of tests</w:t>
            </w:r>
            <w:r>
              <w:rPr>
                <w:noProof/>
                <w:webHidden/>
              </w:rPr>
              <w:tab/>
            </w:r>
            <w:r>
              <w:rPr>
                <w:noProof/>
                <w:webHidden/>
              </w:rPr>
              <w:fldChar w:fldCharType="begin"/>
            </w:r>
            <w:r>
              <w:rPr>
                <w:noProof/>
                <w:webHidden/>
              </w:rPr>
              <w:instrText xml:space="preserve"> PAGEREF _Toc14031807 \h </w:instrText>
            </w:r>
            <w:r>
              <w:rPr>
                <w:noProof/>
                <w:webHidden/>
              </w:rPr>
            </w:r>
            <w:r>
              <w:rPr>
                <w:noProof/>
                <w:webHidden/>
              </w:rPr>
              <w:fldChar w:fldCharType="separate"/>
            </w:r>
            <w:r>
              <w:rPr>
                <w:noProof/>
                <w:webHidden/>
              </w:rPr>
              <w:t>23</w:t>
            </w:r>
            <w:r>
              <w:rPr>
                <w:noProof/>
                <w:webHidden/>
              </w:rPr>
              <w:fldChar w:fldCharType="end"/>
            </w:r>
          </w:hyperlink>
        </w:p>
        <w:p w:rsidR="003B4836" w:rsidRDefault="003B4836" w:rsidP="003B4836">
          <w:pPr>
            <w:pStyle w:val="10"/>
            <w:tabs>
              <w:tab w:val="right" w:leader="dot" w:pos="8296"/>
            </w:tabs>
            <w:ind w:right="210" w:firstLine="420"/>
            <w:rPr>
              <w:rFonts w:asciiTheme="minorHAnsi" w:hAnsiTheme="minorHAnsi"/>
              <w:noProof/>
            </w:rPr>
          </w:pPr>
          <w:hyperlink w:anchor="_Toc14031808" w:history="1">
            <w:r w:rsidRPr="009A43BD">
              <w:rPr>
                <w:rStyle w:val="a8"/>
                <w:noProof/>
              </w:rPr>
              <w:t xml:space="preserve">8. </w:t>
            </w:r>
            <w:r w:rsidRPr="009A43BD">
              <w:rPr>
                <w:rStyle w:val="a8"/>
                <w:rFonts w:hint="eastAsia"/>
                <w:noProof/>
              </w:rPr>
              <w:t>可用性</w:t>
            </w:r>
            <w:r w:rsidRPr="009A43BD">
              <w:rPr>
                <w:rStyle w:val="a8"/>
                <w:noProof/>
              </w:rPr>
              <w:t>Availability</w:t>
            </w:r>
            <w:r>
              <w:rPr>
                <w:noProof/>
                <w:webHidden/>
              </w:rPr>
              <w:tab/>
            </w:r>
            <w:r>
              <w:rPr>
                <w:noProof/>
                <w:webHidden/>
              </w:rPr>
              <w:fldChar w:fldCharType="begin"/>
            </w:r>
            <w:r>
              <w:rPr>
                <w:noProof/>
                <w:webHidden/>
              </w:rPr>
              <w:instrText xml:space="preserve"> PAGEREF _Toc14031808 \h </w:instrText>
            </w:r>
            <w:r>
              <w:rPr>
                <w:noProof/>
                <w:webHidden/>
              </w:rPr>
            </w:r>
            <w:r>
              <w:rPr>
                <w:noProof/>
                <w:webHidden/>
              </w:rPr>
              <w:fldChar w:fldCharType="separate"/>
            </w:r>
            <w:r>
              <w:rPr>
                <w:noProof/>
                <w:webHidden/>
              </w:rPr>
              <w:t>23</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809" w:history="1">
            <w:r w:rsidRPr="009A43BD">
              <w:rPr>
                <w:rStyle w:val="a8"/>
                <w:noProof/>
              </w:rPr>
              <w:t>8.1 A Component Testability Model for Verification And Measurement</w:t>
            </w:r>
            <w:r>
              <w:rPr>
                <w:noProof/>
                <w:webHidden/>
              </w:rPr>
              <w:tab/>
            </w:r>
            <w:r>
              <w:rPr>
                <w:noProof/>
                <w:webHidden/>
              </w:rPr>
              <w:fldChar w:fldCharType="begin"/>
            </w:r>
            <w:r>
              <w:rPr>
                <w:noProof/>
                <w:webHidden/>
              </w:rPr>
              <w:instrText xml:space="preserve"> PAGEREF _Toc14031809 \h </w:instrText>
            </w:r>
            <w:r>
              <w:rPr>
                <w:noProof/>
                <w:webHidden/>
              </w:rPr>
            </w:r>
            <w:r>
              <w:rPr>
                <w:noProof/>
                <w:webHidden/>
              </w:rPr>
              <w:fldChar w:fldCharType="separate"/>
            </w:r>
            <w:r>
              <w:rPr>
                <w:noProof/>
                <w:webHidden/>
              </w:rPr>
              <w:t>23</w:t>
            </w:r>
            <w:r>
              <w:rPr>
                <w:noProof/>
                <w:webHidden/>
              </w:rPr>
              <w:fldChar w:fldCharType="end"/>
            </w:r>
          </w:hyperlink>
        </w:p>
        <w:p w:rsidR="003B4836" w:rsidRDefault="003B4836" w:rsidP="003B4836">
          <w:pPr>
            <w:pStyle w:val="10"/>
            <w:tabs>
              <w:tab w:val="right" w:leader="dot" w:pos="8296"/>
            </w:tabs>
            <w:ind w:right="210" w:firstLine="420"/>
            <w:rPr>
              <w:rFonts w:asciiTheme="minorHAnsi" w:hAnsiTheme="minorHAnsi"/>
              <w:noProof/>
            </w:rPr>
          </w:pPr>
          <w:hyperlink w:anchor="_Toc14031810" w:history="1">
            <w:r w:rsidRPr="009A43BD">
              <w:rPr>
                <w:rStyle w:val="a8"/>
                <w:noProof/>
              </w:rPr>
              <w:t xml:space="preserve">9. </w:t>
            </w:r>
            <w:r w:rsidRPr="009A43BD">
              <w:rPr>
                <w:rStyle w:val="a8"/>
                <w:rFonts w:hint="eastAsia"/>
                <w:noProof/>
              </w:rPr>
              <w:t>灵活性</w:t>
            </w:r>
            <w:r w:rsidRPr="009A43BD">
              <w:rPr>
                <w:rStyle w:val="a8"/>
                <w:noProof/>
              </w:rPr>
              <w:t>Flexibility</w:t>
            </w:r>
            <w:r>
              <w:rPr>
                <w:noProof/>
                <w:webHidden/>
              </w:rPr>
              <w:tab/>
            </w:r>
            <w:r>
              <w:rPr>
                <w:noProof/>
                <w:webHidden/>
              </w:rPr>
              <w:fldChar w:fldCharType="begin"/>
            </w:r>
            <w:r>
              <w:rPr>
                <w:noProof/>
                <w:webHidden/>
              </w:rPr>
              <w:instrText xml:space="preserve"> PAGEREF _Toc14031810 \h </w:instrText>
            </w:r>
            <w:r>
              <w:rPr>
                <w:noProof/>
                <w:webHidden/>
              </w:rPr>
            </w:r>
            <w:r>
              <w:rPr>
                <w:noProof/>
                <w:webHidden/>
              </w:rPr>
              <w:fldChar w:fldCharType="separate"/>
            </w:r>
            <w:r>
              <w:rPr>
                <w:noProof/>
                <w:webHidden/>
              </w:rPr>
              <w:t>24</w:t>
            </w:r>
            <w:r>
              <w:rPr>
                <w:noProof/>
                <w:webHidden/>
              </w:rPr>
              <w:fldChar w:fldCharType="end"/>
            </w:r>
          </w:hyperlink>
        </w:p>
        <w:p w:rsidR="003B4836" w:rsidRDefault="003B4836" w:rsidP="003B4836">
          <w:pPr>
            <w:pStyle w:val="10"/>
            <w:tabs>
              <w:tab w:val="right" w:leader="dot" w:pos="8296"/>
            </w:tabs>
            <w:ind w:right="210" w:firstLine="420"/>
            <w:rPr>
              <w:rFonts w:asciiTheme="minorHAnsi" w:hAnsiTheme="minorHAnsi"/>
              <w:noProof/>
            </w:rPr>
          </w:pPr>
          <w:hyperlink w:anchor="_Toc14031811" w:history="1">
            <w:r w:rsidRPr="009A43BD">
              <w:rPr>
                <w:rStyle w:val="a8"/>
                <w:noProof/>
              </w:rPr>
              <w:t xml:space="preserve">10. </w:t>
            </w:r>
            <w:r w:rsidRPr="009A43BD">
              <w:rPr>
                <w:rStyle w:val="a8"/>
                <w:rFonts w:hint="eastAsia"/>
                <w:noProof/>
              </w:rPr>
              <w:t>测试套件的可重用性</w:t>
            </w:r>
            <w:r w:rsidRPr="009A43BD">
              <w:rPr>
                <w:rStyle w:val="a8"/>
                <w:noProof/>
              </w:rPr>
              <w:t>Reusability of test suite</w:t>
            </w:r>
            <w:r>
              <w:rPr>
                <w:noProof/>
                <w:webHidden/>
              </w:rPr>
              <w:tab/>
            </w:r>
            <w:r>
              <w:rPr>
                <w:noProof/>
                <w:webHidden/>
              </w:rPr>
              <w:fldChar w:fldCharType="begin"/>
            </w:r>
            <w:r>
              <w:rPr>
                <w:noProof/>
                <w:webHidden/>
              </w:rPr>
              <w:instrText xml:space="preserve"> PAGEREF _Toc14031811 \h </w:instrText>
            </w:r>
            <w:r>
              <w:rPr>
                <w:noProof/>
                <w:webHidden/>
              </w:rPr>
            </w:r>
            <w:r>
              <w:rPr>
                <w:noProof/>
                <w:webHidden/>
              </w:rPr>
              <w:fldChar w:fldCharType="separate"/>
            </w:r>
            <w:r>
              <w:rPr>
                <w:noProof/>
                <w:webHidden/>
              </w:rPr>
              <w:t>25</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812" w:history="1">
            <w:r w:rsidRPr="009A43BD">
              <w:rPr>
                <w:rStyle w:val="a8"/>
                <w:noProof/>
              </w:rPr>
              <w:t>10.1 Testability of software components</w:t>
            </w:r>
            <w:r>
              <w:rPr>
                <w:noProof/>
                <w:webHidden/>
              </w:rPr>
              <w:tab/>
            </w:r>
            <w:r>
              <w:rPr>
                <w:noProof/>
                <w:webHidden/>
              </w:rPr>
              <w:fldChar w:fldCharType="begin"/>
            </w:r>
            <w:r>
              <w:rPr>
                <w:noProof/>
                <w:webHidden/>
              </w:rPr>
              <w:instrText xml:space="preserve"> PAGEREF _Toc14031812 \h </w:instrText>
            </w:r>
            <w:r>
              <w:rPr>
                <w:noProof/>
                <w:webHidden/>
              </w:rPr>
            </w:r>
            <w:r>
              <w:rPr>
                <w:noProof/>
                <w:webHidden/>
              </w:rPr>
              <w:fldChar w:fldCharType="separate"/>
            </w:r>
            <w:r>
              <w:rPr>
                <w:noProof/>
                <w:webHidden/>
              </w:rPr>
              <w:t>25</w:t>
            </w:r>
            <w:r>
              <w:rPr>
                <w:noProof/>
                <w:webHidden/>
              </w:rPr>
              <w:fldChar w:fldCharType="end"/>
            </w:r>
          </w:hyperlink>
        </w:p>
        <w:p w:rsidR="003B4836" w:rsidRDefault="003B4836" w:rsidP="003B4836">
          <w:pPr>
            <w:pStyle w:val="30"/>
            <w:tabs>
              <w:tab w:val="right" w:leader="dot" w:pos="8296"/>
            </w:tabs>
            <w:ind w:right="210" w:firstLine="420"/>
            <w:rPr>
              <w:rFonts w:asciiTheme="minorHAnsi" w:hAnsiTheme="minorHAnsi"/>
              <w:noProof/>
            </w:rPr>
          </w:pPr>
          <w:hyperlink w:anchor="_Toc14031813" w:history="1">
            <w:r w:rsidRPr="009A43BD">
              <w:rPr>
                <w:rStyle w:val="a8"/>
                <w:noProof/>
              </w:rPr>
              <w:t>10.2 An Empirical Study into Class Testability    ***</w:t>
            </w:r>
            <w:r>
              <w:rPr>
                <w:noProof/>
                <w:webHidden/>
              </w:rPr>
              <w:tab/>
            </w:r>
            <w:r>
              <w:rPr>
                <w:noProof/>
                <w:webHidden/>
              </w:rPr>
              <w:fldChar w:fldCharType="begin"/>
            </w:r>
            <w:r>
              <w:rPr>
                <w:noProof/>
                <w:webHidden/>
              </w:rPr>
              <w:instrText xml:space="preserve"> PAGEREF _Toc14031813 \h </w:instrText>
            </w:r>
            <w:r>
              <w:rPr>
                <w:noProof/>
                <w:webHidden/>
              </w:rPr>
            </w:r>
            <w:r>
              <w:rPr>
                <w:noProof/>
                <w:webHidden/>
              </w:rPr>
              <w:fldChar w:fldCharType="separate"/>
            </w:r>
            <w:r>
              <w:rPr>
                <w:noProof/>
                <w:webHidden/>
              </w:rPr>
              <w:t>25</w:t>
            </w:r>
            <w:r>
              <w:rPr>
                <w:noProof/>
                <w:webHidden/>
              </w:rPr>
              <w:fldChar w:fldCharType="end"/>
            </w:r>
          </w:hyperlink>
        </w:p>
        <w:p w:rsidR="003B4836" w:rsidRDefault="003B4836" w:rsidP="003B4836">
          <w:pPr>
            <w:pStyle w:val="10"/>
            <w:tabs>
              <w:tab w:val="right" w:leader="dot" w:pos="8296"/>
            </w:tabs>
            <w:ind w:right="210" w:firstLine="420"/>
            <w:rPr>
              <w:rFonts w:asciiTheme="minorHAnsi" w:hAnsiTheme="minorHAnsi"/>
              <w:noProof/>
            </w:rPr>
          </w:pPr>
          <w:hyperlink w:anchor="_Toc14031814" w:history="1">
            <w:r w:rsidRPr="009A43BD">
              <w:rPr>
                <w:rStyle w:val="a8"/>
                <w:noProof/>
              </w:rPr>
              <w:t xml:space="preserve">11. </w:t>
            </w:r>
            <w:r w:rsidRPr="009A43BD">
              <w:rPr>
                <w:rStyle w:val="a8"/>
                <w:rFonts w:hint="eastAsia"/>
                <w:noProof/>
              </w:rPr>
              <w:t>影响可测试性的其他因素</w:t>
            </w:r>
            <w:r w:rsidRPr="009A43BD">
              <w:rPr>
                <w:rStyle w:val="a8"/>
                <w:noProof/>
              </w:rPr>
              <w:t>Other factors affecting testability</w:t>
            </w:r>
            <w:r>
              <w:rPr>
                <w:noProof/>
                <w:webHidden/>
              </w:rPr>
              <w:tab/>
            </w:r>
            <w:r>
              <w:rPr>
                <w:noProof/>
                <w:webHidden/>
              </w:rPr>
              <w:fldChar w:fldCharType="begin"/>
            </w:r>
            <w:r>
              <w:rPr>
                <w:noProof/>
                <w:webHidden/>
              </w:rPr>
              <w:instrText xml:space="preserve"> PAGEREF _Toc14031814 \h </w:instrText>
            </w:r>
            <w:r>
              <w:rPr>
                <w:noProof/>
                <w:webHidden/>
              </w:rPr>
            </w:r>
            <w:r>
              <w:rPr>
                <w:noProof/>
                <w:webHidden/>
              </w:rPr>
              <w:fldChar w:fldCharType="separate"/>
            </w:r>
            <w:r>
              <w:rPr>
                <w:noProof/>
                <w:webHidden/>
              </w:rPr>
              <w:t>28</w:t>
            </w:r>
            <w:r>
              <w:rPr>
                <w:noProof/>
                <w:webHidden/>
              </w:rPr>
              <w:fldChar w:fldCharType="end"/>
            </w:r>
          </w:hyperlink>
        </w:p>
        <w:p w:rsidR="00CC0D56" w:rsidRDefault="009830B9" w:rsidP="00BA4297">
          <w:pPr>
            <w:ind w:right="210" w:firstLineChars="0" w:firstLine="0"/>
          </w:pPr>
          <w:r>
            <w:fldChar w:fldCharType="end"/>
          </w:r>
        </w:p>
      </w:sdtContent>
    </w:sdt>
    <w:p w:rsidR="00677B8C" w:rsidRDefault="008D472A" w:rsidP="008D472A">
      <w:pPr>
        <w:pStyle w:val="1"/>
        <w:ind w:right="210" w:firstLineChars="45" w:firstLine="199"/>
      </w:pPr>
      <w:bookmarkStart w:id="0" w:name="_Toc14031783"/>
      <w:r>
        <w:rPr>
          <w:rFonts w:hint="eastAsia"/>
        </w:rPr>
        <w:lastRenderedPageBreak/>
        <w:t xml:space="preserve">1. </w:t>
      </w:r>
      <w:r w:rsidR="00CC0D56">
        <w:rPr>
          <w:rFonts w:hint="eastAsia"/>
        </w:rPr>
        <w:t>可观察性（</w:t>
      </w:r>
      <w:proofErr w:type="spellStart"/>
      <w:r w:rsidR="00CC0D56" w:rsidRPr="00CC0D56">
        <w:t>observability</w:t>
      </w:r>
      <w:proofErr w:type="spellEnd"/>
      <w:r w:rsidR="00CC0D56">
        <w:rPr>
          <w:rFonts w:hint="eastAsia"/>
        </w:rPr>
        <w:t>）</w:t>
      </w:r>
      <w:bookmarkEnd w:id="0"/>
    </w:p>
    <w:p w:rsidR="00364BEC" w:rsidRDefault="005C5C36" w:rsidP="00101F1F">
      <w:pPr>
        <w:pStyle w:val="3"/>
      </w:pPr>
      <w:bookmarkStart w:id="1" w:name="_Toc14031784"/>
      <w:r>
        <w:rPr>
          <w:rFonts w:hint="eastAsia"/>
        </w:rPr>
        <w:t xml:space="preserve">1.1 </w:t>
      </w:r>
      <w:r w:rsidR="00252327">
        <w:t>Increasing Class-Component Testability</w:t>
      </w:r>
      <w:r w:rsidR="00F32A92">
        <w:rPr>
          <w:rFonts w:hint="eastAsia"/>
        </w:rPr>
        <w:t xml:space="preserve">  </w:t>
      </w:r>
      <w:r w:rsidR="00FB1BCB">
        <w:rPr>
          <w:rFonts w:hint="eastAsia"/>
        </w:rPr>
        <w:t>（提高可观察性）</w:t>
      </w:r>
      <w:bookmarkEnd w:id="1"/>
    </w:p>
    <w:p w:rsidR="00B0486F" w:rsidRDefault="00B41A51" w:rsidP="00B0486F">
      <w:pPr>
        <w:ind w:right="210" w:firstLine="420"/>
      </w:pPr>
      <w:r w:rsidRPr="00B41A51">
        <w:rPr>
          <w:rFonts w:hint="eastAsia"/>
        </w:rPr>
        <w:t>为了提高可观察性，在进行集成测试时，</w:t>
      </w:r>
      <w:r w:rsidRPr="00B41A51">
        <w:rPr>
          <w:rFonts w:hint="eastAsia"/>
        </w:rPr>
        <w:t>[P90]</w:t>
      </w:r>
      <w:r w:rsidRPr="00B41A51">
        <w:rPr>
          <w:rFonts w:hint="eastAsia"/>
        </w:rPr>
        <w:t>建议在方法中的最后一个定义和其他方法中的第一个定义之间收集定义</w:t>
      </w:r>
      <w:r w:rsidRPr="00B41A51">
        <w:rPr>
          <w:rFonts w:hint="eastAsia"/>
        </w:rPr>
        <w:t xml:space="preserve"> - </w:t>
      </w:r>
      <w:r w:rsidRPr="00B41A51">
        <w:rPr>
          <w:rFonts w:hint="eastAsia"/>
        </w:rPr>
        <w:t>使用对。</w:t>
      </w:r>
    </w:p>
    <w:p w:rsidR="00241825" w:rsidRDefault="0014154E" w:rsidP="00B0486F">
      <w:pPr>
        <w:ind w:right="210" w:firstLine="420"/>
      </w:pPr>
      <w:r>
        <w:rPr>
          <w:rFonts w:hint="eastAsia"/>
        </w:rPr>
        <w:t xml:space="preserve">Abstract: </w:t>
      </w:r>
      <w:r w:rsidR="00B40296" w:rsidRPr="00B40296">
        <w:rPr>
          <w:rFonts w:hint="eastAsia"/>
        </w:rPr>
        <w:t>本文介绍了一种提高组件可测试性的方法。此方法可帮助用户测试在集成期间重用组件的时间。首先，我们分析一个组件来收集定义并使用有关方法和类变量的信息。然后，此信息用于提高组件可测试性以支持组件测试。增强的可测试性有助于检测错误，并帮助测试人员观察状态变量并生成测试输入。本文使用一个例子来报告努力（在测试用例方面）和有效性（就杀死的突变体而言）。</w:t>
      </w:r>
    </w:p>
    <w:p w:rsidR="009B65EC" w:rsidRDefault="006D1F02" w:rsidP="00B0486F">
      <w:pPr>
        <w:ind w:right="210" w:firstLine="420"/>
      </w:pPr>
      <w:r w:rsidRPr="006D1F02">
        <w:rPr>
          <w:rFonts w:hint="eastAsia"/>
        </w:rPr>
        <w:t>软件组件的一个重要特性是实现透明性，这意味着实现</w:t>
      </w:r>
      <w:proofErr w:type="gramStart"/>
      <w:r w:rsidRPr="006D1F02">
        <w:rPr>
          <w:rFonts w:hint="eastAsia"/>
        </w:rPr>
        <w:t>不</w:t>
      </w:r>
      <w:proofErr w:type="gramEnd"/>
      <w:r w:rsidRPr="006D1F02">
        <w:rPr>
          <w:rFonts w:hint="eastAsia"/>
        </w:rPr>
        <w:t>可用。这意味着测试人员几乎没有关于组件内部状态的信息。缺乏信息使得难以直接应用传统</w:t>
      </w:r>
      <w:proofErr w:type="gramStart"/>
      <w:r w:rsidRPr="006D1F02">
        <w:rPr>
          <w:rFonts w:hint="eastAsia"/>
        </w:rPr>
        <w:t>的白盒技术</w:t>
      </w:r>
      <w:proofErr w:type="gramEnd"/>
      <w:r w:rsidRPr="006D1F02">
        <w:rPr>
          <w:rFonts w:hint="eastAsia"/>
        </w:rPr>
        <w:t>[15]</w:t>
      </w:r>
      <w:r w:rsidRPr="006D1F02">
        <w:rPr>
          <w:rFonts w:hint="eastAsia"/>
        </w:rPr>
        <w:t>并且难以完全运用软件（缺乏可控性）并且难以知道执行结果（缺乏可观察性）。</w:t>
      </w:r>
    </w:p>
    <w:p w:rsidR="0046497E" w:rsidRDefault="0046497E" w:rsidP="00B0486F">
      <w:pPr>
        <w:ind w:right="210" w:firstLine="420"/>
      </w:pPr>
      <w:r w:rsidRPr="0046497E">
        <w:rPr>
          <w:rFonts w:hint="eastAsia"/>
        </w:rPr>
        <w:t>测试人员可以通过以下几种方式提高可测试性：</w:t>
      </w:r>
      <w:r w:rsidRPr="0046497E">
        <w:rPr>
          <w:rFonts w:hint="eastAsia"/>
        </w:rPr>
        <w:t xml:space="preserve"> </w:t>
      </w:r>
    </w:p>
    <w:p w:rsidR="0046497E" w:rsidRDefault="0046497E" w:rsidP="00B0486F">
      <w:pPr>
        <w:ind w:right="210" w:firstLine="420"/>
      </w:pPr>
      <w:r w:rsidRPr="0046497E">
        <w:rPr>
          <w:rFonts w:hint="eastAsia"/>
        </w:rPr>
        <w:t xml:space="preserve">- </w:t>
      </w:r>
      <w:r w:rsidRPr="0046497E">
        <w:rPr>
          <w:rFonts w:hint="eastAsia"/>
        </w:rPr>
        <w:t>从没有源代码的组件收集信息</w:t>
      </w:r>
      <w:r w:rsidRPr="0046497E">
        <w:rPr>
          <w:rFonts w:hint="eastAsia"/>
        </w:rPr>
        <w:t xml:space="preserve"> </w:t>
      </w:r>
    </w:p>
    <w:p w:rsidR="0046497E" w:rsidRDefault="0046497E" w:rsidP="00B0486F">
      <w:pPr>
        <w:ind w:right="210" w:firstLine="420"/>
      </w:pPr>
      <w:r w:rsidRPr="0046497E">
        <w:rPr>
          <w:rFonts w:hint="eastAsia"/>
        </w:rPr>
        <w:t xml:space="preserve">- </w:t>
      </w:r>
      <w:r w:rsidRPr="0046497E">
        <w:rPr>
          <w:rFonts w:hint="eastAsia"/>
        </w:rPr>
        <w:t>提高可观察性以监控输出</w:t>
      </w:r>
      <w:r w:rsidRPr="0046497E">
        <w:rPr>
          <w:rFonts w:hint="eastAsia"/>
        </w:rPr>
        <w:t xml:space="preserve"> </w:t>
      </w:r>
    </w:p>
    <w:p w:rsidR="0046497E" w:rsidRDefault="0046497E" w:rsidP="00B0486F">
      <w:pPr>
        <w:ind w:right="210" w:firstLine="420"/>
      </w:pPr>
      <w:r w:rsidRPr="0046497E">
        <w:rPr>
          <w:rFonts w:hint="eastAsia"/>
        </w:rPr>
        <w:t xml:space="preserve">- </w:t>
      </w:r>
      <w:r w:rsidRPr="0046497E">
        <w:rPr>
          <w:rFonts w:hint="eastAsia"/>
        </w:rPr>
        <w:t>增加可控性以支持输入</w:t>
      </w:r>
      <w:r w:rsidRPr="0046497E">
        <w:rPr>
          <w:rFonts w:hint="eastAsia"/>
        </w:rPr>
        <w:t xml:space="preserve"> </w:t>
      </w:r>
    </w:p>
    <w:p w:rsidR="0046497E" w:rsidRDefault="0046497E" w:rsidP="00B0486F">
      <w:pPr>
        <w:ind w:right="210" w:firstLine="420"/>
      </w:pPr>
      <w:r w:rsidRPr="0046497E">
        <w:rPr>
          <w:rFonts w:hint="eastAsia"/>
        </w:rPr>
        <w:t xml:space="preserve">- </w:t>
      </w:r>
      <w:r w:rsidRPr="0046497E">
        <w:rPr>
          <w:rFonts w:hint="eastAsia"/>
        </w:rPr>
        <w:t>选择测试标准并根据标准生成组件测试的测试用例</w:t>
      </w:r>
    </w:p>
    <w:p w:rsidR="009D6DA0" w:rsidRDefault="004442C3" w:rsidP="00B0486F">
      <w:pPr>
        <w:ind w:right="210" w:firstLine="420"/>
      </w:pPr>
      <w:r w:rsidRPr="004442C3">
        <w:rPr>
          <w:rFonts w:hint="eastAsia"/>
        </w:rPr>
        <w:t>该研究项目</w:t>
      </w:r>
      <w:r>
        <w:rPr>
          <w:rFonts w:hint="eastAsia"/>
        </w:rPr>
        <w:t>特别假设该组件是面向对象的。此外，无法访问源代码</w:t>
      </w:r>
      <w:r w:rsidRPr="004442C3">
        <w:rPr>
          <w:rFonts w:hint="eastAsia"/>
        </w:rPr>
        <w:t>。首先，我们的方法分析编译的组件以提取定义和使用信息</w:t>
      </w:r>
      <w:r w:rsidR="0002280A">
        <w:rPr>
          <w:rFonts w:hint="eastAsia"/>
        </w:rPr>
        <w:t>（</w:t>
      </w:r>
      <w:r w:rsidR="0002280A">
        <w:rPr>
          <w:rFonts w:hint="eastAsia"/>
        </w:rPr>
        <w:t>def-use</w:t>
      </w:r>
      <w:r w:rsidR="0002280A">
        <w:rPr>
          <w:rFonts w:hint="eastAsia"/>
        </w:rPr>
        <w:t>）</w:t>
      </w:r>
      <w:r w:rsidRPr="004442C3">
        <w:rPr>
          <w:rFonts w:hint="eastAsia"/>
        </w:rPr>
        <w:t>。然后，收集的信息用于增加组件可测试性。该信息提供了检测某些错误，观察状态变量和标准的方法</w:t>
      </w:r>
      <w:r w:rsidRPr="004442C3">
        <w:rPr>
          <w:rFonts w:hint="eastAsia"/>
        </w:rPr>
        <w:t>[9]</w:t>
      </w:r>
      <w:r w:rsidRPr="004442C3">
        <w:rPr>
          <w:rFonts w:hint="eastAsia"/>
        </w:rPr>
        <w:t>。此方法不考虑继承和多态关系。</w:t>
      </w:r>
    </w:p>
    <w:p w:rsidR="007C339A" w:rsidRDefault="00425D75" w:rsidP="00B0486F">
      <w:pPr>
        <w:ind w:right="210" w:firstLine="420"/>
      </w:pPr>
      <w:r>
        <w:t>B</w:t>
      </w:r>
      <w:r>
        <w:rPr>
          <w:rFonts w:hint="eastAsia"/>
        </w:rPr>
        <w:t>ackground</w:t>
      </w:r>
      <w:r>
        <w:rPr>
          <w:rFonts w:hint="eastAsia"/>
        </w:rPr>
        <w:t>：</w:t>
      </w:r>
      <w:r w:rsidR="007C339A" w:rsidRPr="007C339A">
        <w:rPr>
          <w:rFonts w:hint="eastAsia"/>
        </w:rPr>
        <w:t>可测试性的几个定义在第</w:t>
      </w:r>
      <w:r w:rsidR="007C339A" w:rsidRPr="007C339A">
        <w:rPr>
          <w:rFonts w:hint="eastAsia"/>
        </w:rPr>
        <w:t>1</w:t>
      </w:r>
      <w:r w:rsidR="007C339A" w:rsidRPr="007C339A">
        <w:rPr>
          <w:rFonts w:hint="eastAsia"/>
        </w:rPr>
        <w:t>节中给出。我们的工作将组件可测试性定义为组件支持检测，可观察性和可控性的程度。检测侧重于检测故障的简便性。可观察性侧重于观察输出的容易程度。这意味着该组件支持观察或监视测试结果的方法。此外，可观察的组件不仅允许观察测试的输出，而且还允许观察中间值。可控性侧重于易于控制组件的输入。这意味着组件支持提供在必要时运行组件的输入的方法</w:t>
      </w:r>
      <w:r>
        <w:rPr>
          <w:rFonts w:hint="eastAsia"/>
        </w:rPr>
        <w:t>。</w:t>
      </w:r>
    </w:p>
    <w:p w:rsidR="00425D75" w:rsidRDefault="00425D75" w:rsidP="00B0486F">
      <w:pPr>
        <w:ind w:right="210" w:firstLine="420"/>
      </w:pPr>
      <w:r w:rsidRPr="00425D75">
        <w:rPr>
          <w:rFonts w:hint="eastAsia"/>
        </w:rPr>
        <w:t>该研究提出了为黑盒组件创建和提</w:t>
      </w:r>
      <w:r w:rsidR="00F80B48">
        <w:rPr>
          <w:rFonts w:hint="eastAsia"/>
        </w:rPr>
        <w:t>供测试的技术，并</w:t>
      </w:r>
      <w:r w:rsidR="002D7A61">
        <w:rPr>
          <w:rFonts w:hint="eastAsia"/>
        </w:rPr>
        <w:t>应用它</w:t>
      </w:r>
      <w:r w:rsidR="00F80B48">
        <w:rPr>
          <w:rFonts w:hint="eastAsia"/>
        </w:rPr>
        <w:t>通过使用方法之间的数据流关系来指导测试</w:t>
      </w:r>
      <w:r w:rsidRPr="00425D75">
        <w:rPr>
          <w:rFonts w:hint="eastAsia"/>
        </w:rPr>
        <w:t>选择。</w:t>
      </w:r>
      <w:r w:rsidRPr="00425D75">
        <w:rPr>
          <w:rFonts w:hint="eastAsia"/>
        </w:rPr>
        <w:t xml:space="preserve"> </w:t>
      </w:r>
      <w:proofErr w:type="spellStart"/>
      <w:r w:rsidRPr="00425D75">
        <w:rPr>
          <w:rFonts w:hint="eastAsia"/>
        </w:rPr>
        <w:t>Beizer</w:t>
      </w:r>
      <w:proofErr w:type="spellEnd"/>
      <w:r w:rsidRPr="00425D75">
        <w:rPr>
          <w:rFonts w:hint="eastAsia"/>
        </w:rPr>
        <w:t xml:space="preserve"> [1]</w:t>
      </w:r>
      <w:r w:rsidRPr="00425D75">
        <w:rPr>
          <w:rFonts w:hint="eastAsia"/>
        </w:rPr>
        <w:t>将集成测试定义为侧重于测试方法之间的接口。</w:t>
      </w:r>
      <w:r w:rsidR="00293387">
        <w:rPr>
          <w:rFonts w:hint="eastAsia"/>
        </w:rPr>
        <w:t>方法之间的耦合通过</w:t>
      </w:r>
      <w:r w:rsidR="003D3A76" w:rsidRPr="003D3A76">
        <w:rPr>
          <w:rFonts w:hint="eastAsia"/>
        </w:rPr>
        <w:t>方法之间的</w:t>
      </w:r>
      <w:r w:rsidR="00293387">
        <w:rPr>
          <w:rFonts w:hint="eastAsia"/>
        </w:rPr>
        <w:t>数据</w:t>
      </w:r>
      <w:r w:rsidR="0098211E">
        <w:rPr>
          <w:rFonts w:hint="eastAsia"/>
        </w:rPr>
        <w:t>流</w:t>
      </w:r>
      <w:r w:rsidR="00293387">
        <w:rPr>
          <w:rFonts w:hint="eastAsia"/>
        </w:rPr>
        <w:t>和</w:t>
      </w:r>
      <w:r w:rsidR="00256127">
        <w:rPr>
          <w:rFonts w:hint="eastAsia"/>
        </w:rPr>
        <w:t>控制流</w:t>
      </w:r>
      <w:r w:rsidR="005F58D3">
        <w:rPr>
          <w:rFonts w:hint="eastAsia"/>
        </w:rPr>
        <w:t>依赖关系</w:t>
      </w:r>
      <w:r w:rsidR="00A33043">
        <w:rPr>
          <w:rFonts w:hint="eastAsia"/>
        </w:rPr>
        <w:t>来度量</w:t>
      </w:r>
      <w:r w:rsidRPr="00425D75">
        <w:rPr>
          <w:rFonts w:hint="eastAsia"/>
        </w:rPr>
        <w:t>。因此，本节给出了数据流分析和基于耦合的测试的简要概述。</w:t>
      </w:r>
    </w:p>
    <w:p w:rsidR="00E87D3E" w:rsidRDefault="00E325F3" w:rsidP="00E325F3">
      <w:pPr>
        <w:ind w:right="210" w:firstLineChars="95" w:firstLine="199"/>
      </w:pPr>
      <w:r>
        <w:rPr>
          <w:rFonts w:hint="eastAsia"/>
        </w:rPr>
        <w:t xml:space="preserve">  </w:t>
      </w:r>
      <w:r>
        <w:t>…</w:t>
      </w:r>
      <w:r>
        <w:rPr>
          <w:rFonts w:hint="eastAsia"/>
        </w:rPr>
        <w:t xml:space="preserve"> </w:t>
      </w:r>
      <w:r>
        <w:t>…</w:t>
      </w:r>
    </w:p>
    <w:p w:rsidR="00E87D3E" w:rsidRDefault="00E87D3E" w:rsidP="00B0486F">
      <w:pPr>
        <w:ind w:right="210" w:firstLine="420"/>
      </w:pPr>
      <w:r>
        <w:t>coupling-based testing (CBT)</w:t>
      </w:r>
      <w:r>
        <w:rPr>
          <w:rFonts w:hint="eastAsia"/>
        </w:rPr>
        <w:t>。</w:t>
      </w:r>
      <w:r w:rsidRPr="00E87D3E">
        <w:rPr>
          <w:rFonts w:hint="eastAsia"/>
        </w:rPr>
        <w:t>因此，</w:t>
      </w:r>
      <w:r w:rsidRPr="00E87D3E">
        <w:rPr>
          <w:rFonts w:hint="eastAsia"/>
        </w:rPr>
        <w:t>CBT</w:t>
      </w:r>
      <w:r w:rsidRPr="00E87D3E">
        <w:rPr>
          <w:rFonts w:hint="eastAsia"/>
        </w:rPr>
        <w:t>只关注调用（</w:t>
      </w:r>
      <w:r w:rsidRPr="00E87D3E">
        <w:rPr>
          <w:rFonts w:hint="eastAsia"/>
        </w:rPr>
        <w:t>last-</w:t>
      </w:r>
      <w:proofErr w:type="spellStart"/>
      <w:r w:rsidRPr="00E87D3E">
        <w:rPr>
          <w:rFonts w:hint="eastAsia"/>
        </w:rPr>
        <w:t>defs</w:t>
      </w:r>
      <w:proofErr w:type="spellEnd"/>
      <w:r w:rsidRPr="00E87D3E">
        <w:rPr>
          <w:rFonts w:hint="eastAsia"/>
        </w:rPr>
        <w:t>）之前的变量定义以及调用之后变量的使用（</w:t>
      </w:r>
      <w:r w:rsidRPr="00E87D3E">
        <w:rPr>
          <w:rFonts w:hint="eastAsia"/>
        </w:rPr>
        <w:t>first</w:t>
      </w:r>
      <w:r>
        <w:rPr>
          <w:rFonts w:hint="eastAsia"/>
        </w:rPr>
        <w:t>-</w:t>
      </w:r>
      <w:r w:rsidRPr="00E87D3E">
        <w:rPr>
          <w:rFonts w:hint="eastAsia"/>
        </w:rPr>
        <w:t>uses</w:t>
      </w:r>
      <w:r w:rsidRPr="00E87D3E">
        <w:rPr>
          <w:rFonts w:hint="eastAsia"/>
        </w:rPr>
        <w:t>）。该条件基于以下定义：</w:t>
      </w:r>
    </w:p>
    <w:p w:rsidR="00E87D3E" w:rsidRDefault="00E87D3E" w:rsidP="00B0486F">
      <w:pPr>
        <w:ind w:right="210" w:firstLine="420"/>
      </w:pPr>
      <w:r w:rsidRPr="00E87D3E">
        <w:rPr>
          <w:rFonts w:hint="eastAsia"/>
        </w:rPr>
        <w:t>•</w:t>
      </w:r>
      <w:r w:rsidRPr="00E87D3E">
        <w:rPr>
          <w:rFonts w:hint="eastAsia"/>
        </w:rPr>
        <w:t>Coupling-def</w:t>
      </w:r>
      <w:r w:rsidRPr="00E87D3E">
        <w:rPr>
          <w:rFonts w:hint="eastAsia"/>
        </w:rPr>
        <w:t>是包含</w:t>
      </w:r>
      <w:r w:rsidRPr="00E87D3E">
        <w:rPr>
          <w:rFonts w:hint="eastAsia"/>
        </w:rPr>
        <w:t>last-def</w:t>
      </w:r>
      <w:r w:rsidRPr="00E87D3E">
        <w:rPr>
          <w:rFonts w:hint="eastAsia"/>
        </w:rPr>
        <w:t>的语句，该</w:t>
      </w:r>
      <w:r w:rsidRPr="00E87D3E">
        <w:rPr>
          <w:rFonts w:hint="eastAsia"/>
        </w:rPr>
        <w:t>last-def</w:t>
      </w:r>
      <w:r w:rsidRPr="00E87D3E">
        <w:rPr>
          <w:rFonts w:hint="eastAsia"/>
        </w:rPr>
        <w:t>可以在至少一个执行路径上的另一个方法中首次使用</w:t>
      </w:r>
    </w:p>
    <w:p w:rsidR="00E87D3E" w:rsidRDefault="00E87D3E" w:rsidP="00B0486F">
      <w:pPr>
        <w:ind w:right="210" w:firstLine="420"/>
      </w:pPr>
      <w:r w:rsidRPr="00E87D3E">
        <w:rPr>
          <w:rFonts w:hint="eastAsia"/>
        </w:rPr>
        <w:t>•</w:t>
      </w:r>
      <w:r w:rsidRPr="00E87D3E">
        <w:rPr>
          <w:rFonts w:hint="eastAsia"/>
        </w:rPr>
        <w:t>Coupling-use</w:t>
      </w:r>
      <w:r w:rsidRPr="00E87D3E">
        <w:rPr>
          <w:rFonts w:hint="eastAsia"/>
        </w:rPr>
        <w:t>是包含第一个的语句在至少一个执行路径上通过另一个方法的</w:t>
      </w:r>
      <w:r w:rsidRPr="00E87D3E">
        <w:rPr>
          <w:rFonts w:hint="eastAsia"/>
        </w:rPr>
        <w:t>last-def</w:t>
      </w:r>
      <w:r w:rsidRPr="00E87D3E">
        <w:rPr>
          <w:rFonts w:hint="eastAsia"/>
        </w:rPr>
        <w:t>可以达到的使用</w:t>
      </w:r>
    </w:p>
    <w:p w:rsidR="00E87D3E" w:rsidRDefault="00E87D3E" w:rsidP="00B0486F">
      <w:pPr>
        <w:ind w:right="210" w:firstLine="420"/>
      </w:pPr>
      <w:r w:rsidRPr="00E87D3E">
        <w:rPr>
          <w:rFonts w:hint="eastAsia"/>
        </w:rPr>
        <w:t>•耦合路径是从耦合</w:t>
      </w:r>
      <w:r w:rsidRPr="00E87D3E">
        <w:rPr>
          <w:rFonts w:hint="eastAsia"/>
        </w:rPr>
        <w:t>def</w:t>
      </w:r>
      <w:r w:rsidR="00426B97">
        <w:rPr>
          <w:rFonts w:hint="eastAsia"/>
        </w:rPr>
        <w:t>到耦合</w:t>
      </w:r>
      <w:proofErr w:type="spellStart"/>
      <w:r w:rsidR="00426B97">
        <w:rPr>
          <w:rFonts w:hint="eastAsia"/>
        </w:rPr>
        <w:t>ues</w:t>
      </w:r>
      <w:proofErr w:type="spellEnd"/>
      <w:r w:rsidRPr="00E87D3E">
        <w:rPr>
          <w:rFonts w:hint="eastAsia"/>
        </w:rPr>
        <w:t>的路径</w:t>
      </w:r>
    </w:p>
    <w:p w:rsidR="00C53E4B" w:rsidRDefault="004A10A0" w:rsidP="00BC0A4C">
      <w:pPr>
        <w:pStyle w:val="3"/>
      </w:pPr>
      <w:bookmarkStart w:id="2" w:name="_Toc14031785"/>
      <w:r>
        <w:rPr>
          <w:rFonts w:hint="eastAsia"/>
        </w:rPr>
        <w:lastRenderedPageBreak/>
        <w:t xml:space="preserve">1.2 </w:t>
      </w:r>
      <w:r w:rsidR="00127D76" w:rsidRPr="00127D76">
        <w:t>On testable object-oriented programming</w:t>
      </w:r>
      <w:bookmarkEnd w:id="2"/>
    </w:p>
    <w:p w:rsidR="00127D76" w:rsidRDefault="004238A0" w:rsidP="00B0486F">
      <w:pPr>
        <w:ind w:right="210" w:firstLine="420"/>
      </w:pPr>
      <w:r w:rsidRPr="004238A0">
        <w:rPr>
          <w:rFonts w:hint="eastAsia"/>
        </w:rPr>
        <w:t>[P110]</w:t>
      </w:r>
      <w:r w:rsidRPr="004238A0">
        <w:rPr>
          <w:rFonts w:hint="eastAsia"/>
        </w:rPr>
        <w:t>建议可以通过在代码中插入诸如写入或打印之类的探针仪器来实现被测对象的完全可观察性。</w:t>
      </w:r>
    </w:p>
    <w:p w:rsidR="0013673F" w:rsidRDefault="0013673F" w:rsidP="00B0486F">
      <w:pPr>
        <w:ind w:right="210" w:firstLine="420"/>
      </w:pPr>
      <w:r w:rsidRPr="0013673F">
        <w:rPr>
          <w:rFonts w:hint="eastAsia"/>
        </w:rPr>
        <w:t>本文介绍了</w:t>
      </w:r>
      <w:r w:rsidRPr="002E2DBA">
        <w:rPr>
          <w:rFonts w:hint="eastAsia"/>
          <w:b/>
        </w:rPr>
        <w:t>一种有助于设计可测试的面向对象（</w:t>
      </w:r>
      <w:r w:rsidRPr="002E2DBA">
        <w:rPr>
          <w:rFonts w:hint="eastAsia"/>
          <w:b/>
        </w:rPr>
        <w:t>OO</w:t>
      </w:r>
      <w:r w:rsidRPr="002E2DBA">
        <w:rPr>
          <w:rFonts w:hint="eastAsia"/>
          <w:b/>
        </w:rPr>
        <w:t>）软件的新理念</w:t>
      </w:r>
      <w:r w:rsidRPr="0013673F">
        <w:rPr>
          <w:rFonts w:hint="eastAsia"/>
        </w:rPr>
        <w:t>。传统</w:t>
      </w:r>
      <w:r w:rsidRPr="0013673F">
        <w:rPr>
          <w:rFonts w:hint="eastAsia"/>
        </w:rPr>
        <w:t>OO</w:t>
      </w:r>
      <w:r w:rsidRPr="0013673F">
        <w:rPr>
          <w:rFonts w:hint="eastAsia"/>
        </w:rPr>
        <w:t>软件的测试侧重于为现有对象和系统生成测试</w:t>
      </w:r>
      <w:r w:rsidRPr="0013673F">
        <w:rPr>
          <w:rFonts w:hint="eastAsia"/>
        </w:rPr>
        <w:t>;</w:t>
      </w:r>
      <w:r w:rsidRPr="0013673F">
        <w:rPr>
          <w:rFonts w:hint="eastAsia"/>
        </w:rPr>
        <w:t>可测试的面向对象编程（</w:t>
      </w:r>
      <w:r w:rsidRPr="0013673F">
        <w:rPr>
          <w:rFonts w:hint="eastAsia"/>
        </w:rPr>
        <w:t>TOOP</w:t>
      </w:r>
      <w:r w:rsidRPr="0013673F">
        <w:rPr>
          <w:rFonts w:hint="eastAsia"/>
        </w:rPr>
        <w:t>）方法提请注意在编码或编译期间将可测试性构建到对象和系统中，以便可以简化测试生成和实现中的后续过程。开发了一种新的</w:t>
      </w:r>
      <w:r w:rsidRPr="0013673F">
        <w:rPr>
          <w:rFonts w:hint="eastAsia"/>
        </w:rPr>
        <w:t>TOOP</w:t>
      </w:r>
      <w:r w:rsidRPr="0013673F">
        <w:rPr>
          <w:rFonts w:hint="eastAsia"/>
        </w:rPr>
        <w:t>方法来提高</w:t>
      </w:r>
      <w:r w:rsidRPr="0013673F">
        <w:rPr>
          <w:rFonts w:hint="eastAsia"/>
        </w:rPr>
        <w:t>OO</w:t>
      </w:r>
      <w:r w:rsidRPr="0013673F">
        <w:rPr>
          <w:rFonts w:hint="eastAsia"/>
        </w:rPr>
        <w:t>软件的可测试性。对象级别和系统级别的软件可测试性是定量建模的。构建了一组面向对象中基本控制结构的基本内置可测试机制，以便在测试可控性和</w:t>
      </w:r>
      <w:proofErr w:type="gramStart"/>
      <w:r w:rsidRPr="0013673F">
        <w:rPr>
          <w:rFonts w:hint="eastAsia"/>
        </w:rPr>
        <w:t>可</w:t>
      </w:r>
      <w:proofErr w:type="gramEnd"/>
      <w:r w:rsidRPr="0013673F">
        <w:rPr>
          <w:rFonts w:hint="eastAsia"/>
        </w:rPr>
        <w:t>观察性方面提高</w:t>
      </w:r>
      <w:r w:rsidRPr="0013673F">
        <w:rPr>
          <w:rFonts w:hint="eastAsia"/>
        </w:rPr>
        <w:t>OO</w:t>
      </w:r>
      <w:r w:rsidRPr="0013673F">
        <w:rPr>
          <w:rFonts w:hint="eastAsia"/>
        </w:rPr>
        <w:t>软件的可测试性。</w:t>
      </w:r>
      <w:r w:rsidRPr="0013673F">
        <w:rPr>
          <w:rFonts w:hint="eastAsia"/>
        </w:rPr>
        <w:t xml:space="preserve"> TOOP</w:t>
      </w:r>
      <w:r w:rsidRPr="0013673F">
        <w:rPr>
          <w:rFonts w:hint="eastAsia"/>
        </w:rPr>
        <w:t>获得的最有趣的特性是，任何对象中的内置测试都可以以与传统</w:t>
      </w:r>
      <w:r w:rsidRPr="0013673F">
        <w:rPr>
          <w:rFonts w:hint="eastAsia"/>
        </w:rPr>
        <w:t>OO</w:t>
      </w:r>
      <w:r w:rsidRPr="0013673F">
        <w:rPr>
          <w:rFonts w:hint="eastAsia"/>
        </w:rPr>
        <w:t>软件中的代码或函数相同的方式继承和重用。</w:t>
      </w:r>
    </w:p>
    <w:p w:rsidR="00214295" w:rsidRDefault="00214295" w:rsidP="00214295">
      <w:pPr>
        <w:ind w:right="210" w:firstLineChars="0" w:firstLine="0"/>
      </w:pPr>
    </w:p>
    <w:p w:rsidR="00214295" w:rsidRDefault="00214295" w:rsidP="00214295">
      <w:pPr>
        <w:ind w:right="210" w:firstLineChars="0" w:firstLine="0"/>
      </w:pPr>
    </w:p>
    <w:p w:rsidR="00214295" w:rsidRDefault="004B7060" w:rsidP="003342EE">
      <w:pPr>
        <w:pStyle w:val="3"/>
      </w:pPr>
      <w:bookmarkStart w:id="3" w:name="_Toc14031786"/>
      <w:r>
        <w:rPr>
          <w:rFonts w:hint="eastAsia"/>
        </w:rPr>
        <w:t xml:space="preserve">1.3 </w:t>
      </w:r>
      <w:r w:rsidR="001B4151">
        <w:t>On the Testability of Distributed Real-Time Systems</w:t>
      </w:r>
      <w:r w:rsidR="00406D27">
        <w:rPr>
          <w:rFonts w:hint="eastAsia"/>
        </w:rPr>
        <w:t xml:space="preserve">      </w:t>
      </w:r>
      <w:r w:rsidR="00406D27">
        <w:t xml:space="preserve">W. </w:t>
      </w:r>
      <w:proofErr w:type="spellStart"/>
      <w:proofErr w:type="gramStart"/>
      <w:r w:rsidR="00406D27">
        <w:t>Schutz</w:t>
      </w:r>
      <w:proofErr w:type="spellEnd"/>
      <w:r w:rsidR="00406D27">
        <w:rPr>
          <w:rFonts w:hint="eastAsia"/>
        </w:rPr>
        <w:t xml:space="preserve">  1991</w:t>
      </w:r>
      <w:bookmarkEnd w:id="3"/>
      <w:proofErr w:type="gramEnd"/>
    </w:p>
    <w:p w:rsidR="00C92B68" w:rsidRDefault="00C92B68" w:rsidP="00214295">
      <w:pPr>
        <w:ind w:right="210" w:firstLineChars="0" w:firstLine="0"/>
      </w:pPr>
      <w:r w:rsidRPr="00C92B68">
        <w:rPr>
          <w:rFonts w:hint="eastAsia"/>
        </w:rPr>
        <w:t>[P116]</w:t>
      </w:r>
      <w:r w:rsidRPr="00C92B68">
        <w:rPr>
          <w:rFonts w:hint="eastAsia"/>
        </w:rPr>
        <w:t>侧重于分布式实时系统的可测试性。在这样的背景下，由于两个方面，可观察性对于确定</w:t>
      </w:r>
      <w:r w:rsidRPr="00C92B68">
        <w:rPr>
          <w:rFonts w:hint="eastAsia"/>
        </w:rPr>
        <w:t>SUT</w:t>
      </w:r>
      <w:r w:rsidRPr="00C92B68">
        <w:rPr>
          <w:rFonts w:hint="eastAsia"/>
        </w:rPr>
        <w:t>是否正确执行很重要：（</w:t>
      </w:r>
      <w:r w:rsidRPr="00C92B68">
        <w:rPr>
          <w:rFonts w:hint="eastAsia"/>
        </w:rPr>
        <w:t>1</w:t>
      </w:r>
      <w:r w:rsidRPr="00C92B68">
        <w:rPr>
          <w:rFonts w:hint="eastAsia"/>
        </w:rPr>
        <w:t>）测试工程师必须能够观察环境产生的每个重要事件，并确定正确的排序和时间事件，（</w:t>
      </w:r>
      <w:r w:rsidRPr="00C92B68">
        <w:rPr>
          <w:rFonts w:hint="eastAsia"/>
        </w:rPr>
        <w:t>2</w:t>
      </w:r>
      <w:r w:rsidRPr="00C92B68">
        <w:rPr>
          <w:rFonts w:hint="eastAsia"/>
        </w:rPr>
        <w:t>）有必要在测试期间观察系统的动作和输出，但不要干扰其时间行为。</w:t>
      </w:r>
    </w:p>
    <w:p w:rsidR="005C6EDD" w:rsidRDefault="005C6EDD" w:rsidP="00214295">
      <w:pPr>
        <w:ind w:right="210" w:firstLineChars="0" w:firstLine="0"/>
      </w:pPr>
      <w:r w:rsidRPr="005C6EDD">
        <w:rPr>
          <w:rFonts w:hint="eastAsia"/>
          <w:b/>
        </w:rPr>
        <w:t xml:space="preserve">Abstract: </w:t>
      </w:r>
      <w:r w:rsidRPr="005C6EDD">
        <w:rPr>
          <w:rFonts w:hint="eastAsia"/>
        </w:rPr>
        <w:t>事件触发和时间触发系统在可测试性方面进行了比较。为了便于比较，引入了可测试性的三个方面：测试覆盖率，可观察性和可控性。在简要回顾了测试并发程序的问题之后，作者将这两个系统架构与这三个方面进行了比较。比较结果有利于时间触发系统的所有三个方面，最显着的是可控性和测试覆盖率。因此，时间触发系统本质上比事件触发系统更可测试。总结了一系列实验，表明很容易实现时间触发系统的可重复测试。</w:t>
      </w:r>
    </w:p>
    <w:p w:rsidR="00F04681" w:rsidRDefault="00F04681" w:rsidP="00214295">
      <w:pPr>
        <w:ind w:right="210" w:firstLineChars="0" w:firstLine="0"/>
      </w:pPr>
    </w:p>
    <w:p w:rsidR="00F04681" w:rsidRDefault="00F04681" w:rsidP="00214295">
      <w:pPr>
        <w:ind w:right="210" w:firstLineChars="0" w:firstLine="0"/>
      </w:pPr>
    </w:p>
    <w:p w:rsidR="00F04681" w:rsidRDefault="00F04681" w:rsidP="00DC539E">
      <w:pPr>
        <w:pStyle w:val="3"/>
      </w:pPr>
      <w:bookmarkStart w:id="4" w:name="_Toc14031787"/>
      <w:r>
        <w:rPr>
          <w:rFonts w:hint="eastAsia"/>
        </w:rPr>
        <w:t xml:space="preserve">1.4 </w:t>
      </w:r>
      <w:r w:rsidR="00801199">
        <w:t>Practicing Testability in the Real World</w:t>
      </w:r>
      <w:bookmarkEnd w:id="4"/>
    </w:p>
    <w:p w:rsidR="008336E5" w:rsidRDefault="008336E5" w:rsidP="00214295">
      <w:pPr>
        <w:ind w:right="210" w:firstLineChars="0" w:firstLine="0"/>
      </w:pPr>
      <w:r w:rsidRPr="008336E5">
        <w:rPr>
          <w:rFonts w:hint="eastAsia"/>
        </w:rPr>
        <w:t>[P120]</w:t>
      </w:r>
      <w:r w:rsidRPr="008336E5">
        <w:rPr>
          <w:rFonts w:hint="eastAsia"/>
        </w:rPr>
        <w:t>题为“在现实世界中实践可测试性”，是微软的一篇论文。该研究的动机是公司缺少要求更改功能的错误，因为测试它会变得更加简单。作者在应用可测试性概念时提供了经验，并提供了指导以确保在特征规划和设计期间考虑可测试性。它基于名为</w:t>
      </w:r>
      <w:r w:rsidRPr="008336E5">
        <w:rPr>
          <w:rFonts w:hint="eastAsia"/>
        </w:rPr>
        <w:t>SOCK</w:t>
      </w:r>
      <w:r w:rsidRPr="008336E5">
        <w:rPr>
          <w:rFonts w:hint="eastAsia"/>
        </w:rPr>
        <w:t>的模型（简单性，可观察性，控制和预期结果的知识）。该论文认为，组件越简单，测试成本越低。与暴露状态（可见性和透明度）相关的可观察性。与测试人员是否可以激活组件的每个方面相关的控制。对预期结果的了解也会影响测试</w:t>
      </w:r>
      <w:r w:rsidR="00D8587B">
        <w:rPr>
          <w:rFonts w:hint="eastAsia"/>
        </w:rPr>
        <w:t>。</w:t>
      </w:r>
    </w:p>
    <w:p w:rsidR="00D8587B" w:rsidRDefault="00D8587B" w:rsidP="00214295">
      <w:pPr>
        <w:ind w:right="210" w:firstLineChars="0" w:firstLine="0"/>
      </w:pPr>
      <w:r>
        <w:rPr>
          <w:rFonts w:hint="eastAsia"/>
        </w:rPr>
        <w:tab/>
      </w:r>
      <w:r w:rsidR="00C86958" w:rsidRPr="00FB6C3A">
        <w:rPr>
          <w:rFonts w:hint="eastAsia"/>
          <w:b/>
        </w:rPr>
        <w:t>Abstract:</w:t>
      </w:r>
      <w:r w:rsidR="000B4226">
        <w:rPr>
          <w:rFonts w:hint="eastAsia"/>
        </w:rPr>
        <w:t xml:space="preserve"> </w:t>
      </w:r>
      <w:r w:rsidRPr="00D8587B">
        <w:rPr>
          <w:rFonts w:hint="eastAsia"/>
        </w:rPr>
        <w:t>已经研究了可测试性的概念以及如何实现它，例如使用测试钩。尽管它有明显的好处，但我们仍然发现可测试性概念的采用率很低。例如，我们没有看到很多错误要求更改功能，因为测试它会变得更简单。在本文中，我们将介绍我们在应用可测试性概念时的经验，并制定指南以确保在功能规划和设计期间考虑可测性。我们通过简要介绍可测试性概念奠定了基础。我们讨论了测试开发人员思维中的典型思维过程，并提出了为什么练习可测试性很难的关键见解。然后，我们展示了我们在职业生涯中遇到的现实生活中</w:t>
      </w:r>
      <w:r w:rsidRPr="00D8587B">
        <w:rPr>
          <w:rFonts w:hint="eastAsia"/>
        </w:rPr>
        <w:lastRenderedPageBreak/>
        <w:t>的例子，展示了可测性因素如何使我们的测试变得更简单。我们讨论可测试性对设计的影响。在这些示例的基础上，我们提供了每个可测试性原则的清单。</w:t>
      </w:r>
      <w:proofErr w:type="gramStart"/>
      <w:r w:rsidRPr="00D8587B">
        <w:rPr>
          <w:rFonts w:hint="eastAsia"/>
        </w:rPr>
        <w:t>查看此</w:t>
      </w:r>
      <w:proofErr w:type="gramEnd"/>
      <w:r w:rsidRPr="00D8587B">
        <w:rPr>
          <w:rFonts w:hint="eastAsia"/>
        </w:rPr>
        <w:t>可测试性检查表有助于确保在测试特定功能时考虑核心可测试性原则，并最终简化测试并降低总体成本。我们最后提出了一个练习，我们可以将检查表应用于复杂的事件处理组件，并实现应用可测试性概念的好处。</w:t>
      </w:r>
    </w:p>
    <w:p w:rsidR="00205ADD" w:rsidRDefault="00205ADD" w:rsidP="00205ADD">
      <w:pPr>
        <w:ind w:right="210" w:firstLineChars="0" w:firstLine="420"/>
      </w:pPr>
      <w:r w:rsidRPr="002D762B">
        <w:rPr>
          <w:rFonts w:hint="eastAsia"/>
          <w:b/>
        </w:rPr>
        <w:t>可观察性</w:t>
      </w:r>
      <w:r w:rsidRPr="00205ADD">
        <w:rPr>
          <w:rFonts w:hint="eastAsia"/>
        </w:rPr>
        <w:t>是指可以有效地分析被测特征组件和整个系统的执行结果的程度，以便准确地确定测试是成功还是失败。通过编程方式查询和确定系统状态越容易和确定，测试的分析阶段就越准确和灵活。此外，自动化测试用例的成本随着可观察性的降低而降低。判断可</w:t>
      </w:r>
      <w:proofErr w:type="gramStart"/>
      <w:r w:rsidRPr="00205ADD">
        <w:rPr>
          <w:rFonts w:hint="eastAsia"/>
        </w:rPr>
        <w:t>观察商</w:t>
      </w:r>
      <w:proofErr w:type="gramEnd"/>
      <w:r w:rsidRPr="00205ADD">
        <w:rPr>
          <w:rFonts w:hint="eastAsia"/>
        </w:rPr>
        <w:t>的主要标准是：“可以通过编程方式轻松访问所有输出，以确定性地知道组件是否通过了测试吗？”</w:t>
      </w:r>
    </w:p>
    <w:p w:rsidR="00362C16" w:rsidRDefault="00362C16" w:rsidP="00214295">
      <w:pPr>
        <w:ind w:right="210" w:firstLineChars="0" w:firstLine="0"/>
      </w:pPr>
    </w:p>
    <w:p w:rsidR="00362C16" w:rsidRDefault="00362C16" w:rsidP="00214295">
      <w:pPr>
        <w:ind w:right="210" w:firstLineChars="0" w:firstLine="0"/>
      </w:pPr>
    </w:p>
    <w:p w:rsidR="00362C16" w:rsidRDefault="00DC539E" w:rsidP="0093647C">
      <w:pPr>
        <w:pStyle w:val="3"/>
      </w:pPr>
      <w:bookmarkStart w:id="5" w:name="_Toc14031788"/>
      <w:r>
        <w:rPr>
          <w:rFonts w:hint="eastAsia"/>
        </w:rPr>
        <w:t xml:space="preserve">1.5 </w:t>
      </w:r>
      <w:r w:rsidR="00C033CA">
        <w:t>Pu</w:t>
      </w:r>
      <w:r w:rsidR="00B50D59">
        <w:t>tting Assertions in Their Place</w:t>
      </w:r>
      <w:bookmarkEnd w:id="5"/>
    </w:p>
    <w:p w:rsidR="00DC539E" w:rsidRDefault="00DC539E" w:rsidP="00214295">
      <w:pPr>
        <w:ind w:right="210" w:firstLineChars="0" w:firstLine="0"/>
      </w:pPr>
      <w:r w:rsidRPr="00DC539E">
        <w:rPr>
          <w:rFonts w:hint="eastAsia"/>
        </w:rPr>
        <w:t>[P127]</w:t>
      </w:r>
      <w:r w:rsidRPr="00DC539E">
        <w:rPr>
          <w:rFonts w:hint="eastAsia"/>
        </w:rPr>
        <w:t>题为“将断言置于其位置”主张在完全没有断言（一种常见做法）和每个地点断言的理论理想之间的中间立场。建议的折衷方案是仅在测试不可能发现软件故障的位置进行断言。本文中使用的可测试性测量能够确定测试不太可能有效的位置。本文将断言定义为“通过增加输出空间的维度来提高软件可观察性的方法”。</w:t>
      </w:r>
    </w:p>
    <w:p w:rsidR="00044AAF" w:rsidRDefault="00044AAF" w:rsidP="00044AAF">
      <w:pPr>
        <w:ind w:right="210" w:firstLineChars="0" w:firstLine="420"/>
      </w:pPr>
      <w:r w:rsidRPr="00044AAF">
        <w:rPr>
          <w:rFonts w:hint="eastAsia"/>
        </w:rPr>
        <w:t>放置在程序中每个语句的断言可以自动监视程序执行的内部计算。</w:t>
      </w:r>
      <w:r w:rsidRPr="00044AAF">
        <w:rPr>
          <w:rFonts w:hint="eastAsia"/>
        </w:rPr>
        <w:t xml:space="preserve"> </w:t>
      </w:r>
      <w:r w:rsidRPr="00044AAF">
        <w:rPr>
          <w:rFonts w:hint="eastAsia"/>
        </w:rPr>
        <w:t>但是，通用断言的优点是有代价的。</w:t>
      </w:r>
      <w:r w:rsidRPr="00044AAF">
        <w:rPr>
          <w:rFonts w:hint="eastAsia"/>
        </w:rPr>
        <w:t xml:space="preserve"> </w:t>
      </w:r>
      <w:r w:rsidRPr="00044AAF">
        <w:rPr>
          <w:rFonts w:hint="eastAsia"/>
        </w:rPr>
        <w:t>具有如此广泛的内部仪器的程序将比没有仪器的相同程序慢。</w:t>
      </w:r>
      <w:r w:rsidRPr="00044AAF">
        <w:rPr>
          <w:rFonts w:hint="eastAsia"/>
        </w:rPr>
        <w:t xml:space="preserve"> </w:t>
      </w:r>
      <w:r w:rsidRPr="00044AAF">
        <w:rPr>
          <w:rFonts w:hint="eastAsia"/>
        </w:rPr>
        <w:t>一些断言可能是多余的。</w:t>
      </w:r>
      <w:r w:rsidRPr="00044AAF">
        <w:rPr>
          <w:rFonts w:hint="eastAsia"/>
        </w:rPr>
        <w:t xml:space="preserve"> </w:t>
      </w:r>
      <w:r w:rsidRPr="00044AAF">
        <w:rPr>
          <w:rFonts w:hint="eastAsia"/>
        </w:rPr>
        <w:t>在每个位置使用正确的断言检测代码的任务是繁重的，并且不能保证断言本身是正确的。</w:t>
      </w:r>
      <w:r w:rsidRPr="00044AAF">
        <w:rPr>
          <w:rFonts w:hint="eastAsia"/>
        </w:rPr>
        <w:t xml:space="preserve"> </w:t>
      </w:r>
      <w:r w:rsidRPr="00044AAF">
        <w:rPr>
          <w:rFonts w:hint="eastAsia"/>
        </w:rPr>
        <w:t>我们主张在任何断言（最常见的做法）与每个地点断言的理论理想之间存在中间立场。</w:t>
      </w:r>
      <w:r w:rsidRPr="00044AAF">
        <w:rPr>
          <w:rFonts w:hint="eastAsia"/>
        </w:rPr>
        <w:t xml:space="preserve"> </w:t>
      </w:r>
      <w:r w:rsidRPr="00044AAF">
        <w:rPr>
          <w:rFonts w:hint="eastAsia"/>
        </w:rPr>
        <w:t>我们的妥协是仅在传统测试不可能发现软件故障的位置进行断言。</w:t>
      </w:r>
      <w:r w:rsidRPr="00044AAF">
        <w:rPr>
          <w:rFonts w:hint="eastAsia"/>
        </w:rPr>
        <w:t xml:space="preserve"> </w:t>
      </w:r>
      <w:r w:rsidRPr="00044AAF">
        <w:rPr>
          <w:rFonts w:hint="eastAsia"/>
        </w:rPr>
        <w:t>一种可测试性测量，灵敏度分析，确定测试不太可能有效的位置</w:t>
      </w:r>
      <w:r w:rsidR="00965A8E">
        <w:rPr>
          <w:rFonts w:hint="eastAsia"/>
        </w:rPr>
        <w:t>。</w:t>
      </w:r>
    </w:p>
    <w:p w:rsidR="00F74551" w:rsidRDefault="00F74551" w:rsidP="00044AAF">
      <w:pPr>
        <w:ind w:right="210" w:firstLineChars="0" w:firstLine="420"/>
      </w:pPr>
      <w:r w:rsidRPr="00F74551">
        <w:rPr>
          <w:rFonts w:hint="eastAsia"/>
        </w:rPr>
        <w:t>我们的研究重点是故障如何“隐藏”测试</w:t>
      </w:r>
      <w:r w:rsidRPr="00F74551">
        <w:rPr>
          <w:rFonts w:hint="eastAsia"/>
        </w:rPr>
        <w:t>;</w:t>
      </w:r>
      <w:r w:rsidRPr="00F74551">
        <w:rPr>
          <w:rFonts w:hint="eastAsia"/>
        </w:rPr>
        <w:t>最隐蔽的故障是最危险的。在本文中，我们应用一种称为“灵敏度分析”的动态可测试性技术来识别在测试过程中可能隐藏的故障（如果存在）</w:t>
      </w:r>
      <w:r w:rsidRPr="00F74551">
        <w:rPr>
          <w:rFonts w:hint="eastAsia"/>
        </w:rPr>
        <w:t>[9]</w:t>
      </w:r>
      <w:r w:rsidRPr="00F74551">
        <w:rPr>
          <w:rFonts w:hint="eastAsia"/>
        </w:rPr>
        <w:t>。这些位置被称为“低可测试性”位置。</w:t>
      </w:r>
    </w:p>
    <w:p w:rsidR="00067CF5" w:rsidRDefault="00F5768F" w:rsidP="00214295">
      <w:pPr>
        <w:ind w:right="210" w:firstLineChars="0" w:firstLine="0"/>
      </w:pPr>
      <w:r>
        <w:rPr>
          <w:rFonts w:hint="eastAsia"/>
        </w:rPr>
        <w:tab/>
      </w:r>
      <w:r w:rsidRPr="00F5768F">
        <w:rPr>
          <w:rFonts w:hint="eastAsia"/>
        </w:rPr>
        <w:t>断言是对执行程序的状态或对程序状态的某些部分</w:t>
      </w:r>
      <w:proofErr w:type="gramStart"/>
      <w:r w:rsidRPr="00F5768F">
        <w:rPr>
          <w:rFonts w:hint="eastAsia"/>
        </w:rPr>
        <w:t>的测试的测试</w:t>
      </w:r>
      <w:proofErr w:type="gramEnd"/>
      <w:r w:rsidRPr="00F5768F">
        <w:rPr>
          <w:rFonts w:hint="eastAsia"/>
        </w:rPr>
        <w:t>。通常，软件测试仅在输出值后才检查值的正确性。相反，断言检查中间值，这些值通常不是由规范定义为输出。内部检查值的好处是我们尽快知道程序是否已进入错误状态。</w:t>
      </w:r>
    </w:p>
    <w:p w:rsidR="00AC2D07" w:rsidRDefault="00AC2D07" w:rsidP="00214295">
      <w:pPr>
        <w:ind w:right="210" w:firstLineChars="0" w:firstLine="0"/>
      </w:pPr>
      <w:r>
        <w:rPr>
          <w:rFonts w:hint="eastAsia"/>
        </w:rPr>
        <w:tab/>
      </w:r>
      <w:r w:rsidRPr="00AC2D07">
        <w:rPr>
          <w:rFonts w:hint="eastAsia"/>
        </w:rPr>
        <w:t>我们假设所有断言在内部状态满意时评估为</w:t>
      </w:r>
      <w:r w:rsidRPr="00AC2D07">
        <w:rPr>
          <w:rFonts w:hint="eastAsia"/>
        </w:rPr>
        <w:t>TRUE</w:t>
      </w:r>
      <w:r w:rsidRPr="00AC2D07">
        <w:rPr>
          <w:rFonts w:hint="eastAsia"/>
        </w:rPr>
        <w:t>，否则为</w:t>
      </w:r>
      <w:r w:rsidRPr="00AC2D07">
        <w:rPr>
          <w:rFonts w:hint="eastAsia"/>
        </w:rPr>
        <w:t>FALSE</w:t>
      </w:r>
      <w:r w:rsidRPr="00AC2D07">
        <w:rPr>
          <w:rFonts w:hint="eastAsia"/>
        </w:rPr>
        <w:t>。在这种方法中，如果断言评估为</w:t>
      </w:r>
      <w:r w:rsidRPr="00AC2D07">
        <w:rPr>
          <w:rFonts w:hint="eastAsia"/>
        </w:rPr>
        <w:t>FALSE</w:t>
      </w:r>
      <w:r w:rsidRPr="00AC2D07">
        <w:rPr>
          <w:rFonts w:hint="eastAsia"/>
        </w:rPr>
        <w:t>，那么我们认为程序的执行导致失败，即使最终输出根据规范是正确的。因此，我们“人为地”修改我们认为输出空间中的失败：如果输出不正确或断言失败，则会发生故障。实际上，这不仅会修改被视为失败的内容，还会修改被视为输出的内容。</w:t>
      </w:r>
    </w:p>
    <w:p w:rsidR="002B4CCD" w:rsidRDefault="002B4CCD" w:rsidP="00214295">
      <w:pPr>
        <w:ind w:right="210" w:firstLineChars="0" w:firstLine="0"/>
      </w:pPr>
      <w:r>
        <w:rPr>
          <w:rFonts w:hint="eastAsia"/>
        </w:rPr>
        <w:tab/>
      </w:r>
      <w:r w:rsidRPr="002B4CCD">
        <w:rPr>
          <w:rFonts w:hint="eastAsia"/>
        </w:rPr>
        <w:t>“可观察性”是硬件设计中使用的术语，意味着我们可以检测芯片的内部工作原理。断言是一种通过增加输出空间的维度来提高软件可观察性的方法。然后在我们测试程序</w:t>
      </w:r>
      <w:r w:rsidRPr="002B4CCD">
        <w:rPr>
          <w:rFonts w:hint="eastAsia"/>
        </w:rPr>
        <w:t>N</w:t>
      </w:r>
      <w:r w:rsidRPr="002B4CCD">
        <w:rPr>
          <w:rFonts w:hint="eastAsia"/>
        </w:rPr>
        <w:t>次并且没有观察到失败（使用断言）之后，我们确信错误不会隐藏在代码中。然后我们可以应用“</w:t>
      </w:r>
      <w:r w:rsidRPr="002B4CCD">
        <w:rPr>
          <w:rFonts w:hint="eastAsia"/>
        </w:rPr>
        <w:t>Squeeze Play</w:t>
      </w:r>
      <w:r w:rsidRPr="002B4CCD">
        <w:rPr>
          <w:rFonts w:hint="eastAsia"/>
        </w:rPr>
        <w:t>”模型</w:t>
      </w:r>
      <w:r w:rsidRPr="002B4CCD">
        <w:rPr>
          <w:rFonts w:hint="eastAsia"/>
        </w:rPr>
        <w:t>[6]</w:t>
      </w:r>
      <w:r w:rsidRPr="002B4CCD">
        <w:rPr>
          <w:rFonts w:hint="eastAsia"/>
        </w:rPr>
        <w:t>（首先在</w:t>
      </w:r>
      <w:r w:rsidRPr="002B4CCD">
        <w:rPr>
          <w:rFonts w:hint="eastAsia"/>
        </w:rPr>
        <w:t>ISSRE92</w:t>
      </w:r>
      <w:r w:rsidRPr="002B4CCD">
        <w:rPr>
          <w:rFonts w:hint="eastAsia"/>
        </w:rPr>
        <w:t>和</w:t>
      </w:r>
      <w:r w:rsidRPr="002B4CCD">
        <w:rPr>
          <w:rFonts w:hint="eastAsia"/>
        </w:rPr>
        <w:t>ISSTA93 [lo]</w:t>
      </w:r>
      <w:r w:rsidRPr="002B4CCD">
        <w:rPr>
          <w:rFonts w:hint="eastAsia"/>
        </w:rPr>
        <w:t>中引入）。测试完成后，如果开发团队选择，则可以删除断言。</w:t>
      </w:r>
      <w:r w:rsidRPr="002B4CCD">
        <w:rPr>
          <w:rFonts w:hint="eastAsia"/>
        </w:rPr>
        <w:t xml:space="preserve"> </w:t>
      </w:r>
      <w:r w:rsidRPr="002B4CCD">
        <w:rPr>
          <w:rFonts w:hint="eastAsia"/>
        </w:rPr>
        <w:t>（断言的删除通常是出于在生产运行期间更有效执行的愿望所致。）</w:t>
      </w:r>
    </w:p>
    <w:p w:rsidR="00067CF5" w:rsidRDefault="008F0F9F" w:rsidP="00214295">
      <w:pPr>
        <w:ind w:right="210" w:firstLineChars="0" w:firstLine="0"/>
        <w:rPr>
          <w:b/>
        </w:rPr>
      </w:pPr>
      <w:r>
        <w:rPr>
          <w:rFonts w:hint="eastAsia"/>
        </w:rPr>
        <w:tab/>
      </w:r>
      <w:r w:rsidR="004263AE" w:rsidRPr="004D4AA8">
        <w:rPr>
          <w:b/>
        </w:rPr>
        <w:t>Fault Simulation in Sensitivity Analysis</w:t>
      </w:r>
      <w:r w:rsidR="004263AE" w:rsidRPr="004D4AA8">
        <w:rPr>
          <w:rFonts w:hint="eastAsia"/>
          <w:b/>
        </w:rPr>
        <w:t>(</w:t>
      </w:r>
      <w:r w:rsidR="004263AE" w:rsidRPr="004D4AA8">
        <w:rPr>
          <w:rFonts w:hint="eastAsia"/>
          <w:b/>
        </w:rPr>
        <w:t>敏感性分析中的故障模拟</w:t>
      </w:r>
      <w:r w:rsidR="004263AE" w:rsidRPr="004D4AA8">
        <w:rPr>
          <w:rFonts w:hint="eastAsia"/>
          <w:b/>
        </w:rPr>
        <w:t>)</w:t>
      </w:r>
      <w:r w:rsidR="004D4AA8">
        <w:rPr>
          <w:rFonts w:hint="eastAsia"/>
          <w:b/>
        </w:rPr>
        <w:t>:</w:t>
      </w:r>
    </w:p>
    <w:p w:rsidR="004D4AA8" w:rsidRDefault="00257243" w:rsidP="00214295">
      <w:pPr>
        <w:ind w:right="210" w:firstLineChars="0" w:firstLine="0"/>
      </w:pPr>
      <w:r>
        <w:rPr>
          <w:rFonts w:hint="eastAsia"/>
          <w:b/>
        </w:rPr>
        <w:tab/>
      </w:r>
      <w:r w:rsidRPr="00257243">
        <w:rPr>
          <w:rFonts w:hint="eastAsia"/>
        </w:rPr>
        <w:t>我们将软件可测试性定义为代码在随机测试期间揭示现有故障的趋势。本文建议在质</w:t>
      </w:r>
      <w:r w:rsidRPr="00257243">
        <w:rPr>
          <w:rFonts w:hint="eastAsia"/>
        </w:rPr>
        <w:lastRenderedPageBreak/>
        <w:t>量评估过程中考虑软件可测性预测。</w:t>
      </w:r>
    </w:p>
    <w:p w:rsidR="00257243" w:rsidRDefault="00B36514" w:rsidP="00214295">
      <w:pPr>
        <w:ind w:right="210" w:firstLineChars="0" w:firstLine="0"/>
      </w:pPr>
      <w:r>
        <w:rPr>
          <w:rFonts w:hint="eastAsia"/>
        </w:rPr>
        <w:tab/>
      </w:r>
      <w:r w:rsidRPr="00B36514">
        <w:rPr>
          <w:rFonts w:hint="eastAsia"/>
        </w:rPr>
        <w:t>通过灵敏度分析测量的软件可测试性是（程序，输入选择标准）对的函数。选择输入的方法是测试策略的参数：输入可以根据输入分布随机选择，</w:t>
      </w:r>
      <w:r w:rsidRPr="00B36514">
        <w:rPr>
          <w:rFonts w:hint="eastAsia"/>
        </w:rPr>
        <w:t>'</w:t>
      </w:r>
      <w:r w:rsidRPr="00B36514">
        <w:rPr>
          <w:rFonts w:hint="eastAsia"/>
        </w:rPr>
        <w:t>可以根据程序结构选择，也可以根据测试人员的直觉选择。输入选择标准是敏感性分析产生的信息的基础</w:t>
      </w:r>
      <w:r w:rsidRPr="00B36514">
        <w:rPr>
          <w:rFonts w:hint="eastAsia"/>
        </w:rPr>
        <w:t>;</w:t>
      </w:r>
      <w:r w:rsidRPr="00B36514">
        <w:rPr>
          <w:rFonts w:hint="eastAsia"/>
        </w:rPr>
        <w:t>应选</w:t>
      </w:r>
      <w:proofErr w:type="gramStart"/>
      <w:r w:rsidRPr="00B36514">
        <w:rPr>
          <w:rFonts w:hint="eastAsia"/>
        </w:rPr>
        <w:t>择标准</w:t>
      </w:r>
      <w:proofErr w:type="gramEnd"/>
      <w:r w:rsidRPr="00B36514">
        <w:rPr>
          <w:rFonts w:hint="eastAsia"/>
        </w:rPr>
        <w:t>以满足特定的测试目标。虽然我们仅限于本文中的随机黑盒测试，但其他类型的测试可能有自己的可测试性测量。</w:t>
      </w:r>
      <w:r w:rsidRPr="00B36514">
        <w:rPr>
          <w:rFonts w:hint="eastAsia"/>
        </w:rPr>
        <w:t xml:space="preserve"> [3]</w:t>
      </w:r>
    </w:p>
    <w:p w:rsidR="00D95A0D" w:rsidRDefault="00D95A0D" w:rsidP="00214295">
      <w:pPr>
        <w:ind w:right="210" w:firstLineChars="0" w:firstLine="0"/>
      </w:pPr>
      <w:r>
        <w:rPr>
          <w:rFonts w:hint="eastAsia"/>
        </w:rPr>
        <w:tab/>
      </w:r>
      <w:r w:rsidR="00366F30" w:rsidRPr="00366F30">
        <w:rPr>
          <w:rFonts w:hint="eastAsia"/>
        </w:rPr>
        <w:t>为了通过该定义评估软件具有“良好”可测试性，每当存在故障时，必须可能在测试期间发生故障。要了解这种可能性，有必要了解导致软件故障的事件顺序。</w:t>
      </w:r>
      <w:r w:rsidR="00366F30" w:rsidRPr="00366F30">
        <w:rPr>
          <w:rFonts w:hint="eastAsia"/>
        </w:rPr>
        <w:t xml:space="preserve"> </w:t>
      </w:r>
      <w:r w:rsidR="00366F30" w:rsidRPr="00366F30">
        <w:rPr>
          <w:rFonts w:hint="eastAsia"/>
        </w:rPr>
        <w:t>（由于软件故障，我们的意思是由程序中的缺陷引起的错误输出或失败的断言，而不是由程序执行环境的问题引起的。）软件故障仅在以下三个必要和充分的情况下发生条件按顺序发生：</w:t>
      </w:r>
    </w:p>
    <w:p w:rsidR="00141154" w:rsidRDefault="00424CE8" w:rsidP="004E26B3">
      <w:pPr>
        <w:pStyle w:val="a6"/>
        <w:numPr>
          <w:ilvl w:val="0"/>
          <w:numId w:val="1"/>
        </w:numPr>
        <w:ind w:right="210" w:firstLineChars="0"/>
      </w:pPr>
      <w:r>
        <w:rPr>
          <w:rFonts w:hint="eastAsia"/>
        </w:rPr>
        <w:t>输入必须导致执行故障</w:t>
      </w:r>
      <w:r>
        <w:rPr>
          <w:rFonts w:hint="eastAsia"/>
        </w:rPr>
        <w:t>;</w:t>
      </w:r>
    </w:p>
    <w:p w:rsidR="004E26B3" w:rsidRDefault="00424CE8" w:rsidP="004E26B3">
      <w:pPr>
        <w:pStyle w:val="a6"/>
        <w:numPr>
          <w:ilvl w:val="0"/>
          <w:numId w:val="1"/>
        </w:numPr>
        <w:ind w:right="210" w:firstLineChars="0"/>
      </w:pPr>
      <w:r w:rsidRPr="00424CE8">
        <w:rPr>
          <w:rFonts w:hint="eastAsia"/>
        </w:rPr>
        <w:t>一旦执行了故障，后续数据状态必须包含数据状态错误</w:t>
      </w:r>
      <w:r>
        <w:rPr>
          <w:rFonts w:hint="eastAsia"/>
        </w:rPr>
        <w:t>;</w:t>
      </w:r>
    </w:p>
    <w:p w:rsidR="00424CE8" w:rsidRDefault="009133FC" w:rsidP="004E26B3">
      <w:pPr>
        <w:pStyle w:val="a6"/>
        <w:numPr>
          <w:ilvl w:val="0"/>
          <w:numId w:val="1"/>
        </w:numPr>
        <w:ind w:right="210" w:firstLineChars="0"/>
      </w:pPr>
      <w:r w:rsidRPr="009133FC">
        <w:rPr>
          <w:rFonts w:hint="eastAsia"/>
        </w:rPr>
        <w:t>一旦创建了数据状态错误，数据状态错误必须传播到输出状态（我们在这里包括失败的假设作为输出状态。）</w:t>
      </w:r>
    </w:p>
    <w:p w:rsidR="000C7385" w:rsidRDefault="001815B2" w:rsidP="001815B2">
      <w:pPr>
        <w:ind w:right="210" w:firstLineChars="0" w:firstLine="360"/>
      </w:pPr>
      <w:r w:rsidRPr="001815B2">
        <w:rPr>
          <w:rFonts w:hint="eastAsia"/>
        </w:rPr>
        <w:t>为了预测在测试期间发现现有故障的概率，可测试性分析必须预测是否将执行故障，是否会感染后续数据状态，从而产生数据状态错误，以及数据状态错误是否会发生将其</w:t>
      </w:r>
      <w:proofErr w:type="gramStart"/>
      <w:r w:rsidRPr="001815B2">
        <w:rPr>
          <w:rFonts w:hint="eastAsia"/>
        </w:rPr>
        <w:t>不</w:t>
      </w:r>
      <w:proofErr w:type="gramEnd"/>
      <w:r w:rsidRPr="001815B2">
        <w:rPr>
          <w:rFonts w:hint="eastAsia"/>
        </w:rPr>
        <w:t>正确性传播到输出中。当现有数据状态错误</w:t>
      </w:r>
      <w:proofErr w:type="gramStart"/>
      <w:r w:rsidRPr="001815B2">
        <w:rPr>
          <w:rFonts w:hint="eastAsia"/>
        </w:rPr>
        <w:t>未传播</w:t>
      </w:r>
      <w:proofErr w:type="gramEnd"/>
      <w:r w:rsidRPr="001815B2">
        <w:rPr>
          <w:rFonts w:hint="eastAsia"/>
        </w:rPr>
        <w:t>到任何输出变量时，我们说数据状态错误已被取消。当取消执行期间创建的所有数据状态错误时，触发数据状态错误的故障的存在仍然无法进行测试，从而导致软件可测试性降低。这些条件为预测软件的可测试性提供了一种合理的方法，该方法与故障</w:t>
      </w:r>
      <w:r w:rsidRPr="001815B2">
        <w:rPr>
          <w:rFonts w:hint="eastAsia"/>
        </w:rPr>
        <w:t>/</w:t>
      </w:r>
      <w:r w:rsidRPr="001815B2">
        <w:rPr>
          <w:rFonts w:hint="eastAsia"/>
        </w:rPr>
        <w:t>故障计算模型紧密耦合。</w:t>
      </w:r>
    </w:p>
    <w:p w:rsidR="00625641" w:rsidRDefault="00570F3E" w:rsidP="001815B2">
      <w:pPr>
        <w:ind w:right="210" w:firstLineChars="0" w:firstLine="360"/>
      </w:pPr>
      <w:r w:rsidRPr="00570F3E">
        <w:rPr>
          <w:rFonts w:hint="eastAsia"/>
        </w:rPr>
        <w:t>灵敏度分析</w:t>
      </w:r>
      <w:r w:rsidRPr="00570F3E">
        <w:rPr>
          <w:rFonts w:hint="eastAsia"/>
        </w:rPr>
        <w:t>[9]</w:t>
      </w:r>
      <w:r w:rsidRPr="00570F3E">
        <w:rPr>
          <w:rFonts w:hint="eastAsia"/>
        </w:rPr>
        <w:t>可用于评估软件可测试性</w:t>
      </w:r>
      <w:r w:rsidRPr="00570F3E">
        <w:rPr>
          <w:rFonts w:hint="eastAsia"/>
        </w:rPr>
        <w:t>;</w:t>
      </w:r>
      <w:r w:rsidRPr="00570F3E">
        <w:rPr>
          <w:rFonts w:hint="eastAsia"/>
        </w:rPr>
        <w:t>它基于故障</w:t>
      </w:r>
      <w:r w:rsidRPr="00570F3E">
        <w:rPr>
          <w:rFonts w:hint="eastAsia"/>
        </w:rPr>
        <w:t>/</w:t>
      </w:r>
      <w:r w:rsidRPr="00570F3E">
        <w:rPr>
          <w:rFonts w:hint="eastAsia"/>
        </w:rPr>
        <w:t>故障模型。灵敏度分析基于三个子过程，每个子过程负责估计故障</w:t>
      </w:r>
      <w:r w:rsidRPr="00570F3E">
        <w:rPr>
          <w:rFonts w:hint="eastAsia"/>
        </w:rPr>
        <w:t>/</w:t>
      </w:r>
      <w:r w:rsidRPr="00570F3E">
        <w:rPr>
          <w:rFonts w:hint="eastAsia"/>
        </w:rPr>
        <w:t>故障模型的一个条件：执行分析估计根据特定输入分布执行语句的概率</w:t>
      </w:r>
      <w:r w:rsidRPr="00570F3E">
        <w:rPr>
          <w:rFonts w:hint="eastAsia"/>
        </w:rPr>
        <w:t>;</w:t>
      </w:r>
      <w:r w:rsidRPr="00570F3E">
        <w:rPr>
          <w:rFonts w:hint="eastAsia"/>
        </w:rPr>
        <w:t>感染分析估计句法突变体影响数据状态的概率</w:t>
      </w:r>
      <w:r w:rsidRPr="00570F3E">
        <w:rPr>
          <w:rFonts w:hint="eastAsia"/>
        </w:rPr>
        <w:t>;</w:t>
      </w:r>
      <w:r w:rsidRPr="00570F3E">
        <w:rPr>
          <w:rFonts w:hint="eastAsia"/>
        </w:rPr>
        <w:t>和传播分析估计在更改的数据状态上恢复执行后，已更改的数据状态影响程序输出的概率。</w:t>
      </w:r>
    </w:p>
    <w:p w:rsidR="00623863" w:rsidRDefault="00F02CE9" w:rsidP="001815B2">
      <w:pPr>
        <w:ind w:right="210" w:firstLineChars="0" w:firstLine="360"/>
      </w:pPr>
      <w:r w:rsidRPr="00F02CE9">
        <w:rPr>
          <w:rFonts w:hint="eastAsia"/>
        </w:rPr>
        <w:t>敏感性分析通过估计（</w:t>
      </w:r>
      <w:r w:rsidRPr="00F02CE9">
        <w:rPr>
          <w:rFonts w:hint="eastAsia"/>
        </w:rPr>
        <w:t>1</w:t>
      </w:r>
      <w:r w:rsidRPr="00F02CE9">
        <w:rPr>
          <w:rFonts w:hint="eastAsia"/>
        </w:rPr>
        <w:t>）输入分布，（</w:t>
      </w:r>
      <w:r w:rsidRPr="00F02CE9">
        <w:rPr>
          <w:rFonts w:hint="eastAsia"/>
        </w:rPr>
        <w:t>2</w:t>
      </w:r>
      <w:r w:rsidRPr="00F02CE9">
        <w:rPr>
          <w:rFonts w:hint="eastAsia"/>
        </w:rPr>
        <w:t>）句法突变体和（</w:t>
      </w:r>
      <w:r w:rsidRPr="00F02CE9">
        <w:rPr>
          <w:rFonts w:hint="eastAsia"/>
        </w:rPr>
        <w:t>3</w:t>
      </w:r>
      <w:r w:rsidRPr="00F02CE9">
        <w:rPr>
          <w:rFonts w:hint="eastAsia"/>
        </w:rPr>
        <w:t>）数据状态中的变化值对当前程序行为的影响来预测未来程序行为。更具体地说，</w:t>
      </w:r>
      <w:proofErr w:type="gramStart"/>
      <w:r w:rsidRPr="00F02CE9">
        <w:rPr>
          <w:rFonts w:hint="eastAsia"/>
        </w:rPr>
        <w:t>当以下</w:t>
      </w:r>
      <w:proofErr w:type="gramEnd"/>
      <w:r w:rsidRPr="00F02CE9">
        <w:rPr>
          <w:rFonts w:hint="eastAsia"/>
        </w:rPr>
        <w:t>程序全部以相同的输入分布运行时，该技术首先观察程序的行为</w:t>
      </w:r>
      <w:r w:rsidR="006A6F3B" w:rsidRPr="006A6F3B">
        <w:rPr>
          <w:rFonts w:hint="eastAsia"/>
        </w:rPr>
        <w:t>（</w:t>
      </w:r>
      <w:r w:rsidR="006A6F3B" w:rsidRPr="006A6F3B">
        <w:rPr>
          <w:rFonts w:hint="eastAsia"/>
        </w:rPr>
        <w:t>1</w:t>
      </w:r>
      <w:r w:rsidR="006A6F3B" w:rsidRPr="006A6F3B">
        <w:rPr>
          <w:rFonts w:hint="eastAsia"/>
        </w:rPr>
        <w:t>）原始程序（</w:t>
      </w:r>
      <w:r w:rsidR="006A6F3B" w:rsidRPr="006A6F3B">
        <w:rPr>
          <w:rFonts w:hint="eastAsia"/>
        </w:rPr>
        <w:t>2</w:t>
      </w:r>
      <w:r w:rsidR="006A6F3B" w:rsidRPr="006A6F3B">
        <w:rPr>
          <w:rFonts w:hint="eastAsia"/>
        </w:rPr>
        <w:t>）程序的副本，其中一次一个位置注入语法变体，</w:t>
      </w:r>
      <w:r w:rsidR="00832BF9" w:rsidRPr="00832BF9">
        <w:rPr>
          <w:rFonts w:hint="eastAsia"/>
        </w:rPr>
        <w:t>（</w:t>
      </w:r>
      <w:r w:rsidR="00832BF9" w:rsidRPr="00832BF9">
        <w:rPr>
          <w:rFonts w:hint="eastAsia"/>
        </w:rPr>
        <w:t>3</w:t>
      </w:r>
      <w:r w:rsidR="00832BF9" w:rsidRPr="00832BF9">
        <w:rPr>
          <w:rFonts w:hint="eastAsia"/>
        </w:rPr>
        <w:t>）程序的副本，其中数据状态</w:t>
      </w:r>
      <w:r w:rsidR="00832BF9" w:rsidRPr="00832BF9">
        <w:rPr>
          <w:rFonts w:hint="eastAsia"/>
        </w:rPr>
        <w:t>[</w:t>
      </w:r>
      <w:r w:rsidR="00832BF9" w:rsidRPr="00832BF9">
        <w:rPr>
          <w:rFonts w:hint="eastAsia"/>
        </w:rPr>
        <w:t>由某个输入的程序位置动态创建</w:t>
      </w:r>
      <w:r w:rsidR="00832BF9" w:rsidRPr="00832BF9">
        <w:rPr>
          <w:rFonts w:hint="eastAsia"/>
        </w:rPr>
        <w:t>]</w:t>
      </w:r>
      <w:r w:rsidR="00832BF9" w:rsidRPr="00832BF9">
        <w:rPr>
          <w:rFonts w:hint="eastAsia"/>
        </w:rPr>
        <w:t>的一个值被改变。</w:t>
      </w:r>
    </w:p>
    <w:p w:rsidR="000A5089" w:rsidRDefault="000A5089" w:rsidP="001815B2">
      <w:pPr>
        <w:ind w:right="210" w:firstLineChars="0" w:firstLine="360"/>
      </w:pPr>
      <w:r w:rsidRPr="000A5089">
        <w:rPr>
          <w:rFonts w:hint="eastAsia"/>
        </w:rPr>
        <w:t>在我们的研究中，我们将“位置”定义为单个赋值语句，可以更改控制流，输入语句或输出语句的语句。我们对句法单元构成位置的定义是基于需要隔离程序的不同部分以检查代码部分出错的可能性。此外，我们认为在某个位置的数据状态中发生的情况会影响用户定义的变量或数据状态的程序计数器。即使在某个位置存在副作用，我们也可以将该位置视为两个位置，其中两个不同的变量受到影响。</w:t>
      </w:r>
    </w:p>
    <w:p w:rsidR="00C46B4F" w:rsidRDefault="00FF36EB" w:rsidP="001815B2">
      <w:pPr>
        <w:ind w:right="210" w:firstLineChars="0" w:firstLine="360"/>
      </w:pPr>
      <w:r w:rsidRPr="00FF36EB">
        <w:rPr>
          <w:rFonts w:hint="eastAsia"/>
        </w:rPr>
        <w:t>我们预测位置中的故障将改变程序的数据状态的概率。对于每个位置，该过程重复若干次：对所讨论的位置进行一阶句法语法变异。然后，根据程序的输入分布随机选择输入，运行具有此变异位置的程序若干次。对于执行变异位置的所有时间，我们记录具有变异位置的程序产生与原始位置不同的数据状态的时间的比例</w:t>
      </w:r>
      <w:r w:rsidRPr="00FF36EB">
        <w:rPr>
          <w:rFonts w:hint="eastAsia"/>
        </w:rPr>
        <w:t>;</w:t>
      </w:r>
      <w:r w:rsidRPr="00FF36EB">
        <w:rPr>
          <w:rFonts w:hint="eastAsia"/>
        </w:rPr>
        <w:t>这个比例是我们对这个位置的故障感染概率的估计。通常，针对单个位置制作许多不同的句法突变体，每个都以这种方式产生概率估计。然后，可以使用该位置的概率估计（称为感染估计）以及软件中其他位置的概率估计来预测软件的可测试性。尽管灵敏度分析仅进行简单的代码修改，但耦合效应的证据表明，对于复杂的缺陷，简单突变体观察到的特征可能经常相似</w:t>
      </w:r>
      <w:r w:rsidRPr="00FF36EB">
        <w:rPr>
          <w:rFonts w:hint="eastAsia"/>
        </w:rPr>
        <w:t>[a]</w:t>
      </w:r>
      <w:r w:rsidRPr="00FF36EB">
        <w:rPr>
          <w:rFonts w:hint="eastAsia"/>
        </w:rPr>
        <w:t>。</w:t>
      </w:r>
    </w:p>
    <w:p w:rsidR="002F209E" w:rsidRDefault="00C9039D" w:rsidP="001815B2">
      <w:pPr>
        <w:ind w:right="210" w:firstLineChars="0" w:firstLine="360"/>
      </w:pPr>
      <w:r w:rsidRPr="00C9039D">
        <w:rPr>
          <w:rFonts w:hint="eastAsia"/>
        </w:rPr>
        <w:t>最后一组预测涉及数据状态错误将传播到输出的概率，从而导致可识别的故障。对于每个位置，该过程重复若干次（在一组程序输入上）：使用从输入分布中随机选择的输入</w:t>
      </w:r>
      <w:r w:rsidRPr="00C9039D">
        <w:rPr>
          <w:rFonts w:hint="eastAsia"/>
        </w:rPr>
        <w:lastRenderedPageBreak/>
        <w:t>来执行程序。程序执行在执行位置后立即停止，随机生成的数据值被注入某个变量，程序执行恢复。如果位置在循环中，我们通常在每次连续迭代时将另一个随机选择的值注入到同一变量中。有关如何执行此过程的具体细节可在</w:t>
      </w:r>
      <w:r w:rsidRPr="00C9039D">
        <w:rPr>
          <w:rFonts w:hint="eastAsia"/>
        </w:rPr>
        <w:t>[9]</w:t>
      </w:r>
      <w:r w:rsidRPr="00C9039D">
        <w:rPr>
          <w:rFonts w:hint="eastAsia"/>
        </w:rPr>
        <w:t>中找到。此过程模拟在执行期间创建数据状态错误。我们将此过程称为“扰乱”数据状态，因为在执行期间某个点处的变量值表示数据状态的一部分。在恢复执行之后，我们自动记录扰动数据状态的任何后续传播到后继输出状态。该过程重复固定次数，每个被扰动的数据状态在执行的同一点影响相同的变量。重复该过程，一次变量就会扰乱不同的变量。使用扰动数据状态发现的概率估计可用于预测程序的哪些区域可能以及哪些区域不可能传播由正版软件故障引起的数据状态错误。然后，可以使用该位置的概率估计（称为传播估计）以及软件中其他位置的概率估计来预测软件的可测试性</w:t>
      </w:r>
      <w:r w:rsidRPr="00C9039D">
        <w:rPr>
          <w:rFonts w:hint="eastAsia"/>
        </w:rPr>
        <w:t>;</w:t>
      </w:r>
      <w:r w:rsidRPr="00C9039D">
        <w:rPr>
          <w:rFonts w:hint="eastAsia"/>
        </w:rPr>
        <w:t>这样做的模型见</w:t>
      </w:r>
      <w:r w:rsidRPr="00C9039D">
        <w:rPr>
          <w:rFonts w:hint="eastAsia"/>
        </w:rPr>
        <w:t>[9]</w:t>
      </w:r>
      <w:r w:rsidRPr="00C9039D">
        <w:rPr>
          <w:rFonts w:hint="eastAsia"/>
        </w:rPr>
        <w:t>。</w:t>
      </w:r>
    </w:p>
    <w:p w:rsidR="004F3C55" w:rsidRDefault="00CB7343" w:rsidP="001815B2">
      <w:pPr>
        <w:ind w:right="210" w:firstLineChars="0" w:firstLine="360"/>
      </w:pPr>
      <w:r>
        <w:t>…</w:t>
      </w:r>
      <w:r>
        <w:rPr>
          <w:rFonts w:hint="eastAsia"/>
        </w:rPr>
        <w:t xml:space="preserve"> </w:t>
      </w:r>
      <w:r>
        <w:t>…</w:t>
      </w:r>
    </w:p>
    <w:p w:rsidR="00B42469" w:rsidRPr="00257243" w:rsidRDefault="005A3ACC" w:rsidP="001815B2">
      <w:pPr>
        <w:ind w:right="210" w:firstLineChars="0" w:firstLine="360"/>
      </w:pPr>
      <w:r w:rsidRPr="005A3ACC">
        <w:rPr>
          <w:rFonts w:hint="eastAsia"/>
        </w:rPr>
        <w:t>Hecht [1]</w:t>
      </w:r>
      <w:r w:rsidRPr="005A3ACC">
        <w:rPr>
          <w:rFonts w:hint="eastAsia"/>
        </w:rPr>
        <w:t>指出，很少遇到的故障可能是安全和关键任务失败的主要原因。即使在系统正在进行旨在提高可靠性的测试和调试时，很少遇到的故障也会长时间隐藏。如果只有一个罕见故障有可能导致灾难性故障，那么我们就会有一个可靠，不安全的系统。因此，这种断言放置模型的目标是通过使用断言攻击程序在其“最弱”点来降低系统中任何故障隐藏的可能性。请注意，使用断言来提高对安全关键应用程序的信心并不是唯一的</w:t>
      </w:r>
      <w:r w:rsidRPr="005A3ACC">
        <w:rPr>
          <w:rFonts w:hint="eastAsia"/>
        </w:rPr>
        <w:t>;</w:t>
      </w:r>
      <w:r w:rsidRPr="005A3ACC">
        <w:rPr>
          <w:rFonts w:hint="eastAsia"/>
        </w:rPr>
        <w:t>该方法的独特之处在于使用“基于可测试性”的断言，这些断言仅放置在代码中预测错误掩蔽程度高的那些位置。在</w:t>
      </w:r>
      <w:r w:rsidRPr="005A3ACC">
        <w:rPr>
          <w:rFonts w:hint="eastAsia"/>
        </w:rPr>
        <w:t>[2]</w:t>
      </w:r>
      <w:r w:rsidRPr="005A3ACC">
        <w:rPr>
          <w:rFonts w:hint="eastAsia"/>
        </w:rPr>
        <w:t>中，</w:t>
      </w:r>
      <w:proofErr w:type="spellStart"/>
      <w:r w:rsidRPr="005A3ACC">
        <w:rPr>
          <w:rFonts w:hint="eastAsia"/>
        </w:rPr>
        <w:t>Guiho</w:t>
      </w:r>
      <w:proofErr w:type="spellEnd"/>
      <w:r w:rsidRPr="005A3ACC">
        <w:rPr>
          <w:rFonts w:hint="eastAsia"/>
        </w:rPr>
        <w:t>＆</w:t>
      </w:r>
      <w:proofErr w:type="spellStart"/>
      <w:r w:rsidRPr="005A3ACC">
        <w:rPr>
          <w:rFonts w:hint="eastAsia"/>
        </w:rPr>
        <w:t>Hennebert</w:t>
      </w:r>
      <w:proofErr w:type="spellEnd"/>
      <w:r w:rsidRPr="005A3ACC">
        <w:rPr>
          <w:rFonts w:hint="eastAsia"/>
        </w:rPr>
        <w:t>表示，</w:t>
      </w:r>
      <w:r w:rsidRPr="005A3ACC">
        <w:rPr>
          <w:rFonts w:hint="eastAsia"/>
        </w:rPr>
        <w:t>SACEM</w:t>
      </w:r>
      <w:r w:rsidRPr="005A3ACC">
        <w:rPr>
          <w:rFonts w:hint="eastAsia"/>
        </w:rPr>
        <w:t>是一种部分嵌入式系统的验证，该系统控制着法国巴黎</w:t>
      </w:r>
      <w:r w:rsidRPr="005A3ACC">
        <w:rPr>
          <w:rFonts w:hint="eastAsia"/>
        </w:rPr>
        <w:t>RER A</w:t>
      </w:r>
      <w:r w:rsidRPr="005A3ACC">
        <w:rPr>
          <w:rFonts w:hint="eastAsia"/>
        </w:rPr>
        <w:t>线上所有列车的速度，需要大约</w:t>
      </w:r>
      <w:r w:rsidRPr="005A3ACC">
        <w:rPr>
          <w:rFonts w:hint="eastAsia"/>
        </w:rPr>
        <w:t>100</w:t>
      </w:r>
      <w:r w:rsidRPr="005A3ACC">
        <w:rPr>
          <w:rFonts w:hint="eastAsia"/>
        </w:rPr>
        <w:t>人年的努力</w:t>
      </w:r>
      <w:r w:rsidRPr="005A3ACC">
        <w:rPr>
          <w:rFonts w:hint="eastAsia"/>
        </w:rPr>
        <w:t>;</w:t>
      </w:r>
      <w:r w:rsidRPr="005A3ACC">
        <w:rPr>
          <w:rFonts w:hint="eastAsia"/>
        </w:rPr>
        <w:t>正式证明需要断言。断言是验证工作的关键部分</w:t>
      </w:r>
      <w:r w:rsidRPr="005A3ACC">
        <w:rPr>
          <w:rFonts w:hint="eastAsia"/>
        </w:rPr>
        <w:t>;</w:t>
      </w:r>
      <w:r w:rsidRPr="005A3ACC">
        <w:rPr>
          <w:rFonts w:hint="eastAsia"/>
        </w:rPr>
        <w:t>这些断言也可以在测试期间放在代码中，但显然不是。这里有趣的结果是，开发人员认为他们已经达到了每小时设备失败的概率，即，这个新的</w:t>
      </w:r>
      <w:r w:rsidRPr="005A3ACC">
        <w:rPr>
          <w:rFonts w:hint="eastAsia"/>
        </w:rPr>
        <w:t>SACEM</w:t>
      </w:r>
      <w:r w:rsidRPr="005A3ACC">
        <w:rPr>
          <w:rFonts w:hint="eastAsia"/>
        </w:rPr>
        <w:t>系统和它取代的旧系统一样安全，而流量吞吐量要低得多。因此，断言是验证期间必不可少的实体，无论它们是用于正式证明（验证安全代码）还是用于测试期间的内部自检。这个计划有成本</w:t>
      </w:r>
      <w:r w:rsidRPr="005A3ACC">
        <w:rPr>
          <w:rFonts w:hint="eastAsia"/>
        </w:rPr>
        <w:t>;</w:t>
      </w:r>
      <w:r w:rsidRPr="005A3ACC">
        <w:rPr>
          <w:rFonts w:hint="eastAsia"/>
        </w:rPr>
        <w:t>这些成本包括：（</w:t>
      </w:r>
      <w:r w:rsidRPr="005A3ACC">
        <w:rPr>
          <w:rFonts w:hint="eastAsia"/>
        </w:rPr>
        <w:t>1</w:t>
      </w:r>
      <w:r w:rsidRPr="005A3ACC">
        <w:rPr>
          <w:rFonts w:hint="eastAsia"/>
        </w:rPr>
        <w:t>）测试期间性能下降，（</w:t>
      </w:r>
      <w:r w:rsidRPr="005A3ACC">
        <w:rPr>
          <w:rFonts w:hint="eastAsia"/>
        </w:rPr>
        <w:t>2</w:t>
      </w:r>
      <w:r w:rsidRPr="005A3ACC">
        <w:rPr>
          <w:rFonts w:hint="eastAsia"/>
        </w:rPr>
        <w:t>）执行可测试性分析的成本，以及（</w:t>
      </w:r>
      <w:r w:rsidRPr="005A3ACC">
        <w:rPr>
          <w:rFonts w:hint="eastAsia"/>
        </w:rPr>
        <w:t>3</w:t>
      </w:r>
      <w:r w:rsidRPr="005A3ACC">
        <w:rPr>
          <w:rFonts w:hint="eastAsia"/>
        </w:rPr>
        <w:t>）从规范中获得断言的成本。此外，如果在部署代码之前删除了断言，则会产生轻微的额外成本。但对于关键系统，如果可以相对于方案的成本</w:t>
      </w:r>
      <w:proofErr w:type="gramStart"/>
      <w:r w:rsidRPr="005A3ACC">
        <w:rPr>
          <w:rFonts w:hint="eastAsia"/>
        </w:rPr>
        <w:t>证明增值</w:t>
      </w:r>
      <w:proofErr w:type="gramEnd"/>
      <w:r w:rsidRPr="005A3ACC">
        <w:rPr>
          <w:rFonts w:hint="eastAsia"/>
        </w:rPr>
        <w:t>收益，则该方案不能自动解除。通过可测试性分析</w:t>
      </w:r>
      <w:proofErr w:type="gramStart"/>
      <w:r w:rsidRPr="005A3ACC">
        <w:rPr>
          <w:rFonts w:hint="eastAsia"/>
        </w:rPr>
        <w:t>的白盒分析</w:t>
      </w:r>
      <w:proofErr w:type="gramEnd"/>
      <w:r w:rsidRPr="005A3ACC">
        <w:rPr>
          <w:rFonts w:hint="eastAsia"/>
        </w:rPr>
        <w:t>，通过测试进行黑盒分析，以及通过断言进行基于规范的测试，我们可以实际评估测试期间故障未隐藏的高可信度。</w:t>
      </w:r>
    </w:p>
    <w:p w:rsidR="00067CF5" w:rsidRDefault="00067CF5" w:rsidP="00036EB8">
      <w:pPr>
        <w:pStyle w:val="3"/>
      </w:pPr>
      <w:bookmarkStart w:id="6" w:name="_Toc14031789"/>
      <w:r>
        <w:rPr>
          <w:rFonts w:hint="eastAsia"/>
        </w:rPr>
        <w:t xml:space="preserve">1.6 </w:t>
      </w:r>
      <w:r w:rsidR="007B7BD4" w:rsidRPr="007B7BD4">
        <w:t>Software Testability: The New Verification</w:t>
      </w:r>
      <w:r w:rsidR="00364E39">
        <w:rPr>
          <w:rFonts w:hint="eastAsia"/>
        </w:rPr>
        <w:t xml:space="preserve">        </w:t>
      </w:r>
      <w:r w:rsidR="00364E39">
        <w:t>the most</w:t>
      </w:r>
      <w:r w:rsidR="00364E39">
        <w:rPr>
          <w:rFonts w:hint="eastAsia"/>
        </w:rPr>
        <w:t xml:space="preserve"> </w:t>
      </w:r>
      <w:r w:rsidR="00364E39">
        <w:t>cited paper</w:t>
      </w:r>
      <w:bookmarkEnd w:id="6"/>
    </w:p>
    <w:p w:rsidR="00874387" w:rsidRDefault="00874387" w:rsidP="00214295">
      <w:pPr>
        <w:ind w:right="210" w:firstLineChars="0" w:firstLine="0"/>
      </w:pPr>
      <w:r w:rsidRPr="00874387">
        <w:rPr>
          <w:rFonts w:hint="eastAsia"/>
        </w:rPr>
        <w:t>[P151]</w:t>
      </w:r>
      <w:r w:rsidRPr="00874387">
        <w:rPr>
          <w:rFonts w:hint="eastAsia"/>
        </w:rPr>
        <w:t>题为“软件可测试性：新验证”是该池中被引用次数最多的论文（截至本文撰写时为</w:t>
      </w:r>
      <w:r w:rsidRPr="00874387">
        <w:rPr>
          <w:rFonts w:hint="eastAsia"/>
        </w:rPr>
        <w:t>392</w:t>
      </w:r>
      <w:r w:rsidRPr="00874387">
        <w:rPr>
          <w:rFonts w:hint="eastAsia"/>
        </w:rPr>
        <w:t>次）。</w:t>
      </w:r>
      <w:r w:rsidRPr="00874387">
        <w:rPr>
          <w:rFonts w:hint="eastAsia"/>
        </w:rPr>
        <w:t xml:space="preserve"> [P151]</w:t>
      </w:r>
      <w:r w:rsidRPr="00874387">
        <w:rPr>
          <w:rFonts w:hint="eastAsia"/>
        </w:rPr>
        <w:t>将软件可观察性与</w:t>
      </w:r>
      <w:r w:rsidRPr="00874387">
        <w:rPr>
          <w:rFonts w:hint="eastAsia"/>
        </w:rPr>
        <w:t>IC</w:t>
      </w:r>
      <w:r w:rsidRPr="00874387">
        <w:rPr>
          <w:rFonts w:hint="eastAsia"/>
        </w:rPr>
        <w:t>（集成电路）设计的背景下的硬件可观察性联系起来。据报道，</w:t>
      </w:r>
      <w:r w:rsidRPr="00874387">
        <w:rPr>
          <w:rFonts w:hint="eastAsia"/>
        </w:rPr>
        <w:t>IC</w:t>
      </w:r>
      <w:r w:rsidRPr="00874387">
        <w:rPr>
          <w:rFonts w:hint="eastAsia"/>
        </w:rPr>
        <w:t>设计工程师经常使用与软件可观察性密切相关的可观察性概念。在硬件域中，可观察性是能够查看嵌入在电路中的特定节点的值。在这种情况下，测试大规模集成电路的主要障碍是内部信号的不可访问性。在这种情况下增加可观察性的一种方法是增加芯片的引脚数，让额外的引脚执行额外的内部信号，这些信号可以在测试期间进行检查。对于软件，当模块包含局部变量时，在功能测试期间失去查看局部变量信息的能力，这可能成为面向对象系统的主要问题。为了解决这个问题，测试人员可以通过增加单元测试期间检查的数据状态信息量来应用类似于增加芯片中引脚数的概念。</w:t>
      </w:r>
    </w:p>
    <w:p w:rsidR="004B52A6" w:rsidRDefault="004B52A6" w:rsidP="004B52A6">
      <w:pPr>
        <w:ind w:right="210" w:firstLineChars="0" w:firstLine="0"/>
      </w:pPr>
      <w:r>
        <w:rPr>
          <w:rFonts w:hint="eastAsia"/>
        </w:rPr>
        <w:tab/>
      </w:r>
      <w:r w:rsidR="005377F3" w:rsidRPr="005377F3">
        <w:rPr>
          <w:rFonts w:hint="eastAsia"/>
        </w:rPr>
        <w:t>我们的可测试性与另一种意义上的传统观点不同：在过去，软件可测性已被非正式地用于讨论在测试期间可以容易地满足某些输入选择标准。例如，如果测试人员在测试期间需要完全分支覆盖并且发现难以选择覆盖超过一半分支的输入，则该软件将被归类为具有差的可测试性。相反，我们的可测试性不仅仅涉及找到满足覆盖目标的输入集</w:t>
      </w:r>
      <w:r w:rsidR="005377F3" w:rsidRPr="005377F3">
        <w:rPr>
          <w:rFonts w:hint="eastAsia"/>
        </w:rPr>
        <w:t>;</w:t>
      </w:r>
      <w:r w:rsidR="005377F3" w:rsidRPr="005377F3">
        <w:rPr>
          <w:rFonts w:hint="eastAsia"/>
        </w:rPr>
        <w:t>它可以量</w:t>
      </w:r>
      <w:r w:rsidR="005377F3" w:rsidRPr="005377F3">
        <w:rPr>
          <w:rFonts w:hint="eastAsia"/>
        </w:rPr>
        <w:lastRenderedPageBreak/>
        <w:t>化特定类型的测试在测试期间导致现有故障失败的概率。我们将可测试性的定义集中在软件的语义上，以及它在包含故障时的行为方式。这与询问是否有利于覆盖或是否正确不同。</w:t>
      </w:r>
    </w:p>
    <w:p w:rsidR="008841CA" w:rsidRDefault="008841CA" w:rsidP="004B52A6">
      <w:pPr>
        <w:ind w:right="210" w:firstLineChars="0" w:firstLine="0"/>
      </w:pPr>
      <w:r>
        <w:rPr>
          <w:rFonts w:hint="eastAsia"/>
        </w:rPr>
        <w:tab/>
      </w:r>
      <w:r w:rsidRPr="008841CA">
        <w:rPr>
          <w:rFonts w:hint="eastAsia"/>
        </w:rPr>
        <w:t>我们对软件可测试性的定义着重于软件包含故障时，一个软件在测试期间的下一次执行失败的概率（使用假设的输入分布）。相比之下，标准的</w:t>
      </w:r>
      <w:r w:rsidRPr="008841CA">
        <w:rPr>
          <w:rFonts w:hint="eastAsia"/>
        </w:rPr>
        <w:t>IEEE</w:t>
      </w:r>
      <w:r w:rsidRPr="008841CA">
        <w:rPr>
          <w:rFonts w:hint="eastAsia"/>
        </w:rPr>
        <w:t>定义侧重于评估</w:t>
      </w:r>
      <w:r w:rsidRPr="008841CA">
        <w:rPr>
          <w:rFonts w:hint="eastAsia"/>
        </w:rPr>
        <w:t>I/O</w:t>
      </w:r>
      <w:r w:rsidRPr="008841CA">
        <w:rPr>
          <w:rFonts w:hint="eastAsia"/>
        </w:rPr>
        <w:t>对是否正确</w:t>
      </w:r>
      <w:r w:rsidR="00902E6E">
        <w:rPr>
          <w:rFonts w:hint="eastAsia"/>
        </w:rPr>
        <w:t>。</w:t>
      </w:r>
    </w:p>
    <w:p w:rsidR="00DA6004" w:rsidRDefault="00DA6004" w:rsidP="004B52A6">
      <w:pPr>
        <w:ind w:right="210" w:firstLineChars="0" w:firstLine="0"/>
      </w:pPr>
    </w:p>
    <w:p w:rsidR="00DA6004" w:rsidRDefault="00DA6004" w:rsidP="003D56E8">
      <w:pPr>
        <w:pStyle w:val="1"/>
        <w:ind w:right="210" w:firstLineChars="45" w:firstLine="199"/>
      </w:pPr>
      <w:bookmarkStart w:id="7" w:name="_Toc14031790"/>
      <w:r>
        <w:rPr>
          <w:rFonts w:hint="eastAsia"/>
        </w:rPr>
        <w:t xml:space="preserve">2. </w:t>
      </w:r>
      <w:r>
        <w:rPr>
          <w:rFonts w:hint="eastAsia"/>
        </w:rPr>
        <w:t>可控制性（</w:t>
      </w:r>
      <w:r>
        <w:rPr>
          <w:rFonts w:hint="eastAsia"/>
        </w:rPr>
        <w:t>controllability</w:t>
      </w:r>
      <w:r>
        <w:rPr>
          <w:rFonts w:hint="eastAsia"/>
        </w:rPr>
        <w:t>）</w:t>
      </w:r>
      <w:bookmarkEnd w:id="7"/>
    </w:p>
    <w:p w:rsidR="00B77F61" w:rsidRDefault="00B77F61" w:rsidP="008E7F22">
      <w:pPr>
        <w:ind w:right="210" w:firstLine="420"/>
      </w:pPr>
      <w:r w:rsidRPr="00B77F61">
        <w:rPr>
          <w:rFonts w:hint="eastAsia"/>
        </w:rPr>
        <w:t>对于可控性有几种略微不同的定义。它是可以根据测试要求控制被测组件状态的程度。另一个定义是，它确定了在价值，操作和行为方面为程序提供所需输入以执行某个条件或路径是多么容易。如果受测试的系统或组件支持各种提供输入的方式来运用它，它往往提供更好的可控性，从而提高可测试性。</w:t>
      </w:r>
      <w:r w:rsidRPr="00B77F61">
        <w:rPr>
          <w:rFonts w:hint="eastAsia"/>
        </w:rPr>
        <w:t xml:space="preserve"> Binder [P64]</w:t>
      </w:r>
      <w:r w:rsidRPr="00B77F61">
        <w:rPr>
          <w:rFonts w:hint="eastAsia"/>
        </w:rPr>
        <w:t>定义了可控性的重要性如下：“如果用户无法控制输入，他们无法确定导致给定输出的原因”。可控性直接影响可测试性，因为如果不容易控制测试所需的被测组件的状态，并且因此测试各种条件，路径，操作和行为将是具有挑战性的。</w:t>
      </w:r>
    </w:p>
    <w:p w:rsidR="00A81001" w:rsidRDefault="00A81001" w:rsidP="003B33D3">
      <w:pPr>
        <w:ind w:right="210" w:firstLineChars="0" w:firstLine="0"/>
      </w:pPr>
    </w:p>
    <w:p w:rsidR="008E7F22" w:rsidRDefault="00571657" w:rsidP="00611DF1">
      <w:pPr>
        <w:pStyle w:val="3"/>
      </w:pPr>
      <w:bookmarkStart w:id="8" w:name="_Toc14031791"/>
      <w:r>
        <w:rPr>
          <w:rFonts w:hint="eastAsia"/>
        </w:rPr>
        <w:t xml:space="preserve">2.1 </w:t>
      </w:r>
      <w:r w:rsidR="009A52CC">
        <w:t>An Analysis Technique to Increase Testability of Object</w:t>
      </w:r>
      <w:r w:rsidR="009A52CC">
        <w:rPr>
          <w:rFonts w:ascii="宋体" w:eastAsia="宋体" w:hAnsi="宋体" w:cs="宋体" w:hint="eastAsia"/>
        </w:rPr>
        <w:t>‐</w:t>
      </w:r>
      <w:r w:rsidR="009A52CC">
        <w:rPr>
          <w:rFonts w:cs="Times New Roman"/>
        </w:rPr>
        <w:t>Oriented Components</w:t>
      </w:r>
      <w:bookmarkEnd w:id="8"/>
    </w:p>
    <w:p w:rsidR="00941151" w:rsidRDefault="00941151" w:rsidP="00A121A0">
      <w:pPr>
        <w:ind w:right="210" w:firstLineChars="0" w:firstLine="420"/>
      </w:pPr>
      <w:r w:rsidRPr="00941151">
        <w:rPr>
          <w:rFonts w:hint="eastAsia"/>
        </w:rPr>
        <w:t>[P25]</w:t>
      </w:r>
      <w:r w:rsidRPr="00941151">
        <w:rPr>
          <w:rFonts w:hint="eastAsia"/>
        </w:rPr>
        <w:t>提出了一种分析技术，以提高面向对象组件的可测试性。分析组件的字节码以开发控制和数据流图，然后通过增加可控性和</w:t>
      </w:r>
      <w:proofErr w:type="gramStart"/>
      <w:r w:rsidRPr="00941151">
        <w:rPr>
          <w:rFonts w:hint="eastAsia"/>
        </w:rPr>
        <w:t>可</w:t>
      </w:r>
      <w:proofErr w:type="gramEnd"/>
      <w:r w:rsidRPr="00941151">
        <w:rPr>
          <w:rFonts w:hint="eastAsia"/>
        </w:rPr>
        <w:t>观察性来改善组件的可测试性。</w:t>
      </w:r>
    </w:p>
    <w:p w:rsidR="00A121A0" w:rsidRDefault="00A121A0" w:rsidP="00A121A0">
      <w:pPr>
        <w:ind w:right="210" w:firstLineChars="0" w:firstLine="420"/>
      </w:pPr>
      <w:r w:rsidRPr="00A121A0">
        <w:rPr>
          <w:rFonts w:hint="eastAsia"/>
        </w:rPr>
        <w:t>为了提高可控性，应用定义和使用信息来收集最后定义和首次使用之间的定义</w:t>
      </w:r>
      <w:r w:rsidRPr="00A121A0">
        <w:rPr>
          <w:rFonts w:hint="eastAsia"/>
        </w:rPr>
        <w:t xml:space="preserve"> - </w:t>
      </w:r>
      <w:r w:rsidRPr="00A121A0">
        <w:rPr>
          <w:rFonts w:hint="eastAsia"/>
        </w:rPr>
        <w:t>使用变量对</w:t>
      </w:r>
      <w:r w:rsidR="00763F89">
        <w:rPr>
          <w:rFonts w:hint="eastAsia"/>
        </w:rPr>
        <w:t>（即</w:t>
      </w:r>
      <w:r w:rsidR="00763F89" w:rsidRPr="00763F89">
        <w:t>definition – use pairs</w:t>
      </w:r>
      <w:r w:rsidR="00763F89">
        <w:rPr>
          <w:rFonts w:hint="eastAsia"/>
        </w:rPr>
        <w:t>）</w:t>
      </w:r>
      <w:r w:rsidRPr="00A121A0">
        <w:rPr>
          <w:rFonts w:hint="eastAsia"/>
        </w:rPr>
        <w:t>。通过支持测试用例生成来覆盖所有必要的测试，应用定义</w:t>
      </w:r>
      <w:r w:rsidRPr="00A121A0">
        <w:rPr>
          <w:rFonts w:hint="eastAsia"/>
        </w:rPr>
        <w:t xml:space="preserve"> - </w:t>
      </w:r>
      <w:r w:rsidRPr="00A121A0">
        <w:rPr>
          <w:rFonts w:hint="eastAsia"/>
        </w:rPr>
        <w:t>使用变量对来增加可控性。</w:t>
      </w:r>
    </w:p>
    <w:p w:rsidR="00E75EA5" w:rsidRDefault="00E75EA5" w:rsidP="00A121A0">
      <w:pPr>
        <w:ind w:right="210" w:firstLineChars="0" w:firstLine="420"/>
      </w:pPr>
      <w:r w:rsidRPr="00E75EA5">
        <w:rPr>
          <w:rFonts w:hint="eastAsia"/>
        </w:rPr>
        <w:t>面向对象的组件工程越来越多地用于系统开发，部分原因在于它强调可移植性和</w:t>
      </w:r>
      <w:proofErr w:type="gramStart"/>
      <w:r w:rsidRPr="00E75EA5">
        <w:rPr>
          <w:rFonts w:hint="eastAsia"/>
        </w:rPr>
        <w:t>可</w:t>
      </w:r>
      <w:proofErr w:type="gramEnd"/>
      <w:r w:rsidRPr="00E75EA5">
        <w:rPr>
          <w:rFonts w:hint="eastAsia"/>
        </w:rPr>
        <w:t>重用性。每次使用组件时，都必须在新环境中重新测试。不幸的是，组件通常使用的数据抽象导致可测试性低。首先，不能直接设置内部变量。其次，即使测试输入可能触发故障，故障也不会传播到输出。本文介绍了一种增加面向对象组件可测试性的技术，从而更容易检测故障。组件通常是密封的，因此源代码</w:t>
      </w:r>
      <w:proofErr w:type="gramStart"/>
      <w:r w:rsidRPr="00E75EA5">
        <w:rPr>
          <w:rFonts w:hint="eastAsia"/>
        </w:rPr>
        <w:t>不</w:t>
      </w:r>
      <w:proofErr w:type="gramEnd"/>
      <w:r w:rsidRPr="00E75EA5">
        <w:rPr>
          <w:rFonts w:hint="eastAsia"/>
        </w:rPr>
        <w:t>可用。程序分析在</w:t>
      </w:r>
      <w:r w:rsidRPr="00E75EA5">
        <w:rPr>
          <w:rFonts w:hint="eastAsia"/>
        </w:rPr>
        <w:t>Java</w:t>
      </w:r>
      <w:r w:rsidRPr="00E75EA5">
        <w:rPr>
          <w:rFonts w:hint="eastAsia"/>
        </w:rPr>
        <w:t>组件字节码级别执行。分析组件的字节码以创建控制和数据流图，然后通过增加可控性和</w:t>
      </w:r>
      <w:proofErr w:type="gramStart"/>
      <w:r w:rsidRPr="00E75EA5">
        <w:rPr>
          <w:rFonts w:hint="eastAsia"/>
        </w:rPr>
        <w:t>可</w:t>
      </w:r>
      <w:proofErr w:type="gramEnd"/>
      <w:r w:rsidRPr="00E75EA5">
        <w:rPr>
          <w:rFonts w:hint="eastAsia"/>
        </w:rPr>
        <w:t>观察性来增加组件的可测试性。我们已经实现了这种技术并将其应用于多个组件。实验结果表明，通过使用我们不断增加的可测试性过程可以增加故障检测</w:t>
      </w:r>
      <w:r w:rsidR="00FF0553">
        <w:rPr>
          <w:rFonts w:hint="eastAsia"/>
        </w:rPr>
        <w:t>。</w:t>
      </w:r>
    </w:p>
    <w:p w:rsidR="0076749B" w:rsidRDefault="0076749B" w:rsidP="0076749B">
      <w:pPr>
        <w:ind w:right="210" w:firstLineChars="0" w:firstLine="0"/>
      </w:pPr>
    </w:p>
    <w:p w:rsidR="0076749B" w:rsidRDefault="0076749B" w:rsidP="00611DF1">
      <w:pPr>
        <w:pStyle w:val="3"/>
      </w:pPr>
      <w:bookmarkStart w:id="9" w:name="_Toc14031792"/>
      <w:r>
        <w:rPr>
          <w:rFonts w:hint="eastAsia"/>
        </w:rPr>
        <w:t xml:space="preserve">2.2 </w:t>
      </w:r>
      <w:r w:rsidR="00BB7B76">
        <w:t>Communications Software Design for Testability: Specification Transformations and Testability Measures</w:t>
      </w:r>
      <w:bookmarkEnd w:id="9"/>
    </w:p>
    <w:p w:rsidR="00590BF6" w:rsidRDefault="00590BF6" w:rsidP="0076749B">
      <w:pPr>
        <w:ind w:right="210" w:firstLineChars="0" w:firstLine="0"/>
      </w:pPr>
      <w:r>
        <w:rPr>
          <w:rFonts w:hint="eastAsia"/>
        </w:rPr>
        <w:tab/>
      </w:r>
      <w:r w:rsidRPr="00590BF6">
        <w:rPr>
          <w:rFonts w:hint="eastAsia"/>
        </w:rPr>
        <w:t>[P52]</w:t>
      </w:r>
      <w:r w:rsidRPr="00590BF6">
        <w:rPr>
          <w:rFonts w:hint="eastAsia"/>
        </w:rPr>
        <w:t>侧重于在通信软件环境中使用的有限状态机（</w:t>
      </w:r>
      <w:r w:rsidRPr="00590BF6">
        <w:rPr>
          <w:rFonts w:hint="eastAsia"/>
        </w:rPr>
        <w:t>FSM</w:t>
      </w:r>
      <w:r w:rsidRPr="00590BF6">
        <w:rPr>
          <w:rFonts w:hint="eastAsia"/>
        </w:rPr>
        <w:t>）。通过使用形式化方法，它定义了基于可达性集的</w:t>
      </w:r>
      <w:r w:rsidRPr="00590BF6">
        <w:rPr>
          <w:rFonts w:hint="eastAsia"/>
        </w:rPr>
        <w:t>FSM</w:t>
      </w:r>
      <w:r w:rsidRPr="00590BF6">
        <w:rPr>
          <w:rFonts w:hint="eastAsia"/>
        </w:rPr>
        <w:t>的可控性度量</w:t>
      </w:r>
      <w:proofErr w:type="gramStart"/>
      <w:r w:rsidRPr="00590BF6">
        <w:rPr>
          <w:rFonts w:hint="eastAsia"/>
        </w:rPr>
        <w:t>度量</w:t>
      </w:r>
      <w:proofErr w:type="gramEnd"/>
      <w:r w:rsidRPr="00590BF6">
        <w:rPr>
          <w:rFonts w:hint="eastAsia"/>
        </w:rPr>
        <w:t>。</w:t>
      </w:r>
    </w:p>
    <w:p w:rsidR="0066118D" w:rsidRDefault="0066118D" w:rsidP="0076749B">
      <w:pPr>
        <w:ind w:right="210" w:firstLineChars="0" w:firstLine="0"/>
      </w:pPr>
      <w:r>
        <w:rPr>
          <w:rFonts w:hint="eastAsia"/>
        </w:rPr>
        <w:tab/>
      </w:r>
      <w:r w:rsidRPr="0066118D">
        <w:rPr>
          <w:rFonts w:hint="eastAsia"/>
        </w:rPr>
        <w:t>在本文中，我们在规范级别上讨论</w:t>
      </w:r>
      <w:r w:rsidRPr="0066118D">
        <w:rPr>
          <w:rFonts w:hint="eastAsia"/>
        </w:rPr>
        <w:t>DFT</w:t>
      </w:r>
      <w:r w:rsidRPr="0066118D">
        <w:rPr>
          <w:rFonts w:hint="eastAsia"/>
        </w:rPr>
        <w:t>。我们首先定义通信软件设计的通用框架，</w:t>
      </w:r>
      <w:r w:rsidRPr="0066118D">
        <w:rPr>
          <w:rFonts w:hint="eastAsia"/>
        </w:rPr>
        <w:lastRenderedPageBreak/>
        <w:t>以便在协议开发生命周期活动中集成可测试性。然后，我们识别并定义各种可测试性度量，例如可控性，模糊性，状态表征和抽象度，它们共同定义了统一的可测性度量。最后，我们确定并定义了一些可以增强给定规范的统一可测性度量的转换。这些变换与三个可测试性增强因素有关，即规范的指定性，最小性和确定性。</w:t>
      </w:r>
    </w:p>
    <w:p w:rsidR="000C3E52" w:rsidRDefault="000C3E52" w:rsidP="0076749B">
      <w:pPr>
        <w:ind w:right="210" w:firstLineChars="0" w:firstLine="0"/>
      </w:pPr>
      <w:r>
        <w:rPr>
          <w:rFonts w:hint="eastAsia"/>
        </w:rPr>
        <w:tab/>
      </w:r>
    </w:p>
    <w:p w:rsidR="00793141" w:rsidRDefault="00793141" w:rsidP="0076749B">
      <w:pPr>
        <w:ind w:right="210" w:firstLineChars="0" w:firstLine="0"/>
      </w:pPr>
    </w:p>
    <w:p w:rsidR="00793141" w:rsidRDefault="00FB5B4B" w:rsidP="00083493">
      <w:pPr>
        <w:pStyle w:val="3"/>
      </w:pPr>
      <w:bookmarkStart w:id="10" w:name="_Toc14031793"/>
      <w:r>
        <w:rPr>
          <w:rFonts w:hint="eastAsia"/>
        </w:rPr>
        <w:t xml:space="preserve">2.3 </w:t>
      </w:r>
      <w:r w:rsidR="00723838">
        <w:t>Constructing Self-Testable Software Component</w:t>
      </w:r>
      <w:bookmarkEnd w:id="10"/>
    </w:p>
    <w:p w:rsidR="006347FC" w:rsidRDefault="006347FC" w:rsidP="0076749B">
      <w:pPr>
        <w:ind w:right="210" w:firstLineChars="0" w:firstLine="0"/>
      </w:pPr>
      <w:r>
        <w:rPr>
          <w:rFonts w:hint="eastAsia"/>
        </w:rPr>
        <w:tab/>
      </w:r>
      <w:r w:rsidRPr="006347FC">
        <w:rPr>
          <w:rFonts w:hint="eastAsia"/>
        </w:rPr>
        <w:t>[P56]</w:t>
      </w:r>
      <w:r w:rsidRPr="006347FC">
        <w:rPr>
          <w:rFonts w:hint="eastAsia"/>
        </w:rPr>
        <w:t>专注于构建可自行测试的软件组件。其中一个想法是使用插桩，这是在测试类中引入的额外软件，以提高其可控性和</w:t>
      </w:r>
      <w:proofErr w:type="gramStart"/>
      <w:r w:rsidRPr="006347FC">
        <w:rPr>
          <w:rFonts w:hint="eastAsia"/>
        </w:rPr>
        <w:t>可</w:t>
      </w:r>
      <w:proofErr w:type="gramEnd"/>
      <w:r w:rsidRPr="006347FC">
        <w:rPr>
          <w:rFonts w:hint="eastAsia"/>
        </w:rPr>
        <w:t>观察性。该工具，也称为内置测试（</w:t>
      </w:r>
      <w:r w:rsidRPr="006347FC">
        <w:rPr>
          <w:rFonts w:hint="eastAsia"/>
        </w:rPr>
        <w:t>BIT</w:t>
      </w:r>
      <w:r w:rsidRPr="006347FC">
        <w:rPr>
          <w:rFonts w:hint="eastAsia"/>
        </w:rPr>
        <w:t>）功能，包括：断言，报告方法和</w:t>
      </w:r>
      <w:r w:rsidRPr="006347FC">
        <w:rPr>
          <w:rFonts w:hint="eastAsia"/>
        </w:rPr>
        <w:t>BIT</w:t>
      </w:r>
      <w:r w:rsidRPr="006347FC">
        <w:rPr>
          <w:rFonts w:hint="eastAsia"/>
        </w:rPr>
        <w:t>访问控制</w:t>
      </w:r>
      <w:r w:rsidR="00FF4DAC">
        <w:rPr>
          <w:rFonts w:hint="eastAsia"/>
        </w:rPr>
        <w:t>。</w:t>
      </w:r>
    </w:p>
    <w:p w:rsidR="00937E98" w:rsidRDefault="00937E98" w:rsidP="0076749B">
      <w:pPr>
        <w:ind w:right="210" w:firstLineChars="0" w:firstLine="0"/>
      </w:pPr>
      <w:r>
        <w:rPr>
          <w:rFonts w:hint="eastAsia"/>
        </w:rPr>
        <w:tab/>
      </w:r>
      <w:r w:rsidRPr="00937E98">
        <w:rPr>
          <w:rFonts w:hint="eastAsia"/>
        </w:rPr>
        <w:t>基于组件的软件工程技术因其具有提高新软件应用的生产率和降低开发成本的潜力而备受关注，同时满足高可靠性要求。第一步</w:t>
      </w:r>
      <w:r w:rsidRPr="00937E98">
        <w:rPr>
          <w:rFonts w:hint="eastAsia"/>
        </w:rPr>
        <w:t>IO</w:t>
      </w:r>
      <w:r w:rsidRPr="00937E98">
        <w:rPr>
          <w:rFonts w:hint="eastAsia"/>
        </w:rPr>
        <w:t>解决如此高的可靠性要求包括重用可靠的组件。为了使属性“可靠”，应该广泛验证组件。至于测试是最常用于验证的技术，这意味着可以对可重用组件进行良好测试。对于测试</w:t>
      </w:r>
      <w:r w:rsidRPr="00937E98">
        <w:rPr>
          <w:rFonts w:hint="eastAsia"/>
        </w:rPr>
        <w:t>IO</w:t>
      </w:r>
      <w:r w:rsidRPr="00937E98">
        <w:rPr>
          <w:rFonts w:hint="eastAsia"/>
        </w:rPr>
        <w:t>应该有效</w:t>
      </w:r>
      <w:proofErr w:type="gramStart"/>
      <w:r w:rsidRPr="00937E98">
        <w:rPr>
          <w:rFonts w:hint="eastAsia"/>
        </w:rPr>
        <w:t>且及时</w:t>
      </w:r>
      <w:proofErr w:type="gramEnd"/>
      <w:r w:rsidRPr="00937E98">
        <w:rPr>
          <w:rFonts w:hint="eastAsia"/>
        </w:rPr>
        <w:t>地应用，组件应该是可测试的。本文介绍了一种通过将测试资源集成到其中来改进组件测试性的方法，从而获得</w:t>
      </w:r>
      <w:r w:rsidRPr="00937E98">
        <w:rPr>
          <w:rFonts w:hint="eastAsia"/>
        </w:rPr>
        <w:t>n</w:t>
      </w:r>
      <w:proofErr w:type="gramStart"/>
      <w:r w:rsidRPr="00937E98">
        <w:rPr>
          <w:rFonts w:hint="eastAsia"/>
        </w:rPr>
        <w:t>个</w:t>
      </w:r>
      <w:proofErr w:type="gramEnd"/>
      <w:r w:rsidRPr="00937E98">
        <w:rPr>
          <w:rFonts w:hint="eastAsia"/>
        </w:rPr>
        <w:t>自测稳定组件。开发了一个原型工具</w:t>
      </w:r>
      <w:proofErr w:type="spellStart"/>
      <w:r w:rsidRPr="00937E98">
        <w:rPr>
          <w:rFonts w:hint="eastAsia"/>
        </w:rPr>
        <w:t>Concat</w:t>
      </w:r>
      <w:proofErr w:type="spellEnd"/>
      <w:r w:rsidRPr="00937E98">
        <w:rPr>
          <w:rFonts w:hint="eastAsia"/>
        </w:rPr>
        <w:t>，</w:t>
      </w:r>
      <w:r w:rsidRPr="00937E98">
        <w:rPr>
          <w:rFonts w:hint="eastAsia"/>
        </w:rPr>
        <w:t>WAS</w:t>
      </w:r>
      <w:r w:rsidRPr="00937E98">
        <w:rPr>
          <w:rFonts w:hint="eastAsia"/>
        </w:rPr>
        <w:t>以支持所提出的方法。该工具适用于</w:t>
      </w:r>
      <w:proofErr w:type="spellStart"/>
      <w:r w:rsidRPr="00937E98">
        <w:rPr>
          <w:rFonts w:hint="eastAsia"/>
        </w:rPr>
        <w:t>Ci</w:t>
      </w:r>
      <w:proofErr w:type="spellEnd"/>
      <w:r w:rsidRPr="00937E98">
        <w:rPr>
          <w:rFonts w:hint="eastAsia"/>
        </w:rPr>
        <w:t>中实现的</w:t>
      </w:r>
      <w:r w:rsidRPr="00937E98">
        <w:rPr>
          <w:rFonts w:hint="eastAsia"/>
        </w:rPr>
        <w:t>00</w:t>
      </w:r>
      <w:r w:rsidRPr="00937E98">
        <w:rPr>
          <w:rFonts w:hint="eastAsia"/>
        </w:rPr>
        <w:t>个组件。还讨论了所提出的测试方法的故障检测有效性的实证评估的</w:t>
      </w:r>
      <w:proofErr w:type="spellStart"/>
      <w:r w:rsidRPr="00937E98">
        <w:rPr>
          <w:rFonts w:hint="eastAsia"/>
        </w:rPr>
        <w:t>Sotne</w:t>
      </w:r>
      <w:proofErr w:type="spellEnd"/>
      <w:r w:rsidRPr="00937E98">
        <w:rPr>
          <w:rFonts w:hint="eastAsia"/>
        </w:rPr>
        <w:t>初步结果。</w:t>
      </w:r>
    </w:p>
    <w:p w:rsidR="00F40909" w:rsidRDefault="00F40909" w:rsidP="0076749B">
      <w:pPr>
        <w:ind w:right="210" w:firstLineChars="0" w:firstLine="0"/>
      </w:pPr>
      <w:r>
        <w:rPr>
          <w:rFonts w:hint="eastAsia"/>
        </w:rPr>
        <w:tab/>
      </w:r>
      <w:r w:rsidRPr="00F40909">
        <w:rPr>
          <w:rFonts w:hint="eastAsia"/>
        </w:rPr>
        <w:t>在本文中，我们提出了一种构建和使用自检组件的方法。除了实现之外，可自我测试的组件还包含可以从中导出测试用例的规范。我们在这项研究中关注的是</w:t>
      </w:r>
      <w:r w:rsidRPr="00F40909">
        <w:rPr>
          <w:rFonts w:hint="eastAsia"/>
        </w:rPr>
        <w:t>00</w:t>
      </w:r>
      <w:r w:rsidRPr="00F40909">
        <w:rPr>
          <w:rFonts w:hint="eastAsia"/>
        </w:rPr>
        <w:t>个独特类别的组件。开发了一个原型工具，以支持拟议方法的某些活动，以显示其可行性。这个名为</w:t>
      </w:r>
      <w:proofErr w:type="spellStart"/>
      <w:r w:rsidRPr="00F40909">
        <w:rPr>
          <w:rFonts w:hint="eastAsia"/>
        </w:rPr>
        <w:t>Concat</w:t>
      </w:r>
      <w:proofErr w:type="spellEnd"/>
      <w:r w:rsidRPr="00F40909">
        <w:rPr>
          <w:rFonts w:hint="eastAsia"/>
        </w:rPr>
        <w:t xml:space="preserve"> [33]</w:t>
      </w:r>
      <w:r w:rsidRPr="00F40909">
        <w:rPr>
          <w:rFonts w:hint="eastAsia"/>
        </w:rPr>
        <w:t>的原型工具支持构建和使用</w:t>
      </w:r>
      <w:r w:rsidR="005B2FD9">
        <w:rPr>
          <w:rFonts w:hint="eastAsia"/>
        </w:rPr>
        <w:t>C+</w:t>
      </w:r>
      <w:r w:rsidRPr="00F40909">
        <w:rPr>
          <w:rFonts w:hint="eastAsia"/>
        </w:rPr>
        <w:t>+</w:t>
      </w:r>
      <w:r w:rsidRPr="00F40909">
        <w:rPr>
          <w:rFonts w:hint="eastAsia"/>
        </w:rPr>
        <w:t>语言实现的自测试组件。</w:t>
      </w:r>
    </w:p>
    <w:p w:rsidR="00652607" w:rsidRDefault="00652607" w:rsidP="0076749B">
      <w:pPr>
        <w:ind w:right="210" w:firstLineChars="0" w:firstLine="0"/>
      </w:pPr>
    </w:p>
    <w:p w:rsidR="007F4BC7" w:rsidRDefault="007F4BC7" w:rsidP="0076749B">
      <w:pPr>
        <w:ind w:right="210" w:firstLineChars="0" w:firstLine="0"/>
      </w:pPr>
    </w:p>
    <w:p w:rsidR="007F4BC7" w:rsidRDefault="007F4BC7" w:rsidP="00AE79F7">
      <w:pPr>
        <w:pStyle w:val="3"/>
      </w:pPr>
      <w:bookmarkStart w:id="11" w:name="_Toc14031794"/>
      <w:r>
        <w:rPr>
          <w:rFonts w:hint="eastAsia"/>
        </w:rPr>
        <w:t xml:space="preserve">2.4 </w:t>
      </w:r>
      <w:r w:rsidR="00F9663F">
        <w:t>Heuristics of software testability</w:t>
      </w:r>
      <w:bookmarkEnd w:id="11"/>
    </w:p>
    <w:p w:rsidR="006F01A4" w:rsidRDefault="006F01A4" w:rsidP="0076749B">
      <w:pPr>
        <w:ind w:right="210" w:firstLineChars="0" w:firstLine="0"/>
      </w:pPr>
      <w:r>
        <w:rPr>
          <w:rFonts w:hint="eastAsia"/>
        </w:rPr>
        <w:tab/>
      </w:r>
      <w:r w:rsidR="00DC4A97" w:rsidRPr="00DC4A97">
        <w:rPr>
          <w:rFonts w:hint="eastAsia"/>
        </w:rPr>
        <w:t>[P81]</w:t>
      </w:r>
      <w:r w:rsidR="00DC4A97" w:rsidRPr="00DC4A97">
        <w:rPr>
          <w:rFonts w:hint="eastAsia"/>
        </w:rPr>
        <w:t>讨论了两种不同背景下的可控性：（</w:t>
      </w:r>
      <w:r w:rsidR="00DC4A97" w:rsidRPr="00DC4A97">
        <w:rPr>
          <w:rFonts w:hint="eastAsia"/>
        </w:rPr>
        <w:t>1</w:t>
      </w:r>
      <w:r w:rsidR="00DC4A97" w:rsidRPr="00DC4A97">
        <w:rPr>
          <w:rFonts w:hint="eastAsia"/>
        </w:rPr>
        <w:t>）环境可控性，在项目相关可测性的背景下，这是人们可以控制我们测试周围环境中所有可能相关的实验变量的程度</w:t>
      </w:r>
      <w:r w:rsidR="00DC4A97" w:rsidRPr="00DC4A97">
        <w:rPr>
          <w:rFonts w:hint="eastAsia"/>
        </w:rPr>
        <w:t xml:space="preserve">; </w:t>
      </w:r>
      <w:r w:rsidR="00DC4A97" w:rsidRPr="00DC4A97">
        <w:rPr>
          <w:rFonts w:hint="eastAsia"/>
        </w:rPr>
        <w:t>（</w:t>
      </w:r>
      <w:r w:rsidR="00DC4A97" w:rsidRPr="00DC4A97">
        <w:rPr>
          <w:rFonts w:hint="eastAsia"/>
        </w:rPr>
        <w:t>2</w:t>
      </w:r>
      <w:r w:rsidR="00DC4A97" w:rsidRPr="00DC4A97">
        <w:rPr>
          <w:rFonts w:hint="eastAsia"/>
        </w:rPr>
        <w:t>）在内在可测试性的范围内的内在可控性，其涉及能够容易且立即地提供任何可能的输入并且根据需要调用任何可能的状态，状态组合或状态序列。</w:t>
      </w:r>
    </w:p>
    <w:p w:rsidR="00C1543B" w:rsidRDefault="00C1543B" w:rsidP="0076749B">
      <w:pPr>
        <w:ind w:right="210" w:firstLineChars="0" w:firstLine="0"/>
      </w:pPr>
      <w:r>
        <w:rPr>
          <w:rFonts w:hint="eastAsia"/>
        </w:rPr>
        <w:tab/>
      </w:r>
    </w:p>
    <w:p w:rsidR="007346D6" w:rsidRDefault="007346D6" w:rsidP="0076749B">
      <w:pPr>
        <w:ind w:right="210" w:firstLineChars="0" w:firstLine="0"/>
      </w:pPr>
    </w:p>
    <w:p w:rsidR="007346D6" w:rsidRDefault="007346D6" w:rsidP="00726CE2">
      <w:pPr>
        <w:pStyle w:val="3"/>
      </w:pPr>
      <w:bookmarkStart w:id="12" w:name="_Toc14031795"/>
      <w:r>
        <w:rPr>
          <w:rFonts w:hint="eastAsia"/>
        </w:rPr>
        <w:t xml:space="preserve">2.5 </w:t>
      </w:r>
      <w:r w:rsidR="00423D72" w:rsidRPr="00423D72">
        <w:t>Testability Analysis Applied to Embedded Data-Flow Software</w:t>
      </w:r>
      <w:bookmarkEnd w:id="12"/>
    </w:p>
    <w:p w:rsidR="007346D6" w:rsidRDefault="007346D6" w:rsidP="0076749B">
      <w:pPr>
        <w:ind w:right="210" w:firstLineChars="0" w:firstLine="0"/>
      </w:pPr>
      <w:r>
        <w:rPr>
          <w:rFonts w:hint="eastAsia"/>
        </w:rPr>
        <w:tab/>
      </w:r>
      <w:r w:rsidRPr="007346D6">
        <w:rPr>
          <w:rFonts w:hint="eastAsia"/>
        </w:rPr>
        <w:t>[P160]</w:t>
      </w:r>
      <w:r w:rsidRPr="007346D6">
        <w:rPr>
          <w:rFonts w:hint="eastAsia"/>
        </w:rPr>
        <w:t>提出了基于数据流路径</w:t>
      </w:r>
      <w:r w:rsidRPr="007346D6">
        <w:rPr>
          <w:rFonts w:hint="eastAsia"/>
        </w:rPr>
        <w:t>F</w:t>
      </w:r>
      <w:r w:rsidRPr="007346D6">
        <w:rPr>
          <w:rFonts w:hint="eastAsia"/>
        </w:rPr>
        <w:t>的模块</w:t>
      </w:r>
      <w:r w:rsidRPr="007346D6">
        <w:rPr>
          <w:rFonts w:hint="eastAsia"/>
        </w:rPr>
        <w:t>M</w:t>
      </w:r>
      <w:r w:rsidRPr="007346D6">
        <w:rPr>
          <w:rFonts w:hint="eastAsia"/>
        </w:rPr>
        <w:t>的可控性的定量测量，如下：</w:t>
      </w:r>
      <w:r w:rsidRPr="007346D6">
        <w:rPr>
          <w:rFonts w:hint="eastAsia"/>
        </w:rPr>
        <w:t>CO</w:t>
      </w:r>
      <w:r w:rsidRPr="007346D6">
        <w:rPr>
          <w:rFonts w:hint="eastAsia"/>
        </w:rPr>
        <w:t>（</w:t>
      </w:r>
      <w:r w:rsidRPr="007346D6">
        <w:rPr>
          <w:rFonts w:hint="eastAsia"/>
        </w:rPr>
        <w:t>M</w:t>
      </w:r>
      <w:r w:rsidRPr="007346D6">
        <w:rPr>
          <w:rFonts w:hint="eastAsia"/>
        </w:rPr>
        <w:t>）</w:t>
      </w:r>
      <w:r w:rsidRPr="007346D6">
        <w:rPr>
          <w:rFonts w:hint="eastAsia"/>
        </w:rPr>
        <w:t>= T</w:t>
      </w:r>
      <w:r w:rsidRPr="007346D6">
        <w:rPr>
          <w:rFonts w:hint="eastAsia"/>
        </w:rPr>
        <w:t>（</w:t>
      </w:r>
      <w:r w:rsidRPr="007346D6">
        <w:rPr>
          <w:rFonts w:hint="eastAsia"/>
        </w:rPr>
        <w:t>I</w:t>
      </w:r>
      <w:r w:rsidRPr="007346D6">
        <w:rPr>
          <w:rFonts w:hint="eastAsia"/>
        </w:rPr>
        <w:t>）</w:t>
      </w:r>
      <w:r w:rsidRPr="007346D6">
        <w:rPr>
          <w:rFonts w:hint="eastAsia"/>
        </w:rPr>
        <w:t>/ C</w:t>
      </w:r>
      <w:r w:rsidRPr="007346D6">
        <w:rPr>
          <w:rFonts w:hint="eastAsia"/>
        </w:rPr>
        <w:t>（</w:t>
      </w:r>
      <w:r w:rsidRPr="007346D6">
        <w:rPr>
          <w:rFonts w:hint="eastAsia"/>
        </w:rPr>
        <w:t>I</w:t>
      </w:r>
      <w:r w:rsidRPr="007346D6">
        <w:rPr>
          <w:rFonts w:hint="eastAsia"/>
        </w:rPr>
        <w:t>），其中</w:t>
      </w:r>
      <w:r w:rsidRPr="007346D6">
        <w:rPr>
          <w:rFonts w:hint="eastAsia"/>
        </w:rPr>
        <w:t>T</w:t>
      </w:r>
      <w:r w:rsidRPr="007346D6">
        <w:rPr>
          <w:rFonts w:hint="eastAsia"/>
        </w:rPr>
        <w:t>（</w:t>
      </w:r>
      <w:r w:rsidRPr="007346D6">
        <w:rPr>
          <w:rFonts w:hint="eastAsia"/>
        </w:rPr>
        <w:t>M</w:t>
      </w:r>
      <w:r w:rsidRPr="007346D6">
        <w:rPr>
          <w:rFonts w:hint="eastAsia"/>
        </w:rPr>
        <w:t>）是模块的最大信息量</w:t>
      </w:r>
      <w:r w:rsidRPr="007346D6">
        <w:rPr>
          <w:rFonts w:hint="eastAsia"/>
        </w:rPr>
        <w:t>M</w:t>
      </w:r>
      <w:r w:rsidRPr="007346D6">
        <w:rPr>
          <w:rFonts w:hint="eastAsia"/>
        </w:rPr>
        <w:t>从流</w:t>
      </w:r>
      <w:r w:rsidRPr="007346D6">
        <w:rPr>
          <w:rFonts w:hint="eastAsia"/>
        </w:rPr>
        <w:t>F</w:t>
      </w:r>
      <w:r w:rsidRPr="007346D6">
        <w:rPr>
          <w:rFonts w:hint="eastAsia"/>
        </w:rPr>
        <w:t>的输入接收，而</w:t>
      </w:r>
      <w:r w:rsidRPr="007346D6">
        <w:rPr>
          <w:rFonts w:hint="eastAsia"/>
        </w:rPr>
        <w:t>C</w:t>
      </w:r>
      <w:r w:rsidRPr="007346D6">
        <w:rPr>
          <w:rFonts w:hint="eastAsia"/>
        </w:rPr>
        <w:t>（</w:t>
      </w:r>
      <w:r w:rsidRPr="007346D6">
        <w:rPr>
          <w:rFonts w:hint="eastAsia"/>
        </w:rPr>
        <w:t>M</w:t>
      </w:r>
      <w:r w:rsidRPr="007346D6">
        <w:rPr>
          <w:rFonts w:hint="eastAsia"/>
        </w:rPr>
        <w:t>）是模块</w:t>
      </w:r>
      <w:r w:rsidRPr="007346D6">
        <w:rPr>
          <w:rFonts w:hint="eastAsia"/>
        </w:rPr>
        <w:t>M</w:t>
      </w:r>
      <w:r w:rsidRPr="007346D6">
        <w:rPr>
          <w:rFonts w:hint="eastAsia"/>
        </w:rPr>
        <w:t>在隔离时将接收的总信息量。</w:t>
      </w:r>
    </w:p>
    <w:p w:rsidR="0010759A" w:rsidRDefault="0010759A" w:rsidP="0076749B">
      <w:pPr>
        <w:ind w:right="210" w:firstLineChars="0" w:firstLine="0"/>
      </w:pPr>
      <w:r>
        <w:rPr>
          <w:rFonts w:hint="eastAsia"/>
        </w:rPr>
        <w:tab/>
      </w:r>
      <w:r w:rsidR="001F789C" w:rsidRPr="001F789C">
        <w:rPr>
          <w:rFonts w:hint="eastAsia"/>
        </w:rPr>
        <w:t>可测试性是软件的重要品质因素，尤其是诸如航空电子软件之类的嵌入式数据流软件。此类软件缺乏可测试性会严重影响测试成本和软件可靠性。可测试性分析可用于识别难以</w:t>
      </w:r>
      <w:r w:rsidR="001F789C" w:rsidRPr="001F789C">
        <w:rPr>
          <w:rFonts w:hint="eastAsia"/>
        </w:rPr>
        <w:lastRenderedPageBreak/>
        <w:t>测试的软件部分。在本文中，我们建议使用静态单一分配（</w:t>
      </w:r>
      <w:r w:rsidR="001F789C" w:rsidRPr="001F789C">
        <w:rPr>
          <w:rFonts w:hint="eastAsia"/>
        </w:rPr>
        <w:t>SSA</w:t>
      </w:r>
      <w:r w:rsidR="001F789C" w:rsidRPr="001F789C">
        <w:rPr>
          <w:rFonts w:hint="eastAsia"/>
        </w:rPr>
        <w:t>）表单将从数据流设计生成的源代码转换为数据流表示，然后我们描述一些算法以自动将</w:t>
      </w:r>
      <w:r w:rsidR="001F789C" w:rsidRPr="001F789C">
        <w:rPr>
          <w:rFonts w:hint="eastAsia"/>
        </w:rPr>
        <w:t>SSA</w:t>
      </w:r>
      <w:r w:rsidR="001F789C" w:rsidRPr="001F789C">
        <w:rPr>
          <w:rFonts w:hint="eastAsia"/>
        </w:rPr>
        <w:t>表单转换为可测试性模型。因此，可以将一些度量应用于可测试性模型，以便定位导致可测试性弱点的软件部分。</w:t>
      </w:r>
    </w:p>
    <w:p w:rsidR="006F296B" w:rsidRDefault="006F296B" w:rsidP="0076749B">
      <w:pPr>
        <w:ind w:right="210" w:firstLineChars="0" w:firstLine="0"/>
      </w:pPr>
      <w:r>
        <w:rPr>
          <w:rFonts w:hint="eastAsia"/>
        </w:rPr>
        <w:tab/>
      </w:r>
      <w:r w:rsidR="0018489A" w:rsidRPr="0018489A">
        <w:rPr>
          <w:rFonts w:hint="eastAsia"/>
        </w:rPr>
        <w:t>在本文中，我们关注从数据流设计生成的源代码的可测试性测量。这些措施可用于</w:t>
      </w:r>
      <w:r w:rsidR="0018489A" w:rsidRPr="0018489A">
        <w:rPr>
          <w:rFonts w:hint="eastAsia"/>
        </w:rPr>
        <w:t>1</w:t>
      </w:r>
      <w:r w:rsidR="0018489A" w:rsidRPr="0018489A">
        <w:rPr>
          <w:rFonts w:hint="eastAsia"/>
        </w:rPr>
        <w:t>）识别导致缺乏可测试性的设计部分，</w:t>
      </w:r>
      <w:r w:rsidR="0018489A" w:rsidRPr="0018489A">
        <w:rPr>
          <w:rFonts w:hint="eastAsia"/>
        </w:rPr>
        <w:t>2</w:t>
      </w:r>
      <w:r w:rsidR="0018489A" w:rsidRPr="0018489A">
        <w:rPr>
          <w:rFonts w:hint="eastAsia"/>
        </w:rPr>
        <w:t>）比较设计可测试性和生成的代码可测试性以评估代码生成过程，以及</w:t>
      </w:r>
      <w:r w:rsidR="0018489A" w:rsidRPr="0018489A">
        <w:rPr>
          <w:rFonts w:hint="eastAsia"/>
        </w:rPr>
        <w:t>3</w:t>
      </w:r>
      <w:r w:rsidR="0018489A" w:rsidRPr="0018489A">
        <w:rPr>
          <w:rFonts w:hint="eastAsia"/>
        </w:rPr>
        <w:t>）提高软件可靠性。可测试性分析对于航空电子软件等嵌入式数据流软件至关重要</w:t>
      </w:r>
      <w:r w:rsidR="0018489A" w:rsidRPr="0018489A">
        <w:rPr>
          <w:rFonts w:hint="eastAsia"/>
        </w:rPr>
        <w:t>;</w:t>
      </w:r>
      <w:r w:rsidR="0018489A" w:rsidRPr="0018489A">
        <w:rPr>
          <w:rFonts w:hint="eastAsia"/>
        </w:rPr>
        <w:t>由于这些软件部件通常采用数据流方法设计，因此本文主要关注数据流软件。</w:t>
      </w:r>
    </w:p>
    <w:p w:rsidR="00186495" w:rsidRDefault="00186495" w:rsidP="0076749B">
      <w:pPr>
        <w:ind w:right="210" w:firstLineChars="0" w:firstLine="0"/>
      </w:pPr>
      <w:r>
        <w:rPr>
          <w:rFonts w:hint="eastAsia"/>
        </w:rPr>
        <w:tab/>
      </w:r>
      <w:r w:rsidRPr="00186495">
        <w:rPr>
          <w:rFonts w:hint="eastAsia"/>
        </w:rPr>
        <w:t>在之前的工作中，</w:t>
      </w:r>
      <w:r w:rsidRPr="00186495">
        <w:rPr>
          <w:rFonts w:hint="eastAsia"/>
        </w:rPr>
        <w:t xml:space="preserve">Le </w:t>
      </w:r>
      <w:proofErr w:type="spellStart"/>
      <w:r w:rsidRPr="00186495">
        <w:rPr>
          <w:rFonts w:hint="eastAsia"/>
        </w:rPr>
        <w:t>Traon</w:t>
      </w:r>
      <w:proofErr w:type="spellEnd"/>
      <w:r w:rsidRPr="00186495">
        <w:rPr>
          <w:rFonts w:hint="eastAsia"/>
        </w:rPr>
        <w:t>和</w:t>
      </w:r>
      <w:proofErr w:type="spellStart"/>
      <w:r w:rsidRPr="00186495">
        <w:rPr>
          <w:rFonts w:hint="eastAsia"/>
        </w:rPr>
        <w:t>Robach</w:t>
      </w:r>
      <w:proofErr w:type="spellEnd"/>
      <w:r w:rsidRPr="00186495">
        <w:rPr>
          <w:rFonts w:hint="eastAsia"/>
        </w:rPr>
        <w:t xml:space="preserve"> [6,7]</w:t>
      </w:r>
      <w:r w:rsidRPr="00186495">
        <w:rPr>
          <w:rFonts w:hint="eastAsia"/>
        </w:rPr>
        <w:t>提出了一种可测试性模型，该模型在</w:t>
      </w:r>
      <w:r w:rsidRPr="00186495">
        <w:rPr>
          <w:rFonts w:hint="eastAsia"/>
        </w:rPr>
        <w:t>SATAN</w:t>
      </w:r>
      <w:r w:rsidRPr="00186495">
        <w:rPr>
          <w:rFonts w:hint="eastAsia"/>
        </w:rPr>
        <w:t>工具（系统的自动可测性分析）中实现，用于分析数据流软件的可测试性。所提出的可测试性模型是一个二分图，它被证明适用于模型数据流设计。但是，它不能用于分析从设计中使用的设计或组件代码生成的源代码：因为源代码通常是在命令式语言中生成或描述的。因此，我们最近提出使用静态单一赋值（</w:t>
      </w:r>
      <w:r w:rsidRPr="00186495">
        <w:rPr>
          <w:rFonts w:hint="eastAsia"/>
        </w:rPr>
        <w:t>SSA</w:t>
      </w:r>
      <w:r w:rsidRPr="00186495">
        <w:rPr>
          <w:rFonts w:hint="eastAsia"/>
        </w:rPr>
        <w:t>）形式将此模型应用于组件代码的可测试性分析</w:t>
      </w:r>
      <w:r w:rsidRPr="00186495">
        <w:rPr>
          <w:rFonts w:hint="eastAsia"/>
        </w:rPr>
        <w:t>[10]</w:t>
      </w:r>
      <w:r w:rsidRPr="00186495">
        <w:rPr>
          <w:rFonts w:hint="eastAsia"/>
        </w:rPr>
        <w:t>。从数据流设计生成的代码确实是设计中使用的组件代码的集成。</w:t>
      </w:r>
    </w:p>
    <w:p w:rsidR="007D352B" w:rsidRDefault="00F41F0F" w:rsidP="0076749B">
      <w:pPr>
        <w:ind w:right="210" w:firstLineChars="0" w:firstLine="0"/>
      </w:pPr>
      <w:r w:rsidRPr="00F41F0F">
        <w:rPr>
          <w:rFonts w:hint="eastAsia"/>
        </w:rPr>
        <w:t>因此，可以使用</w:t>
      </w:r>
      <w:r w:rsidRPr="00F41F0F">
        <w:rPr>
          <w:rFonts w:hint="eastAsia"/>
        </w:rPr>
        <w:t>SSA</w:t>
      </w:r>
      <w:r w:rsidRPr="00F41F0F">
        <w:rPr>
          <w:rFonts w:hint="eastAsia"/>
        </w:rPr>
        <w:t>表单作为源代码的中间表示来分析代码可测试性。然后，我们提出了一些算法来自动将</w:t>
      </w:r>
      <w:r w:rsidRPr="00F41F0F">
        <w:rPr>
          <w:rFonts w:hint="eastAsia"/>
        </w:rPr>
        <w:t>SSA</w:t>
      </w:r>
      <w:r w:rsidRPr="00F41F0F">
        <w:rPr>
          <w:rFonts w:hint="eastAsia"/>
        </w:rPr>
        <w:t>表单转换为可测试性模型，该模型用于计算源代码的可测试性度量</w:t>
      </w:r>
      <w:r>
        <w:rPr>
          <w:rFonts w:hint="eastAsia"/>
        </w:rPr>
        <w:t>。</w:t>
      </w:r>
    </w:p>
    <w:p w:rsidR="00960D2C" w:rsidRDefault="00960D2C" w:rsidP="0076749B">
      <w:pPr>
        <w:ind w:right="210" w:firstLineChars="0" w:firstLine="0"/>
      </w:pPr>
    </w:p>
    <w:p w:rsidR="00960D2C" w:rsidRDefault="00960D2C" w:rsidP="00960D2C">
      <w:pPr>
        <w:ind w:right="210" w:firstLineChars="0" w:firstLine="420"/>
      </w:pPr>
      <w:r w:rsidRPr="00960D2C">
        <w:rPr>
          <w:rFonts w:hint="eastAsia"/>
        </w:rPr>
        <w:t>本文介绍了一种从数据流设计自动生成的代码的可测试性分析方法。使用</w:t>
      </w:r>
      <w:r w:rsidRPr="00960D2C">
        <w:rPr>
          <w:rFonts w:hint="eastAsia"/>
        </w:rPr>
        <w:t>SSA</w:t>
      </w:r>
      <w:r w:rsidRPr="00960D2C">
        <w:rPr>
          <w:rFonts w:hint="eastAsia"/>
        </w:rPr>
        <w:t>表单可以使用我们的</w:t>
      </w:r>
      <w:r w:rsidRPr="00960D2C">
        <w:rPr>
          <w:rFonts w:hint="eastAsia"/>
        </w:rPr>
        <w:t>SATAN</w:t>
      </w:r>
      <w:r w:rsidRPr="00960D2C">
        <w:rPr>
          <w:rFonts w:hint="eastAsia"/>
        </w:rPr>
        <w:t>工具分析代码可测试性。代码级别的分析比设计级别更复杂，但它可以提供更准确的结果。特别是，这种方法有助于在使用之前分析某些嵌入式数据流软件代码的可测试性，这是验证机构所要求的。由于</w:t>
      </w:r>
      <w:r w:rsidRPr="00960D2C">
        <w:rPr>
          <w:rFonts w:hint="eastAsia"/>
        </w:rPr>
        <w:t>SATAN</w:t>
      </w:r>
      <w:r w:rsidRPr="00960D2C">
        <w:rPr>
          <w:rFonts w:hint="eastAsia"/>
        </w:rPr>
        <w:t>方法可以在设计级别和代码级别分析数据流软件的可测试性，因此可以在整个软件开发项目中考虑可测试性分析。</w:t>
      </w:r>
    </w:p>
    <w:p w:rsidR="00B9527B" w:rsidRDefault="00B13F1C" w:rsidP="00B9527B">
      <w:pPr>
        <w:ind w:right="210" w:firstLineChars="0" w:firstLine="315"/>
      </w:pPr>
      <w:proofErr w:type="gramStart"/>
      <w:r>
        <w:t xml:space="preserve">[12] C. </w:t>
      </w:r>
      <w:proofErr w:type="spellStart"/>
      <w:r>
        <w:t>Robach</w:t>
      </w:r>
      <w:proofErr w:type="spellEnd"/>
      <w:r>
        <w:t xml:space="preserve"> and S. </w:t>
      </w:r>
      <w:proofErr w:type="spellStart"/>
      <w:r>
        <w:t>Guibert</w:t>
      </w:r>
      <w:proofErr w:type="spellEnd"/>
      <w:r>
        <w:t>.</w:t>
      </w:r>
      <w:proofErr w:type="gramEnd"/>
      <w:r>
        <w:t xml:space="preserve"> Information based testability measures. In Proceedings of Silicon Design Conference, pages 429–438, </w:t>
      </w:r>
      <w:proofErr w:type="spellStart"/>
      <w:r>
        <w:t>Wembley</w:t>
      </w:r>
      <w:proofErr w:type="spellEnd"/>
      <w:r>
        <w:t>, G.B., 1986.</w:t>
      </w:r>
    </w:p>
    <w:p w:rsidR="00B13F1C" w:rsidRDefault="00B13F1C" w:rsidP="00B9527B">
      <w:pPr>
        <w:ind w:right="210" w:firstLineChars="150" w:firstLine="315"/>
      </w:pPr>
      <w:proofErr w:type="gramStart"/>
      <w:r>
        <w:t xml:space="preserve">[13] C. </w:t>
      </w:r>
      <w:proofErr w:type="spellStart"/>
      <w:r>
        <w:t>Robach</w:t>
      </w:r>
      <w:proofErr w:type="spellEnd"/>
      <w:r>
        <w:t xml:space="preserve"> and S. </w:t>
      </w:r>
      <w:proofErr w:type="spellStart"/>
      <w:r>
        <w:t>Guibert</w:t>
      </w:r>
      <w:proofErr w:type="spellEnd"/>
      <w:r>
        <w:t>.</w:t>
      </w:r>
      <w:proofErr w:type="gramEnd"/>
      <w:r>
        <w:t xml:space="preserve"> Testability measures: a review. International Journal of Computer Systems Science and Engineering, 3:117–126, 1988.</w:t>
      </w:r>
    </w:p>
    <w:p w:rsidR="00810B07" w:rsidRDefault="00810B07" w:rsidP="00810B07">
      <w:pPr>
        <w:ind w:right="210" w:firstLineChars="0" w:firstLine="0"/>
      </w:pPr>
    </w:p>
    <w:p w:rsidR="00810B07" w:rsidRDefault="00810B07" w:rsidP="00810B07">
      <w:pPr>
        <w:ind w:right="210" w:firstLineChars="0" w:firstLine="0"/>
      </w:pPr>
    </w:p>
    <w:p w:rsidR="00810B07" w:rsidRDefault="00115B22" w:rsidP="00952D93">
      <w:pPr>
        <w:pStyle w:val="3"/>
      </w:pPr>
      <w:bookmarkStart w:id="13" w:name="_Toc14031796"/>
      <w:r>
        <w:rPr>
          <w:rFonts w:hint="eastAsia"/>
        </w:rPr>
        <w:t xml:space="preserve">2.6 </w:t>
      </w:r>
      <w:r w:rsidR="00700625">
        <w:t>Testability Assessment of Object Oriented Software Using Internal &amp; External Factor Model and Analytic Hierarchy Process</w:t>
      </w:r>
      <w:r w:rsidR="00246CD7">
        <w:rPr>
          <w:rFonts w:hint="eastAsia"/>
        </w:rPr>
        <w:t xml:space="preserve"> ***</w:t>
      </w:r>
      <w:bookmarkEnd w:id="13"/>
    </w:p>
    <w:p w:rsidR="00935A46" w:rsidRDefault="00935A46" w:rsidP="00810B07">
      <w:pPr>
        <w:ind w:right="210" w:firstLineChars="0" w:firstLine="0"/>
      </w:pPr>
      <w:r w:rsidRPr="00935A46">
        <w:rPr>
          <w:rFonts w:hint="eastAsia"/>
        </w:rPr>
        <w:t>[P171]</w:t>
      </w:r>
      <w:r w:rsidRPr="00935A46">
        <w:rPr>
          <w:rFonts w:hint="eastAsia"/>
        </w:rPr>
        <w:t>如下将可控性与若干内部</w:t>
      </w:r>
      <w:r w:rsidRPr="00935A46">
        <w:rPr>
          <w:rFonts w:hint="eastAsia"/>
        </w:rPr>
        <w:t>OO</w:t>
      </w:r>
      <w:r w:rsidRPr="00935A46">
        <w:rPr>
          <w:rFonts w:hint="eastAsia"/>
        </w:rPr>
        <w:t>特征（封装，耦合内聚和多态）联系起来。封装促进了可控性。耦合使得可控性变得困难。凝聚力有助于改善它。多态性进一步降低了可控性</w:t>
      </w:r>
      <w:r w:rsidR="00334DBC">
        <w:rPr>
          <w:rFonts w:hint="eastAsia"/>
        </w:rPr>
        <w:t>。</w:t>
      </w:r>
    </w:p>
    <w:p w:rsidR="00334DBC" w:rsidRDefault="00334DBC" w:rsidP="00810B07">
      <w:pPr>
        <w:ind w:right="210" w:firstLineChars="0" w:firstLine="0"/>
      </w:pPr>
      <w:r>
        <w:rPr>
          <w:rFonts w:hint="eastAsia"/>
        </w:rPr>
        <w:tab/>
      </w:r>
      <w:r w:rsidRPr="00334DBC">
        <w:rPr>
          <w:rFonts w:hint="eastAsia"/>
        </w:rPr>
        <w:t>可测性研究实际上是从减少测试工作量和测试成本的前景中完成的，</w:t>
      </w:r>
      <w:proofErr w:type="gramStart"/>
      <w:r w:rsidRPr="00334DBC">
        <w:rPr>
          <w:rFonts w:hint="eastAsia"/>
        </w:rPr>
        <w:t>这超过</w:t>
      </w:r>
      <w:proofErr w:type="gramEnd"/>
      <w:r w:rsidRPr="00334DBC">
        <w:rPr>
          <w:rFonts w:hint="eastAsia"/>
        </w:rPr>
        <w:t>了任何软件总开发成本的</w:t>
      </w:r>
      <w:r w:rsidRPr="00334DBC">
        <w:rPr>
          <w:rFonts w:hint="eastAsia"/>
        </w:rPr>
        <w:t>40</w:t>
      </w:r>
      <w:r w:rsidRPr="00334DBC">
        <w:rPr>
          <w:rFonts w:hint="eastAsia"/>
        </w:rPr>
        <w:t>％</w:t>
      </w:r>
      <w:r w:rsidRPr="00334DBC">
        <w:rPr>
          <w:rFonts w:hint="eastAsia"/>
        </w:rPr>
        <w:t>[3]</w:t>
      </w:r>
      <w:r w:rsidRPr="00334DBC">
        <w:rPr>
          <w:rFonts w:hint="eastAsia"/>
        </w:rPr>
        <w:t>。尽管如此，可测试性领域的研究还没有详细进行。正如我们之前关于可测试性和可测试性指标</w:t>
      </w:r>
      <w:r w:rsidRPr="00334DBC">
        <w:rPr>
          <w:rFonts w:hint="eastAsia"/>
        </w:rPr>
        <w:t>[4]</w:t>
      </w:r>
      <w:r w:rsidRPr="00334DBC">
        <w:rPr>
          <w:rFonts w:hint="eastAsia"/>
        </w:rPr>
        <w:t>，</w:t>
      </w:r>
      <w:r w:rsidRPr="00334DBC">
        <w:rPr>
          <w:rFonts w:hint="eastAsia"/>
        </w:rPr>
        <w:t>[5]</w:t>
      </w:r>
      <w:r w:rsidRPr="00334DBC">
        <w:rPr>
          <w:rFonts w:hint="eastAsia"/>
        </w:rPr>
        <w:t>的工作中所讨论的，已经发现可测性研究仅在过去几年中加速了。很难，大部分工作都是使用各种面向对象的特色指标完成的。在本文中，我们提出了一种用于在设计时评估的可测试性模型，并使用</w:t>
      </w:r>
      <w:r w:rsidRPr="00334DBC">
        <w:rPr>
          <w:rFonts w:hint="eastAsia"/>
        </w:rPr>
        <w:t>AHP</w:t>
      </w:r>
      <w:r w:rsidRPr="00334DBC">
        <w:rPr>
          <w:rFonts w:hint="eastAsia"/>
        </w:rPr>
        <w:t>技术对其进行评估。</w:t>
      </w:r>
    </w:p>
    <w:p w:rsidR="004134D8" w:rsidRDefault="004134D8" w:rsidP="00810B07">
      <w:pPr>
        <w:ind w:right="210" w:firstLineChars="0" w:firstLine="0"/>
        <w:rPr>
          <w:b/>
        </w:rPr>
      </w:pPr>
      <w:r>
        <w:rPr>
          <w:rFonts w:hint="eastAsia"/>
        </w:rPr>
        <w:tab/>
      </w:r>
      <w:r w:rsidRPr="00CF2CBB">
        <w:rPr>
          <w:b/>
        </w:rPr>
        <w:t>Proposed Model</w:t>
      </w:r>
      <w:r w:rsidRPr="00CF2CBB">
        <w:rPr>
          <w:rFonts w:hint="eastAsia"/>
          <w:b/>
        </w:rPr>
        <w:t>:</w:t>
      </w:r>
    </w:p>
    <w:p w:rsidR="00CF2CBB" w:rsidRDefault="00CF2CBB" w:rsidP="00810B07">
      <w:pPr>
        <w:ind w:right="210" w:firstLineChars="0" w:firstLine="0"/>
      </w:pPr>
      <w:r>
        <w:rPr>
          <w:rFonts w:hint="eastAsia"/>
          <w:b/>
        </w:rPr>
        <w:tab/>
      </w:r>
      <w:r w:rsidR="00F62066" w:rsidRPr="00F62066">
        <w:rPr>
          <w:rFonts w:hint="eastAsia"/>
        </w:rPr>
        <w:t>我们提出的可测试性模型基于</w:t>
      </w:r>
      <w:proofErr w:type="spellStart"/>
      <w:r w:rsidR="00F62066" w:rsidRPr="00F62066">
        <w:rPr>
          <w:rFonts w:hint="eastAsia"/>
        </w:rPr>
        <w:t>Dromey</w:t>
      </w:r>
      <w:proofErr w:type="spellEnd"/>
      <w:r w:rsidR="00F62066" w:rsidRPr="00F62066">
        <w:rPr>
          <w:rFonts w:hint="eastAsia"/>
        </w:rPr>
        <w:t>的软件质量模型</w:t>
      </w:r>
      <w:r w:rsidR="00F62066" w:rsidRPr="00F62066">
        <w:rPr>
          <w:rFonts w:hint="eastAsia"/>
        </w:rPr>
        <w:t>[36]</w:t>
      </w:r>
      <w:r w:rsidR="00F62066" w:rsidRPr="00F62066">
        <w:rPr>
          <w:rFonts w:hint="eastAsia"/>
        </w:rPr>
        <w:t>，该模型已成为迄今为止</w:t>
      </w:r>
      <w:r w:rsidR="00F62066" w:rsidRPr="00F62066">
        <w:rPr>
          <w:rFonts w:hint="eastAsia"/>
        </w:rPr>
        <w:lastRenderedPageBreak/>
        <w:t>用于各种质量特征以及许多可测试性模型的基准。我们按照下面提到的步骤来正式化模型：</w:t>
      </w:r>
    </w:p>
    <w:p w:rsidR="00252885" w:rsidRDefault="00E16BBF" w:rsidP="00810B07">
      <w:pPr>
        <w:ind w:right="210" w:firstLineChars="0" w:firstLine="0"/>
      </w:pPr>
      <w:r>
        <w:rPr>
          <w:rFonts w:hint="eastAsia"/>
        </w:rPr>
        <w:t>1.</w:t>
      </w:r>
      <w:r w:rsidR="00252885" w:rsidRPr="00252885">
        <w:rPr>
          <w:rFonts w:hint="eastAsia"/>
        </w:rPr>
        <w:t>识别面向对象软件可测试性评估的内部设计功能。</w:t>
      </w:r>
      <w:r w:rsidR="00252885">
        <w:t xml:space="preserve"> </w:t>
      </w:r>
    </w:p>
    <w:p w:rsidR="00252885" w:rsidRDefault="00E16BBF" w:rsidP="00810B07">
      <w:pPr>
        <w:ind w:right="210" w:firstLineChars="0" w:firstLine="0"/>
      </w:pPr>
      <w:r>
        <w:rPr>
          <w:rFonts w:hint="eastAsia"/>
        </w:rPr>
        <w:t>2.</w:t>
      </w:r>
      <w:r w:rsidR="00252885" w:rsidRPr="00252885">
        <w:rPr>
          <w:rFonts w:hint="eastAsia"/>
        </w:rPr>
        <w:t>从每个流行指标中识别静态指标。</w:t>
      </w:r>
      <w:r w:rsidR="00252885" w:rsidRPr="00252885">
        <w:t xml:space="preserve"> </w:t>
      </w:r>
      <w:r w:rsidR="00252885" w:rsidRPr="00252885">
        <w:t></w:t>
      </w:r>
    </w:p>
    <w:p w:rsidR="00252885" w:rsidRDefault="00E16BBF" w:rsidP="00810B07">
      <w:pPr>
        <w:ind w:right="210" w:firstLineChars="0" w:firstLine="0"/>
      </w:pPr>
      <w:r>
        <w:rPr>
          <w:rFonts w:hint="eastAsia"/>
        </w:rPr>
        <w:t>3.</w:t>
      </w:r>
      <w:r w:rsidR="00252885" w:rsidRPr="00252885">
        <w:rPr>
          <w:rFonts w:hint="eastAsia"/>
        </w:rPr>
        <w:t>在可测试性和这些已识别的因素之间建立联系。</w:t>
      </w:r>
      <w:r w:rsidR="00252885" w:rsidRPr="00252885">
        <w:t xml:space="preserve"> </w:t>
      </w:r>
      <w:r w:rsidR="00252885" w:rsidRPr="00252885">
        <w:t></w:t>
      </w:r>
    </w:p>
    <w:p w:rsidR="00F62066" w:rsidRDefault="00E16BBF" w:rsidP="00810B07">
      <w:pPr>
        <w:ind w:right="210" w:firstLineChars="0" w:firstLine="0"/>
      </w:pPr>
      <w:r>
        <w:rPr>
          <w:rFonts w:hint="eastAsia"/>
        </w:rPr>
        <w:t>4.</w:t>
      </w:r>
      <w:r w:rsidR="00252885" w:rsidRPr="00252885">
        <w:rPr>
          <w:rFonts w:hint="eastAsia"/>
        </w:rPr>
        <w:t>遵循使用</w:t>
      </w:r>
      <w:r w:rsidR="00252885" w:rsidRPr="00252885">
        <w:t>AHP</w:t>
      </w:r>
      <w:r w:rsidR="00252885" w:rsidRPr="00252885">
        <w:rPr>
          <w:rFonts w:hint="eastAsia"/>
        </w:rPr>
        <w:t>技术的模型评估。</w:t>
      </w:r>
    </w:p>
    <w:p w:rsidR="00C81EC3" w:rsidRDefault="00C81EC3" w:rsidP="00F20393">
      <w:pPr>
        <w:ind w:right="210" w:firstLineChars="0" w:firstLine="420"/>
      </w:pPr>
      <w:r w:rsidRPr="00C81EC3">
        <w:rPr>
          <w:rFonts w:hint="eastAsia"/>
        </w:rPr>
        <w:t>在我们之前的研究工作和调查的基础上，我们确定了六个因素来评估面向对象软件在设计层面的可测性</w:t>
      </w:r>
      <w:r w:rsidRPr="00C81EC3">
        <w:rPr>
          <w:rFonts w:hint="eastAsia"/>
        </w:rPr>
        <w:t>[4]</w:t>
      </w:r>
      <w:r w:rsidRPr="00C81EC3">
        <w:rPr>
          <w:rFonts w:hint="eastAsia"/>
        </w:rPr>
        <w:t>，</w:t>
      </w:r>
      <w:r w:rsidRPr="00C81EC3">
        <w:rPr>
          <w:rFonts w:hint="eastAsia"/>
        </w:rPr>
        <w:t>[5]</w:t>
      </w:r>
      <w:r w:rsidRPr="00C81EC3">
        <w:rPr>
          <w:rFonts w:hint="eastAsia"/>
        </w:rPr>
        <w:t>。所有这些都是内部质量特征</w:t>
      </w:r>
      <w:r w:rsidRPr="00C81EC3">
        <w:rPr>
          <w:rFonts w:hint="eastAsia"/>
        </w:rPr>
        <w:t xml:space="preserve"> - </w:t>
      </w:r>
      <w:r w:rsidRPr="00C81EC3">
        <w:rPr>
          <w:rFonts w:hint="eastAsia"/>
        </w:rPr>
        <w:t>封装，继承，耦合，内聚，多态和尺寸和复杂性，如表</w:t>
      </w:r>
      <w:r w:rsidRPr="00C81EC3">
        <w:rPr>
          <w:rFonts w:hint="eastAsia"/>
        </w:rPr>
        <w:t>1</w:t>
      </w:r>
      <w:r w:rsidRPr="00C81EC3">
        <w:rPr>
          <w:rFonts w:hint="eastAsia"/>
        </w:rPr>
        <w:t>所示。在六个已确定的特征中，</w:t>
      </w:r>
      <w:r w:rsidRPr="00C81EC3">
        <w:rPr>
          <w:rFonts w:hint="eastAsia"/>
        </w:rPr>
        <w:t>MTMOOD</w:t>
      </w:r>
      <w:r w:rsidRPr="00C81EC3">
        <w:rPr>
          <w:rFonts w:hint="eastAsia"/>
        </w:rPr>
        <w:t>可测性模型</w:t>
      </w:r>
      <w:r w:rsidRPr="00C81EC3">
        <w:rPr>
          <w:rFonts w:hint="eastAsia"/>
        </w:rPr>
        <w:t>[10]</w:t>
      </w:r>
      <w:r w:rsidRPr="00C81EC3">
        <w:rPr>
          <w:rFonts w:hint="eastAsia"/>
        </w:rPr>
        <w:t>中提出了四个特征，其中未涵盖多态性大小和复杂性特征，也被许多研究人员在可测性研究中发现作为必要的内部特征</w:t>
      </w:r>
      <w:r w:rsidRPr="00C81EC3">
        <w:rPr>
          <w:rFonts w:hint="eastAsia"/>
        </w:rPr>
        <w:t>[15]</w:t>
      </w:r>
      <w:r w:rsidRPr="00C81EC3">
        <w:rPr>
          <w:rFonts w:hint="eastAsia"/>
        </w:rPr>
        <w:t>，</w:t>
      </w:r>
      <w:r w:rsidRPr="00C81EC3">
        <w:rPr>
          <w:rFonts w:hint="eastAsia"/>
        </w:rPr>
        <w:t>[22]</w:t>
      </w:r>
      <w:r w:rsidRPr="00C81EC3">
        <w:rPr>
          <w:rFonts w:hint="eastAsia"/>
        </w:rPr>
        <w:t>，</w:t>
      </w:r>
      <w:r w:rsidRPr="00C81EC3">
        <w:rPr>
          <w:rFonts w:hint="eastAsia"/>
        </w:rPr>
        <w:t>[36]</w:t>
      </w:r>
      <w:r w:rsidRPr="00C81EC3">
        <w:rPr>
          <w:rFonts w:hint="eastAsia"/>
        </w:rPr>
        <w:t>，</w:t>
      </w:r>
      <w:r w:rsidRPr="00C81EC3">
        <w:rPr>
          <w:rFonts w:hint="eastAsia"/>
        </w:rPr>
        <w:t>[37]</w:t>
      </w:r>
      <w:r w:rsidRPr="00C81EC3">
        <w:rPr>
          <w:rFonts w:hint="eastAsia"/>
        </w:rPr>
        <w:t>。</w:t>
      </w:r>
    </w:p>
    <w:p w:rsidR="00CF0E85" w:rsidRDefault="00EC0588" w:rsidP="00F20393">
      <w:pPr>
        <w:ind w:right="210" w:firstLineChars="0" w:firstLine="420"/>
      </w:pPr>
      <w:r w:rsidRPr="00EC0588">
        <w:rPr>
          <w:rFonts w:hint="eastAsia"/>
        </w:rPr>
        <w:t>这六个面向对象的特征直接或间接地在可测试性即兴创作中起着非常重要的作用。这种关系是在对出版物</w:t>
      </w:r>
      <w:r w:rsidRPr="00EC0588">
        <w:rPr>
          <w:rFonts w:hint="eastAsia"/>
        </w:rPr>
        <w:t>[2]</w:t>
      </w:r>
      <w:r w:rsidRPr="00EC0588">
        <w:rPr>
          <w:rFonts w:hint="eastAsia"/>
        </w:rPr>
        <w:t>，</w:t>
      </w:r>
      <w:r w:rsidRPr="00EC0588">
        <w:rPr>
          <w:rFonts w:hint="eastAsia"/>
        </w:rPr>
        <w:t>[20]</w:t>
      </w:r>
      <w:r w:rsidRPr="00EC0588">
        <w:rPr>
          <w:rFonts w:hint="eastAsia"/>
        </w:rPr>
        <w:t>，</w:t>
      </w:r>
      <w:r w:rsidRPr="00EC0588">
        <w:rPr>
          <w:rFonts w:hint="eastAsia"/>
        </w:rPr>
        <w:t>[35]</w:t>
      </w:r>
      <w:r w:rsidRPr="00EC0588">
        <w:rPr>
          <w:rFonts w:hint="eastAsia"/>
        </w:rPr>
        <w:t>，</w:t>
      </w:r>
      <w:r w:rsidRPr="00EC0588">
        <w:rPr>
          <w:rFonts w:hint="eastAsia"/>
        </w:rPr>
        <w:t>[38]</w:t>
      </w:r>
      <w:r w:rsidRPr="00EC0588">
        <w:rPr>
          <w:rFonts w:hint="eastAsia"/>
        </w:rPr>
        <w:t>，</w:t>
      </w:r>
      <w:r w:rsidRPr="00EC0588">
        <w:rPr>
          <w:rFonts w:hint="eastAsia"/>
        </w:rPr>
        <w:t>[39]</w:t>
      </w:r>
      <w:r w:rsidRPr="00EC0588">
        <w:rPr>
          <w:rFonts w:hint="eastAsia"/>
        </w:rPr>
        <w:t>等进行彻底研究的基础上建立的。</w:t>
      </w:r>
    </w:p>
    <w:p w:rsidR="001A352D" w:rsidRDefault="001A352D" w:rsidP="00F20393">
      <w:pPr>
        <w:ind w:right="210" w:firstLineChars="0" w:firstLine="420"/>
      </w:pPr>
      <w:r>
        <w:rPr>
          <w:noProof/>
        </w:rPr>
        <w:drawing>
          <wp:inline distT="0" distB="0" distL="0" distR="0">
            <wp:extent cx="4451350" cy="520192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51350" cy="5201920"/>
                    </a:xfrm>
                    <a:prstGeom prst="rect">
                      <a:avLst/>
                    </a:prstGeom>
                    <a:noFill/>
                    <a:ln w="9525">
                      <a:noFill/>
                      <a:miter lim="800000"/>
                      <a:headEnd/>
                      <a:tailEnd/>
                    </a:ln>
                  </pic:spPr>
                </pic:pic>
              </a:graphicData>
            </a:graphic>
          </wp:inline>
        </w:drawing>
      </w:r>
    </w:p>
    <w:p w:rsidR="00B6256E" w:rsidRDefault="007D2250" w:rsidP="00F20393">
      <w:pPr>
        <w:ind w:right="210" w:firstLineChars="0" w:firstLine="420"/>
      </w:pPr>
      <w:r w:rsidRPr="007D2250">
        <w:rPr>
          <w:rFonts w:hint="eastAsia"/>
        </w:rPr>
        <w:t>研究表明封装提高了效率和复杂性。继承对效率，复杂性，可重用性和可测试性或可维护性具有重要影响。虽然低耦合被认为有利于可理解性，复杂性，可重用性和可测试性或可维护性，</w:t>
      </w:r>
      <w:proofErr w:type="gramStart"/>
      <w:r w:rsidRPr="007D2250">
        <w:rPr>
          <w:rFonts w:hint="eastAsia"/>
        </w:rPr>
        <w:t>而较高</w:t>
      </w:r>
      <w:proofErr w:type="gramEnd"/>
      <w:r w:rsidRPr="007D2250">
        <w:rPr>
          <w:rFonts w:hint="eastAsia"/>
        </w:rPr>
        <w:t>的耦合度被认为对这些质量属性产生不利影响。凝聚力被认为对设计的可理解性和</w:t>
      </w:r>
      <w:proofErr w:type="gramStart"/>
      <w:r w:rsidRPr="007D2250">
        <w:rPr>
          <w:rFonts w:hint="eastAsia"/>
        </w:rPr>
        <w:t>可</w:t>
      </w:r>
      <w:proofErr w:type="gramEnd"/>
      <w:r w:rsidRPr="007D2250">
        <w:rPr>
          <w:rFonts w:hint="eastAsia"/>
        </w:rPr>
        <w:t>重用性有显着影响。大小和复杂性对可理解性，可测试性或可维护性具有重大影响。多态性降低了复杂性并提高了可重用性。虽然这些功能可以通过前面讨论过的</w:t>
      </w:r>
      <w:r w:rsidRPr="007D2250">
        <w:rPr>
          <w:rFonts w:hint="eastAsia"/>
        </w:rPr>
        <w:lastRenderedPageBreak/>
        <w:t>许多度量选项来衡量</w:t>
      </w:r>
      <w:r w:rsidRPr="007D2250">
        <w:rPr>
          <w:rFonts w:hint="eastAsia"/>
        </w:rPr>
        <w:t>[5]</w:t>
      </w:r>
      <w:r w:rsidRPr="007D2250">
        <w:rPr>
          <w:rFonts w:hint="eastAsia"/>
        </w:rPr>
        <w:t>。大多数这些指标都被从业者接受“重用率和受欢迎程度”以及经验（后期开发）验证的学术专家。但是为了使</w:t>
      </w:r>
      <w:r w:rsidRPr="007D2250">
        <w:rPr>
          <w:rFonts w:hint="eastAsia"/>
        </w:rPr>
        <w:t>AHP</w:t>
      </w:r>
      <w:r w:rsidRPr="007D2250">
        <w:rPr>
          <w:rFonts w:hint="eastAsia"/>
        </w:rPr>
        <w:t>评估方面的研究变得简单，我们在可测性研究人员中选择了一些基本但很受欢迎的指标。</w:t>
      </w:r>
    </w:p>
    <w:p w:rsidR="00F74D0A" w:rsidRDefault="0092701D" w:rsidP="00F20393">
      <w:pPr>
        <w:ind w:right="210" w:firstLineChars="0" w:firstLine="420"/>
      </w:pPr>
      <w:r w:rsidRPr="0092701D">
        <w:rPr>
          <w:rFonts w:hint="eastAsia"/>
        </w:rPr>
        <w:t>因此，所提出的关于使用静态度量的内部设计特征的可测试性评估模型如图</w:t>
      </w:r>
      <w:r w:rsidRPr="0092701D">
        <w:rPr>
          <w:rFonts w:hint="eastAsia"/>
        </w:rPr>
        <w:t>1</w:t>
      </w:r>
      <w:r w:rsidRPr="0092701D">
        <w:rPr>
          <w:rFonts w:hint="eastAsia"/>
        </w:rPr>
        <w:t>所示。它基于上面提到的六个面向对象特征，从可测性角度来看，如</w:t>
      </w:r>
      <w:r w:rsidRPr="0092701D">
        <w:rPr>
          <w:rFonts w:hint="eastAsia"/>
        </w:rPr>
        <w:t>Binders</w:t>
      </w:r>
      <w:r w:rsidRPr="0092701D">
        <w:rPr>
          <w:rFonts w:hint="eastAsia"/>
        </w:rPr>
        <w:t>研究中所指出的那样</w:t>
      </w:r>
      <w:r w:rsidRPr="0092701D">
        <w:rPr>
          <w:rFonts w:hint="eastAsia"/>
        </w:rPr>
        <w:t>[6]</w:t>
      </w:r>
      <w:r w:rsidRPr="0092701D">
        <w:rPr>
          <w:rFonts w:hint="eastAsia"/>
        </w:rPr>
        <w:t>。在我们之前的工作</w:t>
      </w:r>
      <w:r w:rsidRPr="0092701D">
        <w:rPr>
          <w:rFonts w:hint="eastAsia"/>
        </w:rPr>
        <w:t>[41]</w:t>
      </w:r>
      <w:r w:rsidRPr="0092701D">
        <w:rPr>
          <w:rFonts w:hint="eastAsia"/>
        </w:rPr>
        <w:t>中讨论的所有流行度量套件中，已经确定了下面表</w:t>
      </w:r>
      <w:r w:rsidRPr="0092701D">
        <w:rPr>
          <w:rFonts w:hint="eastAsia"/>
        </w:rPr>
        <w:t>2</w:t>
      </w:r>
      <w:r w:rsidRPr="0092701D">
        <w:rPr>
          <w:rFonts w:hint="eastAsia"/>
        </w:rPr>
        <w:t>中解释的六个静态度量，用于评估这些特征中的每一个及其对设计时任何面向对象的软件可测试性的影响。</w:t>
      </w:r>
    </w:p>
    <w:p w:rsidR="00574835" w:rsidRDefault="00402586" w:rsidP="00F20393">
      <w:pPr>
        <w:ind w:right="210" w:firstLineChars="0" w:firstLine="420"/>
      </w:pPr>
      <w:r>
        <w:rPr>
          <w:noProof/>
        </w:rPr>
        <w:drawing>
          <wp:inline distT="0" distB="0" distL="0" distR="0">
            <wp:extent cx="3881755" cy="4295775"/>
            <wp:effectExtent l="1905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881755" cy="4295775"/>
                    </a:xfrm>
                    <a:prstGeom prst="rect">
                      <a:avLst/>
                    </a:prstGeom>
                    <a:noFill/>
                    <a:ln w="9525">
                      <a:noFill/>
                      <a:miter lim="800000"/>
                      <a:headEnd/>
                      <a:tailEnd/>
                    </a:ln>
                  </pic:spPr>
                </pic:pic>
              </a:graphicData>
            </a:graphic>
          </wp:inline>
        </w:drawing>
      </w:r>
    </w:p>
    <w:p w:rsidR="00EF1F20" w:rsidRDefault="00C168F0" w:rsidP="00F20393">
      <w:pPr>
        <w:ind w:right="210" w:firstLineChars="0" w:firstLine="420"/>
      </w:pPr>
      <w:r w:rsidRPr="00C168F0">
        <w:rPr>
          <w:rFonts w:hint="eastAsia"/>
        </w:rPr>
        <w:t>正如下面的表</w:t>
      </w:r>
      <w:r w:rsidRPr="00C168F0">
        <w:rPr>
          <w:rFonts w:hint="eastAsia"/>
        </w:rPr>
        <w:t>2</w:t>
      </w:r>
      <w:r w:rsidRPr="00C168F0">
        <w:rPr>
          <w:rFonts w:hint="eastAsia"/>
        </w:rPr>
        <w:t>所述，对于封装评估，许多研究人员正在选择方法指标（</w:t>
      </w:r>
      <w:r w:rsidRPr="00C168F0">
        <w:rPr>
          <w:rFonts w:hint="eastAsia"/>
        </w:rPr>
        <w:t>NOM</w:t>
      </w:r>
      <w:r w:rsidRPr="00C168F0">
        <w:rPr>
          <w:rFonts w:hint="eastAsia"/>
        </w:rPr>
        <w:t>）的数量，以确定信息隐藏对可测试性的影响</w:t>
      </w:r>
      <w:r w:rsidRPr="00C168F0">
        <w:rPr>
          <w:rFonts w:hint="eastAsia"/>
        </w:rPr>
        <w:t>[10]</w:t>
      </w:r>
      <w:r w:rsidRPr="00C168F0">
        <w:rPr>
          <w:rFonts w:hint="eastAsia"/>
        </w:rPr>
        <w:t>，</w:t>
      </w:r>
      <w:r w:rsidRPr="00C168F0">
        <w:rPr>
          <w:rFonts w:hint="eastAsia"/>
        </w:rPr>
        <w:t>[38]</w:t>
      </w:r>
      <w:r w:rsidRPr="00C168F0">
        <w:rPr>
          <w:rFonts w:hint="eastAsia"/>
        </w:rPr>
        <w:t>。所以我们也将它保留给我们模型的封装评估。使用</w:t>
      </w:r>
      <w:r w:rsidRPr="00C168F0">
        <w:rPr>
          <w:rFonts w:hint="eastAsia"/>
        </w:rPr>
        <w:t>Number of Children</w:t>
      </w:r>
      <w:r w:rsidRPr="00C168F0">
        <w:rPr>
          <w:rFonts w:hint="eastAsia"/>
        </w:rPr>
        <w:t>度量（</w:t>
      </w:r>
      <w:r w:rsidRPr="00C168F0">
        <w:rPr>
          <w:rFonts w:hint="eastAsia"/>
        </w:rPr>
        <w:t>NOC</w:t>
      </w:r>
      <w:r w:rsidRPr="00C168F0">
        <w:rPr>
          <w:rFonts w:hint="eastAsia"/>
        </w:rPr>
        <w:t>）评估继承，</w:t>
      </w:r>
      <w:r w:rsidRPr="00C168F0">
        <w:rPr>
          <w:rFonts w:hint="eastAsia"/>
        </w:rPr>
        <w:t>NOM</w:t>
      </w:r>
      <w:r w:rsidRPr="00C168F0">
        <w:rPr>
          <w:rFonts w:hint="eastAsia"/>
        </w:rPr>
        <w:t>是最流行和最有效的继承度量之一</w:t>
      </w:r>
      <w:r w:rsidRPr="00C168F0">
        <w:rPr>
          <w:rFonts w:hint="eastAsia"/>
        </w:rPr>
        <w:t>[22]</w:t>
      </w:r>
      <w:r w:rsidRPr="00C168F0">
        <w:rPr>
          <w:rFonts w:hint="eastAsia"/>
        </w:rPr>
        <w:t>，</w:t>
      </w:r>
      <w:r w:rsidRPr="00C168F0">
        <w:rPr>
          <w:rFonts w:hint="eastAsia"/>
        </w:rPr>
        <w:t>[36]</w:t>
      </w:r>
      <w:r w:rsidRPr="00C168F0">
        <w:rPr>
          <w:rFonts w:hint="eastAsia"/>
        </w:rPr>
        <w:t>，</w:t>
      </w:r>
      <w:r w:rsidRPr="00C168F0">
        <w:rPr>
          <w:rFonts w:hint="eastAsia"/>
        </w:rPr>
        <w:t>[41]</w:t>
      </w:r>
      <w:r w:rsidRPr="00C168F0">
        <w:rPr>
          <w:rFonts w:hint="eastAsia"/>
        </w:rPr>
        <w:t>，</w:t>
      </w:r>
      <w:r w:rsidRPr="00C168F0">
        <w:rPr>
          <w:rFonts w:hint="eastAsia"/>
        </w:rPr>
        <w:t>[42]</w:t>
      </w:r>
      <w:r w:rsidRPr="00C168F0">
        <w:rPr>
          <w:rFonts w:hint="eastAsia"/>
        </w:rPr>
        <w:t>。对于耦合，我们选择了对象之间的耦合（</w:t>
      </w:r>
      <w:r w:rsidRPr="00C168F0">
        <w:rPr>
          <w:rFonts w:hint="eastAsia"/>
        </w:rPr>
        <w:t>CBO</w:t>
      </w:r>
      <w:r w:rsidRPr="00C168F0">
        <w:rPr>
          <w:rFonts w:hint="eastAsia"/>
        </w:rPr>
        <w:t>），对于</w:t>
      </w:r>
      <w:r w:rsidRPr="00C168F0">
        <w:rPr>
          <w:rFonts w:hint="eastAsia"/>
        </w:rPr>
        <w:t>Cohesion</w:t>
      </w:r>
      <w:r w:rsidRPr="00C168F0">
        <w:rPr>
          <w:rFonts w:hint="eastAsia"/>
        </w:rPr>
        <w:t>，我们选择了内聚度量（</w:t>
      </w:r>
      <w:r w:rsidRPr="00C168F0">
        <w:rPr>
          <w:rFonts w:hint="eastAsia"/>
        </w:rPr>
        <w:t>Li</w:t>
      </w:r>
      <w:r w:rsidRPr="00C168F0">
        <w:rPr>
          <w:rFonts w:hint="eastAsia"/>
        </w:rPr>
        <w:t>和</w:t>
      </w:r>
      <w:r w:rsidRPr="00C168F0">
        <w:rPr>
          <w:rFonts w:hint="eastAsia"/>
        </w:rPr>
        <w:t>Henry</w:t>
      </w:r>
      <w:r w:rsidRPr="00C168F0">
        <w:rPr>
          <w:rFonts w:hint="eastAsia"/>
        </w:rPr>
        <w:t>版本）（</w:t>
      </w:r>
      <w:r w:rsidRPr="00C168F0">
        <w:rPr>
          <w:rFonts w:hint="eastAsia"/>
        </w:rPr>
        <w:t>LCOM</w:t>
      </w:r>
      <w:r w:rsidRPr="00C168F0">
        <w:rPr>
          <w:rFonts w:hint="eastAsia"/>
        </w:rPr>
        <w:t>）。根据文献研究和行业从业者的普及，这两个是最受追捧和无与伦比的指标，可用于评估耦合和凝聚力对可测试性的影响</w:t>
      </w:r>
      <w:r w:rsidRPr="00C168F0">
        <w:rPr>
          <w:rFonts w:hint="eastAsia"/>
        </w:rPr>
        <w:t>[10]</w:t>
      </w:r>
      <w:r w:rsidRPr="00C168F0">
        <w:rPr>
          <w:rFonts w:hint="eastAsia"/>
        </w:rPr>
        <w:t>，</w:t>
      </w:r>
      <w:r w:rsidRPr="00C168F0">
        <w:rPr>
          <w:rFonts w:hint="eastAsia"/>
        </w:rPr>
        <w:t>[20]</w:t>
      </w:r>
      <w:r w:rsidRPr="00C168F0">
        <w:rPr>
          <w:rFonts w:hint="eastAsia"/>
        </w:rPr>
        <w:t>，</w:t>
      </w:r>
      <w:r w:rsidRPr="00C168F0">
        <w:rPr>
          <w:rFonts w:hint="eastAsia"/>
        </w:rPr>
        <w:t>[22]</w:t>
      </w:r>
      <w:r w:rsidRPr="00C168F0">
        <w:rPr>
          <w:rFonts w:hint="eastAsia"/>
        </w:rPr>
        <w:t>，</w:t>
      </w:r>
      <w:r w:rsidRPr="00C168F0">
        <w:rPr>
          <w:rFonts w:hint="eastAsia"/>
        </w:rPr>
        <w:t>[24]</w:t>
      </w:r>
      <w:r w:rsidRPr="00C168F0">
        <w:rPr>
          <w:rFonts w:hint="eastAsia"/>
        </w:rPr>
        <w:t>，</w:t>
      </w:r>
      <w:r w:rsidRPr="00C168F0">
        <w:rPr>
          <w:rFonts w:hint="eastAsia"/>
        </w:rPr>
        <w:t>[37]</w:t>
      </w:r>
      <w:r w:rsidRPr="00C168F0">
        <w:rPr>
          <w:rFonts w:hint="eastAsia"/>
        </w:rPr>
        <w:t>，</w:t>
      </w:r>
      <w:r w:rsidRPr="00C168F0">
        <w:rPr>
          <w:rFonts w:hint="eastAsia"/>
        </w:rPr>
        <w:t>[43]</w:t>
      </w:r>
      <w:r w:rsidRPr="00C168F0">
        <w:rPr>
          <w:rFonts w:hint="eastAsia"/>
        </w:rPr>
        <w:t>虽然尺寸和复杂度可以通过此类别中的其他指标轻松测量，但我们选择加权方法复杂度（</w:t>
      </w:r>
      <w:r w:rsidRPr="00C168F0">
        <w:rPr>
          <w:rFonts w:hint="eastAsia"/>
        </w:rPr>
        <w:t>WMC</w:t>
      </w:r>
      <w:r w:rsidRPr="00C168F0">
        <w:rPr>
          <w:rFonts w:hint="eastAsia"/>
        </w:rPr>
        <w:t>）指标，因为它在测试用例指示数量方面具有重要作用和关联</w:t>
      </w:r>
      <w:r w:rsidRPr="00C168F0">
        <w:rPr>
          <w:rFonts w:hint="eastAsia"/>
        </w:rPr>
        <w:t>[6]</w:t>
      </w:r>
      <w:r w:rsidRPr="00C168F0">
        <w:rPr>
          <w:rFonts w:hint="eastAsia"/>
        </w:rPr>
        <w:t>，</w:t>
      </w:r>
      <w:r w:rsidRPr="00C168F0">
        <w:rPr>
          <w:rFonts w:hint="eastAsia"/>
        </w:rPr>
        <w:t>[22]</w:t>
      </w:r>
      <w:r w:rsidRPr="00C168F0">
        <w:rPr>
          <w:rFonts w:hint="eastAsia"/>
        </w:rPr>
        <w:t>，</w:t>
      </w:r>
      <w:r w:rsidRPr="00C168F0">
        <w:rPr>
          <w:rFonts w:hint="eastAsia"/>
        </w:rPr>
        <w:t>[42] ]</w:t>
      </w:r>
      <w:r w:rsidRPr="00C168F0">
        <w:rPr>
          <w:rFonts w:hint="eastAsia"/>
        </w:rPr>
        <w:t>。多态性是影响可测试性的潜在因素之一，但是像</w:t>
      </w:r>
      <w:r w:rsidRPr="00C168F0">
        <w:rPr>
          <w:rFonts w:hint="eastAsia"/>
        </w:rPr>
        <w:t>Binder</w:t>
      </w:r>
      <w:r w:rsidRPr="00C168F0">
        <w:rPr>
          <w:rFonts w:hint="eastAsia"/>
        </w:rPr>
        <w:t>等早期研究人员强调的那样</w:t>
      </w:r>
      <w:r w:rsidRPr="00C168F0">
        <w:rPr>
          <w:rFonts w:hint="eastAsia"/>
        </w:rPr>
        <w:t>[6]</w:t>
      </w:r>
      <w:r w:rsidRPr="00C168F0">
        <w:rPr>
          <w:rFonts w:hint="eastAsia"/>
        </w:rPr>
        <w:t>，</w:t>
      </w:r>
      <w:r w:rsidRPr="00C168F0">
        <w:rPr>
          <w:rFonts w:hint="eastAsia"/>
        </w:rPr>
        <w:t>[45]</w:t>
      </w:r>
      <w:r w:rsidRPr="00C168F0">
        <w:rPr>
          <w:rFonts w:hint="eastAsia"/>
        </w:rPr>
        <w:t>因为它导致可测性降低，我们选择多态性因子指标（</w:t>
      </w:r>
      <w:r w:rsidRPr="00C168F0">
        <w:rPr>
          <w:rFonts w:hint="eastAsia"/>
        </w:rPr>
        <w:t>POF / PF</w:t>
      </w:r>
      <w:r w:rsidRPr="00C168F0">
        <w:rPr>
          <w:rFonts w:hint="eastAsia"/>
        </w:rPr>
        <w:t>）进行可测性评估。</w:t>
      </w:r>
    </w:p>
    <w:p w:rsidR="00906B88" w:rsidRDefault="00906B88" w:rsidP="00F20393">
      <w:pPr>
        <w:ind w:right="210" w:firstLineChars="0" w:firstLine="420"/>
      </w:pPr>
    </w:p>
    <w:p w:rsidR="003124C7" w:rsidRDefault="00D92327" w:rsidP="00F20393">
      <w:pPr>
        <w:ind w:right="210" w:firstLineChars="0" w:firstLine="420"/>
      </w:pPr>
      <w:r>
        <w:rPr>
          <w:noProof/>
        </w:rPr>
        <w:lastRenderedPageBreak/>
        <w:drawing>
          <wp:inline distT="0" distB="0" distL="0" distR="0">
            <wp:extent cx="3974980" cy="5555411"/>
            <wp:effectExtent l="19050" t="0" r="64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977293" cy="5558644"/>
                    </a:xfrm>
                    <a:prstGeom prst="rect">
                      <a:avLst/>
                    </a:prstGeom>
                    <a:noFill/>
                    <a:ln w="9525">
                      <a:noFill/>
                      <a:miter lim="800000"/>
                      <a:headEnd/>
                      <a:tailEnd/>
                    </a:ln>
                  </pic:spPr>
                </pic:pic>
              </a:graphicData>
            </a:graphic>
          </wp:inline>
        </w:drawing>
      </w:r>
    </w:p>
    <w:p w:rsidR="00906B88" w:rsidRDefault="00B522ED" w:rsidP="00F20393">
      <w:pPr>
        <w:ind w:right="210" w:firstLineChars="0" w:firstLine="420"/>
        <w:rPr>
          <w:b/>
        </w:rPr>
      </w:pPr>
      <w:r w:rsidRPr="00B522ED">
        <w:rPr>
          <w:b/>
        </w:rPr>
        <w:t xml:space="preserve">Material </w:t>
      </w:r>
      <w:proofErr w:type="gramStart"/>
      <w:r w:rsidRPr="00B522ED">
        <w:rPr>
          <w:b/>
        </w:rPr>
        <w:t>And</w:t>
      </w:r>
      <w:proofErr w:type="gramEnd"/>
      <w:r w:rsidRPr="00B522ED">
        <w:rPr>
          <w:b/>
        </w:rPr>
        <w:t xml:space="preserve"> Methodology</w:t>
      </w:r>
      <w:r w:rsidRPr="00B522ED">
        <w:rPr>
          <w:rFonts w:hint="eastAsia"/>
          <w:b/>
        </w:rPr>
        <w:t>:</w:t>
      </w:r>
    </w:p>
    <w:p w:rsidR="00B522ED" w:rsidRPr="00BD2FB1" w:rsidRDefault="00BD2FB1" w:rsidP="00BD2FB1">
      <w:pPr>
        <w:pStyle w:val="a6"/>
        <w:numPr>
          <w:ilvl w:val="0"/>
          <w:numId w:val="2"/>
        </w:numPr>
        <w:ind w:right="210" w:firstLineChars="0"/>
        <w:rPr>
          <w:b/>
        </w:rPr>
      </w:pPr>
      <w:r w:rsidRPr="00BD2FB1">
        <w:rPr>
          <w:b/>
        </w:rPr>
        <w:t>AHP Methodology</w:t>
      </w:r>
    </w:p>
    <w:p w:rsidR="00BD2FB1" w:rsidRDefault="00851A82" w:rsidP="00BD2FB1">
      <w:pPr>
        <w:ind w:left="220" w:right="210" w:firstLineChars="0"/>
      </w:pPr>
      <w:r w:rsidRPr="00851A82">
        <w:rPr>
          <w:rFonts w:hint="eastAsia"/>
        </w:rPr>
        <w:t>它最初要求将</w:t>
      </w:r>
      <w:proofErr w:type="gramStart"/>
      <w:r w:rsidRPr="00851A82">
        <w:rPr>
          <w:rFonts w:hint="eastAsia"/>
        </w:rPr>
        <w:t>目标目标</w:t>
      </w:r>
      <w:proofErr w:type="gramEnd"/>
      <w:r w:rsidRPr="00851A82">
        <w:rPr>
          <w:rFonts w:hint="eastAsia"/>
        </w:rPr>
        <w:t>划分为因子和</w:t>
      </w:r>
      <w:proofErr w:type="gramStart"/>
      <w:r w:rsidRPr="00851A82">
        <w:rPr>
          <w:rFonts w:hint="eastAsia"/>
        </w:rPr>
        <w:t>子因素</w:t>
      </w:r>
      <w:proofErr w:type="gramEnd"/>
      <w:r w:rsidRPr="00851A82">
        <w:rPr>
          <w:rFonts w:hint="eastAsia"/>
        </w:rPr>
        <w:t>的层次结构，这可以很容易地单独分析。一旦构建了层次结构，决策者的工作就是按如下方式评估问题：</w:t>
      </w:r>
    </w:p>
    <w:p w:rsidR="00404A78" w:rsidRDefault="00404A78" w:rsidP="00BD2FB1">
      <w:pPr>
        <w:ind w:left="220" w:right="210" w:firstLineChars="0"/>
      </w:pPr>
      <w:r w:rsidRPr="00404A78">
        <w:rPr>
          <w:rFonts w:hint="eastAsia"/>
        </w:rPr>
        <w:t>步骤</w:t>
      </w:r>
      <w:r w:rsidRPr="00404A78">
        <w:rPr>
          <w:rFonts w:hint="eastAsia"/>
        </w:rPr>
        <w:t>1</w:t>
      </w:r>
    </w:p>
    <w:p w:rsidR="00851A82" w:rsidRDefault="00404A78" w:rsidP="00BD2FB1">
      <w:pPr>
        <w:ind w:left="220" w:right="210" w:firstLineChars="0"/>
      </w:pPr>
      <w:r w:rsidRPr="00404A78">
        <w:rPr>
          <w:rFonts w:hint="eastAsia"/>
        </w:rPr>
        <w:t>倒数矩阵形成：首先，</w:t>
      </w:r>
      <w:r w:rsidR="00FC661F" w:rsidRPr="00FC661F">
        <w:rPr>
          <w:rFonts w:hint="eastAsia"/>
        </w:rPr>
        <w:t>基于这些因素构建了成对比较矩阵</w:t>
      </w:r>
      <w:r w:rsidRPr="00404A78">
        <w:rPr>
          <w:rFonts w:hint="eastAsia"/>
        </w:rPr>
        <w:t>。每个因素都需要与下一个因素进行比较。</w:t>
      </w:r>
      <w:r w:rsidRPr="00404A78">
        <w:rPr>
          <w:rFonts w:hint="eastAsia"/>
        </w:rPr>
        <w:t xml:space="preserve"> </w:t>
      </w:r>
      <w:proofErr w:type="spellStart"/>
      <w:r w:rsidRPr="00404A78">
        <w:rPr>
          <w:rFonts w:hint="eastAsia"/>
        </w:rPr>
        <w:t>Saaty</w:t>
      </w:r>
      <w:proofErr w:type="spellEnd"/>
      <w:r w:rsidRPr="00404A78">
        <w:rPr>
          <w:rFonts w:hint="eastAsia"/>
        </w:rPr>
        <w:t>的常用比例如下表</w:t>
      </w:r>
      <w:r w:rsidRPr="00404A78">
        <w:rPr>
          <w:rFonts w:hint="eastAsia"/>
        </w:rPr>
        <w:t>3</w:t>
      </w:r>
      <w:r w:rsidRPr="00404A78">
        <w:rPr>
          <w:rFonts w:hint="eastAsia"/>
        </w:rPr>
        <w:t>所示。</w:t>
      </w:r>
    </w:p>
    <w:p w:rsidR="00660D8D" w:rsidRDefault="00660D8D" w:rsidP="00BD2FB1">
      <w:pPr>
        <w:ind w:left="220" w:right="210" w:firstLineChars="0"/>
      </w:pPr>
      <w:r w:rsidRPr="00660D8D">
        <w:rPr>
          <w:rFonts w:hint="eastAsia"/>
        </w:rPr>
        <w:t>这样形成的矩阵在某种程度上看起来像这样。假设对于</w:t>
      </w:r>
      <w:r w:rsidRPr="00660D8D">
        <w:rPr>
          <w:rFonts w:hint="eastAsia"/>
        </w:rPr>
        <w:t>n</w:t>
      </w:r>
      <w:proofErr w:type="gramStart"/>
      <w:r w:rsidRPr="00660D8D">
        <w:rPr>
          <w:rFonts w:hint="eastAsia"/>
        </w:rPr>
        <w:t>个</w:t>
      </w:r>
      <w:proofErr w:type="gramEnd"/>
      <w:r w:rsidRPr="00660D8D">
        <w:rPr>
          <w:rFonts w:hint="eastAsia"/>
        </w:rPr>
        <w:t>因子，考虑</w:t>
      </w:r>
      <w:r w:rsidRPr="00660D8D">
        <w:rPr>
          <w:rFonts w:hint="eastAsia"/>
        </w:rPr>
        <w:t>F1</w:t>
      </w:r>
      <w:r w:rsidRPr="00660D8D">
        <w:rPr>
          <w:rFonts w:hint="eastAsia"/>
        </w:rPr>
        <w:t>，</w:t>
      </w:r>
      <w:r w:rsidRPr="00660D8D">
        <w:rPr>
          <w:rFonts w:hint="eastAsia"/>
        </w:rPr>
        <w:t>F2 ...... .Fn</w:t>
      </w:r>
      <w:r w:rsidRPr="00660D8D">
        <w:rPr>
          <w:rFonts w:hint="eastAsia"/>
        </w:rPr>
        <w:t>，它们将被比较。与</w:t>
      </w:r>
      <w:proofErr w:type="spellStart"/>
      <w:r w:rsidRPr="00660D8D">
        <w:rPr>
          <w:rFonts w:hint="eastAsia"/>
        </w:rPr>
        <w:t>Fj</w:t>
      </w:r>
      <w:proofErr w:type="spellEnd"/>
      <w:r w:rsidRPr="00660D8D">
        <w:rPr>
          <w:rFonts w:hint="eastAsia"/>
        </w:rPr>
        <w:t>相关的</w:t>
      </w:r>
      <w:proofErr w:type="spellStart"/>
      <w:r w:rsidRPr="00660D8D">
        <w:rPr>
          <w:rFonts w:hint="eastAsia"/>
        </w:rPr>
        <w:t>Fi</w:t>
      </w:r>
      <w:proofErr w:type="spellEnd"/>
      <w:r w:rsidRPr="00660D8D">
        <w:rPr>
          <w:rFonts w:hint="eastAsia"/>
        </w:rPr>
        <w:t>的相对权重表示为</w:t>
      </w:r>
      <w:proofErr w:type="spellStart"/>
      <w:r w:rsidRPr="00660D8D">
        <w:rPr>
          <w:rFonts w:hint="eastAsia"/>
        </w:rPr>
        <w:t>mij</w:t>
      </w:r>
      <w:proofErr w:type="spellEnd"/>
      <w:r w:rsidRPr="00660D8D">
        <w:rPr>
          <w:rFonts w:hint="eastAsia"/>
        </w:rPr>
        <w:t>，并且正方形矩阵</w:t>
      </w:r>
      <w:r w:rsidRPr="00660D8D">
        <w:rPr>
          <w:rFonts w:hint="eastAsia"/>
        </w:rPr>
        <w:t>A = [</w:t>
      </w:r>
      <w:proofErr w:type="spellStart"/>
      <w:r w:rsidRPr="00660D8D">
        <w:rPr>
          <w:rFonts w:hint="eastAsia"/>
        </w:rPr>
        <w:t>mij</w:t>
      </w:r>
      <w:proofErr w:type="spellEnd"/>
      <w:r w:rsidRPr="00660D8D">
        <w:rPr>
          <w:rFonts w:hint="eastAsia"/>
        </w:rPr>
        <w:t>]</w:t>
      </w:r>
      <w:r w:rsidRPr="00660D8D">
        <w:rPr>
          <w:rFonts w:hint="eastAsia"/>
        </w:rPr>
        <w:t>的</w:t>
      </w:r>
      <w:r w:rsidRPr="00660D8D">
        <w:rPr>
          <w:rFonts w:hint="eastAsia"/>
        </w:rPr>
        <w:t>n</w:t>
      </w:r>
      <w:proofErr w:type="gramStart"/>
      <w:r w:rsidRPr="00660D8D">
        <w:rPr>
          <w:rFonts w:hint="eastAsia"/>
        </w:rPr>
        <w:t>阶将形成</w:t>
      </w:r>
      <w:proofErr w:type="gramEnd"/>
      <w:r w:rsidRPr="00660D8D">
        <w:rPr>
          <w:rFonts w:hint="eastAsia"/>
        </w:rPr>
        <w:t>如下面的等式（</w:t>
      </w:r>
      <w:r w:rsidRPr="00660D8D">
        <w:rPr>
          <w:rFonts w:hint="eastAsia"/>
        </w:rPr>
        <w:t>1</w:t>
      </w:r>
      <w:r w:rsidRPr="00660D8D">
        <w:rPr>
          <w:rFonts w:hint="eastAsia"/>
        </w:rPr>
        <w:t>）中给出的。</w:t>
      </w:r>
    </w:p>
    <w:p w:rsidR="00FE05E8" w:rsidRDefault="009318CD" w:rsidP="00BD2FB1">
      <w:pPr>
        <w:ind w:left="220" w:right="210" w:firstLineChars="0"/>
      </w:pPr>
      <w:r>
        <w:rPr>
          <w:noProof/>
        </w:rPr>
        <w:drawing>
          <wp:inline distT="0" distB="0" distL="0" distR="0">
            <wp:extent cx="2844919" cy="1045368"/>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853604" cy="1048559"/>
                    </a:xfrm>
                    <a:prstGeom prst="rect">
                      <a:avLst/>
                    </a:prstGeom>
                    <a:noFill/>
                    <a:ln w="9525">
                      <a:noFill/>
                      <a:miter lim="800000"/>
                      <a:headEnd/>
                      <a:tailEnd/>
                    </a:ln>
                  </pic:spPr>
                </pic:pic>
              </a:graphicData>
            </a:graphic>
          </wp:inline>
        </w:drawing>
      </w:r>
    </w:p>
    <w:p w:rsidR="009318CD" w:rsidRDefault="00BF1966" w:rsidP="00BD2FB1">
      <w:pPr>
        <w:ind w:left="220" w:right="210" w:firstLineChars="0"/>
      </w:pPr>
      <w:r w:rsidRPr="00BF1966">
        <w:rPr>
          <w:rFonts w:hint="eastAsia"/>
        </w:rPr>
        <w:lastRenderedPageBreak/>
        <w:t>这里，</w:t>
      </w:r>
      <w:proofErr w:type="spellStart"/>
      <w:r w:rsidRPr="00BF1966">
        <w:rPr>
          <w:rFonts w:hint="eastAsia"/>
        </w:rPr>
        <w:t>mij</w:t>
      </w:r>
      <w:proofErr w:type="spellEnd"/>
      <w:r w:rsidRPr="00BF1966">
        <w:rPr>
          <w:rFonts w:hint="eastAsia"/>
        </w:rPr>
        <w:t xml:space="preserve"> = 1 / </w:t>
      </w:r>
      <w:proofErr w:type="spellStart"/>
      <w:r w:rsidRPr="00BF1966">
        <w:rPr>
          <w:rFonts w:hint="eastAsia"/>
        </w:rPr>
        <w:t>mji</w:t>
      </w:r>
      <w:proofErr w:type="spellEnd"/>
      <w:r w:rsidRPr="00BF1966">
        <w:rPr>
          <w:rFonts w:hint="eastAsia"/>
        </w:rPr>
        <w:t>，对于所有</w:t>
      </w:r>
      <w:proofErr w:type="spellStart"/>
      <w:r w:rsidRPr="00BF1966">
        <w:rPr>
          <w:rFonts w:hint="eastAsia"/>
        </w:rPr>
        <w:t>i</w:t>
      </w:r>
      <w:proofErr w:type="spellEnd"/>
      <w:r w:rsidRPr="00BF1966">
        <w:rPr>
          <w:rFonts w:hint="eastAsia"/>
        </w:rPr>
        <w:t>，</w:t>
      </w:r>
      <w:proofErr w:type="spellStart"/>
      <w:r w:rsidRPr="00BF1966">
        <w:rPr>
          <w:rFonts w:hint="eastAsia"/>
        </w:rPr>
        <w:t>i</w:t>
      </w:r>
      <w:proofErr w:type="spellEnd"/>
      <w:r w:rsidRPr="00BF1966">
        <w:rPr>
          <w:rFonts w:hint="eastAsia"/>
        </w:rPr>
        <w:t>不等于</w:t>
      </w:r>
      <w:r w:rsidRPr="00BF1966">
        <w:rPr>
          <w:rFonts w:hint="eastAsia"/>
        </w:rPr>
        <w:t>j</w:t>
      </w:r>
      <w:r w:rsidRPr="00BF1966">
        <w:rPr>
          <w:rFonts w:hint="eastAsia"/>
        </w:rPr>
        <w:t>和</w:t>
      </w:r>
      <w:proofErr w:type="spellStart"/>
      <w:r w:rsidRPr="00BF1966">
        <w:rPr>
          <w:rFonts w:hint="eastAsia"/>
        </w:rPr>
        <w:t>mii</w:t>
      </w:r>
      <w:proofErr w:type="spellEnd"/>
      <w:r w:rsidRPr="00BF1966">
        <w:rPr>
          <w:rFonts w:hint="eastAsia"/>
        </w:rPr>
        <w:t xml:space="preserve"> = 1</w:t>
      </w:r>
      <w:r w:rsidRPr="00BF1966">
        <w:rPr>
          <w:rFonts w:hint="eastAsia"/>
        </w:rPr>
        <w:t>。因此，计算的矩阵称为倒数矩阵。</w:t>
      </w:r>
    </w:p>
    <w:p w:rsidR="0091479E" w:rsidRDefault="0091479E" w:rsidP="00BD2FB1">
      <w:pPr>
        <w:ind w:left="220" w:right="210" w:firstLineChars="0"/>
        <w:rPr>
          <w:b/>
        </w:rPr>
      </w:pPr>
      <w:r w:rsidRPr="00F8697B">
        <w:rPr>
          <w:b/>
        </w:rPr>
        <w:t>Proposed Model Evaluation</w:t>
      </w:r>
      <w:r w:rsidR="00F8697B" w:rsidRPr="00F8697B">
        <w:rPr>
          <w:rFonts w:hint="eastAsia"/>
          <w:b/>
        </w:rPr>
        <w:t>:</w:t>
      </w:r>
    </w:p>
    <w:p w:rsidR="00F8697B" w:rsidRDefault="004F21EF" w:rsidP="00BD2FB1">
      <w:pPr>
        <w:ind w:left="220" w:right="210" w:firstLineChars="0"/>
      </w:pPr>
      <w:r w:rsidRPr="004F21EF">
        <w:rPr>
          <w:rFonts w:hint="eastAsia"/>
        </w:rPr>
        <w:t>如上所述，向</w:t>
      </w:r>
      <w:r w:rsidRPr="004F21EF">
        <w:rPr>
          <w:rFonts w:hint="eastAsia"/>
        </w:rPr>
        <w:t>10</w:t>
      </w:r>
      <w:r w:rsidRPr="004F21EF">
        <w:rPr>
          <w:rFonts w:hint="eastAsia"/>
        </w:rPr>
        <w:t>位专家发送</w:t>
      </w:r>
      <w:r w:rsidRPr="004F21EF">
        <w:rPr>
          <w:rFonts w:hint="eastAsia"/>
        </w:rPr>
        <w:t>6X6</w:t>
      </w:r>
      <w:r w:rsidRPr="004F21EF">
        <w:rPr>
          <w:rFonts w:hint="eastAsia"/>
        </w:rPr>
        <w:t>的方阵以用于成对的权重填充。使用这</w:t>
      </w:r>
      <w:r w:rsidRPr="004F21EF">
        <w:rPr>
          <w:rFonts w:hint="eastAsia"/>
        </w:rPr>
        <w:t>10</w:t>
      </w:r>
      <w:r w:rsidRPr="004F21EF">
        <w:rPr>
          <w:rFonts w:hint="eastAsia"/>
        </w:rPr>
        <w:t>个样品在六个可测性因子上形成的平均矩阵如下：</w:t>
      </w:r>
    </w:p>
    <w:p w:rsidR="004F21EF" w:rsidRDefault="005F0740" w:rsidP="00BD2FB1">
      <w:pPr>
        <w:ind w:left="220" w:right="210" w:firstLineChars="0"/>
      </w:pPr>
      <w:r>
        <w:rPr>
          <w:noProof/>
        </w:rPr>
        <w:drawing>
          <wp:inline distT="0" distB="0" distL="0" distR="0">
            <wp:extent cx="4977130" cy="166497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977130" cy="1664970"/>
                    </a:xfrm>
                    <a:prstGeom prst="rect">
                      <a:avLst/>
                    </a:prstGeom>
                    <a:noFill/>
                    <a:ln w="9525">
                      <a:noFill/>
                      <a:miter lim="800000"/>
                      <a:headEnd/>
                      <a:tailEnd/>
                    </a:ln>
                  </pic:spPr>
                </pic:pic>
              </a:graphicData>
            </a:graphic>
          </wp:inline>
        </w:drawing>
      </w:r>
    </w:p>
    <w:p w:rsidR="005F0740" w:rsidRPr="00907AFC" w:rsidRDefault="00A57F21" w:rsidP="00BD2FB1">
      <w:pPr>
        <w:ind w:left="220" w:right="210" w:firstLineChars="0"/>
        <w:rPr>
          <w:b/>
          <w:u w:val="single"/>
        </w:rPr>
      </w:pPr>
      <w:r w:rsidRPr="00A57F21">
        <w:rPr>
          <w:rFonts w:hint="eastAsia"/>
        </w:rPr>
        <w:t>有许多计算特征向量的方法。我们使用基于电子表格的近似计算来确定标准的本地优先级。如此计算的本征值如下表</w:t>
      </w:r>
      <w:r w:rsidRPr="00A57F21">
        <w:rPr>
          <w:rFonts w:hint="eastAsia"/>
        </w:rPr>
        <w:t>5</w:t>
      </w:r>
      <w:r w:rsidRPr="00A57F21">
        <w:rPr>
          <w:rFonts w:hint="eastAsia"/>
        </w:rPr>
        <w:t>所示。</w:t>
      </w:r>
      <w:r w:rsidRPr="00A57F21">
        <w:rPr>
          <w:rFonts w:hint="eastAsia"/>
        </w:rPr>
        <w:t xml:space="preserve"> F1</w:t>
      </w:r>
      <w:r w:rsidRPr="00A57F21">
        <w:rPr>
          <w:rFonts w:hint="eastAsia"/>
        </w:rPr>
        <w:t>，</w:t>
      </w:r>
      <w:r w:rsidRPr="00A57F21">
        <w:rPr>
          <w:rFonts w:hint="eastAsia"/>
        </w:rPr>
        <w:t>F2</w:t>
      </w:r>
      <w:r w:rsidRPr="00A57F21">
        <w:rPr>
          <w:rFonts w:hint="eastAsia"/>
        </w:rPr>
        <w:t>，</w:t>
      </w:r>
      <w:r w:rsidRPr="00A57F21">
        <w:rPr>
          <w:rFonts w:hint="eastAsia"/>
        </w:rPr>
        <w:t>F3</w:t>
      </w:r>
      <w:r w:rsidRPr="00A57F21">
        <w:rPr>
          <w:rFonts w:hint="eastAsia"/>
        </w:rPr>
        <w:t>，</w:t>
      </w:r>
      <w:r w:rsidRPr="00A57F21">
        <w:rPr>
          <w:rFonts w:hint="eastAsia"/>
        </w:rPr>
        <w:t>F4</w:t>
      </w:r>
      <w:r w:rsidRPr="00A57F21">
        <w:rPr>
          <w:rFonts w:hint="eastAsia"/>
        </w:rPr>
        <w:t>，</w:t>
      </w:r>
      <w:r w:rsidRPr="00A57F21">
        <w:rPr>
          <w:rFonts w:hint="eastAsia"/>
        </w:rPr>
        <w:t>F5</w:t>
      </w:r>
      <w:r w:rsidRPr="00A57F21">
        <w:rPr>
          <w:rFonts w:hint="eastAsia"/>
        </w:rPr>
        <w:t>和</w:t>
      </w:r>
      <w:r w:rsidRPr="00A57F21">
        <w:rPr>
          <w:rFonts w:hint="eastAsia"/>
        </w:rPr>
        <w:t>F6</w:t>
      </w:r>
      <w:r w:rsidRPr="00A57F21">
        <w:rPr>
          <w:rFonts w:hint="eastAsia"/>
        </w:rPr>
        <w:t>的相对重要性的特征向量是（</w:t>
      </w:r>
      <w:r w:rsidRPr="00A57F21">
        <w:rPr>
          <w:rFonts w:hint="eastAsia"/>
        </w:rPr>
        <w:t>0.22,0.22,0.04,0.06,0.25,0.20</w:t>
      </w:r>
      <w:r w:rsidRPr="00A57F21">
        <w:rPr>
          <w:rFonts w:hint="eastAsia"/>
        </w:rPr>
        <w:t>），其在表</w:t>
      </w:r>
      <w:r w:rsidRPr="00A57F21">
        <w:rPr>
          <w:rFonts w:hint="eastAsia"/>
        </w:rPr>
        <w:t>-5</w:t>
      </w:r>
      <w:r w:rsidRPr="00A57F21">
        <w:rPr>
          <w:rFonts w:hint="eastAsia"/>
        </w:rPr>
        <w:t>中给出。</w:t>
      </w:r>
      <w:r w:rsidRPr="00907AFC">
        <w:rPr>
          <w:rFonts w:hint="eastAsia"/>
          <w:b/>
          <w:u w:val="single"/>
        </w:rPr>
        <w:t>这些值是主要因素的权重，即封装性（</w:t>
      </w:r>
      <w:r w:rsidRPr="00907AFC">
        <w:rPr>
          <w:rFonts w:hint="eastAsia"/>
          <w:b/>
          <w:u w:val="single"/>
        </w:rPr>
        <w:t>0.22</w:t>
      </w:r>
      <w:r w:rsidRPr="00907AFC">
        <w:rPr>
          <w:rFonts w:hint="eastAsia"/>
          <w:b/>
          <w:u w:val="single"/>
        </w:rPr>
        <w:t>），遗传（</w:t>
      </w:r>
      <w:r w:rsidRPr="00907AFC">
        <w:rPr>
          <w:rFonts w:hint="eastAsia"/>
          <w:b/>
          <w:u w:val="single"/>
        </w:rPr>
        <w:t>0.22</w:t>
      </w:r>
      <w:r w:rsidRPr="00907AFC">
        <w:rPr>
          <w:rFonts w:hint="eastAsia"/>
          <w:b/>
          <w:u w:val="single"/>
        </w:rPr>
        <w:t>），偶联（</w:t>
      </w:r>
      <w:r w:rsidRPr="00907AFC">
        <w:rPr>
          <w:rFonts w:hint="eastAsia"/>
          <w:b/>
          <w:u w:val="single"/>
        </w:rPr>
        <w:t>0.04</w:t>
      </w:r>
      <w:r w:rsidRPr="00907AFC">
        <w:rPr>
          <w:rFonts w:hint="eastAsia"/>
          <w:b/>
          <w:u w:val="single"/>
        </w:rPr>
        <w:t>），内聚力（</w:t>
      </w:r>
      <w:r w:rsidRPr="00907AFC">
        <w:rPr>
          <w:rFonts w:hint="eastAsia"/>
          <w:b/>
          <w:u w:val="single"/>
        </w:rPr>
        <w:t>0.06</w:t>
      </w:r>
      <w:r w:rsidRPr="00907AFC">
        <w:rPr>
          <w:rFonts w:hint="eastAsia"/>
          <w:b/>
          <w:u w:val="single"/>
        </w:rPr>
        <w:t>），尺寸和复杂性（</w:t>
      </w:r>
      <w:r w:rsidRPr="00907AFC">
        <w:rPr>
          <w:rFonts w:hint="eastAsia"/>
          <w:b/>
          <w:u w:val="single"/>
        </w:rPr>
        <w:t>0.25</w:t>
      </w:r>
      <w:r w:rsidRPr="00907AFC">
        <w:rPr>
          <w:rFonts w:hint="eastAsia"/>
          <w:b/>
          <w:u w:val="single"/>
        </w:rPr>
        <w:t>）以及可测性评估中的多态性（</w:t>
      </w:r>
      <w:r w:rsidRPr="00907AFC">
        <w:rPr>
          <w:rFonts w:hint="eastAsia"/>
          <w:b/>
          <w:u w:val="single"/>
        </w:rPr>
        <w:t>0.20</w:t>
      </w:r>
      <w:r w:rsidRPr="00907AFC">
        <w:rPr>
          <w:rFonts w:hint="eastAsia"/>
          <w:b/>
          <w:u w:val="single"/>
        </w:rPr>
        <w:t>）。</w:t>
      </w:r>
    </w:p>
    <w:p w:rsidR="00C265B3" w:rsidRDefault="00C265B3" w:rsidP="00BD2FB1">
      <w:pPr>
        <w:ind w:left="220" w:right="210" w:firstLineChars="0"/>
      </w:pPr>
      <w:r w:rsidRPr="00C265B3">
        <w:rPr>
          <w:rFonts w:hint="eastAsia"/>
        </w:rPr>
        <w:t>现在，针对这些因子中的每一个计算的六个本征值是（</w:t>
      </w:r>
      <w:r w:rsidRPr="00C265B3">
        <w:t>6.62,6.61,6.58,6.47,6.63,6.60</w:t>
      </w:r>
      <w:r w:rsidRPr="00C265B3">
        <w:rPr>
          <w:rFonts w:hint="eastAsia"/>
        </w:rPr>
        <w:t>），其中</w:t>
      </w:r>
      <w:r w:rsidRPr="00C265B3">
        <w:t>max= 6.59</w:t>
      </w:r>
      <w:r w:rsidRPr="00C265B3">
        <w:rPr>
          <w:rFonts w:hint="eastAsia"/>
        </w:rPr>
        <w:t>，其</w:t>
      </w:r>
      <w:r w:rsidRPr="00C265B3">
        <w:t>&gt; = 6</w:t>
      </w:r>
      <w:r w:rsidRPr="00C265B3">
        <w:rPr>
          <w:rFonts w:hint="eastAsia"/>
        </w:rPr>
        <w:t>（因子总数），这是一致的。使用此我们计算</w:t>
      </w:r>
      <w:r w:rsidRPr="00C265B3">
        <w:t>CI</w:t>
      </w:r>
      <w:r w:rsidRPr="00C265B3">
        <w:rPr>
          <w:rFonts w:hint="eastAsia"/>
        </w:rPr>
        <w:t>和</w:t>
      </w:r>
      <w:r w:rsidRPr="00C265B3">
        <w:t>CR</w:t>
      </w:r>
      <w:r w:rsidRPr="00C265B3">
        <w:rPr>
          <w:rFonts w:hint="eastAsia"/>
        </w:rPr>
        <w:t>值如下：</w:t>
      </w:r>
    </w:p>
    <w:p w:rsidR="00D7475A" w:rsidRDefault="006637BE" w:rsidP="00BD2FB1">
      <w:pPr>
        <w:ind w:left="220" w:right="210" w:firstLineChars="0"/>
      </w:pPr>
      <w:r>
        <w:rPr>
          <w:noProof/>
        </w:rPr>
        <w:drawing>
          <wp:inline distT="0" distB="0" distL="0" distR="0">
            <wp:extent cx="3865861" cy="1181818"/>
            <wp:effectExtent l="19050" t="0" r="1289"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865136" cy="1181596"/>
                    </a:xfrm>
                    <a:prstGeom prst="rect">
                      <a:avLst/>
                    </a:prstGeom>
                    <a:noFill/>
                    <a:ln w="9525">
                      <a:noFill/>
                      <a:miter lim="800000"/>
                      <a:headEnd/>
                      <a:tailEnd/>
                    </a:ln>
                  </pic:spPr>
                </pic:pic>
              </a:graphicData>
            </a:graphic>
          </wp:inline>
        </w:drawing>
      </w:r>
    </w:p>
    <w:p w:rsidR="00E0681B" w:rsidRDefault="00E2798E" w:rsidP="00BD2FB1">
      <w:pPr>
        <w:ind w:left="220" w:right="210" w:firstLineChars="0"/>
      </w:pPr>
      <w:r>
        <w:t>…</w:t>
      </w:r>
      <w:r>
        <w:rPr>
          <w:rFonts w:hint="eastAsia"/>
        </w:rPr>
        <w:t xml:space="preserve"> </w:t>
      </w:r>
      <w:r>
        <w:t>…</w:t>
      </w:r>
    </w:p>
    <w:p w:rsidR="00E2798E" w:rsidRDefault="00E2798E" w:rsidP="00BD2FB1">
      <w:pPr>
        <w:ind w:left="220" w:right="210" w:firstLineChars="0"/>
      </w:pPr>
      <w:r w:rsidRPr="00E2798E">
        <w:rPr>
          <w:rFonts w:hint="eastAsia"/>
        </w:rPr>
        <w:t>现在最后我们必须构建三个选定项目</w:t>
      </w:r>
      <w:r w:rsidRPr="00E2798E">
        <w:rPr>
          <w:rFonts w:hint="eastAsia"/>
        </w:rPr>
        <w:t>P1</w:t>
      </w:r>
      <w:r w:rsidRPr="00E2798E">
        <w:rPr>
          <w:rFonts w:hint="eastAsia"/>
        </w:rPr>
        <w:t>，</w:t>
      </w:r>
      <w:r w:rsidRPr="00E2798E">
        <w:rPr>
          <w:rFonts w:hint="eastAsia"/>
        </w:rPr>
        <w:t>P2</w:t>
      </w:r>
      <w:r w:rsidRPr="00E2798E">
        <w:rPr>
          <w:rFonts w:hint="eastAsia"/>
        </w:rPr>
        <w:t>和</w:t>
      </w:r>
      <w:r w:rsidRPr="00E2798E">
        <w:rPr>
          <w:rFonts w:hint="eastAsia"/>
        </w:rPr>
        <w:t>P3</w:t>
      </w:r>
      <w:r w:rsidRPr="00E2798E">
        <w:rPr>
          <w:rFonts w:hint="eastAsia"/>
        </w:rPr>
        <w:t>的特征向量矩阵和六个可测性评估因子权重</w:t>
      </w:r>
      <w:r w:rsidRPr="00E2798E">
        <w:rPr>
          <w:rFonts w:hint="eastAsia"/>
        </w:rPr>
        <w:t>F1</w:t>
      </w:r>
      <w:r w:rsidRPr="00E2798E">
        <w:rPr>
          <w:rFonts w:hint="eastAsia"/>
        </w:rPr>
        <w:t>，</w:t>
      </w:r>
      <w:r w:rsidRPr="00E2798E">
        <w:rPr>
          <w:rFonts w:hint="eastAsia"/>
        </w:rPr>
        <w:t>F2</w:t>
      </w:r>
      <w:r w:rsidRPr="00E2798E">
        <w:rPr>
          <w:rFonts w:hint="eastAsia"/>
        </w:rPr>
        <w:t>，</w:t>
      </w:r>
      <w:r w:rsidRPr="00E2798E">
        <w:rPr>
          <w:rFonts w:hint="eastAsia"/>
        </w:rPr>
        <w:t>F3</w:t>
      </w:r>
      <w:r w:rsidRPr="00E2798E">
        <w:rPr>
          <w:rFonts w:hint="eastAsia"/>
        </w:rPr>
        <w:t>，</w:t>
      </w:r>
      <w:r w:rsidRPr="00E2798E">
        <w:rPr>
          <w:rFonts w:hint="eastAsia"/>
        </w:rPr>
        <w:t>F4</w:t>
      </w:r>
      <w:r w:rsidRPr="00E2798E">
        <w:rPr>
          <w:rFonts w:hint="eastAsia"/>
        </w:rPr>
        <w:t>，</w:t>
      </w:r>
      <w:r w:rsidRPr="00E2798E">
        <w:rPr>
          <w:rFonts w:hint="eastAsia"/>
        </w:rPr>
        <w:t>F5</w:t>
      </w:r>
      <w:r w:rsidRPr="00E2798E">
        <w:rPr>
          <w:rFonts w:hint="eastAsia"/>
        </w:rPr>
        <w:t>和</w:t>
      </w:r>
      <w:r w:rsidRPr="00E2798E">
        <w:rPr>
          <w:rFonts w:hint="eastAsia"/>
        </w:rPr>
        <w:t>F6</w:t>
      </w:r>
      <w:r w:rsidRPr="00E2798E">
        <w:rPr>
          <w:rFonts w:hint="eastAsia"/>
        </w:rPr>
        <w:t>，如下所述。每个项目的总体全球效用是使用</w:t>
      </w:r>
      <w:r w:rsidRPr="00E2798E">
        <w:rPr>
          <w:rFonts w:hint="eastAsia"/>
        </w:rPr>
        <w:t>OO</w:t>
      </w:r>
      <w:r w:rsidRPr="00E2798E">
        <w:rPr>
          <w:rFonts w:hint="eastAsia"/>
        </w:rPr>
        <w:t>项目权重的乘积的总和，参考每个因素，通过相应因子的权重得出每个</w:t>
      </w:r>
      <w:r w:rsidRPr="00E2798E">
        <w:rPr>
          <w:rFonts w:hint="eastAsia"/>
        </w:rPr>
        <w:t>OO</w:t>
      </w:r>
      <w:r w:rsidRPr="00E2798E">
        <w:rPr>
          <w:rFonts w:hint="eastAsia"/>
        </w:rPr>
        <w:t>项目的全局效用。</w:t>
      </w:r>
    </w:p>
    <w:p w:rsidR="006D4018" w:rsidRDefault="002B01BF" w:rsidP="00BD2FB1">
      <w:pPr>
        <w:ind w:left="220" w:right="210" w:firstLineChars="0"/>
      </w:pPr>
      <w:r>
        <w:rPr>
          <w:noProof/>
        </w:rPr>
        <w:drawing>
          <wp:inline distT="0" distB="0" distL="0" distR="0">
            <wp:extent cx="4873625" cy="1768475"/>
            <wp:effectExtent l="1905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873625" cy="1768475"/>
                    </a:xfrm>
                    <a:prstGeom prst="rect">
                      <a:avLst/>
                    </a:prstGeom>
                    <a:noFill/>
                    <a:ln w="9525">
                      <a:noFill/>
                      <a:miter lim="800000"/>
                      <a:headEnd/>
                      <a:tailEnd/>
                    </a:ln>
                  </pic:spPr>
                </pic:pic>
              </a:graphicData>
            </a:graphic>
          </wp:inline>
        </w:drawing>
      </w:r>
    </w:p>
    <w:p w:rsidR="00A9640B" w:rsidRDefault="008A3C08" w:rsidP="00BD2FB1">
      <w:pPr>
        <w:ind w:left="220" w:right="210" w:firstLineChars="0"/>
      </w:pPr>
      <w:r w:rsidRPr="008A3C08">
        <w:rPr>
          <w:rFonts w:hint="eastAsia"/>
        </w:rPr>
        <w:t>最好的</w:t>
      </w:r>
      <w:r w:rsidRPr="008A3C08">
        <w:rPr>
          <w:rFonts w:hint="eastAsia"/>
        </w:rPr>
        <w:t>OO</w:t>
      </w:r>
      <w:r w:rsidRPr="008A3C08">
        <w:rPr>
          <w:rFonts w:hint="eastAsia"/>
        </w:rPr>
        <w:t>项目是具有最高整体可测试性指标值的项目。因此，完成了</w:t>
      </w:r>
      <w:r w:rsidRPr="008A3C08">
        <w:rPr>
          <w:rFonts w:hint="eastAsia"/>
        </w:rPr>
        <w:t>OO</w:t>
      </w:r>
      <w:r w:rsidRPr="008A3C08">
        <w:rPr>
          <w:rFonts w:hint="eastAsia"/>
        </w:rPr>
        <w:t>项目的排名，如表</w:t>
      </w:r>
      <w:r w:rsidRPr="008A3C08">
        <w:rPr>
          <w:rFonts w:hint="eastAsia"/>
        </w:rPr>
        <w:t>13</w:t>
      </w:r>
      <w:r w:rsidRPr="008A3C08">
        <w:rPr>
          <w:rFonts w:hint="eastAsia"/>
        </w:rPr>
        <w:t>所示，并且</w:t>
      </w:r>
      <w:r w:rsidRPr="008A3C08">
        <w:rPr>
          <w:rFonts w:hint="eastAsia"/>
        </w:rPr>
        <w:t>P1</w:t>
      </w:r>
      <w:r w:rsidRPr="008A3C08">
        <w:rPr>
          <w:rFonts w:hint="eastAsia"/>
        </w:rPr>
        <w:t>被认为是最佳选择，因为其可测试性指数值在三个中最高。</w:t>
      </w:r>
    </w:p>
    <w:p w:rsidR="004E3654" w:rsidRDefault="004E3654" w:rsidP="00BD2FB1">
      <w:pPr>
        <w:ind w:left="220" w:right="210" w:firstLineChars="0"/>
        <w:rPr>
          <w:b/>
        </w:rPr>
      </w:pPr>
      <w:r w:rsidRPr="004E3654">
        <w:rPr>
          <w:b/>
        </w:rPr>
        <w:lastRenderedPageBreak/>
        <w:t>Result and Findings</w:t>
      </w:r>
      <w:r w:rsidRPr="004E3654">
        <w:rPr>
          <w:rFonts w:hint="eastAsia"/>
          <w:b/>
        </w:rPr>
        <w:t>:</w:t>
      </w:r>
    </w:p>
    <w:p w:rsidR="004E3654" w:rsidRDefault="00571511" w:rsidP="00BD2FB1">
      <w:pPr>
        <w:ind w:left="220" w:right="210" w:firstLineChars="0"/>
        <w:rPr>
          <w:b/>
        </w:rPr>
      </w:pPr>
      <w:r w:rsidRPr="00571511">
        <w:rPr>
          <w:rFonts w:hint="eastAsia"/>
          <w:b/>
        </w:rPr>
        <w:t>上述技术表明封装（</w:t>
      </w:r>
      <w:r w:rsidRPr="00571511">
        <w:rPr>
          <w:rFonts w:hint="eastAsia"/>
          <w:b/>
        </w:rPr>
        <w:t>22</w:t>
      </w:r>
      <w:r w:rsidRPr="00571511">
        <w:rPr>
          <w:rFonts w:hint="eastAsia"/>
          <w:b/>
        </w:rPr>
        <w:t>％），遗传（</w:t>
      </w:r>
      <w:r w:rsidRPr="00571511">
        <w:rPr>
          <w:rFonts w:hint="eastAsia"/>
          <w:b/>
        </w:rPr>
        <w:t>22</w:t>
      </w:r>
      <w:r w:rsidRPr="00571511">
        <w:rPr>
          <w:rFonts w:hint="eastAsia"/>
          <w:b/>
        </w:rPr>
        <w:t>％），耦合（</w:t>
      </w:r>
      <w:r w:rsidRPr="00571511">
        <w:rPr>
          <w:rFonts w:hint="eastAsia"/>
          <w:b/>
        </w:rPr>
        <w:t>4</w:t>
      </w:r>
      <w:r w:rsidRPr="00571511">
        <w:rPr>
          <w:rFonts w:hint="eastAsia"/>
          <w:b/>
        </w:rPr>
        <w:t>％），凝聚力（</w:t>
      </w:r>
      <w:r w:rsidRPr="00571511">
        <w:rPr>
          <w:rFonts w:hint="eastAsia"/>
          <w:b/>
        </w:rPr>
        <w:t>6</w:t>
      </w:r>
      <w:r w:rsidRPr="00571511">
        <w:rPr>
          <w:rFonts w:hint="eastAsia"/>
          <w:b/>
        </w:rPr>
        <w:t>％），尺寸和复杂度（</w:t>
      </w:r>
      <w:r w:rsidRPr="00571511">
        <w:rPr>
          <w:rFonts w:hint="eastAsia"/>
          <w:b/>
        </w:rPr>
        <w:t>25</w:t>
      </w:r>
      <w:r w:rsidRPr="00571511">
        <w:rPr>
          <w:rFonts w:hint="eastAsia"/>
          <w:b/>
        </w:rPr>
        <w:t>％）和多态性（</w:t>
      </w:r>
      <w:r w:rsidRPr="00571511">
        <w:rPr>
          <w:rFonts w:hint="eastAsia"/>
          <w:b/>
        </w:rPr>
        <w:t>20</w:t>
      </w:r>
      <w:r w:rsidRPr="00571511">
        <w:rPr>
          <w:rFonts w:hint="eastAsia"/>
          <w:b/>
        </w:rPr>
        <w:t>％）在任何整体可测性评估中的作用</w:t>
      </w:r>
      <w:r w:rsidRPr="00571511">
        <w:rPr>
          <w:rFonts w:hint="eastAsia"/>
          <w:b/>
        </w:rPr>
        <w:t>OO</w:t>
      </w:r>
      <w:r w:rsidRPr="00571511">
        <w:rPr>
          <w:rFonts w:hint="eastAsia"/>
          <w:b/>
        </w:rPr>
        <w:t>项目基于</w:t>
      </w:r>
      <w:r w:rsidRPr="00571511">
        <w:rPr>
          <w:rFonts w:hint="eastAsia"/>
          <w:b/>
        </w:rPr>
        <w:t>AHP</w:t>
      </w:r>
      <w:r w:rsidRPr="00571511">
        <w:rPr>
          <w:rFonts w:hint="eastAsia"/>
          <w:b/>
        </w:rPr>
        <w:t>技术的抽样调查。此处的结果用于三个中型项目，用于整体可测性指数（</w:t>
      </w:r>
      <w:r w:rsidRPr="00571511">
        <w:rPr>
          <w:rFonts w:hint="eastAsia"/>
          <w:b/>
        </w:rPr>
        <w:t>TI</w:t>
      </w:r>
      <w:r w:rsidR="00744DBD">
        <w:rPr>
          <w:rFonts w:hint="eastAsia"/>
          <w:b/>
        </w:rPr>
        <w:t>,</w:t>
      </w:r>
      <w:r w:rsidR="00744DBD" w:rsidRPr="00744DBD">
        <w:t xml:space="preserve"> </w:t>
      </w:r>
      <w:r w:rsidR="00744DBD" w:rsidRPr="00744DBD">
        <w:rPr>
          <w:b/>
        </w:rPr>
        <w:t>testability index</w:t>
      </w:r>
      <w:r w:rsidRPr="00571511">
        <w:rPr>
          <w:rFonts w:hint="eastAsia"/>
          <w:b/>
        </w:rPr>
        <w:t>）计算。在实际情况中，可以从使用面向对象技术开发的运行项目中收集特征的比较值。虽然这里比较的项目是中等规模的项目，但仍然足以支持该模型。然而，我们的动机是展示所提出的方案对面向对象软件的可测性评估的适用性。提议的方案可以基于所识别的六个因素的</w:t>
      </w:r>
      <w:proofErr w:type="gramStart"/>
      <w:r w:rsidRPr="00571511">
        <w:rPr>
          <w:rFonts w:hint="eastAsia"/>
          <w:b/>
        </w:rPr>
        <w:t>值应用</w:t>
      </w:r>
      <w:proofErr w:type="gramEnd"/>
      <w:r w:rsidRPr="00571511">
        <w:rPr>
          <w:rFonts w:hint="eastAsia"/>
          <w:b/>
        </w:rPr>
        <w:t>于现实生活软件，并且将确定所考虑的软件的可测试性指数（</w:t>
      </w:r>
      <w:r w:rsidRPr="00571511">
        <w:rPr>
          <w:rFonts w:hint="eastAsia"/>
          <w:b/>
        </w:rPr>
        <w:t>TI</w:t>
      </w:r>
      <w:r w:rsidRPr="00571511">
        <w:rPr>
          <w:rFonts w:hint="eastAsia"/>
          <w:b/>
        </w:rPr>
        <w:t>）。它可以应用于每个模块（方法，类，包，模块等）以了解它们的可测试性，或者它也可以应用于整个开发的系统以了解其整体可测试性。</w:t>
      </w:r>
    </w:p>
    <w:p w:rsidR="009819E0" w:rsidRDefault="009819E0" w:rsidP="009819E0">
      <w:pPr>
        <w:ind w:right="210" w:firstLineChars="0"/>
        <w:rPr>
          <w:b/>
        </w:rPr>
      </w:pPr>
    </w:p>
    <w:p w:rsidR="009819E0" w:rsidRDefault="009819E0" w:rsidP="009819E0">
      <w:pPr>
        <w:ind w:right="210" w:firstLineChars="0"/>
        <w:rPr>
          <w:b/>
        </w:rPr>
      </w:pPr>
    </w:p>
    <w:p w:rsidR="009819E0" w:rsidRDefault="009819E0" w:rsidP="009819E0">
      <w:pPr>
        <w:ind w:right="210" w:firstLineChars="0"/>
        <w:rPr>
          <w:b/>
        </w:rPr>
      </w:pPr>
    </w:p>
    <w:p w:rsidR="009819E0" w:rsidRDefault="00E87CDA" w:rsidP="00AF03FC">
      <w:pPr>
        <w:pStyle w:val="1"/>
        <w:ind w:right="210" w:firstLineChars="45" w:firstLine="199"/>
      </w:pPr>
      <w:bookmarkStart w:id="14" w:name="_Toc14031797"/>
      <w:r>
        <w:rPr>
          <w:rFonts w:hint="eastAsia"/>
        </w:rPr>
        <w:t>3.</w:t>
      </w:r>
      <w:r w:rsidR="004A293A" w:rsidRPr="004A293A">
        <w:t xml:space="preserve"> </w:t>
      </w:r>
      <w:r w:rsidR="00F67F11">
        <w:rPr>
          <w:rFonts w:hint="eastAsia"/>
        </w:rPr>
        <w:t>复杂度</w:t>
      </w:r>
      <w:r w:rsidR="004A293A" w:rsidRPr="004A293A">
        <w:t>Complexity</w:t>
      </w:r>
      <w:r w:rsidR="003204D3" w:rsidRPr="00C056AC">
        <w:rPr>
          <w:iCs/>
        </w:rPr>
        <w:t>(and simplicity)</w:t>
      </w:r>
      <w:bookmarkEnd w:id="14"/>
    </w:p>
    <w:p w:rsidR="00A14FBB" w:rsidRDefault="00AD6D79" w:rsidP="00E87CDA">
      <w:pPr>
        <w:ind w:right="210" w:firstLineChars="0"/>
        <w:rPr>
          <w:b/>
        </w:rPr>
      </w:pPr>
      <w:r>
        <w:rPr>
          <w:rFonts w:hint="eastAsia"/>
          <w:b/>
        </w:rPr>
        <w:t xml:space="preserve">3.1 </w:t>
      </w:r>
      <w:r w:rsidR="00816804" w:rsidRPr="00816804">
        <w:rPr>
          <w:b/>
        </w:rPr>
        <w:t>A Software Testing Assessment to Manage Project Testability</w:t>
      </w:r>
    </w:p>
    <w:p w:rsidR="009249B4" w:rsidRDefault="009249B4" w:rsidP="00E87CDA">
      <w:pPr>
        <w:ind w:right="210" w:firstLineChars="0"/>
      </w:pPr>
      <w:r w:rsidRPr="009249B4">
        <w:rPr>
          <w:rFonts w:hint="eastAsia"/>
        </w:rPr>
        <w:t>软件复杂性是一个术语，它包含一个软件的众多属性，所有这些属性都会影响内部交互。简单性被视为复杂性的对立面，复杂性被定义为软件工件具有单一，明确定义的责任的程度。</w:t>
      </w:r>
      <w:r w:rsidRPr="009249B4">
        <w:rPr>
          <w:rFonts w:hint="eastAsia"/>
        </w:rPr>
        <w:t xml:space="preserve"> [P17]</w:t>
      </w:r>
      <w:r w:rsidRPr="009249B4">
        <w:rPr>
          <w:rFonts w:hint="eastAsia"/>
        </w:rPr>
        <w:t>发现简单性对可测试性的设计有积极影响。</w:t>
      </w:r>
    </w:p>
    <w:p w:rsidR="001011E5" w:rsidRDefault="001753DA" w:rsidP="00E87CDA">
      <w:pPr>
        <w:ind w:right="210" w:firstLineChars="0"/>
      </w:pPr>
      <w:r w:rsidRPr="001753DA">
        <w:rPr>
          <w:rFonts w:hint="eastAsia"/>
        </w:rPr>
        <w:t>对测试服务的需求在很大程度上是“衍生需求”直接受到先前开发活动的方式的影响。结构化软件开发生命周期（</w:t>
      </w:r>
      <w:r w:rsidRPr="001753DA">
        <w:rPr>
          <w:rFonts w:hint="eastAsia"/>
        </w:rPr>
        <w:t>SDLC</w:t>
      </w:r>
      <w:r w:rsidRPr="001753DA">
        <w:rPr>
          <w:rFonts w:hint="eastAsia"/>
        </w:rPr>
        <w:t>）项目的早期阶段通常可能落后于计划，缩短了执行适当测试的可用时间，尤其是在必须满足软件发布期限时。这种情况促使需要影响预测</w:t>
      </w:r>
      <w:proofErr w:type="gramStart"/>
      <w:r w:rsidRPr="001753DA">
        <w:rPr>
          <w:rFonts w:hint="eastAsia"/>
        </w:rPr>
        <w:t>试活动</w:t>
      </w:r>
      <w:proofErr w:type="gramEnd"/>
      <w:r w:rsidRPr="001753DA">
        <w:rPr>
          <w:rFonts w:hint="eastAsia"/>
        </w:rPr>
        <w:t>并有效地管理测试工作。我们的研究探讨了如何在测试开始之前测量</w:t>
      </w:r>
      <w:r w:rsidRPr="001753DA">
        <w:rPr>
          <w:rFonts w:hint="eastAsia"/>
        </w:rPr>
        <w:t>SDLC</w:t>
      </w:r>
      <w:r w:rsidRPr="001753DA">
        <w:rPr>
          <w:rFonts w:hint="eastAsia"/>
        </w:rPr>
        <w:t>项目的可测试性。它建立在“可测试性设计”的基础上，引入了“可管理性”的视角。软件可测试性侧重于</w:t>
      </w:r>
      <w:r w:rsidRPr="001753DA">
        <w:rPr>
          <w:rFonts w:hint="eastAsia"/>
        </w:rPr>
        <w:t>SDLC</w:t>
      </w:r>
      <w:r w:rsidRPr="001753DA">
        <w:rPr>
          <w:rFonts w:hint="eastAsia"/>
        </w:rPr>
        <w:t>流程的活动是否正在以能够使测试团队找到软件产品缺陷（如果存在）的方式发展。为了应对这一挑战，我们开发了一个软件测试评估。此评估旨在为测试经理提供以下信息：（</w:t>
      </w:r>
      <w:r w:rsidRPr="001753DA">
        <w:rPr>
          <w:rFonts w:hint="eastAsia"/>
        </w:rPr>
        <w:t>1</w:t>
      </w:r>
      <w:r w:rsidRPr="001753DA">
        <w:rPr>
          <w:rFonts w:hint="eastAsia"/>
        </w:rPr>
        <w:t>）以最终提高测试效率和有效性的方式影响预测试活动，以及（</w:t>
      </w:r>
      <w:r w:rsidRPr="001753DA">
        <w:rPr>
          <w:rFonts w:hint="eastAsia"/>
        </w:rPr>
        <w:t>2</w:t>
      </w:r>
      <w:r w:rsidRPr="001753DA">
        <w:rPr>
          <w:rFonts w:hint="eastAsia"/>
        </w:rPr>
        <w:t>）规划测试资源以优化高效和有效的测试。我们通过与关键信息提供者的访谈制定了具体的软件测试评估</w:t>
      </w:r>
      <w:proofErr w:type="gramStart"/>
      <w:r w:rsidRPr="001753DA">
        <w:rPr>
          <w:rFonts w:hint="eastAsia"/>
        </w:rPr>
        <w:t>措</w:t>
      </w:r>
      <w:proofErr w:type="gramEnd"/>
      <w:r w:rsidRPr="001753DA">
        <w:rPr>
          <w:rFonts w:hint="eastAsia"/>
        </w:rPr>
        <w:t>我们提供了针对大型结构化软件开发项目的度量收集的数据，以说明评估的有用性和应用。</w:t>
      </w:r>
    </w:p>
    <w:p w:rsidR="001011E5" w:rsidRDefault="001011E5" w:rsidP="00E87CDA">
      <w:pPr>
        <w:ind w:right="210" w:firstLineChars="0"/>
      </w:pPr>
    </w:p>
    <w:p w:rsidR="001011E5" w:rsidRDefault="001011E5" w:rsidP="00845D0F">
      <w:pPr>
        <w:pStyle w:val="3"/>
      </w:pPr>
      <w:bookmarkStart w:id="15" w:name="_Toc14031798"/>
      <w:r>
        <w:rPr>
          <w:rFonts w:hint="eastAsia"/>
        </w:rPr>
        <w:t xml:space="preserve">3.2 </w:t>
      </w:r>
      <w:r w:rsidR="00025851">
        <w:t xml:space="preserve">An Empirical Comparison of a Dynamic Software Testability Metric to Static </w:t>
      </w:r>
      <w:proofErr w:type="spellStart"/>
      <w:r w:rsidR="00025851">
        <w:t>Cyclomatic</w:t>
      </w:r>
      <w:proofErr w:type="spellEnd"/>
      <w:r w:rsidR="00025851">
        <w:t xml:space="preserve"> Complexity</w:t>
      </w:r>
      <w:bookmarkEnd w:id="15"/>
    </w:p>
    <w:p w:rsidR="004C0819" w:rsidRDefault="00120181" w:rsidP="00E87CDA">
      <w:pPr>
        <w:ind w:right="210" w:firstLineChars="0"/>
      </w:pPr>
      <w:r w:rsidRPr="00120181">
        <w:rPr>
          <w:rFonts w:hint="eastAsia"/>
        </w:rPr>
        <w:t>[P31]</w:t>
      </w:r>
      <w:r w:rsidRPr="00120181">
        <w:rPr>
          <w:rFonts w:hint="eastAsia"/>
        </w:rPr>
        <w:t>报告了动态软件可测性度量与静态</w:t>
      </w:r>
      <w:proofErr w:type="gramStart"/>
      <w:r w:rsidRPr="00120181">
        <w:rPr>
          <w:rFonts w:hint="eastAsia"/>
        </w:rPr>
        <w:t>圈复杂</w:t>
      </w:r>
      <w:proofErr w:type="gramEnd"/>
      <w:r w:rsidRPr="00120181">
        <w:rPr>
          <w:rFonts w:hint="eastAsia"/>
        </w:rPr>
        <w:t>度的经验比较，发现它们之间存在正相关关系。</w:t>
      </w:r>
    </w:p>
    <w:p w:rsidR="004C0819" w:rsidRDefault="004C0819" w:rsidP="00E87CDA">
      <w:pPr>
        <w:ind w:right="210" w:firstLineChars="0"/>
      </w:pPr>
    </w:p>
    <w:p w:rsidR="004C0819" w:rsidRDefault="004C0819" w:rsidP="00F14D59">
      <w:pPr>
        <w:pStyle w:val="3"/>
      </w:pPr>
      <w:bookmarkStart w:id="16" w:name="_Toc14031799"/>
      <w:r>
        <w:rPr>
          <w:rFonts w:hint="eastAsia"/>
        </w:rPr>
        <w:lastRenderedPageBreak/>
        <w:t xml:space="preserve">3.3 </w:t>
      </w:r>
      <w:r w:rsidR="00646CBD">
        <w:t>An in-depth investigation into the relationships between structural metrics and unit testability in object-oriented system</w:t>
      </w:r>
      <w:bookmarkEnd w:id="16"/>
    </w:p>
    <w:p w:rsidR="002C5187" w:rsidRDefault="002C5187" w:rsidP="00E87CDA">
      <w:pPr>
        <w:ind w:right="210" w:firstLineChars="0"/>
      </w:pPr>
      <w:r w:rsidRPr="002C5187">
        <w:rPr>
          <w:rFonts w:hint="eastAsia"/>
        </w:rPr>
        <w:t>此外，</w:t>
      </w:r>
      <w:r w:rsidRPr="002C5187">
        <w:rPr>
          <w:rFonts w:hint="eastAsia"/>
        </w:rPr>
        <w:t>[P37]</w:t>
      </w:r>
      <w:r w:rsidRPr="002C5187">
        <w:rPr>
          <w:rFonts w:hint="eastAsia"/>
        </w:rPr>
        <w:t>还发现，高度复杂的</w:t>
      </w:r>
      <w:proofErr w:type="gramStart"/>
      <w:r w:rsidRPr="002C5187">
        <w:rPr>
          <w:rFonts w:hint="eastAsia"/>
        </w:rPr>
        <w:t>类可能</w:t>
      </w:r>
      <w:proofErr w:type="gramEnd"/>
      <w:r w:rsidRPr="002C5187">
        <w:rPr>
          <w:rFonts w:hint="eastAsia"/>
        </w:rPr>
        <w:t>需要比</w:t>
      </w:r>
      <w:proofErr w:type="gramStart"/>
      <w:r w:rsidRPr="002C5187">
        <w:rPr>
          <w:rFonts w:hint="eastAsia"/>
        </w:rPr>
        <w:t>低复杂度类更多</w:t>
      </w:r>
      <w:proofErr w:type="gramEnd"/>
      <w:r w:rsidRPr="002C5187">
        <w:rPr>
          <w:rFonts w:hint="eastAsia"/>
        </w:rPr>
        <w:t>的单元测试工作。如果一个类非常复杂（例如，它的方法具有高度复杂的控制流结构和</w:t>
      </w:r>
      <w:r w:rsidRPr="002C5187">
        <w:rPr>
          <w:rFonts w:hint="eastAsia"/>
        </w:rPr>
        <w:t>/</w:t>
      </w:r>
      <w:r w:rsidRPr="002C5187">
        <w:rPr>
          <w:rFonts w:hint="eastAsia"/>
        </w:rPr>
        <w:t>或方法和属性之间的交互模式非常复杂），则可能需要更多的努力。用于检查测试用例执行是否成功的代码也可能更复杂。因此，可能需要更多的努力来对高度复杂的类进行单元测试。</w:t>
      </w:r>
    </w:p>
    <w:p w:rsidR="00A52E01" w:rsidRDefault="00A52E01" w:rsidP="00A52E01">
      <w:pPr>
        <w:ind w:right="210" w:firstLineChars="0" w:firstLine="0"/>
      </w:pPr>
    </w:p>
    <w:p w:rsidR="00A52E01" w:rsidRDefault="00A52E01" w:rsidP="00A52E01">
      <w:pPr>
        <w:ind w:right="210" w:firstLineChars="0" w:firstLine="0"/>
      </w:pPr>
    </w:p>
    <w:p w:rsidR="00A52E01" w:rsidRDefault="00FD2FE6" w:rsidP="006F21EE">
      <w:pPr>
        <w:pStyle w:val="1"/>
        <w:ind w:right="210" w:firstLineChars="0" w:firstLine="0"/>
      </w:pPr>
      <w:bookmarkStart w:id="17" w:name="_Toc14031800"/>
      <w:r>
        <w:rPr>
          <w:rFonts w:hint="eastAsia"/>
        </w:rPr>
        <w:t>4.</w:t>
      </w:r>
      <w:r w:rsidR="00663E91" w:rsidRPr="00663E91">
        <w:t xml:space="preserve"> </w:t>
      </w:r>
      <w:r w:rsidR="00663E91">
        <w:rPr>
          <w:rFonts w:hint="eastAsia"/>
        </w:rPr>
        <w:t>依赖性</w:t>
      </w:r>
      <w:r w:rsidR="00663E91" w:rsidRPr="00663E91">
        <w:t>Dependency (Cohesion / coupling)</w:t>
      </w:r>
      <w:bookmarkEnd w:id="17"/>
    </w:p>
    <w:p w:rsidR="008B521F" w:rsidRDefault="008B521F" w:rsidP="0004794D">
      <w:pPr>
        <w:ind w:right="210" w:firstLineChars="0" w:firstLine="420"/>
      </w:pPr>
      <w:r w:rsidRPr="008B521F">
        <w:rPr>
          <w:rFonts w:hint="eastAsia"/>
        </w:rPr>
        <w:t>内聚指的是模块内的元素属于一起的程度。它衡量一个类的方法和数据之间的关系强度，以及该类所服务的一些统一目的或概念。耦合是软件模块之间的相互依赖程度</w:t>
      </w:r>
      <w:r w:rsidRPr="008B521F">
        <w:rPr>
          <w:rFonts w:hint="eastAsia"/>
        </w:rPr>
        <w:t>;</w:t>
      </w:r>
      <w:r w:rsidRPr="008B521F">
        <w:rPr>
          <w:rFonts w:hint="eastAsia"/>
        </w:rPr>
        <w:t>衡量两个例程或模块之间的紧密联系的度量</w:t>
      </w:r>
      <w:r w:rsidRPr="008B521F">
        <w:rPr>
          <w:rFonts w:hint="eastAsia"/>
        </w:rPr>
        <w:t>;</w:t>
      </w:r>
      <w:r w:rsidRPr="008B521F">
        <w:rPr>
          <w:rFonts w:hint="eastAsia"/>
        </w:rPr>
        <w:t>模块之间关系的强度。</w:t>
      </w:r>
    </w:p>
    <w:p w:rsidR="00AA569C" w:rsidRDefault="0004794D" w:rsidP="00FD7DA3">
      <w:pPr>
        <w:ind w:right="210" w:firstLineChars="0" w:firstLine="0"/>
      </w:pPr>
      <w:r>
        <w:rPr>
          <w:rFonts w:hint="eastAsia"/>
        </w:rPr>
        <w:tab/>
      </w:r>
      <w:r w:rsidRPr="0004794D">
        <w:rPr>
          <w:rFonts w:hint="eastAsia"/>
        </w:rPr>
        <w:t>提到内聚和耦合都影响可测试性。已发现一般的内聚力可增强可测试性。一方面，类中方法之间的内聚性是可取的，因为它通常意味着减少方法的数量，类的大小，从而减少测试工作</w:t>
      </w:r>
      <w:r w:rsidRPr="0004794D">
        <w:rPr>
          <w:rFonts w:hint="eastAsia"/>
        </w:rPr>
        <w:t>[P15]</w:t>
      </w:r>
      <w:r w:rsidRPr="0004794D">
        <w:rPr>
          <w:rFonts w:hint="eastAsia"/>
        </w:rPr>
        <w:t>。另一方面，低内聚通常意味着设计不良或类的组织不良，从而增加了类的复杂性和错误的可能性。因此，类中方法的内聚性越强，该类的可测试性就越高。方法缺乏凝聚力导致降低该类的可测试性</w:t>
      </w:r>
      <w:r w:rsidRPr="0004794D">
        <w:rPr>
          <w:rFonts w:hint="eastAsia"/>
        </w:rPr>
        <w:t>[P15]</w:t>
      </w:r>
      <w:r w:rsidR="00576CFF">
        <w:rPr>
          <w:rFonts w:hint="eastAsia"/>
        </w:rPr>
        <w:t>。</w:t>
      </w:r>
    </w:p>
    <w:p w:rsidR="00576CFF" w:rsidRDefault="00576CFF" w:rsidP="00FD7DA3">
      <w:pPr>
        <w:ind w:right="210" w:firstLineChars="0" w:firstLine="0"/>
      </w:pPr>
    </w:p>
    <w:p w:rsidR="00FD7DA3" w:rsidRDefault="00FD7DA3" w:rsidP="00A45FFC">
      <w:pPr>
        <w:pStyle w:val="3"/>
      </w:pPr>
      <w:bookmarkStart w:id="18" w:name="_Toc14031801"/>
      <w:r>
        <w:rPr>
          <w:rFonts w:hint="eastAsia"/>
        </w:rPr>
        <w:t>4.1</w:t>
      </w:r>
      <w:r w:rsidR="002D415D" w:rsidRPr="002D415D">
        <w:t xml:space="preserve"> </w:t>
      </w:r>
      <w:r w:rsidR="002D415D">
        <w:t>A Preliminary Testability Model for Object-Oriented Software</w:t>
      </w:r>
      <w:bookmarkEnd w:id="18"/>
    </w:p>
    <w:p w:rsidR="00D55D4B" w:rsidRDefault="0096240A" w:rsidP="00842152">
      <w:pPr>
        <w:ind w:right="210" w:firstLineChars="0" w:firstLine="420"/>
      </w:pPr>
      <w:r w:rsidRPr="0096240A">
        <w:rPr>
          <w:rFonts w:hint="eastAsia"/>
        </w:rPr>
        <w:t>在软件质量保证中，已经使用两种方法来提高故障检测的有效性。人们试图找到更有效的测试策略</w:t>
      </w:r>
      <w:r w:rsidRPr="0096240A">
        <w:rPr>
          <w:rFonts w:hint="eastAsia"/>
        </w:rPr>
        <w:t>;</w:t>
      </w:r>
      <w:r w:rsidRPr="0096240A">
        <w:rPr>
          <w:rFonts w:hint="eastAsia"/>
        </w:rPr>
        <w:t>另一个尝试使用软件本身的设计特征来增加故障暴露的可能性（如果确实存在的话）。后者结合了故障预防和故障检测的最佳特性，也被称为软件质量保证的可测试性方法。本文研究了影响面向对象软件中软件可测试性的因素，并提出了评估软件可测试性度量的初步框架。最终目标是在面向对象设计中制定一套指南，通过提高可测试性来提高软件质量。</w:t>
      </w:r>
    </w:p>
    <w:p w:rsidR="00842152" w:rsidRDefault="00842152" w:rsidP="00FD7DA3">
      <w:pPr>
        <w:ind w:right="210" w:firstLineChars="0" w:firstLine="0"/>
      </w:pPr>
      <w:r>
        <w:rPr>
          <w:rFonts w:hint="eastAsia"/>
        </w:rPr>
        <w:tab/>
      </w:r>
      <w:r w:rsidRPr="00842152">
        <w:rPr>
          <w:rFonts w:hint="eastAsia"/>
        </w:rPr>
        <w:t>在本文中，我们使用</w:t>
      </w:r>
      <w:proofErr w:type="spellStart"/>
      <w:r w:rsidRPr="00842152">
        <w:rPr>
          <w:rFonts w:hint="eastAsia"/>
        </w:rPr>
        <w:t>Voas</w:t>
      </w:r>
      <w:proofErr w:type="spellEnd"/>
      <w:r w:rsidRPr="00842152">
        <w:rPr>
          <w:rFonts w:hint="eastAsia"/>
        </w:rPr>
        <w:t>＆</w:t>
      </w:r>
      <w:r w:rsidRPr="00842152">
        <w:rPr>
          <w:rFonts w:hint="eastAsia"/>
        </w:rPr>
        <w:t>Miller [3]</w:t>
      </w:r>
      <w:r w:rsidRPr="00842152">
        <w:rPr>
          <w:rFonts w:hint="eastAsia"/>
        </w:rPr>
        <w:t>提出的定义，该定义侧重于软件设计，以增加“如果软件包含故障，它将在测试期间下次执行时失败的概率”。因此，可测试性是程序显示其潜在故障的容易程度。程序的可测试性越高，程序中潜在的错误就越容易显现出来</w:t>
      </w:r>
      <w:r w:rsidRPr="00842152">
        <w:rPr>
          <w:rFonts w:hint="eastAsia"/>
        </w:rPr>
        <w:t>;</w:t>
      </w:r>
      <w:r w:rsidRPr="00842152">
        <w:rPr>
          <w:rFonts w:hint="eastAsia"/>
        </w:rPr>
        <w:t>可测试性越低，故障被检测的可能性越大。可测试性方法结合了故障预防和故障检测方法的最佳方面。一方面，它需要仔细设计软件，从而改善故障预防</w:t>
      </w:r>
      <w:r w:rsidRPr="00842152">
        <w:rPr>
          <w:rFonts w:hint="eastAsia"/>
        </w:rPr>
        <w:t>;</w:t>
      </w:r>
      <w:r w:rsidRPr="00842152">
        <w:rPr>
          <w:rFonts w:hint="eastAsia"/>
        </w:rPr>
        <w:t>另一方面，它增加了故障自我暴露的可能性，从而使软件故障检测更容易，成本更低</w:t>
      </w:r>
      <w:r w:rsidR="000718E3">
        <w:rPr>
          <w:rFonts w:hint="eastAsia"/>
        </w:rPr>
        <w:t>。</w:t>
      </w:r>
    </w:p>
    <w:p w:rsidR="00BF622E" w:rsidRDefault="00BF622E" w:rsidP="00FD7DA3">
      <w:pPr>
        <w:ind w:right="210" w:firstLineChars="0" w:firstLine="0"/>
      </w:pPr>
    </w:p>
    <w:p w:rsidR="00BF622E" w:rsidRDefault="00BF622E" w:rsidP="00FD7DA3">
      <w:pPr>
        <w:ind w:right="210" w:firstLineChars="0" w:firstLine="0"/>
      </w:pPr>
    </w:p>
    <w:p w:rsidR="00434E0E" w:rsidRDefault="00BF622E" w:rsidP="00434E0E">
      <w:pPr>
        <w:pStyle w:val="3"/>
      </w:pPr>
      <w:bookmarkStart w:id="19" w:name="_Toc14031802"/>
      <w:r>
        <w:rPr>
          <w:rFonts w:hint="eastAsia"/>
        </w:rPr>
        <w:lastRenderedPageBreak/>
        <w:t xml:space="preserve">4.2 </w:t>
      </w:r>
      <w:r w:rsidR="00B652A1" w:rsidRPr="00B652A1">
        <w:t>A Measurement Framework for Object-Oriented Software Testability</w:t>
      </w:r>
      <w:bookmarkEnd w:id="19"/>
    </w:p>
    <w:p w:rsidR="00434E0E" w:rsidRPr="00434E0E" w:rsidRDefault="00EF478F" w:rsidP="00434E0E">
      <w:pPr>
        <w:ind w:right="210" w:firstLine="420"/>
      </w:pPr>
      <w:r w:rsidRPr="00EF478F">
        <w:rPr>
          <w:rFonts w:hint="eastAsia"/>
        </w:rPr>
        <w:t>[P9]</w:t>
      </w:r>
      <w:r w:rsidR="0027622B">
        <w:rPr>
          <w:rFonts w:hint="eastAsia"/>
        </w:rPr>
        <w:t>提到，只要</w:t>
      </w:r>
      <w:r w:rsidRPr="00EF478F">
        <w:rPr>
          <w:rFonts w:hint="eastAsia"/>
        </w:rPr>
        <w:t>测试或集成的单元依赖于尚未测试或甚至编码的其他单元，单元测试和集成测试就需要测试存根。这些单元之间的耦合驱动了短截线工作，因为增加耦合可能会导致短截线中的附加特征，并因此降低可测试性。但是，鼓励某种类型的耦合，即在类之间使用继承的耦合，因为它增强了可测试性。</w:t>
      </w:r>
    </w:p>
    <w:p w:rsidR="000718E3" w:rsidRDefault="000718E3" w:rsidP="00FD7DA3">
      <w:pPr>
        <w:ind w:right="210" w:firstLineChars="0" w:firstLine="0"/>
      </w:pPr>
      <w:r>
        <w:rPr>
          <w:rFonts w:hint="eastAsia"/>
        </w:rPr>
        <w:tab/>
      </w:r>
      <w:r w:rsidR="00AD4E5A" w:rsidRPr="00AD4E5A">
        <w:rPr>
          <w:rFonts w:hint="eastAsia"/>
        </w:rPr>
        <w:t>在本研究中，我们遵守</w:t>
      </w:r>
      <w:r w:rsidR="00AD4E5A" w:rsidRPr="00AD4E5A">
        <w:rPr>
          <w:rFonts w:hint="eastAsia"/>
        </w:rPr>
        <w:t>IEEE [24]</w:t>
      </w:r>
      <w:r w:rsidR="00AD4E5A" w:rsidRPr="00AD4E5A">
        <w:rPr>
          <w:rFonts w:hint="eastAsia"/>
        </w:rPr>
        <w:t>和</w:t>
      </w:r>
      <w:r w:rsidR="00AD4E5A" w:rsidRPr="00AD4E5A">
        <w:rPr>
          <w:rFonts w:hint="eastAsia"/>
        </w:rPr>
        <w:t>ISO [25]</w:t>
      </w:r>
      <w:r w:rsidR="00AD4E5A" w:rsidRPr="00AD4E5A">
        <w:rPr>
          <w:rFonts w:hint="eastAsia"/>
        </w:rPr>
        <w:t>的定义。我们的目标是提供一个全面的框架，以实用的方式帮助测量和评估可测试性，重点是面向对象开发的分析和设计阶段。我们的主要动机是，在分析和设计阶段，可测试性分析可以产生最高的回报：可以在实施开始之前做出设计决策以提高可测试性。第</w:t>
      </w:r>
      <w:r w:rsidR="00AD4E5A" w:rsidRPr="00AD4E5A">
        <w:rPr>
          <w:rFonts w:hint="eastAsia"/>
        </w:rPr>
        <w:t>2</w:t>
      </w:r>
      <w:r w:rsidR="00AD4E5A" w:rsidRPr="00AD4E5A">
        <w:rPr>
          <w:rFonts w:hint="eastAsia"/>
        </w:rPr>
        <w:t>节中对现有技术的回顾用于证明本研究的动机以及我们在分析和设计层面定义和构建软件可测试性测量框架的目标（第</w:t>
      </w:r>
      <w:r w:rsidR="00AD4E5A" w:rsidRPr="00AD4E5A">
        <w:rPr>
          <w:rFonts w:hint="eastAsia"/>
        </w:rPr>
        <w:t>3</w:t>
      </w:r>
      <w:r w:rsidR="00AD4E5A" w:rsidRPr="00AD4E5A">
        <w:rPr>
          <w:rFonts w:hint="eastAsia"/>
        </w:rPr>
        <w:t>节）。在第</w:t>
      </w:r>
      <w:r w:rsidR="00AD4E5A" w:rsidRPr="00AD4E5A">
        <w:rPr>
          <w:rFonts w:hint="eastAsia"/>
        </w:rPr>
        <w:t>4</w:t>
      </w:r>
      <w:r w:rsidR="00AD4E5A" w:rsidRPr="00AD4E5A">
        <w:rPr>
          <w:rFonts w:hint="eastAsia"/>
        </w:rPr>
        <w:t>部分，部分基于我们对相关工作的审查，我们列出了可能对软件可测试性产生影响的许多属性。我们根据这些属性与测试活动的关系对这些属性进行分类，并确定它们影响可测试性的已知机制</w:t>
      </w:r>
    </w:p>
    <w:p w:rsidR="008D4ABE" w:rsidRDefault="008D4ABE" w:rsidP="00FD7DA3">
      <w:pPr>
        <w:ind w:right="210" w:firstLineChars="0" w:firstLine="0"/>
      </w:pPr>
    </w:p>
    <w:p w:rsidR="008D4ABE" w:rsidRDefault="008D4ABE" w:rsidP="00FD7DA3">
      <w:pPr>
        <w:ind w:right="210" w:firstLineChars="0" w:firstLine="0"/>
      </w:pPr>
    </w:p>
    <w:p w:rsidR="008D4ABE" w:rsidRDefault="008D4ABE" w:rsidP="00706A63">
      <w:pPr>
        <w:pStyle w:val="3"/>
      </w:pPr>
      <w:bookmarkStart w:id="20" w:name="_Toc14031803"/>
      <w:r>
        <w:rPr>
          <w:rFonts w:hint="eastAsia"/>
        </w:rPr>
        <w:t>4.3</w:t>
      </w:r>
      <w:r w:rsidR="00C158FA" w:rsidRPr="00C158FA">
        <w:t xml:space="preserve"> </w:t>
      </w:r>
      <w:r w:rsidR="00C158FA">
        <w:t>An in-depth investigation into the relationships between structural metrics and unit testability in object-oriented system</w:t>
      </w:r>
      <w:bookmarkEnd w:id="20"/>
    </w:p>
    <w:p w:rsidR="00A42F07" w:rsidRDefault="00A42F07" w:rsidP="00A42F07">
      <w:pPr>
        <w:ind w:right="210" w:firstLineChars="0" w:firstLine="420"/>
      </w:pPr>
      <w:r w:rsidRPr="00A42F07">
        <w:rPr>
          <w:rFonts w:hint="eastAsia"/>
        </w:rPr>
        <w:t>[P37]</w:t>
      </w:r>
      <w:r w:rsidRPr="00A42F07">
        <w:rPr>
          <w:rFonts w:hint="eastAsia"/>
        </w:rPr>
        <w:t>也报告了类似的发现。它指出，具有低内聚力的</w:t>
      </w:r>
      <w:proofErr w:type="gramStart"/>
      <w:r w:rsidRPr="00A42F07">
        <w:rPr>
          <w:rFonts w:hint="eastAsia"/>
        </w:rPr>
        <w:t>类可能</w:t>
      </w:r>
      <w:proofErr w:type="gramEnd"/>
      <w:r w:rsidRPr="00A42F07">
        <w:rPr>
          <w:rFonts w:hint="eastAsia"/>
        </w:rPr>
        <w:t>需要比具有高内聚力的</w:t>
      </w:r>
      <w:proofErr w:type="gramStart"/>
      <w:r w:rsidRPr="00A42F07">
        <w:rPr>
          <w:rFonts w:hint="eastAsia"/>
        </w:rPr>
        <w:t>类更多</w:t>
      </w:r>
      <w:proofErr w:type="gramEnd"/>
      <w:r w:rsidRPr="00A42F07">
        <w:rPr>
          <w:rFonts w:hint="eastAsia"/>
        </w:rPr>
        <w:t>的单元测试工作。弱的凝聚力表明一个阶级可能会服务于几个不相关的目标，这表明不恰当的设计。封装不相关的属性</w:t>
      </w:r>
      <w:r w:rsidRPr="00A42F07">
        <w:rPr>
          <w:rFonts w:hint="eastAsia"/>
        </w:rPr>
        <w:t>/</w:t>
      </w:r>
      <w:r w:rsidRPr="00A42F07">
        <w:rPr>
          <w:rFonts w:hint="eastAsia"/>
        </w:rPr>
        <w:t>方法可能会导致更复杂的测试。因此，可能需要更多的努力来对具有低内聚力的类进行单元测试。具有高耦合的</w:t>
      </w:r>
      <w:proofErr w:type="gramStart"/>
      <w:r w:rsidRPr="00A42F07">
        <w:rPr>
          <w:rFonts w:hint="eastAsia"/>
        </w:rPr>
        <w:t>类可能</w:t>
      </w:r>
      <w:proofErr w:type="gramEnd"/>
      <w:r w:rsidRPr="00A42F07">
        <w:rPr>
          <w:rFonts w:hint="eastAsia"/>
        </w:rPr>
        <w:t>比具有低耦合的类需要更多的单元测试工作。一方面，具有高导入耦合的类取决于许多外部提供的服务。在对这样的类进行单元测试时，必须开发许多存根来模拟任何尚未提供的外部提供的服务的行为。另一方面，具有高导出耦合的类对系统有很大影响：许多其他类依赖于它。这样的课程在测试期间可能会受到额外的关注，因此也可能需要更大的测试套件。因此，对于具有高耦合的类进行单元测试可能需要更多的努力</w:t>
      </w:r>
      <w:r w:rsidR="00CF7F43">
        <w:rPr>
          <w:rFonts w:hint="eastAsia"/>
        </w:rPr>
        <w:t>。</w:t>
      </w:r>
    </w:p>
    <w:p w:rsidR="00CE1366" w:rsidRDefault="00CE1366" w:rsidP="007B3F85">
      <w:pPr>
        <w:ind w:right="210" w:firstLineChars="0" w:firstLine="0"/>
      </w:pPr>
    </w:p>
    <w:p w:rsidR="007B3F85" w:rsidRDefault="00136203" w:rsidP="007B3F85">
      <w:pPr>
        <w:ind w:right="210" w:firstLineChars="0" w:firstLine="0"/>
      </w:pPr>
      <w:r w:rsidRPr="00136203">
        <w:rPr>
          <w:rFonts w:hint="eastAsia"/>
        </w:rPr>
        <w:t>[P40]</w:t>
      </w:r>
      <w:r w:rsidRPr="00136203">
        <w:rPr>
          <w:rFonts w:hint="eastAsia"/>
        </w:rPr>
        <w:t>将对象</w:t>
      </w:r>
      <w:r w:rsidRPr="00136203">
        <w:rPr>
          <w:rFonts w:hint="eastAsia"/>
        </w:rPr>
        <w:t>/</w:t>
      </w:r>
      <w:r w:rsidRPr="00136203">
        <w:rPr>
          <w:rFonts w:hint="eastAsia"/>
        </w:rPr>
        <w:t>单元之间的依赖性（一种耦合类型）称为可测试性反模式。</w:t>
      </w:r>
    </w:p>
    <w:p w:rsidR="007B3F85" w:rsidRDefault="00C310FF" w:rsidP="007B3F85">
      <w:pPr>
        <w:ind w:right="210" w:firstLineChars="0" w:firstLine="0"/>
      </w:pPr>
      <w:r w:rsidRPr="00C310FF">
        <w:rPr>
          <w:rFonts w:hint="eastAsia"/>
        </w:rPr>
        <w:t>-Testability</w:t>
      </w:r>
      <w:r w:rsidRPr="00C310FF">
        <w:rPr>
          <w:rFonts w:hint="eastAsia"/>
        </w:rPr>
        <w:t>是一种软件特性，旨在生成易于测试的系统。可测试性</w:t>
      </w:r>
      <w:proofErr w:type="gramStart"/>
      <w:r w:rsidRPr="00C310FF">
        <w:rPr>
          <w:rFonts w:hint="eastAsia"/>
        </w:rPr>
        <w:t>反模式</w:t>
      </w:r>
      <w:proofErr w:type="gramEnd"/>
      <w:r w:rsidRPr="00C310FF">
        <w:rPr>
          <w:rFonts w:hint="eastAsia"/>
        </w:rPr>
        <w:t>是一个可能会对软件的可测试性产生负面影响的因素。在本文中，我们比较了源代码级别和不同抽象级别的反模式，以便了解它们在开发过程中引入的时间点。</w:t>
      </w:r>
    </w:p>
    <w:p w:rsidR="00CB5455" w:rsidRDefault="00CB5455" w:rsidP="007B3F85">
      <w:pPr>
        <w:ind w:right="210" w:firstLineChars="0" w:firstLine="0"/>
      </w:pPr>
    </w:p>
    <w:p w:rsidR="00CB5455" w:rsidRDefault="00CB5455" w:rsidP="007B3F85">
      <w:pPr>
        <w:ind w:right="210" w:firstLineChars="0" w:firstLine="0"/>
      </w:pPr>
    </w:p>
    <w:p w:rsidR="00CB5455" w:rsidRDefault="00CB5455" w:rsidP="00923FEF">
      <w:pPr>
        <w:pStyle w:val="1"/>
        <w:ind w:right="210" w:firstLineChars="45" w:firstLine="199"/>
      </w:pPr>
      <w:bookmarkStart w:id="21" w:name="_Toc14031804"/>
      <w:r>
        <w:rPr>
          <w:rFonts w:hint="eastAsia"/>
        </w:rPr>
        <w:lastRenderedPageBreak/>
        <w:t>5.</w:t>
      </w:r>
      <w:r w:rsidR="00B021F1" w:rsidRPr="00B021F1">
        <w:t xml:space="preserve"> </w:t>
      </w:r>
      <w:r w:rsidR="00B021F1">
        <w:rPr>
          <w:rFonts w:hint="eastAsia"/>
        </w:rPr>
        <w:t>可理解性</w:t>
      </w:r>
      <w:r w:rsidR="00B021F1" w:rsidRPr="00B021F1">
        <w:t>Understandability</w:t>
      </w:r>
      <w:bookmarkEnd w:id="21"/>
    </w:p>
    <w:p w:rsidR="00153A22" w:rsidRDefault="00153A22" w:rsidP="00031498">
      <w:pPr>
        <w:pStyle w:val="3"/>
      </w:pPr>
      <w:bookmarkStart w:id="22" w:name="_Toc14031805"/>
      <w:r>
        <w:rPr>
          <w:rFonts w:hint="eastAsia"/>
        </w:rPr>
        <w:t xml:space="preserve">5.1 </w:t>
      </w:r>
      <w:r w:rsidR="00031498" w:rsidRPr="00031498">
        <w:t>A Component Testability Model for Verification and Measurement</w:t>
      </w:r>
      <w:r w:rsidR="00822589">
        <w:rPr>
          <w:rFonts w:hint="eastAsia"/>
        </w:rPr>
        <w:t xml:space="preserve">   ***measure</w:t>
      </w:r>
      <w:r w:rsidR="00DC1E41">
        <w:rPr>
          <w:rFonts w:hint="eastAsia"/>
        </w:rPr>
        <w:t>?</w:t>
      </w:r>
      <w:bookmarkEnd w:id="22"/>
    </w:p>
    <w:p w:rsidR="00EC052F" w:rsidRDefault="00F434E9" w:rsidP="00EC052F">
      <w:pPr>
        <w:ind w:right="210" w:firstLine="420"/>
      </w:pPr>
      <w:r w:rsidRPr="00F434E9">
        <w:rPr>
          <w:rFonts w:hint="eastAsia"/>
        </w:rPr>
        <w:t>可理解性是指软件工件记录或自我解释的程度。</w:t>
      </w:r>
      <w:r w:rsidRPr="00F434E9">
        <w:rPr>
          <w:rFonts w:hint="eastAsia"/>
        </w:rPr>
        <w:t xml:space="preserve"> [P2]</w:t>
      </w:r>
      <w:r w:rsidRPr="00F434E9">
        <w:rPr>
          <w:rFonts w:hint="eastAsia"/>
        </w:rPr>
        <w:t>讨论了组件可理解性，它指的是生成的组件用户手册，</w:t>
      </w:r>
      <w:r w:rsidRPr="00F434E9">
        <w:rPr>
          <w:rFonts w:hint="eastAsia"/>
        </w:rPr>
        <w:t>API</w:t>
      </w:r>
      <w:r w:rsidRPr="00F434E9">
        <w:rPr>
          <w:rFonts w:hint="eastAsia"/>
        </w:rPr>
        <w:t>规范如何易于用户操作和测试。因此，它影响可测试性。</w:t>
      </w:r>
    </w:p>
    <w:p w:rsidR="008266FF" w:rsidRDefault="00CB437F" w:rsidP="00EC052F">
      <w:pPr>
        <w:ind w:right="210" w:firstLine="420"/>
      </w:pPr>
      <w:r>
        <w:rPr>
          <w:rFonts w:hint="eastAsia"/>
        </w:rPr>
        <w:t xml:space="preserve">Abstract: </w:t>
      </w:r>
      <w:r w:rsidR="008266FF" w:rsidRPr="008266FF">
        <w:rPr>
          <w:rFonts w:hint="eastAsia"/>
        </w:rPr>
        <w:t>由于组件是基于组件的系统的主要构建块，因此开发高质量组件对于基于组件的软件工程来说变得非常关键。要生成高质量的组件，我们必须注意组件的可测试性，以确保可重用组件不仅可以由组件供应商进行测试，而且可以由组件用户轻松验证。因此，组件可测试性分析，验证和测量成为测试组件和基于组件的系统中非常重要的研究课题。本文讨论了基于组件可测试性分析模型的可量化方法中的组件可测试性。工程师可以使用此模型在组件开发过程中验证和测量组件可测试性。基于该可测试性模型，本文讨论了组件可测试性验证，并提出了一种用于可测性测量的五角星模型</w:t>
      </w:r>
      <w:r w:rsidR="008B4A63">
        <w:rPr>
          <w:rFonts w:hint="eastAsia"/>
        </w:rPr>
        <w:t>。</w:t>
      </w:r>
    </w:p>
    <w:p w:rsidR="00E00A24" w:rsidRDefault="00E00A24" w:rsidP="00E00A24">
      <w:pPr>
        <w:ind w:right="210" w:firstLineChars="0" w:firstLine="0"/>
        <w:rPr>
          <w:rFonts w:hint="eastAsia"/>
        </w:rPr>
      </w:pPr>
    </w:p>
    <w:p w:rsidR="0002766D" w:rsidRDefault="0002766D" w:rsidP="00E00A24">
      <w:pPr>
        <w:ind w:right="210" w:firstLineChars="0" w:firstLine="0"/>
        <w:rPr>
          <w:rFonts w:hint="eastAsia"/>
        </w:rPr>
      </w:pPr>
    </w:p>
    <w:p w:rsidR="00D30DF7" w:rsidRDefault="00CB437F" w:rsidP="00E00A24">
      <w:pPr>
        <w:ind w:right="210" w:firstLineChars="0" w:firstLine="0"/>
        <w:rPr>
          <w:rFonts w:hint="eastAsia"/>
        </w:rPr>
      </w:pPr>
      <w:r>
        <w:rPr>
          <w:rFonts w:hint="eastAsia"/>
        </w:rPr>
        <w:t>Introduction:</w:t>
      </w:r>
      <w:r w:rsidR="005D7D6B">
        <w:rPr>
          <w:rFonts w:hint="eastAsia"/>
        </w:rPr>
        <w:t xml:space="preserve"> </w:t>
      </w:r>
      <w:r w:rsidR="00D30DF7" w:rsidRPr="00D30DF7">
        <w:rPr>
          <w:rFonts w:hint="eastAsia"/>
        </w:rPr>
        <w:t>在基于组件的软件工程中，可重用软件组件是构建基于组件的系统的构建部件。可重复使用组件的任何缺陷都会对基于组件的系统的质量产生严重的影响，这些系统是基于它们构建的。因此，可重复使用组件的质量控制和验证对于组件供应商和用户构建基于组件的软件非常重要。根据</w:t>
      </w:r>
      <w:r w:rsidR="00D30DF7" w:rsidRPr="00D30DF7">
        <w:rPr>
          <w:rFonts w:hint="eastAsia"/>
        </w:rPr>
        <w:t>[1]</w:t>
      </w:r>
      <w:r w:rsidR="00D30DF7" w:rsidRPr="00D30DF7">
        <w:rPr>
          <w:rFonts w:hint="eastAsia"/>
        </w:rPr>
        <w:t>，今天的工程师在测试基于组件的软件及其重用组件（包括</w:t>
      </w:r>
      <w:r w:rsidR="00D30DF7" w:rsidRPr="00D30DF7">
        <w:rPr>
          <w:rFonts w:hint="eastAsia"/>
        </w:rPr>
        <w:t>COTS</w:t>
      </w:r>
      <w:r w:rsidR="00D30DF7" w:rsidRPr="00D30DF7">
        <w:rPr>
          <w:rFonts w:hint="eastAsia"/>
        </w:rPr>
        <w:t>组件）时遇到了许多新问题。其中一个问题是可重用组件的组件可测试性差。这不仅增加了组件用户的验证成本，而且在组件验证中也造成了很大的困难。</w:t>
      </w:r>
    </w:p>
    <w:p w:rsidR="005479B8" w:rsidRDefault="005479B8" w:rsidP="00E00A24">
      <w:pPr>
        <w:ind w:right="210" w:firstLineChars="0" w:firstLine="0"/>
        <w:rPr>
          <w:rFonts w:hint="eastAsia"/>
        </w:rPr>
      </w:pPr>
      <w:r>
        <w:rPr>
          <w:rFonts w:hint="eastAsia"/>
        </w:rPr>
        <w:tab/>
      </w:r>
      <w:r w:rsidR="00867EE8" w:rsidRPr="00867EE8">
        <w:rPr>
          <w:rFonts w:hint="eastAsia"/>
        </w:rPr>
        <w:t>什么是软件可测试性？根据</w:t>
      </w:r>
      <w:r w:rsidR="00867EE8" w:rsidRPr="00867EE8">
        <w:rPr>
          <w:rFonts w:hint="eastAsia"/>
        </w:rPr>
        <w:t>IEEE</w:t>
      </w:r>
      <w:r w:rsidR="00867EE8" w:rsidRPr="00867EE8">
        <w:rPr>
          <w:rFonts w:hint="eastAsia"/>
        </w:rPr>
        <w:t>标准，“可测试性”一词是指“系统或组件促进建立测试标准的程度和测试的性能，以确定是否满足这些标准</w:t>
      </w:r>
      <w:r w:rsidR="00867EE8" w:rsidRPr="00867EE8">
        <w:rPr>
          <w:rFonts w:hint="eastAsia"/>
        </w:rPr>
        <w:t>;</w:t>
      </w:r>
      <w:r w:rsidR="00867EE8" w:rsidRPr="00867EE8">
        <w:rPr>
          <w:rFonts w:hint="eastAsia"/>
        </w:rPr>
        <w:t>以允许建立测试标准和测试性能来确定是否符合这些标准的术语来说明要求的程度。“这个定义表明软件可测试性是一个可衡量的质量指标，可用于衡量它的难度用于测试人员在测试过程中实现特定的测试目标，例如测试覆盖率标准，以及对给定软件进行测试操作的容易程度。</w:t>
      </w:r>
      <w:proofErr w:type="gramStart"/>
      <w:r w:rsidR="00867EE8" w:rsidRPr="00867EE8">
        <w:rPr>
          <w:rFonts w:hint="eastAsia"/>
        </w:rPr>
        <w:t>正如</w:t>
      </w:r>
      <w:r w:rsidR="00867EE8" w:rsidRPr="00867EE8">
        <w:rPr>
          <w:rFonts w:hint="eastAsia"/>
        </w:rPr>
        <w:t>[</w:t>
      </w:r>
      <w:proofErr w:type="gramEnd"/>
      <w:r w:rsidR="00867EE8" w:rsidRPr="00867EE8">
        <w:rPr>
          <w:rFonts w:hint="eastAsia"/>
        </w:rPr>
        <w:t>1]</w:t>
      </w:r>
      <w:r w:rsidR="00867EE8" w:rsidRPr="00867EE8">
        <w:rPr>
          <w:rFonts w:hint="eastAsia"/>
        </w:rPr>
        <w:t>中所指出的，我们需要回答以下问题以提高组件的可测试性。</w:t>
      </w:r>
    </w:p>
    <w:p w:rsidR="006416F4" w:rsidRDefault="006416F4" w:rsidP="00AD0B0F">
      <w:pPr>
        <w:ind w:right="210" w:firstLineChars="0" w:firstLine="420"/>
        <w:rPr>
          <w:rFonts w:hint="eastAsia"/>
        </w:rPr>
      </w:pPr>
      <w:r w:rsidRPr="006416F4">
        <w:rPr>
          <w:rFonts w:hint="eastAsia"/>
        </w:rPr>
        <w:t>•如何通过构建高度可测试的组件和系统来提高软件可测试性？</w:t>
      </w:r>
      <w:r w:rsidRPr="006416F4">
        <w:rPr>
          <w:rFonts w:hint="eastAsia"/>
        </w:rPr>
        <w:t xml:space="preserve"> </w:t>
      </w:r>
    </w:p>
    <w:p w:rsidR="0068683C" w:rsidRDefault="006416F4" w:rsidP="00AD0B0F">
      <w:pPr>
        <w:ind w:right="210" w:firstLineChars="0" w:firstLine="420"/>
      </w:pPr>
      <w:r w:rsidRPr="006416F4">
        <w:rPr>
          <w:rFonts w:hint="eastAsia"/>
        </w:rPr>
        <w:t>•如何在软件开发过程的所有阶段分析，控制和测量软件和组件的可测试性？</w:t>
      </w:r>
    </w:p>
    <w:p w:rsidR="00E00A24" w:rsidRDefault="00525EE6" w:rsidP="00E00A24">
      <w:pPr>
        <w:ind w:right="210" w:firstLineChars="0" w:firstLine="0"/>
        <w:rPr>
          <w:rFonts w:hint="eastAsia"/>
        </w:rPr>
      </w:pPr>
      <w:r>
        <w:rPr>
          <w:rFonts w:hint="eastAsia"/>
        </w:rPr>
        <w:tab/>
      </w:r>
      <w:r w:rsidRPr="00525EE6">
        <w:rPr>
          <w:rFonts w:hint="eastAsia"/>
        </w:rPr>
        <w:t>由于软件可测试性是软件可靠性难题</w:t>
      </w:r>
      <w:r w:rsidRPr="00525EE6">
        <w:rPr>
          <w:rFonts w:hint="eastAsia"/>
        </w:rPr>
        <w:t>[3]</w:t>
      </w:r>
      <w:r w:rsidRPr="00525EE6">
        <w:rPr>
          <w:rFonts w:hint="eastAsia"/>
        </w:rPr>
        <w:t>的三个部分之一（软件可测试性，软件测试和形式验证，以及可测试性差），因此较差的组件可测试性不仅表明软件和组件质量差，而且表明软件测试过程无效。与其他要求和设计缺陷一样，在软件开发期间检测到较差时，较差的可测试性非常昂贵。因此，我们应该通过在所有开发阶段寻址和验证所有软件开发工件来关注软件可测试性。</w:t>
      </w:r>
    </w:p>
    <w:p w:rsidR="00717DBB" w:rsidRDefault="00717DBB" w:rsidP="00E00A24">
      <w:pPr>
        <w:ind w:right="210" w:firstLineChars="0" w:firstLine="0"/>
        <w:rPr>
          <w:rFonts w:hint="eastAsia"/>
        </w:rPr>
      </w:pPr>
      <w:r>
        <w:rPr>
          <w:rFonts w:hint="eastAsia"/>
        </w:rPr>
        <w:tab/>
      </w:r>
      <w:r w:rsidR="00B27690" w:rsidRPr="00B27690">
        <w:rPr>
          <w:rFonts w:hint="eastAsia"/>
        </w:rPr>
        <w:t>正如</w:t>
      </w:r>
      <w:r w:rsidR="00B27690" w:rsidRPr="00B27690">
        <w:rPr>
          <w:rFonts w:hint="eastAsia"/>
        </w:rPr>
        <w:t xml:space="preserve">S. </w:t>
      </w:r>
      <w:proofErr w:type="spellStart"/>
      <w:r w:rsidR="00B27690" w:rsidRPr="00B27690">
        <w:rPr>
          <w:rFonts w:hint="eastAsia"/>
        </w:rPr>
        <w:t>Jungmayr</w:t>
      </w:r>
      <w:proofErr w:type="spellEnd"/>
      <w:r w:rsidR="00B27690" w:rsidRPr="00B27690">
        <w:rPr>
          <w:rFonts w:hint="eastAsia"/>
        </w:rPr>
        <w:t xml:space="preserve"> [3]</w:t>
      </w:r>
      <w:r w:rsidR="00B27690" w:rsidRPr="00B27690">
        <w:rPr>
          <w:rFonts w:hint="eastAsia"/>
        </w:rPr>
        <w:t>所指出的，可测试性是软件工件在给定测试环境中促进测试的程度。我们认为，软件可测试性不仅可以衡量测试过程的有效性，还可以衡量软件开发过程的质量。因此，它与测试工作量减少和软件质量直接相关。本文通过引入组件可测试性分析模型来解决组件可测试性问题。工程师可以使用此模型在组件开发过程中执行组件可测试性验证和测量。此外，本文提出了一种基于成分分析模型的构件可测性测量五角星模型</w:t>
      </w:r>
      <w:r w:rsidR="00B27690" w:rsidRPr="00B27690">
        <w:rPr>
          <w:rFonts w:hint="eastAsia"/>
        </w:rPr>
        <w:t>;</w:t>
      </w:r>
      <w:r w:rsidR="00B27690" w:rsidRPr="00B27690">
        <w:rPr>
          <w:rFonts w:hint="eastAsia"/>
        </w:rPr>
        <w:t>并给出了一些应用实例和案例研究结果，用于组件可测性测量。</w:t>
      </w:r>
    </w:p>
    <w:p w:rsidR="00CF5B1F" w:rsidRPr="00F213DA" w:rsidRDefault="00CF5B1F" w:rsidP="00E00A24">
      <w:pPr>
        <w:ind w:right="210" w:firstLineChars="0" w:firstLine="0"/>
        <w:rPr>
          <w:b/>
        </w:rPr>
      </w:pPr>
      <w:r>
        <w:rPr>
          <w:rFonts w:hint="eastAsia"/>
        </w:rPr>
        <w:tab/>
      </w:r>
      <w:r w:rsidR="00F213DA" w:rsidRPr="00F213DA">
        <w:rPr>
          <w:b/>
        </w:rPr>
        <w:t>A Component Testability Model</w:t>
      </w:r>
      <w:r w:rsidR="00F213DA">
        <w:rPr>
          <w:rFonts w:hint="eastAsia"/>
          <w:b/>
        </w:rPr>
        <w:t>:</w:t>
      </w:r>
      <w:r w:rsidR="00511EC4">
        <w:rPr>
          <w:rFonts w:hint="eastAsia"/>
          <w:b/>
        </w:rPr>
        <w:t xml:space="preserve"> </w:t>
      </w:r>
      <w:r w:rsidR="00557F66" w:rsidRPr="00557F66">
        <w:rPr>
          <w:rFonts w:hint="eastAsia"/>
        </w:rPr>
        <w:t>如上一节所述，现在人们已经意识到组件可测试性是组件的一个非常重要的质量指标。如何在基于组件的软件工程中验证和测量组件可测试</w:t>
      </w:r>
      <w:r w:rsidR="00557F66" w:rsidRPr="00557F66">
        <w:rPr>
          <w:rFonts w:hint="eastAsia"/>
        </w:rPr>
        <w:lastRenderedPageBreak/>
        <w:t>性在当今的工程实践中仍然是一项具有挑战性的任务，原因如下：</w:t>
      </w:r>
    </w:p>
    <w:p w:rsidR="0040620F" w:rsidRDefault="005B03CD" w:rsidP="00E00A24">
      <w:pPr>
        <w:ind w:right="210" w:firstLineChars="0" w:firstLine="0"/>
        <w:rPr>
          <w:rFonts w:hint="eastAsia"/>
        </w:rPr>
      </w:pPr>
      <w:r>
        <w:rPr>
          <w:rFonts w:hint="eastAsia"/>
        </w:rPr>
        <w:tab/>
      </w:r>
      <w:r w:rsidR="0040620F" w:rsidRPr="0040620F">
        <w:rPr>
          <w:rFonts w:hint="eastAsia"/>
        </w:rPr>
        <w:t>•当前现有的静态可测试性验证方法缺乏详细的组件可测试性模型和指南，这些对于工程师以系统方式执行可测试性验证非常有用。</w:t>
      </w:r>
      <w:r w:rsidR="0040620F" w:rsidRPr="0040620F">
        <w:rPr>
          <w:rFonts w:hint="eastAsia"/>
        </w:rPr>
        <w:t xml:space="preserve"> </w:t>
      </w:r>
    </w:p>
    <w:p w:rsidR="00E00A24" w:rsidRDefault="0040620F" w:rsidP="0040620F">
      <w:pPr>
        <w:ind w:right="210" w:firstLineChars="0" w:firstLine="420"/>
        <w:rPr>
          <w:rFonts w:hint="eastAsia"/>
        </w:rPr>
      </w:pPr>
      <w:r w:rsidRPr="0040620F">
        <w:rPr>
          <w:rFonts w:hint="eastAsia"/>
        </w:rPr>
        <w:t>•只有在完全实现组件后才能使用统计可测试性验证。对于大多数项目经理来说，在测试阶段发现可测试性差的组件为时已晚。他们希望在组件开发过程中更早地发现这一点。</w:t>
      </w:r>
    </w:p>
    <w:p w:rsidR="00DB0E0E" w:rsidRDefault="004B505E" w:rsidP="0040620F">
      <w:pPr>
        <w:ind w:right="210" w:firstLineChars="0" w:firstLine="420"/>
        <w:rPr>
          <w:rFonts w:hint="eastAsia"/>
        </w:rPr>
      </w:pPr>
      <w:r w:rsidRPr="004B505E">
        <w:rPr>
          <w:rFonts w:hint="eastAsia"/>
        </w:rPr>
        <w:t>•现有的可测试性测量方法是基于实施的程序及其结构或组件依赖性而开发的。它们在软件组件可测试性测量方面的应用有限，并且与统计验证方法具有相同的问题。</w:t>
      </w:r>
    </w:p>
    <w:p w:rsidR="005B03CD" w:rsidRDefault="005A4EA3" w:rsidP="00E00A24">
      <w:pPr>
        <w:ind w:right="210" w:firstLineChars="0" w:firstLine="0"/>
        <w:rPr>
          <w:rFonts w:hint="eastAsia"/>
        </w:rPr>
      </w:pPr>
      <w:r>
        <w:rPr>
          <w:rFonts w:hint="eastAsia"/>
        </w:rPr>
        <w:tab/>
      </w:r>
      <w:r w:rsidR="007C45E1" w:rsidRPr="007C45E1">
        <w:rPr>
          <w:rFonts w:hint="eastAsia"/>
        </w:rPr>
        <w:t>在本节中，我们提出了一个组件可测试性模型，它是通过</w:t>
      </w:r>
      <w:r w:rsidR="007C45E1" w:rsidRPr="007C45E1">
        <w:rPr>
          <w:rFonts w:hint="eastAsia"/>
        </w:rPr>
        <w:t>[1]</w:t>
      </w:r>
      <w:r w:rsidR="007C45E1" w:rsidRPr="007C45E1">
        <w:rPr>
          <w:rFonts w:hint="eastAsia"/>
        </w:rPr>
        <w:t>中给出的软件组件的五个因素的进一步改进而开发的。该模型使用鱼骨图表示。我们添加了两个符号</w:t>
      </w:r>
      <w:r w:rsidR="007C45E1" w:rsidRPr="007C45E1">
        <w:rPr>
          <w:rFonts w:hint="eastAsia"/>
        </w:rPr>
        <w:t>'</w:t>
      </w:r>
      <w:r w:rsidR="0007177F" w:rsidRPr="0007177F">
        <w:rPr>
          <w:rFonts w:asciiTheme="minorEastAsia" w:hAnsiTheme="minorEastAsia" w:hint="eastAsia"/>
        </w:rPr>
        <w:t>○</w:t>
      </w:r>
      <w:r w:rsidR="007C45E1" w:rsidRPr="007C45E1">
        <w:rPr>
          <w:rFonts w:hint="eastAsia"/>
        </w:rPr>
        <w:t>'</w:t>
      </w:r>
      <w:r w:rsidR="007C45E1" w:rsidRPr="007C45E1">
        <w:rPr>
          <w:rFonts w:hint="eastAsia"/>
        </w:rPr>
        <w:t>和</w:t>
      </w:r>
      <w:r w:rsidR="007C45E1" w:rsidRPr="007C45E1">
        <w:rPr>
          <w:rFonts w:hint="eastAsia"/>
        </w:rPr>
        <w:t>'</w:t>
      </w:r>
      <w:r w:rsidR="0007177F" w:rsidRPr="0007177F">
        <w:rPr>
          <w:rFonts w:asciiTheme="minorEastAsia" w:hAnsiTheme="minorEastAsia" w:hint="eastAsia"/>
        </w:rPr>
        <w:t>□</w:t>
      </w:r>
      <w:r w:rsidR="007C45E1" w:rsidRPr="007C45E1">
        <w:rPr>
          <w:rFonts w:hint="eastAsia"/>
        </w:rPr>
        <w:t>'</w:t>
      </w:r>
      <w:r w:rsidR="007C45E1" w:rsidRPr="007C45E1">
        <w:rPr>
          <w:rFonts w:hint="eastAsia"/>
        </w:rPr>
        <w:t>来组合鱼骨图中的一些因子。符号</w:t>
      </w:r>
      <w:r w:rsidR="007C45E1" w:rsidRPr="007C45E1">
        <w:rPr>
          <w:rFonts w:hint="eastAsia"/>
        </w:rPr>
        <w:t>'</w:t>
      </w:r>
      <w:r w:rsidR="00CC3628" w:rsidRPr="0007177F">
        <w:rPr>
          <w:rFonts w:asciiTheme="minorEastAsia" w:hAnsiTheme="minorEastAsia" w:hint="eastAsia"/>
        </w:rPr>
        <w:t>○</w:t>
      </w:r>
      <w:r w:rsidR="007C45E1" w:rsidRPr="007C45E1">
        <w:rPr>
          <w:rFonts w:hint="eastAsia"/>
        </w:rPr>
        <w:t>'</w:t>
      </w:r>
      <w:r w:rsidR="007C45E1" w:rsidRPr="007C45E1">
        <w:rPr>
          <w:rFonts w:hint="eastAsia"/>
        </w:rPr>
        <w:t>，称为无线电选择符号，用于表示可以选择因子组中只有一个选项作为从属因子。符号</w:t>
      </w:r>
      <w:r w:rsidR="007C45E1" w:rsidRPr="007C45E1">
        <w:rPr>
          <w:rFonts w:hint="eastAsia"/>
        </w:rPr>
        <w:t>'</w:t>
      </w:r>
      <w:r w:rsidR="00E36D7C" w:rsidRPr="0007177F">
        <w:rPr>
          <w:rFonts w:asciiTheme="minorEastAsia" w:hAnsiTheme="minorEastAsia" w:hint="eastAsia"/>
        </w:rPr>
        <w:t>□</w:t>
      </w:r>
      <w:r w:rsidR="007C45E1" w:rsidRPr="007C45E1">
        <w:rPr>
          <w:rFonts w:hint="eastAsia"/>
        </w:rPr>
        <w:t>'</w:t>
      </w:r>
      <w:r w:rsidR="007C45E1" w:rsidRPr="007C45E1">
        <w:rPr>
          <w:rFonts w:hint="eastAsia"/>
        </w:rPr>
        <w:t>，称为选项框符号，用于表示可以选择因子组中的多个选项作为依赖因子。</w:t>
      </w:r>
    </w:p>
    <w:p w:rsidR="00A6453F" w:rsidRDefault="00A6453F" w:rsidP="00E00A24">
      <w:pPr>
        <w:ind w:right="210" w:firstLineChars="0" w:firstLine="0"/>
        <w:rPr>
          <w:rFonts w:hint="eastAsia"/>
        </w:rPr>
      </w:pPr>
      <w:r>
        <w:rPr>
          <w:rFonts w:hint="eastAsia"/>
        </w:rPr>
        <w:tab/>
      </w:r>
      <w:r w:rsidRPr="00A6453F">
        <w:rPr>
          <w:rFonts w:hint="eastAsia"/>
        </w:rPr>
        <w:t>工程师可以使用此模型作为基础来开发组件验证指南，并在组件开发过程的所有阶段执行组件可测试性验证。此外，可以使用基于它开发的五角星模型来完成组件可测试性测量</w:t>
      </w:r>
      <w:r w:rsidR="00CF0792">
        <w:rPr>
          <w:rFonts w:hint="eastAsia"/>
        </w:rPr>
        <w:t>。</w:t>
      </w:r>
    </w:p>
    <w:p w:rsidR="00A17A9A" w:rsidRDefault="00A17A9A" w:rsidP="00E00A24">
      <w:pPr>
        <w:ind w:right="210" w:firstLineChars="0" w:firstLine="0"/>
        <w:rPr>
          <w:rFonts w:hint="eastAsia"/>
        </w:rPr>
      </w:pPr>
      <w:r>
        <w:rPr>
          <w:rFonts w:hint="eastAsia"/>
        </w:rPr>
        <w:tab/>
      </w:r>
      <w:r w:rsidR="00604DED" w:rsidRPr="00604DED">
        <w:t>3.1 Component Understandability</w:t>
      </w:r>
    </w:p>
    <w:p w:rsidR="00604DED" w:rsidRDefault="00604DED" w:rsidP="00E00A24">
      <w:pPr>
        <w:ind w:right="210" w:firstLineChars="0" w:firstLine="0"/>
        <w:rPr>
          <w:rFonts w:hint="eastAsia"/>
        </w:rPr>
      </w:pPr>
      <w:r>
        <w:rPr>
          <w:rFonts w:hint="eastAsia"/>
        </w:rPr>
        <w:tab/>
      </w:r>
      <w:r w:rsidR="0083036B" w:rsidRPr="0083036B">
        <w:rPr>
          <w:rFonts w:hint="eastAsia"/>
        </w:rPr>
        <w:t>组件可理解性是组件可测试性的五个因素之一。它指的是指定和设计组件的程度，以便于组件用户和工程师的理解，以便他们可以轻松定义组件测试和组件验证标准。此因素侧重于生成的组件工件的质量（例如需求规范，</w:t>
      </w:r>
      <w:r w:rsidR="0083036B" w:rsidRPr="0083036B">
        <w:rPr>
          <w:rFonts w:hint="eastAsia"/>
        </w:rPr>
        <w:t>API</w:t>
      </w:r>
      <w:r w:rsidR="0083036B" w:rsidRPr="0083036B">
        <w:rPr>
          <w:rFonts w:hint="eastAsia"/>
        </w:rPr>
        <w:t>规范和用户参考手册），以了解它们的生成情况，以便于用户和工程师进行组件验证。它可以进一步细化为以下五个因素：</w:t>
      </w:r>
    </w:p>
    <w:p w:rsidR="00AD112E" w:rsidRDefault="0073029D" w:rsidP="00E00A24">
      <w:pPr>
        <w:ind w:right="210" w:firstLineChars="0" w:firstLine="0"/>
        <w:rPr>
          <w:rFonts w:hint="eastAsia"/>
        </w:rPr>
      </w:pPr>
      <w:r w:rsidRPr="0073029D">
        <w:rPr>
          <w:rFonts w:hint="eastAsia"/>
        </w:rPr>
        <w:t>•文档可用性，指的是组件工件的可用性，包括需求规范，</w:t>
      </w:r>
      <w:r w:rsidRPr="0073029D">
        <w:rPr>
          <w:rFonts w:hint="eastAsia"/>
        </w:rPr>
        <w:t>API</w:t>
      </w:r>
      <w:r w:rsidRPr="0073029D">
        <w:rPr>
          <w:rFonts w:hint="eastAsia"/>
        </w:rPr>
        <w:t>规范和用户参考手册</w:t>
      </w:r>
      <w:r w:rsidR="008E29AC">
        <w:rPr>
          <w:rFonts w:hint="eastAsia"/>
        </w:rPr>
        <w:t>。</w:t>
      </w:r>
    </w:p>
    <w:p w:rsidR="008E29AC" w:rsidRPr="008E29AC" w:rsidRDefault="004961D1" w:rsidP="00E00A24">
      <w:pPr>
        <w:ind w:right="210" w:firstLineChars="0" w:firstLine="0"/>
        <w:rPr>
          <w:rFonts w:hint="eastAsia"/>
        </w:rPr>
      </w:pPr>
      <w:r w:rsidRPr="004961D1">
        <w:rPr>
          <w:rFonts w:hint="eastAsia"/>
        </w:rPr>
        <w:t>•文档可读性，指的是编写给定组件规范文档的程度，以增强对组件用户和测试工程师的理解。</w:t>
      </w:r>
    </w:p>
    <w:p w:rsidR="00AD112E" w:rsidRDefault="00D54076" w:rsidP="00E00A24">
      <w:pPr>
        <w:ind w:right="210" w:firstLineChars="0" w:firstLine="0"/>
        <w:rPr>
          <w:rFonts w:hint="eastAsia"/>
        </w:rPr>
      </w:pPr>
      <w:r w:rsidRPr="00D54076">
        <w:rPr>
          <w:rFonts w:hint="eastAsia"/>
        </w:rPr>
        <w:t>•需求可测试性，指的是生成组件需求和</w:t>
      </w:r>
      <w:r w:rsidRPr="00D54076">
        <w:rPr>
          <w:rFonts w:hint="eastAsia"/>
        </w:rPr>
        <w:t>API</w:t>
      </w:r>
      <w:r w:rsidRPr="00D54076">
        <w:rPr>
          <w:rFonts w:hint="eastAsia"/>
        </w:rPr>
        <w:t>接口的程度，以确保它们是可测试的。在这里，组件要求可以分为非功能要求和功能要求</w:t>
      </w:r>
      <w:r>
        <w:rPr>
          <w:rFonts w:hint="eastAsia"/>
        </w:rPr>
        <w:t>。</w:t>
      </w:r>
    </w:p>
    <w:p w:rsidR="00E97CF3" w:rsidRDefault="00632924" w:rsidP="00E00A24">
      <w:pPr>
        <w:ind w:right="210" w:firstLineChars="0" w:firstLine="0"/>
        <w:rPr>
          <w:rFonts w:hint="eastAsia"/>
        </w:rPr>
      </w:pPr>
      <w:r w:rsidRPr="00632924">
        <w:rPr>
          <w:rFonts w:hint="eastAsia"/>
        </w:rPr>
        <w:t>•需求可测量性，指的是生成组件需求和</w:t>
      </w:r>
      <w:r w:rsidRPr="00632924">
        <w:rPr>
          <w:rFonts w:hint="eastAsia"/>
        </w:rPr>
        <w:t>API</w:t>
      </w:r>
      <w:r w:rsidRPr="00632924">
        <w:rPr>
          <w:rFonts w:hint="eastAsia"/>
        </w:rPr>
        <w:t>接口的程度，以确保它们是可测量的。</w:t>
      </w:r>
    </w:p>
    <w:p w:rsidR="00AD112E" w:rsidRDefault="003B5DE9" w:rsidP="00E00A24">
      <w:pPr>
        <w:ind w:right="210" w:firstLineChars="0" w:firstLine="0"/>
        <w:rPr>
          <w:rFonts w:hint="eastAsia"/>
        </w:rPr>
      </w:pPr>
      <w:r w:rsidRPr="003B5DE9">
        <w:rPr>
          <w:rFonts w:hint="eastAsia"/>
        </w:rPr>
        <w:t>•组件可用性，指的是生成的组件用户手册，</w:t>
      </w:r>
      <w:r w:rsidRPr="003B5DE9">
        <w:rPr>
          <w:rFonts w:hint="eastAsia"/>
        </w:rPr>
        <w:t>API</w:t>
      </w:r>
      <w:r w:rsidRPr="003B5DE9">
        <w:rPr>
          <w:rFonts w:hint="eastAsia"/>
        </w:rPr>
        <w:t>规范对用户操作的简便程度。</w:t>
      </w:r>
    </w:p>
    <w:p w:rsidR="00476515" w:rsidRDefault="00FD3E89" w:rsidP="00986E42">
      <w:pPr>
        <w:pStyle w:val="a6"/>
        <w:numPr>
          <w:ilvl w:val="1"/>
          <w:numId w:val="1"/>
        </w:numPr>
        <w:ind w:right="210" w:firstLineChars="0"/>
        <w:rPr>
          <w:rFonts w:hint="eastAsia"/>
        </w:rPr>
      </w:pPr>
      <w:r w:rsidRPr="00FD3E89">
        <w:t xml:space="preserve">Component </w:t>
      </w:r>
      <w:proofErr w:type="spellStart"/>
      <w:r w:rsidRPr="00FD3E89">
        <w:t>Observability</w:t>
      </w:r>
      <w:proofErr w:type="spellEnd"/>
    </w:p>
    <w:p w:rsidR="00FA3C9A" w:rsidRDefault="00FA3C9A" w:rsidP="00986E42">
      <w:pPr>
        <w:ind w:left="420" w:right="210" w:firstLineChars="0" w:firstLine="0"/>
        <w:rPr>
          <w:rFonts w:hint="eastAsia"/>
        </w:rPr>
      </w:pPr>
      <w:r w:rsidRPr="00FA3C9A">
        <w:rPr>
          <w:rFonts w:hint="eastAsia"/>
        </w:rPr>
        <w:t>组件可观察性是组件可测试性的第二个因素。它指的是组件的设计程度，以便于监视</w:t>
      </w:r>
    </w:p>
    <w:p w:rsidR="00986E42" w:rsidRDefault="00FA3C9A" w:rsidP="00FA3C9A">
      <w:pPr>
        <w:ind w:right="210" w:firstLineChars="0" w:firstLine="0"/>
        <w:rPr>
          <w:rFonts w:hint="eastAsia"/>
        </w:rPr>
      </w:pPr>
      <w:r w:rsidRPr="00FA3C9A">
        <w:rPr>
          <w:rFonts w:hint="eastAsia"/>
        </w:rPr>
        <w:t>和观察组件功能和组件测试的行为。为了使工程师能够验证和评估组件的可观察性，我们基于以下四个因素进一步完善它</w:t>
      </w:r>
      <w:r w:rsidRPr="00FA3C9A">
        <w:rPr>
          <w:rFonts w:hint="eastAsia"/>
        </w:rPr>
        <w:t>:(</w:t>
      </w:r>
      <w:r w:rsidRPr="00FA3C9A">
        <w:rPr>
          <w:rFonts w:hint="eastAsia"/>
        </w:rPr>
        <w:t>见图</w:t>
      </w:r>
      <w:r w:rsidRPr="00FA3C9A">
        <w:rPr>
          <w:rFonts w:hint="eastAsia"/>
        </w:rPr>
        <w:t>2</w:t>
      </w:r>
      <w:r w:rsidRPr="00FA3C9A">
        <w:rPr>
          <w:rFonts w:hint="eastAsia"/>
        </w:rPr>
        <w:t>）</w:t>
      </w:r>
    </w:p>
    <w:p w:rsidR="005B03CD" w:rsidRDefault="00651659" w:rsidP="00651659">
      <w:pPr>
        <w:ind w:right="210" w:firstLineChars="0" w:firstLine="0"/>
        <w:jc w:val="center"/>
        <w:rPr>
          <w:rFonts w:hint="eastAsia"/>
        </w:rPr>
      </w:pPr>
      <w:r>
        <w:rPr>
          <w:noProof/>
        </w:rPr>
        <w:drawing>
          <wp:inline distT="0" distB="0" distL="0" distR="0">
            <wp:extent cx="3992233" cy="2628018"/>
            <wp:effectExtent l="19050" t="0" r="8267"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997031" cy="2631177"/>
                    </a:xfrm>
                    <a:prstGeom prst="rect">
                      <a:avLst/>
                    </a:prstGeom>
                    <a:noFill/>
                    <a:ln w="9525">
                      <a:noFill/>
                      <a:miter lim="800000"/>
                      <a:headEnd/>
                      <a:tailEnd/>
                    </a:ln>
                  </pic:spPr>
                </pic:pic>
              </a:graphicData>
            </a:graphic>
          </wp:inline>
        </w:drawing>
      </w:r>
    </w:p>
    <w:p w:rsidR="00651659" w:rsidRDefault="00F84805" w:rsidP="00651659">
      <w:pPr>
        <w:ind w:right="210" w:firstLineChars="0" w:firstLine="0"/>
        <w:rPr>
          <w:rFonts w:hint="eastAsia"/>
        </w:rPr>
      </w:pPr>
      <w:r w:rsidRPr="00F84805">
        <w:rPr>
          <w:rFonts w:hint="eastAsia"/>
        </w:rPr>
        <w:lastRenderedPageBreak/>
        <w:t>•</w:t>
      </w:r>
      <w:r w:rsidRPr="00F84805">
        <w:rPr>
          <w:rFonts w:hint="eastAsia"/>
        </w:rPr>
        <w:t>GUI</w:t>
      </w:r>
      <w:r w:rsidRPr="00F84805">
        <w:rPr>
          <w:rFonts w:hint="eastAsia"/>
        </w:rPr>
        <w:t>可观察性</w:t>
      </w:r>
      <w:r w:rsidRPr="00F84805">
        <w:rPr>
          <w:rFonts w:hint="eastAsia"/>
        </w:rPr>
        <w:t xml:space="preserve"> - </w:t>
      </w:r>
      <w:r w:rsidRPr="00F84805">
        <w:rPr>
          <w:rFonts w:hint="eastAsia"/>
        </w:rPr>
        <w:t>对于具有</w:t>
      </w:r>
      <w:r w:rsidRPr="00F84805">
        <w:rPr>
          <w:rFonts w:hint="eastAsia"/>
        </w:rPr>
        <w:t>GUI</w:t>
      </w:r>
      <w:r w:rsidRPr="00F84805">
        <w:rPr>
          <w:rFonts w:hint="eastAsia"/>
        </w:rPr>
        <w:t>界面的组件，它指的是组件支持观察其与用户界面中的用户交互的能力。它可以从三个方面进行检查和测量：用户输入，</w:t>
      </w:r>
      <w:r w:rsidRPr="00F84805">
        <w:rPr>
          <w:rFonts w:hint="eastAsia"/>
        </w:rPr>
        <w:t>GUI</w:t>
      </w:r>
      <w:r w:rsidRPr="00F84805">
        <w:rPr>
          <w:rFonts w:hint="eastAsia"/>
        </w:rPr>
        <w:t>事件和用户输出。</w:t>
      </w:r>
    </w:p>
    <w:p w:rsidR="00651659" w:rsidRDefault="002160D8" w:rsidP="00651659">
      <w:pPr>
        <w:ind w:right="210" w:firstLineChars="0" w:firstLine="0"/>
        <w:rPr>
          <w:rFonts w:hint="eastAsia"/>
        </w:rPr>
      </w:pPr>
      <w:r w:rsidRPr="002160D8">
        <w:rPr>
          <w:rFonts w:hint="eastAsia"/>
        </w:rPr>
        <w:t>•功能可观察性</w:t>
      </w:r>
      <w:r w:rsidRPr="002160D8">
        <w:rPr>
          <w:rFonts w:hint="eastAsia"/>
        </w:rPr>
        <w:t xml:space="preserve"> - </w:t>
      </w:r>
      <w:r w:rsidRPr="002160D8">
        <w:rPr>
          <w:rFonts w:hint="eastAsia"/>
        </w:rPr>
        <w:t>指在测试期间支持其功能以观察其输入和相应输出的组件能力。它可以进一步细化到两个层次：</w:t>
      </w:r>
    </w:p>
    <w:p w:rsidR="0076372D" w:rsidRDefault="0076372D" w:rsidP="00651659">
      <w:pPr>
        <w:ind w:right="210" w:firstLineChars="0" w:firstLine="0"/>
        <w:rPr>
          <w:rFonts w:hint="eastAsia"/>
        </w:rPr>
      </w:pPr>
      <w:r>
        <w:rPr>
          <w:rFonts w:hint="eastAsia"/>
        </w:rPr>
        <w:tab/>
        <w:t>- -</w:t>
      </w:r>
      <w:r w:rsidRPr="0076372D">
        <w:rPr>
          <w:rFonts w:hint="eastAsia"/>
        </w:rPr>
        <w:t>API</w:t>
      </w:r>
      <w:r w:rsidRPr="0076372D">
        <w:rPr>
          <w:rFonts w:hint="eastAsia"/>
        </w:rPr>
        <w:t>函数可观察性，</w:t>
      </w:r>
      <w:proofErr w:type="gramStart"/>
      <w:r w:rsidRPr="0076372D">
        <w:rPr>
          <w:rFonts w:hint="eastAsia"/>
        </w:rPr>
        <w:t>仅关注</w:t>
      </w:r>
      <w:proofErr w:type="gramEnd"/>
      <w:r w:rsidRPr="0076372D">
        <w:rPr>
          <w:rFonts w:hint="eastAsia"/>
        </w:rPr>
        <w:t>API</w:t>
      </w:r>
      <w:r w:rsidRPr="0076372D">
        <w:rPr>
          <w:rFonts w:hint="eastAsia"/>
        </w:rPr>
        <w:t>函数的域函数可观察性的验证和测量。</w:t>
      </w:r>
      <w:r w:rsidRPr="0076372D">
        <w:rPr>
          <w:rFonts w:hint="eastAsia"/>
        </w:rPr>
        <w:t xml:space="preserve"> </w:t>
      </w:r>
    </w:p>
    <w:p w:rsidR="003B4E0E" w:rsidRDefault="0076372D" w:rsidP="0076372D">
      <w:pPr>
        <w:ind w:right="210" w:firstLineChars="0" w:firstLine="420"/>
        <w:rPr>
          <w:rFonts w:hint="eastAsia"/>
        </w:rPr>
      </w:pPr>
      <w:r>
        <w:rPr>
          <w:rFonts w:hint="eastAsia"/>
        </w:rPr>
        <w:t xml:space="preserve">-- </w:t>
      </w:r>
      <w:r w:rsidRPr="0076372D">
        <w:rPr>
          <w:rFonts w:hint="eastAsia"/>
        </w:rPr>
        <w:t xml:space="preserve">All-function </w:t>
      </w:r>
      <w:proofErr w:type="spellStart"/>
      <w:r w:rsidRPr="0076372D">
        <w:rPr>
          <w:rFonts w:hint="eastAsia"/>
        </w:rPr>
        <w:t>observability</w:t>
      </w:r>
      <w:proofErr w:type="spellEnd"/>
      <w:r w:rsidRPr="0076372D">
        <w:rPr>
          <w:rFonts w:hint="eastAsia"/>
        </w:rPr>
        <w:t>，它指的是组件中定义的所有域的功能可观察性。</w:t>
      </w:r>
    </w:p>
    <w:p w:rsidR="00651659" w:rsidRDefault="00066064" w:rsidP="00651659">
      <w:pPr>
        <w:ind w:right="210" w:firstLineChars="0" w:firstLine="0"/>
        <w:rPr>
          <w:rFonts w:hint="eastAsia"/>
        </w:rPr>
      </w:pPr>
      <w:r w:rsidRPr="00066064">
        <w:rPr>
          <w:rFonts w:hint="eastAsia"/>
        </w:rPr>
        <w:t>•外部</w:t>
      </w:r>
      <w:proofErr w:type="gramStart"/>
      <w:r w:rsidRPr="00066064">
        <w:rPr>
          <w:rFonts w:hint="eastAsia"/>
        </w:rPr>
        <w:t>交互可</w:t>
      </w:r>
      <w:proofErr w:type="gramEnd"/>
      <w:r w:rsidRPr="00066064">
        <w:rPr>
          <w:rFonts w:hint="eastAsia"/>
        </w:rPr>
        <w:t>观察性</w:t>
      </w:r>
      <w:r w:rsidRPr="00066064">
        <w:rPr>
          <w:rFonts w:hint="eastAsia"/>
        </w:rPr>
        <w:t xml:space="preserve"> - </w:t>
      </w:r>
      <w:r w:rsidRPr="00066064">
        <w:rPr>
          <w:rFonts w:hint="eastAsia"/>
        </w:rPr>
        <w:t>这是指支持与同一计算机中其他组件的外部交互观察的组件功能。</w:t>
      </w:r>
    </w:p>
    <w:p w:rsidR="004A1C73" w:rsidRDefault="002A715C" w:rsidP="00651659">
      <w:pPr>
        <w:ind w:right="210" w:firstLineChars="0" w:firstLine="0"/>
        <w:rPr>
          <w:rFonts w:hint="eastAsia"/>
        </w:rPr>
      </w:pPr>
      <w:r w:rsidRPr="002A715C">
        <w:rPr>
          <w:rFonts w:hint="eastAsia"/>
        </w:rPr>
        <w:t>•通信可观察性</w:t>
      </w:r>
      <w:r w:rsidRPr="002A715C">
        <w:rPr>
          <w:rFonts w:hint="eastAsia"/>
        </w:rPr>
        <w:t xml:space="preserve"> - </w:t>
      </w:r>
      <w:r w:rsidRPr="002A715C">
        <w:rPr>
          <w:rFonts w:hint="eastAsia"/>
        </w:rPr>
        <w:t>对于支持基于消息的通信的组件，它指的是组件支持观察传入消息和相应传出消息的能力。</w:t>
      </w:r>
    </w:p>
    <w:p w:rsidR="004A1C73" w:rsidRDefault="006A33FF" w:rsidP="006A33FF">
      <w:pPr>
        <w:pStyle w:val="a6"/>
        <w:numPr>
          <w:ilvl w:val="1"/>
          <w:numId w:val="1"/>
        </w:numPr>
        <w:ind w:right="210" w:firstLineChars="0"/>
        <w:rPr>
          <w:rStyle w:val="fontstyle01"/>
          <w:rFonts w:hint="eastAsia"/>
        </w:rPr>
      </w:pPr>
      <w:r>
        <w:rPr>
          <w:rStyle w:val="fontstyle01"/>
        </w:rPr>
        <w:t>Component Controllability</w:t>
      </w:r>
    </w:p>
    <w:p w:rsidR="006A33FF" w:rsidRDefault="0014702B" w:rsidP="006A33FF">
      <w:pPr>
        <w:ind w:left="220" w:right="210" w:firstLineChars="0"/>
        <w:rPr>
          <w:rFonts w:hint="eastAsia"/>
        </w:rPr>
      </w:pPr>
      <w:r w:rsidRPr="0014702B">
        <w:rPr>
          <w:rFonts w:hint="eastAsia"/>
        </w:rPr>
        <w:t>组件可控性是组件可测试性的第三个因素。它指的是组件的设计程度，以便在验证期间控制其执行。如图</w:t>
      </w:r>
      <w:r w:rsidRPr="0014702B">
        <w:rPr>
          <w:rFonts w:hint="eastAsia"/>
        </w:rPr>
        <w:t>3</w:t>
      </w:r>
      <w:r w:rsidRPr="0014702B">
        <w:rPr>
          <w:rFonts w:hint="eastAsia"/>
        </w:rPr>
        <w:t>所示，可以将组件可控性进一步细化为以下五个因素</w:t>
      </w:r>
    </w:p>
    <w:p w:rsidR="00D5452A" w:rsidRDefault="00D5452A" w:rsidP="006A33FF">
      <w:pPr>
        <w:ind w:left="220" w:right="210" w:firstLineChars="0"/>
        <w:rPr>
          <w:rFonts w:hint="eastAsia"/>
        </w:rPr>
      </w:pPr>
      <w:r w:rsidRPr="00D5452A">
        <w:rPr>
          <w:rFonts w:hint="eastAsia"/>
        </w:rPr>
        <w:t>•组件环境控制：它指的是支持组件环境安装，配置设置和部署的内置组件功能。</w:t>
      </w:r>
    </w:p>
    <w:p w:rsidR="00551AC2" w:rsidRDefault="00C25943" w:rsidP="006A33FF">
      <w:pPr>
        <w:ind w:left="220" w:right="210" w:firstLineChars="0"/>
        <w:rPr>
          <w:rFonts w:hint="eastAsia"/>
        </w:rPr>
      </w:pPr>
      <w:r w:rsidRPr="00C25943">
        <w:rPr>
          <w:rFonts w:hint="eastAsia"/>
        </w:rPr>
        <w:t>•基于组件状态的行为控制：这是指内置功能，有助于控制基于组件状态的行为，例如重置组件状态，状态控制功能和转换控制功能。</w:t>
      </w:r>
    </w:p>
    <w:p w:rsidR="0012410F" w:rsidRDefault="009E7C7F" w:rsidP="006A33FF">
      <w:pPr>
        <w:ind w:left="220" w:right="210" w:firstLineChars="0"/>
        <w:rPr>
          <w:rFonts w:hint="eastAsia"/>
        </w:rPr>
      </w:pPr>
      <w:r w:rsidRPr="009E7C7F">
        <w:rPr>
          <w:rFonts w:hint="eastAsia"/>
        </w:rPr>
        <w:t>•组件执行控制：这是指内置组件执行控制功能，可以在不同模式下执行组件，例如测试模式，正常功能模式，控制模式等。通过此功能，用户和测试人员可以根据需要启动，重新启动，停止，暂停和中止程序。</w:t>
      </w:r>
    </w:p>
    <w:p w:rsidR="00B13E5D" w:rsidRDefault="00150147" w:rsidP="006A33FF">
      <w:pPr>
        <w:ind w:left="220" w:right="210" w:firstLineChars="0"/>
        <w:rPr>
          <w:rFonts w:hint="eastAsia"/>
        </w:rPr>
      </w:pPr>
      <w:r w:rsidRPr="00150147">
        <w:rPr>
          <w:rFonts w:hint="eastAsia"/>
        </w:rPr>
        <w:t>•组件测试控制：这是指内置功能，便于组件验证的组件控制。它包括：</w:t>
      </w:r>
      <w:r w:rsidRPr="00150147">
        <w:rPr>
          <w:rFonts w:hint="eastAsia"/>
        </w:rPr>
        <w:t>a</w:t>
      </w:r>
      <w:r w:rsidRPr="00150147">
        <w:rPr>
          <w:rFonts w:hint="eastAsia"/>
        </w:rPr>
        <w:t>）设置元数据，</w:t>
      </w:r>
      <w:r w:rsidRPr="00150147">
        <w:rPr>
          <w:rFonts w:hint="eastAsia"/>
        </w:rPr>
        <w:t>b</w:t>
      </w:r>
      <w:r w:rsidRPr="00150147">
        <w:rPr>
          <w:rFonts w:hint="eastAsia"/>
        </w:rPr>
        <w:t>）调用函数，</w:t>
      </w:r>
      <w:r w:rsidRPr="00150147">
        <w:rPr>
          <w:rFonts w:hint="eastAsia"/>
        </w:rPr>
        <w:t>c</w:t>
      </w:r>
      <w:r w:rsidRPr="00150147">
        <w:rPr>
          <w:rFonts w:hint="eastAsia"/>
        </w:rPr>
        <w:t>）激发事件，或</w:t>
      </w:r>
      <w:r w:rsidRPr="00150147">
        <w:rPr>
          <w:rFonts w:hint="eastAsia"/>
        </w:rPr>
        <w:t>d</w:t>
      </w:r>
      <w:r w:rsidRPr="00150147">
        <w:rPr>
          <w:rFonts w:hint="eastAsia"/>
        </w:rPr>
        <w:t>）触发传入消息。</w:t>
      </w:r>
    </w:p>
    <w:p w:rsidR="00B13E5D" w:rsidRDefault="003D70E6" w:rsidP="006A33FF">
      <w:pPr>
        <w:ind w:left="220" w:right="210" w:firstLineChars="0"/>
        <w:rPr>
          <w:rFonts w:hint="eastAsia"/>
        </w:rPr>
      </w:pPr>
      <w:r w:rsidRPr="003D70E6">
        <w:rPr>
          <w:rFonts w:hint="eastAsia"/>
        </w:rPr>
        <w:t>•组件</w:t>
      </w:r>
      <w:proofErr w:type="gramStart"/>
      <w:r w:rsidRPr="003D70E6">
        <w:rPr>
          <w:rFonts w:hint="eastAsia"/>
        </w:rPr>
        <w:t>域功能</w:t>
      </w:r>
      <w:proofErr w:type="gramEnd"/>
      <w:r w:rsidRPr="003D70E6">
        <w:rPr>
          <w:rFonts w:hint="eastAsia"/>
        </w:rPr>
        <w:t>控制：这是指内置功能，有助于组件功能的可控性。它可以分为两个不同的级别：</w:t>
      </w:r>
      <w:r w:rsidRPr="003D70E6">
        <w:rPr>
          <w:rFonts w:hint="eastAsia"/>
        </w:rPr>
        <w:t>a</w:t>
      </w:r>
      <w:r w:rsidRPr="003D70E6">
        <w:rPr>
          <w:rFonts w:hint="eastAsia"/>
        </w:rPr>
        <w:t>）所有已定义函数的全功能可控性，</w:t>
      </w:r>
      <w:r w:rsidRPr="003D70E6">
        <w:rPr>
          <w:rFonts w:hint="eastAsia"/>
        </w:rPr>
        <w:t>b</w:t>
      </w:r>
      <w:r w:rsidRPr="003D70E6">
        <w:rPr>
          <w:rFonts w:hint="eastAsia"/>
        </w:rPr>
        <w:t>）</w:t>
      </w:r>
      <w:r w:rsidRPr="003D70E6">
        <w:rPr>
          <w:rFonts w:hint="eastAsia"/>
        </w:rPr>
        <w:t>API</w:t>
      </w:r>
      <w:r w:rsidRPr="003D70E6">
        <w:rPr>
          <w:rFonts w:hint="eastAsia"/>
        </w:rPr>
        <w:t>函数可控性，仅涉及其</w:t>
      </w:r>
      <w:r w:rsidRPr="003D70E6">
        <w:rPr>
          <w:rFonts w:hint="eastAsia"/>
        </w:rPr>
        <w:t>API</w:t>
      </w:r>
      <w:r w:rsidRPr="003D70E6">
        <w:rPr>
          <w:rFonts w:hint="eastAsia"/>
        </w:rPr>
        <w:t>接口中定义的函数。</w:t>
      </w:r>
    </w:p>
    <w:p w:rsidR="00B36B48" w:rsidRDefault="008D7156" w:rsidP="006A33FF">
      <w:pPr>
        <w:ind w:left="220" w:right="210" w:firstLineChars="0"/>
        <w:rPr>
          <w:rFonts w:hint="eastAsia"/>
        </w:rPr>
      </w:pPr>
      <w:r w:rsidRPr="008D7156">
        <w:rPr>
          <w:rFonts w:hint="eastAsia"/>
        </w:rPr>
        <w:t>可能需要，设计和实施所有这些类型的组件控制能力以增强组件可控性。在组件开发过程的所有阶段，我们可以通过软件审查和检查来检查这些因素，以了解需要，设计和实施哪些类型的可控性。可以很容易地根据三个级别检查控制功能：自动，半自动和手动。要实现自动级别，给定组件必须将选择可控性列为内置功能要求的一部分。此外，必须根据给定的可控性要求执行其设计，实现和验证。</w:t>
      </w:r>
    </w:p>
    <w:p w:rsidR="00B36B48" w:rsidRDefault="009721A0" w:rsidP="006A33FF">
      <w:pPr>
        <w:ind w:left="220" w:right="210" w:firstLineChars="0"/>
        <w:rPr>
          <w:rFonts w:hint="eastAsia"/>
        </w:rPr>
      </w:pPr>
      <w:r>
        <w:rPr>
          <w:rFonts w:hint="eastAsia"/>
        </w:rPr>
        <w:t>。。。</w:t>
      </w:r>
      <w:r>
        <w:rPr>
          <w:rFonts w:hint="eastAsia"/>
        </w:rPr>
        <w:t xml:space="preserve"> </w:t>
      </w:r>
      <w:r>
        <w:rPr>
          <w:rFonts w:hint="eastAsia"/>
        </w:rPr>
        <w:t>。。。</w:t>
      </w:r>
    </w:p>
    <w:p w:rsidR="00B36B48" w:rsidRDefault="00832E59" w:rsidP="006A33FF">
      <w:pPr>
        <w:ind w:left="220" w:right="210" w:firstLineChars="0"/>
        <w:rPr>
          <w:rFonts w:hint="eastAsia"/>
        </w:rPr>
      </w:pPr>
      <w:r w:rsidRPr="00832E59">
        <w:rPr>
          <w:rFonts w:ascii="Times-Bold" w:hAnsi="Times-Bold"/>
          <w:b/>
          <w:bCs/>
          <w:color w:val="000000"/>
          <w:sz w:val="24"/>
          <w:szCs w:val="24"/>
        </w:rPr>
        <w:t>4. Component Testability Verification and</w:t>
      </w:r>
      <w:r>
        <w:rPr>
          <w:rFonts w:ascii="Times-Bold" w:hAnsi="Times-Bold" w:hint="eastAsia"/>
          <w:b/>
          <w:bCs/>
          <w:color w:val="000000"/>
        </w:rPr>
        <w:t xml:space="preserve"> </w:t>
      </w:r>
      <w:r w:rsidRPr="00832E59">
        <w:rPr>
          <w:rFonts w:ascii="Times-Bold" w:hAnsi="Times-Bold"/>
          <w:b/>
          <w:bCs/>
          <w:color w:val="000000"/>
          <w:sz w:val="24"/>
          <w:szCs w:val="24"/>
        </w:rPr>
        <w:t>Measurement</w:t>
      </w:r>
    </w:p>
    <w:p w:rsidR="00B13E5D" w:rsidRDefault="00375936" w:rsidP="006A33FF">
      <w:pPr>
        <w:ind w:left="220" w:right="210" w:firstLineChars="0"/>
        <w:rPr>
          <w:rFonts w:hint="eastAsia"/>
        </w:rPr>
      </w:pPr>
      <w:r w:rsidRPr="00375936">
        <w:rPr>
          <w:rFonts w:hint="eastAsia"/>
        </w:rPr>
        <w:t>在过去几年中，研究人员开始寻找检查程序可测试性的解决方案。</w:t>
      </w:r>
      <w:r w:rsidRPr="00375936">
        <w:rPr>
          <w:rFonts w:hint="eastAsia"/>
        </w:rPr>
        <w:t xml:space="preserve"> J. M. </w:t>
      </w:r>
      <w:proofErr w:type="spellStart"/>
      <w:r w:rsidRPr="00375936">
        <w:rPr>
          <w:rFonts w:hint="eastAsia"/>
        </w:rPr>
        <w:t>Voas</w:t>
      </w:r>
      <w:proofErr w:type="spellEnd"/>
      <w:r w:rsidRPr="00375936">
        <w:rPr>
          <w:rFonts w:hint="eastAsia"/>
        </w:rPr>
        <w:t>和</w:t>
      </w:r>
      <w:r w:rsidRPr="00375936">
        <w:rPr>
          <w:rFonts w:hint="eastAsia"/>
        </w:rPr>
        <w:t>K. W. Miller [2</w:t>
      </w:r>
      <w:proofErr w:type="gramStart"/>
      <w:r w:rsidRPr="00375936">
        <w:rPr>
          <w:rFonts w:hint="eastAsia"/>
        </w:rPr>
        <w:t>]</w:t>
      </w:r>
      <w:r w:rsidRPr="00375936">
        <w:rPr>
          <w:rFonts w:hint="eastAsia"/>
        </w:rPr>
        <w:t>提出了一种在程序实施后检查软件可测试性的验证方法</w:t>
      </w:r>
      <w:proofErr w:type="gramEnd"/>
      <w:r w:rsidRPr="00375936">
        <w:rPr>
          <w:rFonts w:hint="eastAsia"/>
        </w:rPr>
        <w:t>。其他研究人员也认识到在组件开发过程中有用</w:t>
      </w:r>
      <w:proofErr w:type="gramStart"/>
      <w:r w:rsidRPr="00375936">
        <w:rPr>
          <w:rFonts w:hint="eastAsia"/>
        </w:rPr>
        <w:t>正如</w:t>
      </w:r>
      <w:r w:rsidRPr="00375936">
        <w:rPr>
          <w:rFonts w:hint="eastAsia"/>
        </w:rPr>
        <w:t>[</w:t>
      </w:r>
      <w:proofErr w:type="gramEnd"/>
      <w:r w:rsidRPr="00375936">
        <w:rPr>
          <w:rFonts w:hint="eastAsia"/>
        </w:rPr>
        <w:t>1] [6]</w:t>
      </w:r>
      <w:r w:rsidRPr="00375936">
        <w:rPr>
          <w:rFonts w:hint="eastAsia"/>
        </w:rPr>
        <w:t>中所指出的，在组件实现后检查组件可测试性可能为时已晚。因此，在组件开发过程的早期阶段验证组件可测试性是理想的。</w:t>
      </w:r>
    </w:p>
    <w:p w:rsidR="00841537" w:rsidRDefault="00841537" w:rsidP="006A33FF">
      <w:pPr>
        <w:ind w:left="220" w:right="210" w:firstLineChars="0"/>
        <w:rPr>
          <w:rStyle w:val="fontstyle01"/>
          <w:rFonts w:hint="eastAsia"/>
        </w:rPr>
      </w:pPr>
      <w:r w:rsidRPr="00841537">
        <w:rPr>
          <w:rStyle w:val="fontstyle01"/>
        </w:rPr>
        <w:t>4.1. Component Testability Verification</w:t>
      </w:r>
    </w:p>
    <w:p w:rsidR="00841537" w:rsidRDefault="00476F23" w:rsidP="006A33FF">
      <w:pPr>
        <w:ind w:left="220" w:right="210" w:firstLineChars="0"/>
        <w:rPr>
          <w:rFonts w:hint="eastAsia"/>
        </w:rPr>
      </w:pPr>
      <w:r w:rsidRPr="00476F23">
        <w:rPr>
          <w:rFonts w:hint="eastAsia"/>
        </w:rPr>
        <w:t>基于所提出的组件可测试性模型，它有可能在组件需求分析和设计阶段验证组件可测试性。该方法是通过检查组件可测试性来对所有生成的组件工件执行软件验证和审查。为了进行技术评审，需要根据提出的模型建立定义明确的可测试性验证指南和标准。组件可测试性验证的一般过程可以在不同阶段进行。</w:t>
      </w:r>
    </w:p>
    <w:p w:rsidR="00F727A8" w:rsidRDefault="00F727A8" w:rsidP="006A33FF">
      <w:pPr>
        <w:ind w:left="220" w:right="210" w:firstLineChars="0"/>
        <w:rPr>
          <w:rFonts w:hint="eastAsia"/>
        </w:rPr>
      </w:pPr>
      <w:r w:rsidRPr="00F727A8">
        <w:rPr>
          <w:rFonts w:hint="eastAsia"/>
        </w:rPr>
        <w:t>在组件规范审核期间，工程师可以通过基于明确定义的评分方案检查其五个因素来评估组件的可理解性。通常，他们需要回答以下问题：</w:t>
      </w:r>
    </w:p>
    <w:p w:rsidR="00F727A8" w:rsidRDefault="00F727A8" w:rsidP="006A33FF">
      <w:pPr>
        <w:ind w:left="220" w:right="210" w:firstLineChars="0"/>
        <w:rPr>
          <w:rFonts w:hint="eastAsia"/>
        </w:rPr>
      </w:pPr>
      <w:r>
        <w:rPr>
          <w:rFonts w:hint="eastAsia"/>
        </w:rPr>
        <w:t>1.</w:t>
      </w:r>
      <w:r w:rsidRPr="00F727A8">
        <w:rPr>
          <w:rFonts w:hint="eastAsia"/>
        </w:rPr>
        <w:t>给定组件所需组件工件的可用性是多少？</w:t>
      </w:r>
      <w:r w:rsidRPr="00F727A8">
        <w:rPr>
          <w:rFonts w:hint="eastAsia"/>
        </w:rPr>
        <w:t xml:space="preserve"> </w:t>
      </w:r>
    </w:p>
    <w:p w:rsidR="00F727A8" w:rsidRDefault="00F727A8" w:rsidP="006A33FF">
      <w:pPr>
        <w:ind w:left="220" w:right="210" w:firstLineChars="0"/>
        <w:rPr>
          <w:rFonts w:hint="eastAsia"/>
        </w:rPr>
      </w:pPr>
      <w:r w:rsidRPr="00F727A8">
        <w:rPr>
          <w:rFonts w:hint="eastAsia"/>
        </w:rPr>
        <w:t>2.</w:t>
      </w:r>
      <w:r w:rsidRPr="00F727A8">
        <w:rPr>
          <w:rFonts w:hint="eastAsia"/>
        </w:rPr>
        <w:t>组件工件的编写程度如何以帮助组件用户理解？</w:t>
      </w:r>
      <w:r w:rsidRPr="00F727A8">
        <w:rPr>
          <w:rFonts w:hint="eastAsia"/>
        </w:rPr>
        <w:t xml:space="preserve"> </w:t>
      </w:r>
    </w:p>
    <w:p w:rsidR="00F727A8" w:rsidRDefault="00F727A8" w:rsidP="006A33FF">
      <w:pPr>
        <w:ind w:left="220" w:right="210" w:firstLineChars="0"/>
        <w:rPr>
          <w:rFonts w:hint="eastAsia"/>
        </w:rPr>
      </w:pPr>
      <w:r w:rsidRPr="00F727A8">
        <w:rPr>
          <w:rFonts w:hint="eastAsia"/>
        </w:rPr>
        <w:t>3.</w:t>
      </w:r>
      <w:r w:rsidRPr="00F727A8">
        <w:rPr>
          <w:rFonts w:hint="eastAsia"/>
        </w:rPr>
        <w:t>是否可以根据用户界面和</w:t>
      </w:r>
      <w:r w:rsidRPr="00F727A8">
        <w:rPr>
          <w:rFonts w:hint="eastAsia"/>
        </w:rPr>
        <w:t>API</w:t>
      </w:r>
      <w:r w:rsidRPr="00F727A8">
        <w:rPr>
          <w:rFonts w:hint="eastAsia"/>
        </w:rPr>
        <w:t>参考手册轻松使用给定组件？</w:t>
      </w:r>
      <w:r w:rsidRPr="00F727A8">
        <w:rPr>
          <w:rFonts w:hint="eastAsia"/>
        </w:rPr>
        <w:t xml:space="preserve"> </w:t>
      </w:r>
    </w:p>
    <w:p w:rsidR="00F727A8" w:rsidRDefault="00F727A8" w:rsidP="006A33FF">
      <w:pPr>
        <w:ind w:left="220" w:right="210" w:firstLineChars="0"/>
        <w:rPr>
          <w:rFonts w:hint="eastAsia"/>
        </w:rPr>
      </w:pPr>
      <w:r w:rsidRPr="00F727A8">
        <w:rPr>
          <w:rFonts w:hint="eastAsia"/>
        </w:rPr>
        <w:lastRenderedPageBreak/>
        <w:t>4.</w:t>
      </w:r>
      <w:r w:rsidRPr="00F727A8">
        <w:rPr>
          <w:rFonts w:hint="eastAsia"/>
        </w:rPr>
        <w:t>如何轻松测量给定的非功能性要求？</w:t>
      </w:r>
      <w:r w:rsidRPr="00F727A8">
        <w:rPr>
          <w:rFonts w:hint="eastAsia"/>
        </w:rPr>
        <w:t xml:space="preserve"> </w:t>
      </w:r>
    </w:p>
    <w:p w:rsidR="00327361" w:rsidRDefault="00F727A8" w:rsidP="006A33FF">
      <w:pPr>
        <w:ind w:left="220" w:right="210" w:firstLineChars="0"/>
        <w:rPr>
          <w:rFonts w:hint="eastAsia"/>
        </w:rPr>
      </w:pPr>
      <w:r w:rsidRPr="00F727A8">
        <w:rPr>
          <w:rFonts w:hint="eastAsia"/>
        </w:rPr>
        <w:t>5.</w:t>
      </w:r>
      <w:r w:rsidRPr="00F727A8">
        <w:rPr>
          <w:rFonts w:hint="eastAsia"/>
        </w:rPr>
        <w:t>如何轻松测试给定的功能要求？</w:t>
      </w:r>
    </w:p>
    <w:p w:rsidR="00327361" w:rsidRDefault="000950E1" w:rsidP="006A33FF">
      <w:pPr>
        <w:ind w:left="220" w:right="210" w:firstLineChars="0"/>
        <w:rPr>
          <w:rFonts w:hint="eastAsia"/>
        </w:rPr>
      </w:pPr>
      <w:r w:rsidRPr="000950E1">
        <w:rPr>
          <w:rFonts w:hint="eastAsia"/>
        </w:rPr>
        <w:t>为了评估组件的可观察性，工程师必须检查其三个因素如下。</w:t>
      </w:r>
    </w:p>
    <w:p w:rsidR="00E003FF" w:rsidRDefault="00DA40A9" w:rsidP="006A33FF">
      <w:pPr>
        <w:ind w:left="220" w:right="210" w:firstLineChars="0"/>
        <w:rPr>
          <w:rFonts w:hint="eastAsia"/>
        </w:rPr>
      </w:pPr>
      <w:r w:rsidRPr="00DA40A9">
        <w:rPr>
          <w:rFonts w:hint="eastAsia"/>
        </w:rPr>
        <w:t>•检查通信可观察性：它们检查要求是否指定了观察其传入和传出消息的能力。此外，他们应该能够检查要求是否规定了支持其通信观察所需的能力。</w:t>
      </w:r>
    </w:p>
    <w:p w:rsidR="006A01B0" w:rsidRDefault="00D50183" w:rsidP="006A33FF">
      <w:pPr>
        <w:ind w:left="220" w:right="210" w:firstLineChars="0"/>
        <w:rPr>
          <w:rFonts w:hint="eastAsia"/>
        </w:rPr>
      </w:pPr>
      <w:r w:rsidRPr="00D50183">
        <w:rPr>
          <w:rFonts w:hint="eastAsia"/>
        </w:rPr>
        <w:t>•检查</w:t>
      </w:r>
      <w:r w:rsidRPr="00D50183">
        <w:rPr>
          <w:rFonts w:hint="eastAsia"/>
        </w:rPr>
        <w:t>GUI</w:t>
      </w:r>
      <w:r w:rsidRPr="00D50183">
        <w:rPr>
          <w:rFonts w:hint="eastAsia"/>
        </w:rPr>
        <w:t>可观察性：它们检查要求是否包括观察</w:t>
      </w:r>
      <w:r w:rsidRPr="00D50183">
        <w:rPr>
          <w:rFonts w:hint="eastAsia"/>
        </w:rPr>
        <w:t>GUI</w:t>
      </w:r>
      <w:r w:rsidRPr="00D50183">
        <w:rPr>
          <w:rFonts w:hint="eastAsia"/>
        </w:rPr>
        <w:t>输入和输出数据</w:t>
      </w:r>
      <w:r w:rsidRPr="00D50183">
        <w:rPr>
          <w:rFonts w:hint="eastAsia"/>
        </w:rPr>
        <w:t>/</w:t>
      </w:r>
      <w:r w:rsidRPr="00D50183">
        <w:rPr>
          <w:rFonts w:hint="eastAsia"/>
        </w:rPr>
        <w:t>事件的能力。此外，他们还可以检查需求是否描述了对组件</w:t>
      </w:r>
      <w:r w:rsidRPr="00D50183">
        <w:rPr>
          <w:rFonts w:hint="eastAsia"/>
        </w:rPr>
        <w:t>GUI</w:t>
      </w:r>
      <w:r w:rsidRPr="00D50183">
        <w:rPr>
          <w:rFonts w:hint="eastAsia"/>
        </w:rPr>
        <w:t>观察所需的支持。</w:t>
      </w:r>
    </w:p>
    <w:p w:rsidR="00742E45" w:rsidRDefault="00123E57" w:rsidP="006A33FF">
      <w:pPr>
        <w:ind w:left="220" w:right="210" w:firstLineChars="0"/>
        <w:rPr>
          <w:rFonts w:hint="eastAsia"/>
        </w:rPr>
      </w:pPr>
      <w:r w:rsidRPr="00123E57">
        <w:rPr>
          <w:rFonts w:hint="eastAsia"/>
        </w:rPr>
        <w:t>•功能可观察性：它们检查要求是否包括根据其输入和输出观察组件功能的能力。此外，他们应检查要求是否描述了功能观察的支持能力。</w:t>
      </w:r>
    </w:p>
    <w:p w:rsidR="00742E45" w:rsidRDefault="00EB2651" w:rsidP="006A33FF">
      <w:pPr>
        <w:ind w:left="220" w:right="210" w:firstLineChars="0"/>
        <w:rPr>
          <w:rFonts w:hint="eastAsia"/>
        </w:rPr>
      </w:pPr>
      <w:r w:rsidRPr="00EB2651">
        <w:rPr>
          <w:rFonts w:hint="eastAsia"/>
        </w:rPr>
        <w:t>为了评估组件的可控性，工程师需要检查其五个因素，如下所示</w:t>
      </w:r>
      <w:r w:rsidR="00A349DC">
        <w:rPr>
          <w:rFonts w:hint="eastAsia"/>
        </w:rPr>
        <w:t>，</w:t>
      </w:r>
    </w:p>
    <w:p w:rsidR="00B51B71" w:rsidRDefault="00B51B71" w:rsidP="006A33FF">
      <w:pPr>
        <w:ind w:left="220" w:right="210" w:firstLineChars="0"/>
        <w:rPr>
          <w:rFonts w:hint="eastAsia"/>
        </w:rPr>
      </w:pPr>
      <w:r w:rsidRPr="00B51B71">
        <w:rPr>
          <w:rFonts w:hint="eastAsia"/>
        </w:rPr>
        <w:t>•检查环境控制以查看为组件环境控制提供了哪些要求，以及指定了哪种类型的环境控制功能。</w:t>
      </w:r>
    </w:p>
    <w:p w:rsidR="00B51B71" w:rsidRDefault="00B51B71" w:rsidP="006A33FF">
      <w:pPr>
        <w:ind w:left="220" w:right="210" w:firstLineChars="0"/>
        <w:rPr>
          <w:rFonts w:hint="eastAsia"/>
        </w:rPr>
      </w:pPr>
      <w:r w:rsidRPr="00B51B71">
        <w:rPr>
          <w:rFonts w:hint="eastAsia"/>
        </w:rPr>
        <w:t>•检查执行控制以查看为组件执行控制提供了哪些要求，以及指定了哪种类型的执行控制功能。</w:t>
      </w:r>
      <w:r w:rsidRPr="00B51B71">
        <w:rPr>
          <w:rFonts w:hint="eastAsia"/>
        </w:rPr>
        <w:t xml:space="preserve"> </w:t>
      </w:r>
    </w:p>
    <w:p w:rsidR="00B51B71" w:rsidRDefault="00B51B71" w:rsidP="006A33FF">
      <w:pPr>
        <w:ind w:left="220" w:right="210" w:firstLineChars="0"/>
        <w:rPr>
          <w:rFonts w:hint="eastAsia"/>
        </w:rPr>
      </w:pPr>
      <w:r w:rsidRPr="00B51B71">
        <w:rPr>
          <w:rFonts w:hint="eastAsia"/>
        </w:rPr>
        <w:t>•检查基于状态的行为控制，以了解为控制基于组件状态的行为提供了哪些要求，以及需要哪些控制功能。</w:t>
      </w:r>
      <w:r w:rsidRPr="00B51B71">
        <w:rPr>
          <w:rFonts w:hint="eastAsia"/>
        </w:rPr>
        <w:t xml:space="preserve"> </w:t>
      </w:r>
    </w:p>
    <w:p w:rsidR="00B51B71" w:rsidRDefault="00B51B71" w:rsidP="006A33FF">
      <w:pPr>
        <w:ind w:left="220" w:right="210" w:firstLineChars="0"/>
        <w:rPr>
          <w:rFonts w:hint="eastAsia"/>
        </w:rPr>
      </w:pPr>
      <w:r w:rsidRPr="00B51B71">
        <w:rPr>
          <w:rFonts w:hint="eastAsia"/>
        </w:rPr>
        <w:t>•检查测试控制，以了解支持测试控制的要求，以及指定的测试控制功能。</w:t>
      </w:r>
      <w:r w:rsidRPr="00B51B71">
        <w:rPr>
          <w:rFonts w:hint="eastAsia"/>
        </w:rPr>
        <w:t xml:space="preserve"> </w:t>
      </w:r>
    </w:p>
    <w:p w:rsidR="009502F8" w:rsidRDefault="00B51B71" w:rsidP="006A33FF">
      <w:pPr>
        <w:ind w:left="220" w:right="210" w:firstLineChars="0"/>
        <w:rPr>
          <w:rFonts w:hint="eastAsia"/>
        </w:rPr>
      </w:pPr>
      <w:r w:rsidRPr="00B51B71">
        <w:rPr>
          <w:rFonts w:hint="eastAsia"/>
        </w:rPr>
        <w:t>•检查功能控制以查看为支持功能可控性指定的要求。为了评估组件的可追溯性，工程师从以下两个角度检查组件需求：</w:t>
      </w:r>
    </w:p>
    <w:p w:rsidR="00B51B71" w:rsidRDefault="00B51B71" w:rsidP="006A33FF">
      <w:pPr>
        <w:ind w:left="220" w:right="210" w:firstLineChars="0"/>
        <w:rPr>
          <w:rFonts w:hint="eastAsia"/>
        </w:rPr>
      </w:pPr>
      <w:r w:rsidRPr="00B51B71">
        <w:rPr>
          <w:rFonts w:hint="eastAsia"/>
        </w:rPr>
        <w:t>•所需的组件跟踪功能，包括错误，功能操作，性能，事件，状态跟踪。</w:t>
      </w:r>
      <w:r w:rsidRPr="00B51B71">
        <w:rPr>
          <w:rFonts w:hint="eastAsia"/>
        </w:rPr>
        <w:t xml:space="preserve"> </w:t>
      </w:r>
    </w:p>
    <w:p w:rsidR="006A01B0" w:rsidRDefault="00B51B71" w:rsidP="006A33FF">
      <w:pPr>
        <w:ind w:left="220" w:right="210" w:firstLineChars="0"/>
        <w:rPr>
          <w:rFonts w:hint="eastAsia"/>
        </w:rPr>
      </w:pPr>
      <w:r w:rsidRPr="00B51B71">
        <w:rPr>
          <w:rFonts w:hint="eastAsia"/>
        </w:rPr>
        <w:t>•指定的内置组件跟踪解决方案，包括组件跟踪格式和生成，跟踪代码插入以及跟踪收集和存储。</w:t>
      </w:r>
    </w:p>
    <w:p w:rsidR="00C15A49" w:rsidRDefault="00A21BF8" w:rsidP="006A33FF">
      <w:pPr>
        <w:ind w:left="220" w:right="210" w:firstLineChars="0"/>
        <w:rPr>
          <w:rFonts w:hint="eastAsia"/>
        </w:rPr>
      </w:pPr>
      <w:r w:rsidRPr="00A21BF8">
        <w:rPr>
          <w:rFonts w:hint="eastAsia"/>
        </w:rPr>
        <w:t>显然，在组件开发过程的早期阶段，检查组件测试支持功能仅涉及组件验证的测试计划和要求。在设计阶段，工程师可以通过执行组件设计审查和检查来检查组件的可测试性，以实现以下两个目标：</w:t>
      </w:r>
    </w:p>
    <w:p w:rsidR="0041084E" w:rsidRDefault="0041084E" w:rsidP="006A33FF">
      <w:pPr>
        <w:ind w:left="220" w:right="210" w:firstLineChars="0"/>
        <w:rPr>
          <w:rFonts w:hint="eastAsia"/>
        </w:rPr>
      </w:pPr>
      <w:r w:rsidRPr="0041084E">
        <w:rPr>
          <w:rFonts w:hint="eastAsia"/>
        </w:rPr>
        <w:t>•可测试性的所有组件要求均可追溯到组件设计。</w:t>
      </w:r>
      <w:r w:rsidRPr="0041084E">
        <w:rPr>
          <w:rFonts w:hint="eastAsia"/>
        </w:rPr>
        <w:t xml:space="preserve"> </w:t>
      </w:r>
    </w:p>
    <w:p w:rsidR="0041084E" w:rsidRDefault="0041084E" w:rsidP="006A33FF">
      <w:pPr>
        <w:ind w:left="220" w:right="210" w:firstLineChars="0"/>
        <w:rPr>
          <w:rFonts w:hint="eastAsia"/>
        </w:rPr>
      </w:pPr>
      <w:r w:rsidRPr="0041084E">
        <w:rPr>
          <w:rFonts w:hint="eastAsia"/>
        </w:rPr>
        <w:t>•正确设计了可测试性所需的所有组件功能。</w:t>
      </w:r>
      <w:r w:rsidRPr="0041084E">
        <w:rPr>
          <w:rFonts w:hint="eastAsia"/>
        </w:rPr>
        <w:t xml:space="preserve"> </w:t>
      </w:r>
    </w:p>
    <w:p w:rsidR="0041084E" w:rsidRDefault="0041084E" w:rsidP="006A33FF">
      <w:pPr>
        <w:ind w:left="220" w:right="210" w:firstLineChars="0"/>
        <w:rPr>
          <w:rFonts w:hint="eastAsia"/>
        </w:rPr>
      </w:pPr>
      <w:r w:rsidRPr="0041084E">
        <w:rPr>
          <w:rFonts w:hint="eastAsia"/>
        </w:rPr>
        <w:t>•组件设计中正确提供了所有必需的可测试性解决方案。</w:t>
      </w:r>
      <w:r w:rsidRPr="0041084E">
        <w:rPr>
          <w:rFonts w:hint="eastAsia"/>
        </w:rPr>
        <w:t xml:space="preserve"> </w:t>
      </w:r>
    </w:p>
    <w:p w:rsidR="00906CC5" w:rsidRDefault="0041084E" w:rsidP="006A33FF">
      <w:pPr>
        <w:ind w:left="220" w:right="210" w:firstLineChars="0"/>
        <w:rPr>
          <w:rFonts w:hint="eastAsia"/>
        </w:rPr>
      </w:pPr>
      <w:r w:rsidRPr="0041084E">
        <w:rPr>
          <w:rFonts w:hint="eastAsia"/>
        </w:rPr>
        <w:t>•可以根据给定的组件可测试性因素检查所有组件</w:t>
      </w:r>
      <w:r w:rsidRPr="0041084E">
        <w:rPr>
          <w:rFonts w:hint="eastAsia"/>
        </w:rPr>
        <w:t>API</w:t>
      </w:r>
      <w:r w:rsidRPr="0041084E">
        <w:rPr>
          <w:rFonts w:hint="eastAsia"/>
        </w:rPr>
        <w:t>接口，以确定它们是否经过精心设计以实现良好的可测试性。需要更详细的程序和分步指南来支持工程师执行此操作。</w:t>
      </w:r>
    </w:p>
    <w:p w:rsidR="00C15A49" w:rsidRPr="00CB347E" w:rsidRDefault="007D6C35" w:rsidP="006A33FF">
      <w:pPr>
        <w:ind w:left="220" w:right="210" w:firstLineChars="0"/>
        <w:rPr>
          <w:rFonts w:hint="eastAsia"/>
          <w:b/>
        </w:rPr>
      </w:pPr>
      <w:r w:rsidRPr="00CB347E">
        <w:rPr>
          <w:b/>
        </w:rPr>
        <w:t>4.2. Component Testability Measurement</w:t>
      </w:r>
    </w:p>
    <w:p w:rsidR="006A01B0" w:rsidRPr="00335659" w:rsidRDefault="00975D26" w:rsidP="006A33FF">
      <w:pPr>
        <w:ind w:left="220" w:right="210" w:firstLineChars="0"/>
        <w:rPr>
          <w:rFonts w:hint="eastAsia"/>
        </w:rPr>
      </w:pPr>
      <w:r w:rsidRPr="00975D26">
        <w:rPr>
          <w:rFonts w:hint="eastAsia"/>
        </w:rPr>
        <w:t>正如我们在第</w:t>
      </w:r>
      <w:r w:rsidRPr="00975D26">
        <w:rPr>
          <w:rFonts w:hint="eastAsia"/>
        </w:rPr>
        <w:t>2</w:t>
      </w:r>
      <w:r w:rsidRPr="00975D26">
        <w:rPr>
          <w:rFonts w:hint="eastAsia"/>
        </w:rPr>
        <w:t>节中提到的，尽管已经提出了许多用于程序可测试性测量的提议方法，但是大多数方法都是基于程序的。其余的方法只能在程序测试阶段使用。现在，现实中的从业者正在寻找更具成本效益的方法来评估和测量组件验证前和组件验证期间的组件可测试性。在本节中，我们提出了一种测量组件可测试性的新方法，称为可测性五角星模型。可以在组件分析和设计期间基于组件验证结果使用该方法。如图</w:t>
      </w:r>
      <w:r w:rsidRPr="00975D26">
        <w:rPr>
          <w:rFonts w:hint="eastAsia"/>
        </w:rPr>
        <w:t>6</w:t>
      </w:r>
      <w:r w:rsidRPr="00975D26">
        <w:rPr>
          <w:rFonts w:hint="eastAsia"/>
        </w:rPr>
        <w:t>所示，基于所提出的组件可测试性模型中的五个因素的测量，使用五角星图来测量和呈现组件可测试性。在组件开发过程的早期阶段，在组件验证期间，基于其细化因子的验证结果来测量每个因子。</w:t>
      </w:r>
      <w:r w:rsidRPr="00975D26">
        <w:rPr>
          <w:rFonts w:hint="eastAsia"/>
        </w:rPr>
        <w:t xml:space="preserve"> [11]</w:t>
      </w:r>
      <w:r w:rsidRPr="00975D26">
        <w:rPr>
          <w:rFonts w:hint="eastAsia"/>
        </w:rPr>
        <w:t>中给出了组件要求验证和设计检查的详细程序和指南。</w:t>
      </w:r>
    </w:p>
    <w:p w:rsidR="004A1C73" w:rsidRDefault="00582468" w:rsidP="00582468">
      <w:pPr>
        <w:ind w:right="210" w:firstLineChars="0" w:firstLine="0"/>
        <w:jc w:val="center"/>
        <w:rPr>
          <w:rFonts w:hint="eastAsia"/>
        </w:rPr>
      </w:pPr>
      <w:r>
        <w:rPr>
          <w:rFonts w:hint="eastAsia"/>
          <w:noProof/>
        </w:rPr>
        <w:lastRenderedPageBreak/>
        <w:drawing>
          <wp:inline distT="0" distB="0" distL="0" distR="0">
            <wp:extent cx="3371131" cy="2423842"/>
            <wp:effectExtent l="19050" t="0" r="719"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370672" cy="2423512"/>
                    </a:xfrm>
                    <a:prstGeom prst="rect">
                      <a:avLst/>
                    </a:prstGeom>
                    <a:noFill/>
                    <a:ln w="9525">
                      <a:noFill/>
                      <a:miter lim="800000"/>
                      <a:headEnd/>
                      <a:tailEnd/>
                    </a:ln>
                  </pic:spPr>
                </pic:pic>
              </a:graphicData>
            </a:graphic>
          </wp:inline>
        </w:drawing>
      </w:r>
    </w:p>
    <w:p w:rsidR="00582468" w:rsidRDefault="00244E81" w:rsidP="00582468">
      <w:pPr>
        <w:ind w:right="210" w:firstLineChars="0" w:firstLine="0"/>
        <w:rPr>
          <w:rFonts w:hint="eastAsia"/>
        </w:rPr>
      </w:pPr>
      <w:r>
        <w:rPr>
          <w:rFonts w:hint="eastAsia"/>
        </w:rPr>
        <w:tab/>
      </w:r>
      <w:r w:rsidRPr="00244E81">
        <w:rPr>
          <w:rFonts w:hint="eastAsia"/>
        </w:rPr>
        <w:t>假设每个因子的测量结果是从</w:t>
      </w:r>
      <w:r w:rsidRPr="00244E81">
        <w:rPr>
          <w:rFonts w:hint="eastAsia"/>
        </w:rPr>
        <w:t>0</w:t>
      </w:r>
      <w:r w:rsidRPr="00244E81">
        <w:rPr>
          <w:rFonts w:hint="eastAsia"/>
        </w:rPr>
        <w:t>到</w:t>
      </w:r>
      <w:r w:rsidRPr="00244E81">
        <w:rPr>
          <w:rFonts w:hint="eastAsia"/>
        </w:rPr>
        <w:t>1</w:t>
      </w:r>
      <w:r w:rsidRPr="00244E81">
        <w:rPr>
          <w:rFonts w:hint="eastAsia"/>
        </w:rPr>
        <w:t>的值。值“</w:t>
      </w:r>
      <w:r w:rsidRPr="00244E81">
        <w:rPr>
          <w:rFonts w:hint="eastAsia"/>
        </w:rPr>
        <w:t>1</w:t>
      </w:r>
      <w:r w:rsidRPr="00244E81">
        <w:rPr>
          <w:rFonts w:hint="eastAsia"/>
        </w:rPr>
        <w:t>”表示每个因子的最大值，“</w:t>
      </w:r>
      <w:r w:rsidRPr="00244E81">
        <w:rPr>
          <w:rFonts w:hint="eastAsia"/>
        </w:rPr>
        <w:t>0</w:t>
      </w:r>
      <w:r w:rsidRPr="00244E81">
        <w:rPr>
          <w:rFonts w:hint="eastAsia"/>
        </w:rPr>
        <w:t>”表示最小值。五角星的面积用作组件可测试性的度量。显然，这个五角星区域的最小值是</w:t>
      </w:r>
      <w:r w:rsidRPr="00244E81">
        <w:rPr>
          <w:rFonts w:hint="eastAsia"/>
        </w:rPr>
        <w:t>0</w:t>
      </w:r>
      <w:r w:rsidRPr="00244E81">
        <w:rPr>
          <w:rFonts w:hint="eastAsia"/>
        </w:rPr>
        <w:t>，最大值大约是</w:t>
      </w:r>
      <w:r w:rsidRPr="00244E81">
        <w:rPr>
          <w:rFonts w:hint="eastAsia"/>
        </w:rPr>
        <w:t>2.4</w:t>
      </w:r>
      <w:r w:rsidRPr="00244E81">
        <w:rPr>
          <w:rFonts w:hint="eastAsia"/>
        </w:rPr>
        <w:t>。由于五角星由五个三角形组成。每个三角形的面积可以计算为</w:t>
      </w:r>
      <m:oMath>
        <m:sSub>
          <m:sSubPr>
            <m:ctrlPr>
              <w:rPr>
                <w:rFonts w:ascii="Cambria Math" w:hAnsi="Cambria Math"/>
              </w:rPr>
            </m:ctrlPr>
          </m:sSubPr>
          <m:e>
            <m:r>
              <m:rPr>
                <m:sty m:val="p"/>
              </m:rPr>
              <w:rPr>
                <w:rFonts w:ascii="Cambria Math" w:hAnsi="Cambria Math" w:hint="eastAsia"/>
              </w:rPr>
              <m:t>0.5</m:t>
            </m:r>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λ</m:t>
            </m:r>
          </m:e>
        </m:func>
      </m:oMath>
      <w:r w:rsidRPr="00244E81">
        <w:rPr>
          <w:rFonts w:hint="eastAsia"/>
        </w:rPr>
        <w:t>：其中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oMath>
      <w:r w:rsidRPr="00244E81">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244E81">
        <w:rPr>
          <w:rFonts w:hint="eastAsia"/>
        </w:rPr>
        <w:t>表示三角形的边，并且表示两边之间的</w:t>
      </w:r>
      <w:r w:rsidRPr="00244E81">
        <w:rPr>
          <w:rFonts w:hint="eastAsia"/>
        </w:rPr>
        <w:t>72</w:t>
      </w:r>
      <w:r w:rsidRPr="00244E81">
        <w:rPr>
          <w:rFonts w:hint="eastAsia"/>
        </w:rPr>
        <w:t>度角。图</w:t>
      </w:r>
      <w:r w:rsidRPr="00244E81">
        <w:rPr>
          <w:rFonts w:hint="eastAsia"/>
        </w:rPr>
        <w:t>6</w:t>
      </w:r>
      <w:r w:rsidRPr="00244E81">
        <w:rPr>
          <w:rFonts w:hint="eastAsia"/>
        </w:rPr>
        <w:t>中的字母</w:t>
      </w:r>
      <w:r w:rsidRPr="00244E81">
        <w:rPr>
          <w:rFonts w:hint="eastAsia"/>
        </w:rPr>
        <w:t>a</w:t>
      </w:r>
      <w:r w:rsidRPr="00244E81">
        <w:rPr>
          <w:rFonts w:hint="eastAsia"/>
        </w:rPr>
        <w:t>，</w:t>
      </w:r>
      <w:r w:rsidRPr="00244E81">
        <w:rPr>
          <w:rFonts w:hint="eastAsia"/>
        </w:rPr>
        <w:t>b</w:t>
      </w:r>
      <w:r w:rsidRPr="00244E81">
        <w:rPr>
          <w:rFonts w:hint="eastAsia"/>
        </w:rPr>
        <w:t>，</w:t>
      </w:r>
      <w:r w:rsidRPr="00244E81">
        <w:rPr>
          <w:rFonts w:hint="eastAsia"/>
        </w:rPr>
        <w:t>c</w:t>
      </w:r>
      <w:r w:rsidRPr="00244E81">
        <w:rPr>
          <w:rFonts w:hint="eastAsia"/>
        </w:rPr>
        <w:t>，</w:t>
      </w:r>
      <w:r w:rsidRPr="00244E81">
        <w:rPr>
          <w:rFonts w:hint="eastAsia"/>
        </w:rPr>
        <w:t>d</w:t>
      </w:r>
      <w:r w:rsidRPr="00244E81">
        <w:rPr>
          <w:rFonts w:hint="eastAsia"/>
        </w:rPr>
        <w:t>和</w:t>
      </w:r>
      <w:r w:rsidRPr="00244E81">
        <w:rPr>
          <w:rFonts w:hint="eastAsia"/>
        </w:rPr>
        <w:t>e</w:t>
      </w:r>
      <w:r w:rsidRPr="00244E81">
        <w:rPr>
          <w:rFonts w:hint="eastAsia"/>
        </w:rPr>
        <w:t>分别用于表示组件可测试性的五个因素。当测量每个因子时，可以在下面计算组件可测试性：</w:t>
      </w:r>
    </w:p>
    <w:p w:rsidR="00582468" w:rsidRDefault="005F2356" w:rsidP="00582468">
      <w:pPr>
        <w:ind w:right="210" w:firstLineChars="0" w:firstLine="0"/>
        <w:rPr>
          <w:rFonts w:hint="eastAsia"/>
        </w:rPr>
      </w:pPr>
      <m:oMath>
        <m:r>
          <m:rPr>
            <m:sty m:val="p"/>
          </m:rPr>
          <w:rPr>
            <w:rFonts w:ascii="Cambria Math" w:hAnsi="Cambria Math"/>
          </w:rPr>
          <m:t>Testability=</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sSup>
              <m:sSupPr>
                <m:ctrlPr>
                  <w:rPr>
                    <w:rFonts w:ascii="Cambria Math" w:hAnsi="Cambria Math"/>
                  </w:rPr>
                </m:ctrlPr>
              </m:sSupPr>
              <m:e>
                <m:r>
                  <m:rPr>
                    <m:sty m:val="p"/>
                  </m:rPr>
                  <w:rPr>
                    <w:rFonts w:ascii="Cambria Math" w:hAnsi="Cambria Math"/>
                  </w:rPr>
                  <m:t>72</m:t>
                </m:r>
              </m:e>
              <m:sup>
                <m:r>
                  <m:rPr>
                    <m:sty m:val="p"/>
                  </m:rPr>
                  <w:rPr>
                    <w:rFonts w:ascii="Cambria Math" w:hAnsi="Cambria Math"/>
                  </w:rPr>
                  <m:t>°</m:t>
                </m:r>
              </m:sup>
            </m:sSup>
          </m:e>
        </m:func>
        <m:d>
          <m:dPr>
            <m:ctrlPr>
              <w:rPr>
                <w:rFonts w:ascii="Cambria Math" w:hAnsi="Cambria Math"/>
              </w:rPr>
            </m:ctrlPr>
          </m:dPr>
          <m:e>
            <m:r>
              <m:rPr>
                <m:sty m:val="p"/>
              </m:rPr>
              <w:rPr>
                <w:rFonts w:ascii="Cambria Math" w:hAnsi="Cambria Math"/>
              </w:rPr>
              <m:t>ab+bc+ce+de+ad</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×0.9511×</m:t>
        </m:r>
        <m:d>
          <m:dPr>
            <m:ctrlPr>
              <w:rPr>
                <w:rFonts w:ascii="Cambria Math" w:hAnsi="Cambria Math"/>
              </w:rPr>
            </m:ctrlPr>
          </m:dPr>
          <m:e>
            <m:r>
              <m:rPr>
                <m:sty m:val="p"/>
              </m:rPr>
              <w:rPr>
                <w:rFonts w:ascii="Cambria Math" w:hAnsi="Cambria Math"/>
              </w:rPr>
              <m:t>ab+bc+ce+de+ad</m:t>
            </m:r>
          </m:e>
        </m:d>
        <m:r>
          <m:rPr>
            <m:sty m:val="p"/>
          </m:rPr>
          <w:rPr>
            <w:rFonts w:ascii="Cambria Math" w:hAnsi="Cambria Math"/>
          </w:rPr>
          <m:t>≅0.48×(ab+bc+ce+de+ad)</m:t>
        </m:r>
      </m:oMath>
      <w:r w:rsidR="0044051F">
        <w:t xml:space="preserve"> </w:t>
      </w:r>
    </w:p>
    <w:p w:rsidR="00582468" w:rsidRPr="007D4B18" w:rsidRDefault="007D4B18" w:rsidP="00582468">
      <w:pPr>
        <w:ind w:right="210" w:firstLineChars="0" w:firstLine="0"/>
        <w:rPr>
          <w:rFonts w:hint="eastAsia"/>
          <w:b/>
        </w:rPr>
      </w:pPr>
      <w:r w:rsidRPr="007D4B18">
        <w:rPr>
          <w:b/>
        </w:rPr>
        <w:t>5. A Case Study and Application Examples</w:t>
      </w:r>
    </w:p>
    <w:p w:rsidR="00AA3C64" w:rsidRDefault="00B24ECD" w:rsidP="00B24ECD">
      <w:pPr>
        <w:ind w:right="210" w:firstLineChars="0" w:firstLine="199"/>
        <w:rPr>
          <w:rFonts w:hint="eastAsia"/>
        </w:rPr>
      </w:pPr>
      <w:r w:rsidRPr="00B24ECD">
        <w:rPr>
          <w:rFonts w:hint="eastAsia"/>
        </w:rPr>
        <w:t>已经进行了一个案例研究，以检查所提出的软件组件开发中组件的可测试性模型的可行性。为案例研究选择的组件是由研究生软件测试课程的学生开发的二进制搜索树组件。本案例研究有两个目的。第一个是检查所提出的组件可测试性模型是否对测量组件可测试性有用。第二个是检查两个版本之间组件的可测试性改进。</w:t>
      </w:r>
    </w:p>
    <w:p w:rsidR="000A3E4E" w:rsidRDefault="00D15D37" w:rsidP="00B24ECD">
      <w:pPr>
        <w:ind w:right="210" w:firstLineChars="0" w:firstLine="199"/>
        <w:rPr>
          <w:rFonts w:hint="eastAsia"/>
        </w:rPr>
      </w:pPr>
      <w:r w:rsidRPr="00D15D37">
        <w:rPr>
          <w:rFonts w:hint="eastAsia"/>
        </w:rPr>
        <w:t>在软件验证期间，我们收集了：检查列表，评估表，度量标准和五边形，用于根据给定的组件功能要求规范和</w:t>
      </w:r>
      <w:r w:rsidRPr="00D15D37">
        <w:rPr>
          <w:rFonts w:hint="eastAsia"/>
        </w:rPr>
        <w:t>API</w:t>
      </w:r>
      <w:r w:rsidRPr="00D15D37">
        <w:rPr>
          <w:rFonts w:hint="eastAsia"/>
        </w:rPr>
        <w:t>接口规范验证和测量软件组件的可测试性。收集的结果列于下表中。</w:t>
      </w:r>
    </w:p>
    <w:p w:rsidR="00AA3C64" w:rsidRDefault="00BB094C" w:rsidP="00BB094C">
      <w:pPr>
        <w:ind w:right="210" w:firstLineChars="0" w:firstLine="0"/>
        <w:jc w:val="center"/>
        <w:rPr>
          <w:rFonts w:hint="eastAsia"/>
        </w:rPr>
      </w:pPr>
      <w:r>
        <w:rPr>
          <w:rFonts w:hint="eastAsia"/>
          <w:noProof/>
        </w:rPr>
        <w:drawing>
          <wp:inline distT="0" distB="0" distL="0" distR="0">
            <wp:extent cx="4777237" cy="1197857"/>
            <wp:effectExtent l="19050" t="0" r="4313"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786840" cy="1200265"/>
                    </a:xfrm>
                    <a:prstGeom prst="rect">
                      <a:avLst/>
                    </a:prstGeom>
                    <a:noFill/>
                    <a:ln w="9525">
                      <a:noFill/>
                      <a:miter lim="800000"/>
                      <a:headEnd/>
                      <a:tailEnd/>
                    </a:ln>
                  </pic:spPr>
                </pic:pic>
              </a:graphicData>
            </a:graphic>
          </wp:inline>
        </w:drawing>
      </w:r>
    </w:p>
    <w:p w:rsidR="00E00ACD" w:rsidRDefault="005238E3" w:rsidP="00582468">
      <w:pPr>
        <w:ind w:right="210" w:firstLineChars="0" w:firstLine="0"/>
        <w:rPr>
          <w:rFonts w:hint="eastAsia"/>
        </w:rPr>
      </w:pPr>
      <w:r w:rsidRPr="005238E3">
        <w:rPr>
          <w:rFonts w:hint="eastAsia"/>
        </w:rPr>
        <w:t>对五个因子应用可测性五角星模型，我们得到以下结果：</w:t>
      </w:r>
    </w:p>
    <w:p w:rsidR="00E00ACD" w:rsidRDefault="005238E3" w:rsidP="00582468">
      <w:pPr>
        <w:ind w:right="210" w:firstLineChars="0" w:firstLine="0"/>
        <w:rPr>
          <w:rFonts w:hint="eastAsia"/>
        </w:rPr>
      </w:pPr>
      <w:r w:rsidRPr="005238E3">
        <w:rPr>
          <w:rFonts w:hint="eastAsia"/>
        </w:rPr>
        <w:t>可测性（版本</w:t>
      </w:r>
      <w:r w:rsidRPr="005238E3">
        <w:rPr>
          <w:rFonts w:hint="eastAsia"/>
        </w:rPr>
        <w:t>1</w:t>
      </w:r>
      <w:r w:rsidRPr="005238E3">
        <w:rPr>
          <w:rFonts w:hint="eastAsia"/>
        </w:rPr>
        <w:t>）</w:t>
      </w:r>
      <w:r w:rsidRPr="005238E3">
        <w:rPr>
          <w:rFonts w:hint="eastAsia"/>
        </w:rPr>
        <w:t>= 0.48</w:t>
      </w:r>
      <w:r w:rsidRPr="005238E3">
        <w:rPr>
          <w:rFonts w:hint="eastAsia"/>
        </w:rPr>
        <w:t>（（</w:t>
      </w:r>
      <w:r w:rsidRPr="005238E3">
        <w:rPr>
          <w:rFonts w:hint="eastAsia"/>
        </w:rPr>
        <w:t>0.52 * 0.6</w:t>
      </w:r>
      <w:r w:rsidRPr="005238E3">
        <w:rPr>
          <w:rFonts w:hint="eastAsia"/>
        </w:rPr>
        <w:t>）</w:t>
      </w:r>
      <w:r w:rsidRPr="005238E3">
        <w:rPr>
          <w:rFonts w:hint="eastAsia"/>
        </w:rPr>
        <w:t>+</w:t>
      </w:r>
      <w:r w:rsidRPr="005238E3">
        <w:rPr>
          <w:rFonts w:hint="eastAsia"/>
        </w:rPr>
        <w:t>（</w:t>
      </w:r>
      <w:r w:rsidRPr="005238E3">
        <w:rPr>
          <w:rFonts w:hint="eastAsia"/>
        </w:rPr>
        <w:t>0.6 * 0.03</w:t>
      </w:r>
      <w:r w:rsidRPr="005238E3">
        <w:rPr>
          <w:rFonts w:hint="eastAsia"/>
        </w:rPr>
        <w:t>）</w:t>
      </w:r>
      <w:r w:rsidRPr="005238E3">
        <w:rPr>
          <w:rFonts w:hint="eastAsia"/>
        </w:rPr>
        <w:t>+</w:t>
      </w:r>
      <w:r w:rsidRPr="005238E3">
        <w:rPr>
          <w:rFonts w:hint="eastAsia"/>
        </w:rPr>
        <w:t>（</w:t>
      </w:r>
      <w:r w:rsidRPr="005238E3">
        <w:rPr>
          <w:rFonts w:hint="eastAsia"/>
        </w:rPr>
        <w:t>0.52 * 0.01</w:t>
      </w:r>
      <w:r w:rsidRPr="005238E3">
        <w:rPr>
          <w:rFonts w:hint="eastAsia"/>
        </w:rPr>
        <w:t>）</w:t>
      </w:r>
      <w:r w:rsidRPr="005238E3">
        <w:rPr>
          <w:rFonts w:hint="eastAsia"/>
        </w:rPr>
        <w:t>+</w:t>
      </w:r>
      <w:r w:rsidRPr="005238E3">
        <w:rPr>
          <w:rFonts w:hint="eastAsia"/>
        </w:rPr>
        <w:t>（</w:t>
      </w:r>
      <w:r w:rsidRPr="005238E3">
        <w:rPr>
          <w:rFonts w:hint="eastAsia"/>
        </w:rPr>
        <w:t>0.01 * 0.08</w:t>
      </w:r>
      <w:r w:rsidRPr="005238E3">
        <w:rPr>
          <w:rFonts w:hint="eastAsia"/>
        </w:rPr>
        <w:t>）</w:t>
      </w:r>
      <w:r w:rsidRPr="005238E3">
        <w:rPr>
          <w:rFonts w:hint="eastAsia"/>
        </w:rPr>
        <w:t>+</w:t>
      </w:r>
      <w:r w:rsidRPr="005238E3">
        <w:rPr>
          <w:rFonts w:hint="eastAsia"/>
        </w:rPr>
        <w:t>（</w:t>
      </w:r>
      <w:r w:rsidRPr="005238E3">
        <w:rPr>
          <w:rFonts w:hint="eastAsia"/>
        </w:rPr>
        <w:t>0.03 * 0.08</w:t>
      </w:r>
      <w:r w:rsidRPr="005238E3">
        <w:rPr>
          <w:rFonts w:hint="eastAsia"/>
        </w:rPr>
        <w:t>））</w:t>
      </w:r>
      <w:r w:rsidRPr="005238E3">
        <w:rPr>
          <w:rFonts w:hint="eastAsia"/>
        </w:rPr>
        <w:t>= 0.16</w:t>
      </w:r>
    </w:p>
    <w:p w:rsidR="00582468" w:rsidRDefault="005238E3" w:rsidP="00582468">
      <w:pPr>
        <w:ind w:right="210" w:firstLineChars="0" w:firstLine="0"/>
        <w:rPr>
          <w:rFonts w:hint="eastAsia"/>
        </w:rPr>
      </w:pPr>
      <w:r w:rsidRPr="005238E3">
        <w:rPr>
          <w:rFonts w:hint="eastAsia"/>
        </w:rPr>
        <w:t>可测性（版本</w:t>
      </w:r>
      <w:r w:rsidRPr="005238E3">
        <w:rPr>
          <w:rFonts w:hint="eastAsia"/>
        </w:rPr>
        <w:t>2</w:t>
      </w:r>
      <w:r w:rsidRPr="005238E3">
        <w:rPr>
          <w:rFonts w:hint="eastAsia"/>
        </w:rPr>
        <w:t>）</w:t>
      </w:r>
      <w:r w:rsidRPr="005238E3">
        <w:rPr>
          <w:rFonts w:hint="eastAsia"/>
        </w:rPr>
        <w:t>= 0.48 *</w:t>
      </w:r>
      <w:r w:rsidRPr="005238E3">
        <w:rPr>
          <w:rFonts w:hint="eastAsia"/>
        </w:rPr>
        <w:t>（</w:t>
      </w:r>
      <w:r w:rsidRPr="005238E3">
        <w:rPr>
          <w:rFonts w:hint="eastAsia"/>
        </w:rPr>
        <w:t>0.75 * 1 + 1 * 0.78 + 0.75 * 0.46 + 0.46 * 0.66 + 0.78 * 0.66</w:t>
      </w:r>
      <w:r w:rsidRPr="005238E3">
        <w:rPr>
          <w:rFonts w:hint="eastAsia"/>
        </w:rPr>
        <w:t>）</w:t>
      </w:r>
      <w:r w:rsidRPr="005238E3">
        <w:rPr>
          <w:rFonts w:hint="eastAsia"/>
        </w:rPr>
        <w:t>= 1.29</w:t>
      </w:r>
    </w:p>
    <w:p w:rsidR="00F42A28" w:rsidRDefault="0053728E" w:rsidP="0033746C">
      <w:pPr>
        <w:ind w:right="210" w:firstLineChars="0" w:firstLine="420"/>
        <w:rPr>
          <w:rFonts w:hint="eastAsia"/>
        </w:rPr>
      </w:pPr>
      <w:r w:rsidRPr="0053728E">
        <w:rPr>
          <w:rFonts w:hint="eastAsia"/>
        </w:rPr>
        <w:t>基于组件需求验证，二元搜索树组件的两个版本的组件可测试性的测量结果如图</w:t>
      </w:r>
      <w:r w:rsidRPr="0053728E">
        <w:rPr>
          <w:rFonts w:hint="eastAsia"/>
        </w:rPr>
        <w:t>7</w:t>
      </w:r>
      <w:r w:rsidRPr="0053728E">
        <w:rPr>
          <w:rFonts w:hint="eastAsia"/>
        </w:rPr>
        <w:t>所示。很明显，版本</w:t>
      </w:r>
      <w:r w:rsidRPr="0053728E">
        <w:rPr>
          <w:rFonts w:hint="eastAsia"/>
        </w:rPr>
        <w:t>2</w:t>
      </w:r>
      <w:r w:rsidRPr="0053728E">
        <w:rPr>
          <w:rFonts w:hint="eastAsia"/>
        </w:rPr>
        <w:t>（右）的可测试性高于版本</w:t>
      </w:r>
      <w:r w:rsidRPr="0053728E">
        <w:rPr>
          <w:rFonts w:hint="eastAsia"/>
        </w:rPr>
        <w:t>1</w:t>
      </w:r>
      <w:r w:rsidRPr="0053728E">
        <w:rPr>
          <w:rFonts w:hint="eastAsia"/>
        </w:rPr>
        <w:t>的可测试性（左侧））。</w:t>
      </w:r>
    </w:p>
    <w:p w:rsidR="00F42A28" w:rsidRDefault="00353C49" w:rsidP="00582468">
      <w:pPr>
        <w:ind w:right="210" w:firstLineChars="0" w:firstLine="0"/>
        <w:rPr>
          <w:rFonts w:hint="eastAsia"/>
        </w:rPr>
      </w:pPr>
      <w:r>
        <w:rPr>
          <w:noProof/>
        </w:rPr>
        <w:lastRenderedPageBreak/>
        <w:drawing>
          <wp:inline distT="0" distB="0" distL="0" distR="0">
            <wp:extent cx="5274310" cy="1959445"/>
            <wp:effectExtent l="19050" t="0" r="254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274310" cy="1959445"/>
                    </a:xfrm>
                    <a:prstGeom prst="rect">
                      <a:avLst/>
                    </a:prstGeom>
                    <a:noFill/>
                    <a:ln w="9525">
                      <a:noFill/>
                      <a:miter lim="800000"/>
                      <a:headEnd/>
                      <a:tailEnd/>
                    </a:ln>
                  </pic:spPr>
                </pic:pic>
              </a:graphicData>
            </a:graphic>
          </wp:inline>
        </w:drawing>
      </w:r>
    </w:p>
    <w:p w:rsidR="0001733C" w:rsidRDefault="000F7706" w:rsidP="00582468">
      <w:pPr>
        <w:ind w:right="210" w:firstLineChars="0" w:firstLine="0"/>
        <w:rPr>
          <w:rFonts w:hint="eastAsia"/>
        </w:rPr>
      </w:pPr>
      <w:r>
        <w:rPr>
          <w:rFonts w:hint="eastAsia"/>
        </w:rPr>
        <w:tab/>
      </w:r>
      <w:r w:rsidR="0001733C" w:rsidRPr="0001733C">
        <w:rPr>
          <w:rFonts w:ascii="Times-Bold" w:hAnsi="Times-Bold"/>
          <w:b/>
          <w:bCs/>
          <w:color w:val="000000"/>
          <w:sz w:val="24"/>
          <w:szCs w:val="24"/>
        </w:rPr>
        <w:t>6. Conclusions</w:t>
      </w:r>
    </w:p>
    <w:p w:rsidR="00353C49" w:rsidRDefault="000F7706" w:rsidP="00000820">
      <w:pPr>
        <w:ind w:right="210" w:firstLineChars="0" w:firstLine="420"/>
        <w:rPr>
          <w:rFonts w:hint="eastAsia"/>
        </w:rPr>
      </w:pPr>
      <w:r w:rsidRPr="000F7706">
        <w:rPr>
          <w:rFonts w:hint="eastAsia"/>
        </w:rPr>
        <w:t>本文提出了一个组件可测试性模型，以便在组件开发过程中进行可测试性验证和测量。与现有的研究工作不同，我们的目的是开发一个组件可测试性模型，以帮助工程师测量组件的构造程度，以便于从需求到测试的组件验证。虽然它通过应用一些示例介绍了我们在组件验证和测量方面的初步工作，但如果有更多工程指南可用于需求验证，设计审查和程序检查，则有可能在组件测试之前为组件验证和测量开发更系统的解决方案。因此，本研究未来发展方向的重点与需求分析，设计和编码的详细可测性验证指南相关。开发自动可测试性分析工具也是未来有趣的项目。</w:t>
      </w:r>
    </w:p>
    <w:p w:rsidR="00353C49" w:rsidRDefault="00353C49" w:rsidP="00582468">
      <w:pPr>
        <w:ind w:right="210" w:firstLineChars="0" w:firstLine="0"/>
        <w:rPr>
          <w:rFonts w:hint="eastAsia"/>
        </w:rPr>
      </w:pPr>
    </w:p>
    <w:p w:rsidR="00353C49" w:rsidRPr="00D046FA" w:rsidRDefault="00353C49" w:rsidP="00582468">
      <w:pPr>
        <w:ind w:right="210" w:firstLineChars="0" w:firstLine="0"/>
      </w:pPr>
    </w:p>
    <w:p w:rsidR="00E00A24" w:rsidRPr="00EC052F" w:rsidRDefault="00E00A24" w:rsidP="009F3512">
      <w:pPr>
        <w:pStyle w:val="1"/>
        <w:ind w:right="210" w:firstLineChars="45" w:firstLine="199"/>
      </w:pPr>
      <w:bookmarkStart w:id="23" w:name="_Toc14031806"/>
      <w:r>
        <w:rPr>
          <w:rFonts w:hint="eastAsia"/>
        </w:rPr>
        <w:t>6.</w:t>
      </w:r>
      <w:r w:rsidRPr="00E00A24">
        <w:rPr>
          <w:rFonts w:hint="eastAsia"/>
        </w:rPr>
        <w:t xml:space="preserve"> </w:t>
      </w:r>
      <w:r>
        <w:rPr>
          <w:rFonts w:hint="eastAsia"/>
        </w:rPr>
        <w:t>继承</w:t>
      </w:r>
      <w:r>
        <w:rPr>
          <w:rFonts w:hint="eastAsia"/>
        </w:rPr>
        <w:t xml:space="preserve"> </w:t>
      </w:r>
      <w:r w:rsidRPr="00E00A24">
        <w:t>Inheritance</w:t>
      </w:r>
      <w:bookmarkEnd w:id="23"/>
      <w:r w:rsidRPr="00EC052F">
        <w:rPr>
          <w:rFonts w:hint="eastAsia"/>
        </w:rPr>
        <w:t xml:space="preserve"> </w:t>
      </w:r>
    </w:p>
    <w:p w:rsidR="009F3512" w:rsidRDefault="009F3512" w:rsidP="007B3F85">
      <w:pPr>
        <w:ind w:right="210" w:firstLineChars="0" w:firstLine="0"/>
      </w:pPr>
      <w:r>
        <w:rPr>
          <w:rFonts w:hint="eastAsia"/>
        </w:rPr>
        <w:t xml:space="preserve">6.1 </w:t>
      </w:r>
      <w:r w:rsidR="00DF4ACB">
        <w:rPr>
          <w:rFonts w:hint="eastAsia"/>
        </w:rPr>
        <w:tab/>
      </w:r>
      <w:r w:rsidR="00BE7C4E">
        <w:t>A Measurement Framework for Object-Oriented Software Testability</w:t>
      </w:r>
    </w:p>
    <w:p w:rsidR="007B3F85" w:rsidRDefault="00055E84" w:rsidP="007B3F85">
      <w:pPr>
        <w:ind w:right="210" w:firstLineChars="0" w:firstLine="0"/>
      </w:pPr>
      <w:r w:rsidRPr="00055E84">
        <w:rPr>
          <w:rFonts w:hint="eastAsia"/>
        </w:rPr>
        <w:t>通常，继承也会降低可测试性。</w:t>
      </w:r>
      <w:r w:rsidRPr="00055E84">
        <w:rPr>
          <w:rFonts w:hint="eastAsia"/>
        </w:rPr>
        <w:t xml:space="preserve"> [P9]</w:t>
      </w:r>
      <w:r w:rsidRPr="00055E84">
        <w:rPr>
          <w:rFonts w:hint="eastAsia"/>
        </w:rPr>
        <w:t>发现，继承层次结构的大小越大，由于子类之间的依赖性，测试的成本就越高。换句话说，由于继承，测试超类和子类之间的接口可能更昂贵，因为需要额外的测试用例，并且可能需要修改每个子类的测试</w:t>
      </w:r>
      <w:r w:rsidRPr="00055E84">
        <w:rPr>
          <w:rFonts w:hint="eastAsia"/>
        </w:rPr>
        <w:t>oracles</w:t>
      </w:r>
      <w:r w:rsidR="001D0152">
        <w:rPr>
          <w:rFonts w:hint="eastAsia"/>
        </w:rPr>
        <w:t>。</w:t>
      </w:r>
    </w:p>
    <w:p w:rsidR="002A6FD7" w:rsidRDefault="006F436F" w:rsidP="007B3F85">
      <w:pPr>
        <w:ind w:right="210" w:firstLineChars="0" w:firstLine="0"/>
      </w:pPr>
      <w:r>
        <w:rPr>
          <w:rFonts w:hint="eastAsia"/>
        </w:rPr>
        <w:t xml:space="preserve">6.2 </w:t>
      </w:r>
      <w:r>
        <w:t>A Preliminary Testability Model for Object-Oriented Software</w:t>
      </w:r>
    </w:p>
    <w:p w:rsidR="001D0152" w:rsidRDefault="001D0152" w:rsidP="007B3F85">
      <w:pPr>
        <w:ind w:right="210" w:firstLineChars="0" w:firstLine="0"/>
      </w:pPr>
      <w:r>
        <w:rPr>
          <w:rFonts w:hint="eastAsia"/>
        </w:rPr>
        <w:tab/>
      </w:r>
      <w:r w:rsidRPr="001D0152">
        <w:rPr>
          <w:rFonts w:hint="eastAsia"/>
        </w:rPr>
        <w:t>[P15]</w:t>
      </w:r>
      <w:r w:rsidRPr="001D0152">
        <w:rPr>
          <w:rFonts w:hint="eastAsia"/>
        </w:rPr>
        <w:t>发现继承树中类的深度会影响类的可测试性。通常，类在继承树中越深，它将继承的方法的数量就越多。这使得测试和维护它变得更加复杂。如果一个类靠近继承树的根，那么每次测试用例通过它的后代时，它都有更多机会被测试，它也将通过类本身。因此，</w:t>
      </w:r>
      <w:proofErr w:type="gramStart"/>
      <w:r w:rsidRPr="001D0152">
        <w:rPr>
          <w:rFonts w:hint="eastAsia"/>
        </w:rPr>
        <w:t>类越接近</w:t>
      </w:r>
      <w:proofErr w:type="gramEnd"/>
      <w:r w:rsidRPr="001D0152">
        <w:rPr>
          <w:rFonts w:hint="eastAsia"/>
        </w:rPr>
        <w:t>继承树的根，类的可测试性越高，而类在继承树中越深，其可测试性就越低。</w:t>
      </w:r>
    </w:p>
    <w:p w:rsidR="00F16C38" w:rsidRDefault="00F16C38" w:rsidP="007B3F85">
      <w:pPr>
        <w:ind w:right="210" w:firstLineChars="0" w:firstLine="0"/>
      </w:pPr>
    </w:p>
    <w:p w:rsidR="00F16C38" w:rsidRDefault="00F16C38" w:rsidP="007B3F85">
      <w:pPr>
        <w:ind w:right="210" w:firstLineChars="0" w:firstLine="0"/>
      </w:pPr>
      <w:r>
        <w:rPr>
          <w:rFonts w:hint="eastAsia"/>
        </w:rPr>
        <w:t xml:space="preserve">6.3 </w:t>
      </w:r>
      <w:r w:rsidR="00D72328">
        <w:t>An in-depth investigation into the relationships between structural metrics and unit testability in object-oriented systems</w:t>
      </w:r>
    </w:p>
    <w:p w:rsidR="00EF1F8B" w:rsidRDefault="00EF1F8B" w:rsidP="007B3F85">
      <w:pPr>
        <w:ind w:right="210" w:firstLineChars="0" w:firstLine="0"/>
      </w:pPr>
      <w:r>
        <w:rPr>
          <w:rFonts w:hint="eastAsia"/>
        </w:rPr>
        <w:tab/>
      </w:r>
      <w:r w:rsidRPr="00EF1F8B">
        <w:rPr>
          <w:rFonts w:hint="eastAsia"/>
        </w:rPr>
        <w:t>[P37]</w:t>
      </w:r>
      <w:r w:rsidRPr="00EF1F8B">
        <w:rPr>
          <w:rFonts w:hint="eastAsia"/>
        </w:rPr>
        <w:t>报道了类似的发现。具有许多祖先，许多后代，深度继承层次结构，许多重写方法和</w:t>
      </w:r>
      <w:r w:rsidRPr="00EF1F8B">
        <w:rPr>
          <w:rFonts w:hint="eastAsia"/>
        </w:rPr>
        <w:t>/</w:t>
      </w:r>
      <w:r w:rsidRPr="00EF1F8B">
        <w:rPr>
          <w:rFonts w:hint="eastAsia"/>
        </w:rPr>
        <w:t>或许多重载方法的</w:t>
      </w:r>
      <w:proofErr w:type="gramStart"/>
      <w:r w:rsidRPr="00EF1F8B">
        <w:rPr>
          <w:rFonts w:hint="eastAsia"/>
        </w:rPr>
        <w:t>类可能</w:t>
      </w:r>
      <w:proofErr w:type="gramEnd"/>
      <w:r w:rsidRPr="00EF1F8B">
        <w:rPr>
          <w:rFonts w:hint="eastAsia"/>
        </w:rPr>
        <w:t>需要比具有少量祖先，几个后代，影子继承层次结构，少数重写方法和少量重载的</w:t>
      </w:r>
      <w:proofErr w:type="gramStart"/>
      <w:r w:rsidRPr="00EF1F8B">
        <w:rPr>
          <w:rFonts w:hint="eastAsia"/>
        </w:rPr>
        <w:t>类更多</w:t>
      </w:r>
      <w:proofErr w:type="gramEnd"/>
      <w:r w:rsidRPr="00EF1F8B">
        <w:rPr>
          <w:rFonts w:hint="eastAsia"/>
        </w:rPr>
        <w:t>的单元测试工作。方法。如果一个类有更多的祖先或位于继承层次结构的深处，它可能会从其祖先继承更多的属性和方法。因此，可能需要更多努力来覆盖继承的属性</w:t>
      </w:r>
      <w:r w:rsidRPr="00EF1F8B">
        <w:rPr>
          <w:rFonts w:hint="eastAsia"/>
        </w:rPr>
        <w:t>/</w:t>
      </w:r>
      <w:r w:rsidRPr="00EF1F8B">
        <w:rPr>
          <w:rFonts w:hint="eastAsia"/>
        </w:rPr>
        <w:t>方法，并且用于检查测试用例执行是否成功的测试代码也可能更复杂。</w:t>
      </w:r>
    </w:p>
    <w:p w:rsidR="00AD0AB8" w:rsidRDefault="00AD0AB8" w:rsidP="007B3F85">
      <w:pPr>
        <w:ind w:right="210" w:firstLineChars="0" w:firstLine="0"/>
      </w:pPr>
    </w:p>
    <w:p w:rsidR="00AD0AB8" w:rsidRDefault="00AD0AB8" w:rsidP="007B3F85">
      <w:pPr>
        <w:ind w:right="210" w:firstLineChars="0" w:firstLine="0"/>
      </w:pPr>
    </w:p>
    <w:p w:rsidR="00AD0AB8" w:rsidRDefault="00AD0AB8" w:rsidP="00B47FD0">
      <w:pPr>
        <w:pStyle w:val="1"/>
        <w:ind w:right="210" w:firstLineChars="45" w:firstLine="199"/>
      </w:pPr>
      <w:bookmarkStart w:id="24" w:name="_Toc14031807"/>
      <w:r>
        <w:rPr>
          <w:rFonts w:hint="eastAsia"/>
        </w:rPr>
        <w:lastRenderedPageBreak/>
        <w:t xml:space="preserve">7. </w:t>
      </w:r>
      <w:r w:rsidR="00EC36CE" w:rsidRPr="00EC36CE">
        <w:rPr>
          <w:rFonts w:hint="eastAsia"/>
        </w:rPr>
        <w:t>测试的可靠性</w:t>
      </w:r>
      <w:r w:rsidR="00EC36CE" w:rsidRPr="00EC36CE">
        <w:t>Reliability of tests</w:t>
      </w:r>
      <w:bookmarkEnd w:id="24"/>
    </w:p>
    <w:p w:rsidR="00160781" w:rsidRDefault="00160781" w:rsidP="00B47FD0">
      <w:pPr>
        <w:ind w:right="210" w:firstLineChars="95" w:firstLine="199"/>
      </w:pPr>
      <w:r>
        <w:rPr>
          <w:rFonts w:hint="eastAsia"/>
        </w:rPr>
        <w:t xml:space="preserve">7.1 </w:t>
      </w:r>
      <w:r>
        <w:t>A Study of the Relationship between System Testability and Modularity</w:t>
      </w:r>
    </w:p>
    <w:p w:rsidR="00B47FD0" w:rsidRDefault="00D60A2A" w:rsidP="00887632">
      <w:pPr>
        <w:ind w:right="210" w:firstLine="420"/>
      </w:pPr>
      <w:r w:rsidRPr="00D60A2A">
        <w:rPr>
          <w:rFonts w:hint="eastAsia"/>
        </w:rPr>
        <w:t>[P21]</w:t>
      </w:r>
      <w:r w:rsidRPr="00D60A2A">
        <w:rPr>
          <w:rFonts w:hint="eastAsia"/>
        </w:rPr>
        <w:t>定义了可测试性的一个有趣方面：测试的可靠性，定义为测试结果的置信度，或测试的正确结果的概率准确性。</w:t>
      </w:r>
    </w:p>
    <w:p w:rsidR="000E458F" w:rsidRDefault="000E458F" w:rsidP="00B47FD0">
      <w:pPr>
        <w:ind w:right="210" w:firstLineChars="95" w:firstLine="199"/>
      </w:pPr>
      <w:r>
        <w:rPr>
          <w:rFonts w:hint="eastAsia"/>
        </w:rPr>
        <w:tab/>
      </w:r>
      <w:r w:rsidR="006A784C" w:rsidRPr="006A784C">
        <w:rPr>
          <w:rFonts w:hint="eastAsia"/>
        </w:rPr>
        <w:t>模块化是一种设计方法，除其他设计属性外，还有助于提高可测试性。然而，模块化类型与系统可测试性之间的关系尚未得到充分研究。在本文中，我们提出了一个可测试性的概率模型，使我们能够研究模块性和可测试性之间的关系。特别是，我们关注与为系统可测试性唯一目的而选择的特定模块化相关的成本和收益。我们表明，通过仔细的模块化采用适当的测试架构可以大大提高系统测试的效率和有效性。</w:t>
      </w:r>
    </w:p>
    <w:p w:rsidR="00424D5E" w:rsidRDefault="00424D5E" w:rsidP="00656ACC">
      <w:pPr>
        <w:ind w:right="210" w:firstLine="420"/>
      </w:pPr>
      <w:r w:rsidRPr="00424D5E">
        <w:rPr>
          <w:rFonts w:hint="eastAsia"/>
        </w:rPr>
        <w:t>本文研究了测试架构对测试效率和有效性的影响。该体系结构依次通过组件和接口建模来创建子系统或模块。在下一节中，我们将介绍一个简单的集成和测试模型。基于该模型，建立模拟以在概率意义上估计测试的预期时间</w:t>
      </w:r>
      <w:r w:rsidRPr="00424D5E">
        <w:rPr>
          <w:rFonts w:hint="eastAsia"/>
        </w:rPr>
        <w:t>/</w:t>
      </w:r>
      <w:r w:rsidRPr="00424D5E">
        <w:rPr>
          <w:rFonts w:hint="eastAsia"/>
        </w:rPr>
        <w:t>成本以及测试后的预期系统可靠性。上一节讨论了测试体系结构对这两种可测试性结果的作用。</w:t>
      </w:r>
    </w:p>
    <w:p w:rsidR="00165B42" w:rsidRDefault="00165B42" w:rsidP="00656ACC">
      <w:pPr>
        <w:ind w:right="210" w:firstLine="420"/>
      </w:pPr>
      <w:r w:rsidRPr="00165B42">
        <w:rPr>
          <w:rFonts w:hint="eastAsia"/>
        </w:rPr>
        <w:t>在设计，装配，部署，运营，维护和退役时设计系统模块化时，使用模块化的原因有很多。在其他设计属性中，我们在本文中已经表明模块化也有助于可测试性。在本文中，我们提出了一个可测试性的概率模型，使我们能够研究模块性和可测试性之间的关系。特别是，我们关注与为系统可测试性唯一目的而选择的特定模块化相关的成本和收益。我们发现，尽管从架构到架构的预期时间</w:t>
      </w:r>
      <w:r w:rsidRPr="00165B42">
        <w:rPr>
          <w:rFonts w:hint="eastAsia"/>
        </w:rPr>
        <w:t>/</w:t>
      </w:r>
      <w:r w:rsidRPr="00165B42">
        <w:rPr>
          <w:rFonts w:hint="eastAsia"/>
        </w:rPr>
        <w:t>成本差别很大，但很明显，相对于非模块化架构（单层测试架构），模块化为两级架构可将测试成本降低</w:t>
      </w:r>
      <w:r w:rsidRPr="00165B42">
        <w:rPr>
          <w:rFonts w:hint="eastAsia"/>
        </w:rPr>
        <w:t>50</w:t>
      </w:r>
      <w:r w:rsidRPr="00165B42">
        <w:rPr>
          <w:rFonts w:hint="eastAsia"/>
        </w:rPr>
        <w:t>％以上。此外，时间</w:t>
      </w:r>
      <w:r w:rsidRPr="00165B42">
        <w:rPr>
          <w:rFonts w:hint="eastAsia"/>
        </w:rPr>
        <w:t>/</w:t>
      </w:r>
      <w:r w:rsidRPr="00165B42">
        <w:rPr>
          <w:rFonts w:hint="eastAsia"/>
        </w:rPr>
        <w:t>成本对测试的拓扑结构比对单元可靠性更敏感。特别地，在均匀的部件可靠性和测试可靠性条件下，较低的成本似乎导致在每个模块内部的部件</w:t>
      </w:r>
      <w:r w:rsidRPr="00165B42">
        <w:rPr>
          <w:rFonts w:hint="eastAsia"/>
        </w:rPr>
        <w:t>/</w:t>
      </w:r>
      <w:r w:rsidRPr="00165B42">
        <w:rPr>
          <w:rFonts w:hint="eastAsia"/>
        </w:rPr>
        <w:t>接口的数量方面的最平衡的模块化。</w:t>
      </w:r>
    </w:p>
    <w:p w:rsidR="002E0DB5" w:rsidRDefault="002E0DB5" w:rsidP="001828F8">
      <w:pPr>
        <w:ind w:right="210" w:firstLineChars="0" w:firstLine="0"/>
      </w:pPr>
    </w:p>
    <w:p w:rsidR="001828F8" w:rsidRDefault="001828F8" w:rsidP="001828F8">
      <w:pPr>
        <w:ind w:right="210" w:firstLineChars="0" w:firstLine="0"/>
      </w:pPr>
    </w:p>
    <w:p w:rsidR="001828F8" w:rsidRDefault="00C37DF4" w:rsidP="00B84117">
      <w:pPr>
        <w:pStyle w:val="1"/>
        <w:ind w:right="210" w:firstLineChars="45" w:firstLine="199"/>
      </w:pPr>
      <w:bookmarkStart w:id="25" w:name="_Toc14031808"/>
      <w:r>
        <w:rPr>
          <w:rFonts w:hint="eastAsia"/>
        </w:rPr>
        <w:t xml:space="preserve">8. </w:t>
      </w:r>
      <w:r w:rsidR="00C0339E">
        <w:rPr>
          <w:rFonts w:hint="eastAsia"/>
        </w:rPr>
        <w:t>可用性</w:t>
      </w:r>
      <w:r w:rsidR="00C0339E" w:rsidRPr="00C0339E">
        <w:t>Availability</w:t>
      </w:r>
      <w:bookmarkEnd w:id="25"/>
    </w:p>
    <w:p w:rsidR="002B7039" w:rsidRDefault="002B7039" w:rsidP="00B84117">
      <w:pPr>
        <w:ind w:right="210" w:firstLineChars="95" w:firstLine="199"/>
      </w:pPr>
      <w:r w:rsidRPr="002B7039">
        <w:rPr>
          <w:rFonts w:hint="eastAsia"/>
        </w:rPr>
        <w:t>可用性是系统的一个特征，旨在确保达到一致的运营绩效水平，通常是正常运行时间，高于正常水平。</w:t>
      </w:r>
    </w:p>
    <w:p w:rsidR="002B7039" w:rsidRDefault="002B7039" w:rsidP="00B84117">
      <w:pPr>
        <w:ind w:right="210" w:firstLineChars="95" w:firstLine="199"/>
      </w:pPr>
    </w:p>
    <w:p w:rsidR="00B84117" w:rsidRDefault="00902EC7" w:rsidP="0069563F">
      <w:pPr>
        <w:pStyle w:val="3"/>
      </w:pPr>
      <w:bookmarkStart w:id="26" w:name="_Toc14031809"/>
      <w:r>
        <w:rPr>
          <w:rFonts w:hint="eastAsia"/>
        </w:rPr>
        <w:t xml:space="preserve">8.1 </w:t>
      </w:r>
      <w:r w:rsidR="007D41FC" w:rsidRPr="007D41FC">
        <w:t xml:space="preserve">A Component Testability Model for Verification </w:t>
      </w:r>
      <w:proofErr w:type="gramStart"/>
      <w:r w:rsidR="007D41FC" w:rsidRPr="007D41FC">
        <w:t>And</w:t>
      </w:r>
      <w:proofErr w:type="gramEnd"/>
      <w:r w:rsidR="007D41FC" w:rsidRPr="007D41FC">
        <w:t xml:space="preserve"> Measurement</w:t>
      </w:r>
      <w:bookmarkEnd w:id="26"/>
    </w:p>
    <w:p w:rsidR="001C2883" w:rsidRDefault="005C7BD3" w:rsidP="009B1E32">
      <w:pPr>
        <w:ind w:right="210" w:firstLine="420"/>
      </w:pPr>
      <w:r w:rsidRPr="005C7BD3">
        <w:rPr>
          <w:rFonts w:hint="eastAsia"/>
        </w:rPr>
        <w:t>[P2]</w:t>
      </w:r>
      <w:r w:rsidRPr="005C7BD3">
        <w:rPr>
          <w:rFonts w:hint="eastAsia"/>
        </w:rPr>
        <w:t>发现文档可用性（涉及组件工件的可用性，包括需求规范，</w:t>
      </w:r>
      <w:r w:rsidRPr="005C7BD3">
        <w:rPr>
          <w:rFonts w:hint="eastAsia"/>
        </w:rPr>
        <w:t>API</w:t>
      </w:r>
      <w:r w:rsidRPr="005C7BD3">
        <w:rPr>
          <w:rFonts w:hint="eastAsia"/>
        </w:rPr>
        <w:t>规范和用户参考手册）会影响可测试性。</w:t>
      </w:r>
    </w:p>
    <w:p w:rsidR="00A56F1F" w:rsidRDefault="00A56F1F" w:rsidP="00B84117">
      <w:pPr>
        <w:ind w:right="210" w:firstLineChars="95" w:firstLine="199"/>
      </w:pPr>
      <w:r>
        <w:rPr>
          <w:rFonts w:hint="eastAsia"/>
        </w:rPr>
        <w:tab/>
      </w:r>
      <w:r w:rsidR="00A97084" w:rsidRPr="00A97084">
        <w:rPr>
          <w:rFonts w:hint="eastAsia"/>
        </w:rPr>
        <w:t>由于组件是基于组件的系统的主要构建块，因此开发高质量组件对于基于组件的软件工程来说变得非常关键。要生成高质量的组件，我们必须注意组件的可测试性，以确保可重用组件不仅可以由组件供应商进行测试，而且可以由组件用户轻松验证。因此，组件可测试性分析，验证和测量成为测试组件和基于组件的系统中非常重要的研究课题。本文讨论了基于组件可测试性分析模型的可量化方法中的组件可测试性。工程师可以使用此模型在组件开发过程中验证和测量组件可测试性。基于该可测试性模型，本文讨论了组件可测</w:t>
      </w:r>
      <w:r w:rsidR="00A97084" w:rsidRPr="00A97084">
        <w:rPr>
          <w:rFonts w:hint="eastAsia"/>
        </w:rPr>
        <w:lastRenderedPageBreak/>
        <w:t>试性验证，并提出了一种用于可测性测量的五角星模型。</w:t>
      </w:r>
    </w:p>
    <w:p w:rsidR="007836DA" w:rsidRDefault="007836DA" w:rsidP="007836DA">
      <w:pPr>
        <w:ind w:right="210" w:firstLineChars="0" w:firstLine="0"/>
      </w:pPr>
    </w:p>
    <w:p w:rsidR="007836DA" w:rsidRDefault="002D2367" w:rsidP="007836DA">
      <w:pPr>
        <w:ind w:right="210" w:firstLineChars="0" w:firstLine="0"/>
      </w:pPr>
      <w:r>
        <w:rPr>
          <w:rFonts w:hint="eastAsia"/>
        </w:rPr>
        <w:t>8.2</w:t>
      </w:r>
      <w:r w:rsidR="003B7E12">
        <w:rPr>
          <w:rFonts w:hint="eastAsia"/>
        </w:rPr>
        <w:t xml:space="preserve"> </w:t>
      </w:r>
      <w:r w:rsidR="00CA2F01">
        <w:t>A Model for the Measurement of the Runtime Testability of Component–Based Systems</w:t>
      </w:r>
    </w:p>
    <w:p w:rsidR="002D2367" w:rsidRDefault="002D2367" w:rsidP="00F469F1">
      <w:pPr>
        <w:ind w:right="210" w:firstLineChars="0" w:firstLine="420"/>
      </w:pPr>
      <w:r w:rsidRPr="002D2367">
        <w:rPr>
          <w:rFonts w:hint="eastAsia"/>
        </w:rPr>
        <w:t>[P10]</w:t>
      </w:r>
      <w:r w:rsidRPr="002D2367">
        <w:rPr>
          <w:rFonts w:hint="eastAsia"/>
        </w:rPr>
        <w:t>提供了一种用于测量基于组件的系统的运行时可测试性的模型。它发现，如果组件具有高可用性要求，则无法执行诸如要求之类的运行时测试，因为它会降低高可用性。因此，它的运行时可测试性会降低。运行时可测试性在</w:t>
      </w:r>
      <w:r w:rsidRPr="002D2367">
        <w:rPr>
          <w:rFonts w:hint="eastAsia"/>
        </w:rPr>
        <w:t>[P10]</w:t>
      </w:r>
      <w:r w:rsidRPr="002D2367">
        <w:rPr>
          <w:rFonts w:hint="eastAsia"/>
        </w:rPr>
        <w:t>中以两种方式定义，即（</w:t>
      </w:r>
      <w:r w:rsidRPr="002D2367">
        <w:rPr>
          <w:rFonts w:hint="eastAsia"/>
        </w:rPr>
        <w:t>1</w:t>
      </w:r>
      <w:r w:rsidRPr="002D2367">
        <w:rPr>
          <w:rFonts w:hint="eastAsia"/>
        </w:rPr>
        <w:t>）系统或组件在不受到广泛影响的情况下促进运行时测试的程度</w:t>
      </w:r>
      <w:r w:rsidRPr="002D2367">
        <w:rPr>
          <w:rFonts w:hint="eastAsia"/>
        </w:rPr>
        <w:t xml:space="preserve">; </w:t>
      </w:r>
      <w:r w:rsidRPr="002D2367">
        <w:rPr>
          <w:rFonts w:hint="eastAsia"/>
        </w:rPr>
        <w:t>（</w:t>
      </w:r>
      <w:r w:rsidRPr="002D2367">
        <w:rPr>
          <w:rFonts w:hint="eastAsia"/>
        </w:rPr>
        <w:t>2</w:t>
      </w:r>
      <w:r w:rsidRPr="002D2367">
        <w:rPr>
          <w:rFonts w:hint="eastAsia"/>
        </w:rPr>
        <w:t>）允许在运行时执行哪些测试而不会对运行系统产生广泛影响的规范</w:t>
      </w:r>
    </w:p>
    <w:p w:rsidR="00377983" w:rsidRDefault="00377983" w:rsidP="00377983">
      <w:pPr>
        <w:ind w:right="210" w:firstLineChars="0" w:firstLine="0"/>
      </w:pPr>
    </w:p>
    <w:p w:rsidR="00377983" w:rsidRDefault="00377983" w:rsidP="00377983">
      <w:pPr>
        <w:ind w:right="210" w:firstLineChars="0" w:firstLine="0"/>
      </w:pPr>
    </w:p>
    <w:p w:rsidR="00377983" w:rsidRDefault="00377983" w:rsidP="00B8490B">
      <w:pPr>
        <w:pStyle w:val="1"/>
        <w:ind w:right="210" w:firstLineChars="45" w:firstLine="199"/>
      </w:pPr>
      <w:bookmarkStart w:id="27" w:name="_Toc14031810"/>
      <w:r>
        <w:rPr>
          <w:rFonts w:hint="eastAsia"/>
        </w:rPr>
        <w:t xml:space="preserve">9. </w:t>
      </w:r>
      <w:r w:rsidR="002B7CB3">
        <w:rPr>
          <w:rFonts w:hint="eastAsia"/>
        </w:rPr>
        <w:t>灵活性</w:t>
      </w:r>
      <w:r w:rsidR="002B7CB3" w:rsidRPr="002B7CB3">
        <w:t>Flexibility</w:t>
      </w:r>
      <w:bookmarkEnd w:id="27"/>
    </w:p>
    <w:p w:rsidR="002B7CB3" w:rsidRDefault="002B7CB3" w:rsidP="00F2555C">
      <w:pPr>
        <w:ind w:right="210" w:firstLineChars="95" w:firstLine="199"/>
      </w:pPr>
    </w:p>
    <w:p w:rsidR="006270DC" w:rsidRDefault="00BE35A3" w:rsidP="00BE35A3">
      <w:pPr>
        <w:ind w:right="210" w:firstLineChars="95" w:firstLine="199"/>
      </w:pPr>
      <w:r w:rsidRPr="00BE35A3">
        <w:rPr>
          <w:rFonts w:hint="eastAsia"/>
        </w:rPr>
        <w:t>题为“灵活性：可测试性的关键因素”，</w:t>
      </w:r>
      <w:r w:rsidRPr="00BE35A3">
        <w:rPr>
          <w:rFonts w:hint="eastAsia"/>
        </w:rPr>
        <w:t>[P78</w:t>
      </w:r>
      <w:r w:rsidRPr="00BE35A3">
        <w:rPr>
          <w:rFonts w:hint="eastAsia"/>
        </w:rPr>
        <w:t>，</w:t>
      </w:r>
      <w:r w:rsidRPr="00BE35A3">
        <w:rPr>
          <w:rFonts w:hint="eastAsia"/>
        </w:rPr>
        <w:t>P177]</w:t>
      </w:r>
      <w:r w:rsidRPr="00BE35A3">
        <w:rPr>
          <w:rFonts w:hint="eastAsia"/>
        </w:rPr>
        <w:t>强调了单元或系统灵活性的重要性及其对可测试性的影响。此外，</w:t>
      </w:r>
      <w:r w:rsidRPr="00BE35A3">
        <w:rPr>
          <w:rFonts w:hint="eastAsia"/>
        </w:rPr>
        <w:t>[P173]</w:t>
      </w:r>
      <w:r w:rsidRPr="00BE35A3">
        <w:rPr>
          <w:rFonts w:hint="eastAsia"/>
        </w:rPr>
        <w:t>中探讨的主要研究问题是：灵活性如何影响基于框架的应用程序的可测试性？</w:t>
      </w:r>
    </w:p>
    <w:p w:rsidR="001753D3" w:rsidRDefault="001753D3" w:rsidP="00D61E63">
      <w:pPr>
        <w:ind w:right="210" w:firstLineChars="95" w:firstLine="199"/>
      </w:pPr>
      <w:proofErr w:type="gramStart"/>
      <w:r>
        <w:rPr>
          <w:rFonts w:hint="eastAsia"/>
        </w:rPr>
        <w:t>9.1</w:t>
      </w:r>
      <w:r w:rsidR="00963460">
        <w:rPr>
          <w:rFonts w:hint="eastAsia"/>
        </w:rPr>
        <w:t xml:space="preserve"> </w:t>
      </w:r>
      <w:r>
        <w:rPr>
          <w:rFonts w:hint="eastAsia"/>
        </w:rPr>
        <w:t xml:space="preserve"> </w:t>
      </w:r>
      <w:r w:rsidR="00963460">
        <w:rPr>
          <w:rFonts w:hint="eastAsia"/>
        </w:rPr>
        <w:t>F</w:t>
      </w:r>
      <w:r w:rsidR="00D61E63">
        <w:t>lexibility</w:t>
      </w:r>
      <w:proofErr w:type="gramEnd"/>
      <w:r w:rsidR="00D61E63">
        <w:t>: a key factor to</w:t>
      </w:r>
      <w:r w:rsidR="00D61E63">
        <w:rPr>
          <w:rFonts w:hint="eastAsia"/>
        </w:rPr>
        <w:t xml:space="preserve"> </w:t>
      </w:r>
      <w:r w:rsidR="00D61E63">
        <w:t>testability</w:t>
      </w:r>
    </w:p>
    <w:p w:rsidR="008F354A" w:rsidRDefault="008F354A" w:rsidP="00BE35A3">
      <w:pPr>
        <w:ind w:right="210" w:firstLineChars="95" w:firstLine="199"/>
      </w:pPr>
      <w:r>
        <w:rPr>
          <w:rFonts w:hint="eastAsia"/>
        </w:rPr>
        <w:t>[78]</w:t>
      </w:r>
      <w:r w:rsidRPr="008F354A">
        <w:rPr>
          <w:rFonts w:hint="eastAsia"/>
        </w:rPr>
        <w:t xml:space="preserve"> </w:t>
      </w:r>
      <w:r w:rsidRPr="008F354A">
        <w:rPr>
          <w:rFonts w:hint="eastAsia"/>
        </w:rPr>
        <w:t>可测试性是一个重要的软件质量因素，如果在开发生命周期的早期阶段无法获得，则无效。在面向对象设计的情况下，它变得更加重要。灵活性是可测试性分析和测量的重要关键因素，可提供</w:t>
      </w:r>
      <w:proofErr w:type="gramStart"/>
      <w:r w:rsidRPr="008F354A">
        <w:rPr>
          <w:rFonts w:hint="eastAsia"/>
        </w:rPr>
        <w:t>高级可</w:t>
      </w:r>
      <w:proofErr w:type="gramEnd"/>
      <w:r w:rsidRPr="008F354A">
        <w:rPr>
          <w:rFonts w:hint="eastAsia"/>
        </w:rPr>
        <w:t>测试和</w:t>
      </w:r>
      <w:proofErr w:type="gramStart"/>
      <w:r w:rsidRPr="008F354A">
        <w:rPr>
          <w:rFonts w:hint="eastAsia"/>
        </w:rPr>
        <w:t>可</w:t>
      </w:r>
      <w:proofErr w:type="gramEnd"/>
      <w:r w:rsidRPr="008F354A">
        <w:rPr>
          <w:rFonts w:hint="eastAsia"/>
        </w:rPr>
        <w:t>维护的软件。灵活性是软件开发人员，设计人员和质量控制人员至关重要的标准。它不断引导和支持，以避免浪费资源，并使设计人员能够在开发过程中不断改进。灵活性涉及在成本和时间的约束下构建高质量和可靠的软件。它极大地影响了软件演化过程中的成本，质量和可靠性。尽管灵活性对软件开发过程至关重要且非常重要，但管理不善。本文重点关注设计阶段早期灵活性的必要性和重要性。通过建立多元线性回归，提出了一种用于面向对象设计的灵活性测量的模型。最后，使用实验试验验证了所提出的模型。</w:t>
      </w:r>
    </w:p>
    <w:p w:rsidR="00AA6178" w:rsidRDefault="00B065AB" w:rsidP="00AA6178">
      <w:pPr>
        <w:ind w:right="210" w:firstLineChars="95" w:firstLine="199"/>
      </w:pPr>
      <w:r w:rsidRPr="00B065AB">
        <w:rPr>
          <w:rFonts w:hint="eastAsia"/>
        </w:rPr>
        <w:t>灵活性是衡量面向对象软件设计可测试性的最重要因素之一。研究开发了灵活性测量模型，该模型建立了灵活性，面向对象设计属性和面向对象度量之间的相关性本文展示了灵活性作为可测试性的关键因素及其与各种面向对象设计属性的关系的重要性。</w:t>
      </w:r>
      <w:r w:rsidRPr="000116AF">
        <w:rPr>
          <w:rFonts w:hint="eastAsia"/>
          <w:b/>
        </w:rPr>
        <w:t>设计阶段</w:t>
      </w:r>
      <w:r w:rsidRPr="00B065AB">
        <w:rPr>
          <w:rFonts w:hint="eastAsia"/>
        </w:rPr>
        <w:t>的灵活性测量模型已经在理论上和经验上使用实验试验开发和验证。对于实验验证，已经使用了几个大型商业项目。对灵活性模型的应用验证得出结论，开发的模型具有高可靠性，符合标准和重要性。最后论文得出结论，灵活性和可测试性之间存在很高的相关性，此外统计结果表明，灵活性模型在统计上非常重要和可靠。</w:t>
      </w:r>
    </w:p>
    <w:p w:rsidR="00AA6178" w:rsidRDefault="00AA6178" w:rsidP="00AA6178">
      <w:pPr>
        <w:ind w:right="210" w:firstLineChars="0" w:firstLine="0"/>
      </w:pPr>
    </w:p>
    <w:p w:rsidR="00AA6178" w:rsidRDefault="00AA6178" w:rsidP="00AA6178">
      <w:pPr>
        <w:ind w:right="210" w:firstLineChars="0" w:firstLine="0"/>
      </w:pPr>
    </w:p>
    <w:p w:rsidR="00AA6178" w:rsidRDefault="00AA6178" w:rsidP="00AA6178">
      <w:pPr>
        <w:ind w:right="210" w:firstLineChars="0" w:firstLine="0"/>
      </w:pPr>
      <w:r>
        <w:rPr>
          <w:rFonts w:hint="eastAsia"/>
        </w:rPr>
        <w:t>9.2</w:t>
      </w:r>
      <w:r w:rsidR="00C962E1">
        <w:rPr>
          <w:rFonts w:hint="eastAsia"/>
        </w:rPr>
        <w:t>T</w:t>
      </w:r>
      <w:r w:rsidR="00C962E1">
        <w:t>estability measurement model for object oriented design</w:t>
      </w:r>
    </w:p>
    <w:p w:rsidR="00AA6178" w:rsidRDefault="00AA6178" w:rsidP="00AA6178">
      <w:pPr>
        <w:ind w:right="210" w:firstLineChars="0" w:firstLine="0"/>
      </w:pPr>
      <w:r>
        <w:rPr>
          <w:rFonts w:hint="eastAsia"/>
        </w:rPr>
        <w:tab/>
      </w:r>
      <w:r w:rsidR="00E37A7C">
        <w:rPr>
          <w:rFonts w:hint="eastAsia"/>
        </w:rPr>
        <w:t>[177]</w:t>
      </w:r>
      <w:r w:rsidRPr="00AA6178">
        <w:rPr>
          <w:rFonts w:hint="eastAsia"/>
        </w:rPr>
        <w:t>在本文中，确定了软件可测试性关键因素，并分析了它们在设计阶段对可测性测量和改进的影响。</w:t>
      </w:r>
      <w:r w:rsidRPr="00AA6178">
        <w:rPr>
          <w:rFonts w:hint="eastAsia"/>
        </w:rPr>
        <w:t xml:space="preserve"> </w:t>
      </w:r>
      <w:r w:rsidRPr="00AA6178">
        <w:rPr>
          <w:rFonts w:hint="eastAsia"/>
        </w:rPr>
        <w:t>“可修改性和灵活性”是影响面向对象设计可测试性的两个关键因素。考虑到两个主要因素，已经开发了面向对象设计的可测试性测量模型（</w:t>
      </w:r>
      <w:r w:rsidRPr="00AA6178">
        <w:rPr>
          <w:rFonts w:hint="eastAsia"/>
        </w:rPr>
        <w:t>TMMOOD</w:t>
      </w:r>
      <w:r w:rsidRPr="00AA6178">
        <w:rPr>
          <w:rFonts w:hint="eastAsia"/>
        </w:rPr>
        <w:t>），并且统计推断被验证以获得高水平的更好的可接受性。用于测量面向对象软件设计可测试性的开发模型非常值得信赖，并且与面向对象的设计结构相关。可测性测量模型已经在理论上和经验上使用实验试验进行了验证。对可测试性模型的应用验证得出结论，所提出的</w:t>
      </w:r>
      <w:r w:rsidRPr="00AA6178">
        <w:rPr>
          <w:rFonts w:hint="eastAsia"/>
        </w:rPr>
        <w:lastRenderedPageBreak/>
        <w:t>模型高度一致，可接受且可靠。</w:t>
      </w:r>
    </w:p>
    <w:p w:rsidR="009F0640" w:rsidRDefault="009F0640" w:rsidP="00AA6178">
      <w:pPr>
        <w:ind w:right="210" w:firstLineChars="0" w:firstLine="0"/>
      </w:pPr>
    </w:p>
    <w:p w:rsidR="009F0640" w:rsidRDefault="00333D6D" w:rsidP="00AA6178">
      <w:pPr>
        <w:ind w:right="210" w:firstLineChars="0" w:firstLine="0"/>
      </w:pPr>
      <w:r>
        <w:rPr>
          <w:rFonts w:hint="eastAsia"/>
        </w:rPr>
        <w:t xml:space="preserve">9.3 </w:t>
      </w:r>
      <w:r>
        <w:t>Testability Estimation of Framework Based Applications</w:t>
      </w:r>
    </w:p>
    <w:p w:rsidR="00AD7E22" w:rsidRDefault="00DD1A58" w:rsidP="00AA6178">
      <w:pPr>
        <w:ind w:right="210" w:firstLineChars="0" w:firstLine="0"/>
      </w:pPr>
      <w:r>
        <w:rPr>
          <w:rFonts w:hint="eastAsia"/>
        </w:rPr>
        <w:tab/>
      </w:r>
      <w:r w:rsidR="00582BFD" w:rsidRPr="00582BFD">
        <w:rPr>
          <w:rFonts w:hint="eastAsia"/>
        </w:rPr>
        <w:t>在当今的情况下，高度需要软件系统的质量。高度可测试的系统也提高了可靠性。超过</w:t>
      </w:r>
      <w:r w:rsidR="00582BFD" w:rsidRPr="00582BFD">
        <w:rPr>
          <w:rFonts w:hint="eastAsia"/>
        </w:rPr>
        <w:t>50</w:t>
      </w:r>
      <w:r w:rsidR="00582BFD" w:rsidRPr="00582BFD">
        <w:rPr>
          <w:rFonts w:hint="eastAsia"/>
        </w:rPr>
        <w:t>％的测试工作时间和成本用于生产高度可测试的系统。因此，需要设计可测试性来减少测试工作量。为了提高软件组织的质量，生产力和降低成本，正在促进生产面向重用的产品。将重用技术整合到软件开发过程和测试过程这两个方面可能会带来很多好处。保持这种观点，我们的研究重点关注面向对象框架的软件系统的可测试性，并确定面向对象框架的变量点的灵活性，选择用于框架实例化，极大地影响面向对象框架的软件的可测试性。每个级别的测试。在本文中，我们提出了一个可测试性模型，考虑可变点的灵活方面来估计基于框架的软件的早期阶段，需求分析阶段和开发过程的可测试性。所提出的模型有助于在实施开始之前提高软件的可测试性，从而降低总体开发成本。</w:t>
      </w:r>
    </w:p>
    <w:p w:rsidR="00205B12" w:rsidRDefault="00205B12" w:rsidP="00AA6178">
      <w:pPr>
        <w:ind w:right="210" w:firstLineChars="0" w:firstLine="0"/>
      </w:pPr>
    </w:p>
    <w:p w:rsidR="00205B12" w:rsidRDefault="00205B12" w:rsidP="00AA6178">
      <w:pPr>
        <w:ind w:right="210" w:firstLineChars="0" w:firstLine="0"/>
      </w:pPr>
    </w:p>
    <w:p w:rsidR="00373491" w:rsidRDefault="004C491E" w:rsidP="00615FB7">
      <w:pPr>
        <w:pStyle w:val="1"/>
        <w:ind w:right="210" w:firstLine="883"/>
      </w:pPr>
      <w:bookmarkStart w:id="28" w:name="_Toc14031811"/>
      <w:r>
        <w:rPr>
          <w:rFonts w:hint="eastAsia"/>
        </w:rPr>
        <w:t xml:space="preserve">10. </w:t>
      </w:r>
      <w:r w:rsidR="005A6779" w:rsidRPr="005A6779">
        <w:rPr>
          <w:rFonts w:hint="eastAsia"/>
        </w:rPr>
        <w:t>测试套件的可重用性</w:t>
      </w:r>
      <w:r w:rsidR="005A6779" w:rsidRPr="005A6779">
        <w:t>Reusability of test suite</w:t>
      </w:r>
      <w:bookmarkEnd w:id="28"/>
    </w:p>
    <w:p w:rsidR="007F4F84" w:rsidRPr="007F4F84" w:rsidRDefault="007F4F84" w:rsidP="00AA6178">
      <w:pPr>
        <w:ind w:right="210" w:firstLineChars="0" w:firstLine="0"/>
      </w:pPr>
      <w:r w:rsidRPr="00572C43">
        <w:rPr>
          <w:rFonts w:hint="eastAsia"/>
        </w:rPr>
        <w:t>[P32]</w:t>
      </w:r>
      <w:r w:rsidRPr="00572C43">
        <w:rPr>
          <w:rFonts w:hint="eastAsia"/>
        </w:rPr>
        <w:t>和</w:t>
      </w:r>
      <w:r w:rsidRPr="00572C43">
        <w:rPr>
          <w:rFonts w:hint="eastAsia"/>
        </w:rPr>
        <w:t>[P182]</w:t>
      </w:r>
      <w:r w:rsidRPr="00572C43">
        <w:rPr>
          <w:rFonts w:hint="eastAsia"/>
        </w:rPr>
        <w:t>提到测试套件的高可重用性和结构对可测试性产生积极影响。</w:t>
      </w:r>
    </w:p>
    <w:p w:rsidR="00496035" w:rsidRDefault="00F13CF7" w:rsidP="00EE5685">
      <w:pPr>
        <w:pStyle w:val="3"/>
      </w:pPr>
      <w:bookmarkStart w:id="29" w:name="_Toc14031812"/>
      <w:r>
        <w:rPr>
          <w:rFonts w:hint="eastAsia"/>
        </w:rPr>
        <w:t xml:space="preserve">10.1 </w:t>
      </w:r>
      <w:r w:rsidR="00496035">
        <w:t>Testability of software components</w:t>
      </w:r>
      <w:bookmarkEnd w:id="29"/>
    </w:p>
    <w:p w:rsidR="008F64BD" w:rsidRDefault="00F13CF7" w:rsidP="005D3691">
      <w:pPr>
        <w:ind w:right="210" w:firstLineChars="0" w:firstLine="420"/>
      </w:pPr>
      <w:r>
        <w:rPr>
          <w:rFonts w:hint="eastAsia"/>
        </w:rPr>
        <w:t>[p182]</w:t>
      </w:r>
      <w:r w:rsidR="008F64BD" w:rsidRPr="008F64BD">
        <w:rPr>
          <w:rFonts w:hint="eastAsia"/>
        </w:rPr>
        <w:t>通过将可观察性和可控性的概念应用于软件来定义软件的域可测试性的概念。结果表明，</w:t>
      </w:r>
      <w:proofErr w:type="gramStart"/>
      <w:r w:rsidR="008F64BD" w:rsidRPr="008F64BD">
        <w:rPr>
          <w:rFonts w:hint="eastAsia"/>
        </w:rPr>
        <w:t>可域可</w:t>
      </w:r>
      <w:proofErr w:type="gramEnd"/>
      <w:r w:rsidR="008F64BD" w:rsidRPr="008F64BD">
        <w:rPr>
          <w:rFonts w:hint="eastAsia"/>
        </w:rPr>
        <w:t>测试的程序不会出现任何输入输出不一致性，并且支持小测试集，其中很容易理解测试输出。讨论了可用于评估修改程序以使其可以</w:t>
      </w:r>
      <w:proofErr w:type="gramStart"/>
      <w:r w:rsidR="008F64BD" w:rsidRPr="008F64BD">
        <w:rPr>
          <w:rFonts w:hint="eastAsia"/>
        </w:rPr>
        <w:t>进行域可测试</w:t>
      </w:r>
      <w:proofErr w:type="gramEnd"/>
      <w:r w:rsidR="008F64BD" w:rsidRPr="008F64BD">
        <w:rPr>
          <w:rFonts w:hint="eastAsia"/>
        </w:rPr>
        <w:t>所需工作量的度量标准。还讨论了从程序规范和实验中评估可测试性，该实验表明，构建和测试</w:t>
      </w:r>
      <w:proofErr w:type="gramStart"/>
      <w:r w:rsidR="008F64BD" w:rsidRPr="008F64BD">
        <w:rPr>
          <w:rFonts w:hint="eastAsia"/>
        </w:rPr>
        <w:t>从域可</w:t>
      </w:r>
      <w:proofErr w:type="gramEnd"/>
      <w:r w:rsidR="008F64BD" w:rsidRPr="008F64BD">
        <w:rPr>
          <w:rFonts w:hint="eastAsia"/>
        </w:rPr>
        <w:t>测试规范开发的程序所花费的时间少于从</w:t>
      </w:r>
      <w:proofErr w:type="gramStart"/>
      <w:r w:rsidR="008F64BD" w:rsidRPr="008F64BD">
        <w:rPr>
          <w:rFonts w:hint="eastAsia"/>
        </w:rPr>
        <w:t>非域可</w:t>
      </w:r>
      <w:proofErr w:type="gramEnd"/>
      <w:r w:rsidR="008F64BD" w:rsidRPr="008F64BD">
        <w:rPr>
          <w:rFonts w:hint="eastAsia"/>
        </w:rPr>
        <w:t>测试规范开发的类似程序。</w:t>
      </w:r>
    </w:p>
    <w:p w:rsidR="00246833" w:rsidRDefault="00F13CF7" w:rsidP="00EE5685">
      <w:pPr>
        <w:pStyle w:val="3"/>
      </w:pPr>
      <w:bookmarkStart w:id="30" w:name="_Toc14031813"/>
      <w:r>
        <w:rPr>
          <w:rFonts w:hint="eastAsia"/>
        </w:rPr>
        <w:t xml:space="preserve">10.2 </w:t>
      </w:r>
      <w:r w:rsidR="00246833">
        <w:t>An Empirical Study into Class Testability</w:t>
      </w:r>
      <w:r w:rsidR="00F91BD5">
        <w:rPr>
          <w:rFonts w:hint="eastAsia"/>
        </w:rPr>
        <w:t xml:space="preserve">    ***</w:t>
      </w:r>
      <w:bookmarkEnd w:id="30"/>
    </w:p>
    <w:p w:rsidR="00756AD3" w:rsidRDefault="00756AD3" w:rsidP="00246833">
      <w:pPr>
        <w:ind w:right="210" w:firstLineChars="0" w:firstLine="0"/>
      </w:pPr>
      <w:r>
        <w:rPr>
          <w:rFonts w:hint="eastAsia"/>
        </w:rPr>
        <w:tab/>
      </w:r>
      <w:r w:rsidR="00F13CF7">
        <w:t>P</w:t>
      </w:r>
      <w:r w:rsidR="00F13CF7">
        <w:rPr>
          <w:rFonts w:hint="eastAsia"/>
        </w:rPr>
        <w:t>[32]</w:t>
      </w:r>
      <w:r w:rsidRPr="00756AD3">
        <w:rPr>
          <w:rFonts w:hint="eastAsia"/>
        </w:rPr>
        <w:t>在本文中，我们研究面向对象软件系统的可测试性因素。起点是通过对文献的研究给出的，以获得可测试性的初始模型和与可测试性相关的现有面向对象度量。随后，通过对存在</w:t>
      </w:r>
      <w:proofErr w:type="spellStart"/>
      <w:r w:rsidRPr="00756AD3">
        <w:rPr>
          <w:rFonts w:hint="eastAsia"/>
        </w:rPr>
        <w:t>JUnit</w:t>
      </w:r>
      <w:proofErr w:type="spellEnd"/>
      <w:r w:rsidRPr="00756AD3">
        <w:rPr>
          <w:rFonts w:hint="eastAsia"/>
        </w:rPr>
        <w:t>测试用例的商业和开源</w:t>
      </w:r>
      <w:r w:rsidRPr="00756AD3">
        <w:rPr>
          <w:rFonts w:hint="eastAsia"/>
        </w:rPr>
        <w:t>Java</w:t>
      </w:r>
      <w:r w:rsidRPr="00756AD3">
        <w:rPr>
          <w:rFonts w:hint="eastAsia"/>
        </w:rPr>
        <w:t>系统的五个案例研究来评估这些度量。本文的目标是识别和评估一组可用于评估</w:t>
      </w:r>
      <w:r w:rsidRPr="00756AD3">
        <w:rPr>
          <w:rFonts w:hint="eastAsia"/>
        </w:rPr>
        <w:t>Java</w:t>
      </w:r>
      <w:r w:rsidRPr="00756AD3">
        <w:rPr>
          <w:rFonts w:hint="eastAsia"/>
        </w:rPr>
        <w:t>系统类可测试性的指标。</w:t>
      </w:r>
    </w:p>
    <w:p w:rsidR="00284B74" w:rsidRDefault="009D505F" w:rsidP="00AA6178">
      <w:pPr>
        <w:ind w:right="210" w:firstLineChars="0" w:firstLine="0"/>
        <w:rPr>
          <w:rFonts w:hint="eastAsia"/>
        </w:rPr>
      </w:pPr>
      <w:r>
        <w:rPr>
          <w:rFonts w:hint="eastAsia"/>
        </w:rPr>
        <w:tab/>
      </w:r>
      <w:r w:rsidR="00E41997" w:rsidRPr="00E41997">
        <w:rPr>
          <w:rFonts w:hint="eastAsia"/>
        </w:rPr>
        <w:t>我们调查可测试性指标的动机是双重的。第一个起源于科学的好奇心：在编写我们自己的测试用例时，我们想知道为什么在我们能够编写有意义的单元测试套件之前我们必须非常努力地思考一个类，而对于其他类我们可以生成测试用例以一种直截了当的方式。因此，我们开始进行研究，以便更好地了解有助于提高可测试性的因素。由于可测试性作为</w:t>
      </w:r>
      <w:r w:rsidR="00E41997" w:rsidRPr="00E41997">
        <w:rPr>
          <w:rFonts w:hint="eastAsia"/>
        </w:rPr>
        <w:t>ISO 9126</w:t>
      </w:r>
      <w:r w:rsidR="00E41997" w:rsidRPr="00E41997">
        <w:rPr>
          <w:rFonts w:hint="eastAsia"/>
        </w:rPr>
        <w:t>质量模型</w:t>
      </w:r>
      <w:r w:rsidR="00E41997" w:rsidRPr="00E41997">
        <w:rPr>
          <w:rFonts w:hint="eastAsia"/>
        </w:rPr>
        <w:t>ISO</w:t>
      </w:r>
      <w:r w:rsidR="00E41997" w:rsidRPr="00E41997">
        <w:rPr>
          <w:rFonts w:hint="eastAsia"/>
        </w:rPr>
        <w:t>，</w:t>
      </w:r>
      <w:r w:rsidR="00E41997" w:rsidRPr="00E41997">
        <w:rPr>
          <w:rFonts w:hint="eastAsia"/>
        </w:rPr>
        <w:t>1991</w:t>
      </w:r>
      <w:r w:rsidR="00E41997" w:rsidRPr="00E41997">
        <w:rPr>
          <w:rFonts w:hint="eastAsia"/>
        </w:rPr>
        <w:t>的可维护性特征的一部分而占据突出位置，这也增加了我们对软件质量的理解。</w:t>
      </w:r>
    </w:p>
    <w:p w:rsidR="00E73328" w:rsidRDefault="00E73328" w:rsidP="00AA6178">
      <w:pPr>
        <w:ind w:right="210" w:firstLineChars="0" w:firstLine="0"/>
        <w:rPr>
          <w:rFonts w:hint="eastAsia"/>
        </w:rPr>
      </w:pPr>
      <w:r>
        <w:rPr>
          <w:rFonts w:hint="eastAsia"/>
        </w:rPr>
        <w:tab/>
      </w:r>
      <w:r w:rsidRPr="00E73328">
        <w:rPr>
          <w:rFonts w:hint="eastAsia"/>
        </w:rPr>
        <w:t>我们的第二个原因更具实用性：在软件开发过程中可以立即使用可测试性的定量数据。</w:t>
      </w:r>
      <w:r w:rsidRPr="00E73328">
        <w:rPr>
          <w:rFonts w:hint="eastAsia"/>
        </w:rPr>
        <w:lastRenderedPageBreak/>
        <w:t>软件管理员可以使用此类数据来规划和监控测试活动。测试人员可以使用可测试性信息来确定在测试期间要关注的代码。最后，软件开发人员可以使用可测试性指标来检查他的代码，试图找到可以提高代码可测试性的重构。</w:t>
      </w:r>
    </w:p>
    <w:p w:rsidR="00201745" w:rsidRDefault="00025500" w:rsidP="00AA6178">
      <w:pPr>
        <w:ind w:right="210" w:firstLineChars="0" w:firstLine="0"/>
        <w:rPr>
          <w:rFonts w:hint="eastAsia"/>
        </w:rPr>
      </w:pPr>
      <w:r>
        <w:rPr>
          <w:rFonts w:hint="eastAsia"/>
        </w:rPr>
        <w:tab/>
      </w:r>
      <w:r w:rsidRPr="00025500">
        <w:rPr>
          <w:rFonts w:hint="eastAsia"/>
        </w:rPr>
        <w:t>在本文中，我们描述了当前使用源代码度量来表征面向对象系统的软件可测试性的结果。我们首先调查有关可测试性的相关工作。然后，在第</w:t>
      </w:r>
      <w:r w:rsidRPr="00025500">
        <w:rPr>
          <w:rFonts w:hint="eastAsia"/>
        </w:rPr>
        <w:t>3</w:t>
      </w:r>
      <w:r w:rsidRPr="00025500">
        <w:rPr>
          <w:rFonts w:hint="eastAsia"/>
        </w:rPr>
        <w:t>节中，我们讨论影响可测试性的因素，将这个非常笼统的概念缩小到源代码的角度。在第</w:t>
      </w:r>
      <w:r w:rsidRPr="00025500">
        <w:rPr>
          <w:rFonts w:hint="eastAsia"/>
        </w:rPr>
        <w:t>4</w:t>
      </w:r>
      <w:r w:rsidRPr="00025500">
        <w:rPr>
          <w:rFonts w:hint="eastAsia"/>
        </w:rPr>
        <w:t>节中，我们提供了对</w:t>
      </w:r>
      <w:proofErr w:type="spellStart"/>
      <w:r w:rsidRPr="00025500">
        <w:rPr>
          <w:rFonts w:hint="eastAsia"/>
        </w:rPr>
        <w:t>JUnit</w:t>
      </w:r>
      <w:proofErr w:type="spellEnd"/>
      <w:r w:rsidRPr="00025500">
        <w:rPr>
          <w:rFonts w:hint="eastAsia"/>
        </w:rPr>
        <w:t>的调查及其使用的典型方式，其中包括我们实验的背景。在第</w:t>
      </w:r>
      <w:r w:rsidRPr="00025500">
        <w:rPr>
          <w:rFonts w:hint="eastAsia"/>
        </w:rPr>
        <w:t>5</w:t>
      </w:r>
      <w:r w:rsidRPr="00025500">
        <w:rPr>
          <w:rFonts w:hint="eastAsia"/>
        </w:rPr>
        <w:t>节中，我们列出了面向对象度量的选择，描述了实验设计，定义了</w:t>
      </w:r>
      <w:proofErr w:type="spellStart"/>
      <w:r w:rsidRPr="00025500">
        <w:rPr>
          <w:rFonts w:hint="eastAsia"/>
        </w:rPr>
        <w:t>JUnit</w:t>
      </w:r>
      <w:proofErr w:type="spellEnd"/>
      <w:r w:rsidRPr="00025500">
        <w:rPr>
          <w:rFonts w:hint="eastAsia"/>
        </w:rPr>
        <w:t>测试类的度量，并讨论了我们用于调查这些度量之间关系的统计技术。在第</w:t>
      </w:r>
      <w:r w:rsidRPr="00025500">
        <w:rPr>
          <w:rFonts w:hint="eastAsia"/>
        </w:rPr>
        <w:t>6</w:t>
      </w:r>
      <w:r w:rsidRPr="00025500">
        <w:rPr>
          <w:rFonts w:hint="eastAsia"/>
        </w:rPr>
        <w:t>节中，我们总结了所研究系统的关键特征，而在第</w:t>
      </w:r>
      <w:r w:rsidRPr="00025500">
        <w:rPr>
          <w:rFonts w:hint="eastAsia"/>
        </w:rPr>
        <w:t>7</w:t>
      </w:r>
      <w:r w:rsidRPr="00025500">
        <w:rPr>
          <w:rFonts w:hint="eastAsia"/>
        </w:rPr>
        <w:t>节中，我们调查了实验结果，并深入讨论了有助于解释我们结果的各种（可测试性）因素。在第</w:t>
      </w:r>
      <w:r w:rsidRPr="00025500">
        <w:rPr>
          <w:rFonts w:hint="eastAsia"/>
        </w:rPr>
        <w:t>8</w:t>
      </w:r>
      <w:r w:rsidRPr="00025500">
        <w:rPr>
          <w:rFonts w:hint="eastAsia"/>
        </w:rPr>
        <w:t>节中，我们评估了我们的结果的有效性，之后我们总结了我们的贡献并列出了未来工作的领域。</w:t>
      </w:r>
    </w:p>
    <w:p w:rsidR="00C17A26" w:rsidRPr="00C9566C" w:rsidRDefault="00C17A26" w:rsidP="00AA6178">
      <w:pPr>
        <w:ind w:right="210" w:firstLineChars="0" w:firstLine="0"/>
        <w:rPr>
          <w:rFonts w:hint="eastAsia"/>
          <w:b/>
        </w:rPr>
      </w:pPr>
      <w:r>
        <w:rPr>
          <w:rFonts w:hint="eastAsia"/>
        </w:rPr>
        <w:tab/>
      </w:r>
      <w:r w:rsidR="00C9566C" w:rsidRPr="00C9566C">
        <w:rPr>
          <w:b/>
        </w:rPr>
        <w:t>3. Testability</w:t>
      </w:r>
    </w:p>
    <w:p w:rsidR="00201745" w:rsidRDefault="00C9566C" w:rsidP="00AA6178">
      <w:pPr>
        <w:ind w:right="210" w:firstLineChars="0" w:firstLine="0"/>
        <w:rPr>
          <w:rFonts w:hint="eastAsia"/>
        </w:rPr>
      </w:pPr>
      <w:r>
        <w:rPr>
          <w:rFonts w:hint="eastAsia"/>
        </w:rPr>
        <w:tab/>
      </w:r>
      <w:r w:rsidR="00476E54" w:rsidRPr="00476E54">
        <w:rPr>
          <w:rFonts w:hint="eastAsia"/>
        </w:rPr>
        <w:t>ISO</w:t>
      </w:r>
      <w:r w:rsidR="00476E54" w:rsidRPr="00476E54">
        <w:rPr>
          <w:rFonts w:hint="eastAsia"/>
        </w:rPr>
        <w:t>将可测试性定义为“软件属性，这些属性与验证软件产品所需的工作有关”（</w:t>
      </w:r>
      <w:r w:rsidR="00476E54" w:rsidRPr="00476E54">
        <w:rPr>
          <w:rFonts w:hint="eastAsia"/>
        </w:rPr>
        <w:t>ISO</w:t>
      </w:r>
      <w:r w:rsidR="00476E54" w:rsidRPr="00476E54">
        <w:rPr>
          <w:rFonts w:hint="eastAsia"/>
        </w:rPr>
        <w:t>，</w:t>
      </w:r>
      <w:r w:rsidR="00476E54" w:rsidRPr="00476E54">
        <w:rPr>
          <w:rFonts w:hint="eastAsia"/>
        </w:rPr>
        <w:t>1991</w:t>
      </w:r>
      <w:r w:rsidR="00476E54" w:rsidRPr="00476E54">
        <w:rPr>
          <w:rFonts w:hint="eastAsia"/>
        </w:rPr>
        <w:t>）。</w:t>
      </w:r>
      <w:r w:rsidR="00476E54" w:rsidRPr="00476E54">
        <w:rPr>
          <w:rFonts w:hint="eastAsia"/>
        </w:rPr>
        <w:t xml:space="preserve"> Binder</w:t>
      </w:r>
      <w:r w:rsidR="00476E54" w:rsidRPr="00476E54">
        <w:rPr>
          <w:rFonts w:hint="eastAsia"/>
        </w:rPr>
        <w:t>（</w:t>
      </w:r>
      <w:r w:rsidR="00476E54" w:rsidRPr="00476E54">
        <w:rPr>
          <w:rFonts w:hint="eastAsia"/>
        </w:rPr>
        <w:t>1994</w:t>
      </w:r>
      <w:r w:rsidR="00476E54" w:rsidRPr="00476E54">
        <w:rPr>
          <w:rFonts w:hint="eastAsia"/>
        </w:rPr>
        <w:t>）提供了有助于系统可测试性的各种因素的分析，他使用鱼骨图可视化，如图</w:t>
      </w:r>
      <w:r w:rsidR="00476E54" w:rsidRPr="00476E54">
        <w:rPr>
          <w:rFonts w:hint="eastAsia"/>
        </w:rPr>
        <w:t>1</w:t>
      </w:r>
      <w:r w:rsidR="00476E54" w:rsidRPr="00476E54">
        <w:rPr>
          <w:rFonts w:hint="eastAsia"/>
        </w:rPr>
        <w:t>所示。决定测试工作的主要因素</w:t>
      </w:r>
      <w:r w:rsidR="00476E54" w:rsidRPr="00476E54">
        <w:rPr>
          <w:rFonts w:hint="eastAsia"/>
        </w:rPr>
        <w:t>Binder</w:t>
      </w:r>
      <w:r w:rsidR="00476E54" w:rsidRPr="00476E54">
        <w:rPr>
          <w:rFonts w:hint="eastAsia"/>
        </w:rPr>
        <w:t>区分包括所需的测试标准，文档的有用性，实现的质量，测试套件的可重用性和结构，所用测试工具的适用性以及过程功能。</w:t>
      </w:r>
    </w:p>
    <w:p w:rsidR="007F15C1" w:rsidRDefault="002A15C7" w:rsidP="002A15C7">
      <w:pPr>
        <w:ind w:right="210" w:firstLineChars="0" w:firstLine="0"/>
        <w:jc w:val="center"/>
        <w:rPr>
          <w:rFonts w:hint="eastAsia"/>
        </w:rPr>
      </w:pPr>
      <w:r>
        <w:rPr>
          <w:rFonts w:hint="eastAsia"/>
          <w:noProof/>
        </w:rPr>
        <w:drawing>
          <wp:inline distT="0" distB="0" distL="0" distR="0">
            <wp:extent cx="4251026" cy="5319487"/>
            <wp:effectExtent l="19050" t="0" r="0" b="0"/>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4255402" cy="5324963"/>
                    </a:xfrm>
                    <a:prstGeom prst="rect">
                      <a:avLst/>
                    </a:prstGeom>
                    <a:noFill/>
                    <a:ln w="9525">
                      <a:noFill/>
                      <a:miter lim="800000"/>
                      <a:headEnd/>
                      <a:tailEnd/>
                    </a:ln>
                  </pic:spPr>
                </pic:pic>
              </a:graphicData>
            </a:graphic>
          </wp:inline>
        </w:drawing>
      </w:r>
    </w:p>
    <w:p w:rsidR="002A15C7" w:rsidRDefault="00377D48" w:rsidP="00377D48">
      <w:pPr>
        <w:ind w:right="210" w:firstLineChars="0" w:firstLine="420"/>
        <w:rPr>
          <w:rFonts w:hint="eastAsia"/>
        </w:rPr>
      </w:pPr>
      <w:r w:rsidRPr="00377D48">
        <w:rPr>
          <w:rFonts w:hint="eastAsia"/>
        </w:rPr>
        <w:lastRenderedPageBreak/>
        <w:t>在这些因素中，我们的研究关注的是实施的结构，特别是源代码因素。我们区分两类源代码因素：影响测试系统所需测试用例数量的因素，以及影响开发每个测试用例所需工作量的因素。我们将前一类称为测试用例生成因子，将后一类称为测试用例构造因子，两者均在下面讨论</w:t>
      </w:r>
      <w:r>
        <w:rPr>
          <w:rFonts w:hint="eastAsia"/>
        </w:rPr>
        <w:t>。</w:t>
      </w:r>
    </w:p>
    <w:p w:rsidR="00201745" w:rsidRPr="00FC4BF1" w:rsidRDefault="00FC4BF1" w:rsidP="00AA6178">
      <w:pPr>
        <w:ind w:right="210" w:firstLineChars="0" w:firstLine="0"/>
        <w:rPr>
          <w:rFonts w:hint="eastAsia"/>
          <w:b/>
        </w:rPr>
      </w:pPr>
      <w:r w:rsidRPr="00FC4BF1">
        <w:rPr>
          <w:b/>
        </w:rPr>
        <w:t>3.1. Test case generation factors</w:t>
      </w:r>
    </w:p>
    <w:p w:rsidR="00C72D14" w:rsidRDefault="000F6994" w:rsidP="000F6994">
      <w:pPr>
        <w:ind w:right="210" w:firstLineChars="0" w:firstLine="420"/>
        <w:rPr>
          <w:rFonts w:hint="eastAsia"/>
        </w:rPr>
      </w:pPr>
      <w:r w:rsidRPr="000F6994">
        <w:rPr>
          <w:rFonts w:hint="eastAsia"/>
        </w:rPr>
        <w:t>要创建和执行的测试用例数由源代码因素和测试标准决定。在许多情况下，测试标准确定哪些源代码因素实际影响所需测试用例的数量。例如，</w:t>
      </w:r>
      <w:r w:rsidRPr="000F6994">
        <w:rPr>
          <w:rFonts w:hint="eastAsia"/>
        </w:rPr>
        <w:t>McCabe</w:t>
      </w:r>
      <w:r w:rsidRPr="000F6994">
        <w:rPr>
          <w:rFonts w:hint="eastAsia"/>
        </w:rPr>
        <w:t>的结构化测试（</w:t>
      </w:r>
      <w:r w:rsidRPr="000F6994">
        <w:rPr>
          <w:rFonts w:hint="eastAsia"/>
        </w:rPr>
        <w:t>Watson</w:t>
      </w:r>
      <w:r w:rsidRPr="000F6994">
        <w:rPr>
          <w:rFonts w:hint="eastAsia"/>
        </w:rPr>
        <w:t>和</w:t>
      </w:r>
      <w:r w:rsidRPr="000F6994">
        <w:rPr>
          <w:rFonts w:hint="eastAsia"/>
        </w:rPr>
        <w:t>McCabe</w:t>
      </w:r>
      <w:r w:rsidRPr="000F6994">
        <w:rPr>
          <w:rFonts w:hint="eastAsia"/>
        </w:rPr>
        <w:t>，</w:t>
      </w:r>
      <w:r w:rsidRPr="000F6994">
        <w:rPr>
          <w:rFonts w:hint="eastAsia"/>
        </w:rPr>
        <w:t>1996</w:t>
      </w:r>
      <w:r w:rsidRPr="000F6994">
        <w:rPr>
          <w:rFonts w:hint="eastAsia"/>
        </w:rPr>
        <w:t>）基于程序的控制流生成测试用例。根据结构化测试标准，必须测试通过每个模块的控制流图的“基础路径集”。基本路径组由线性独立路径组成，这些路径组合形成所有路径的集合。</w:t>
      </w:r>
    </w:p>
    <w:p w:rsidR="00C72D14" w:rsidRDefault="00D55C5F" w:rsidP="00AA6178">
      <w:pPr>
        <w:ind w:right="210" w:firstLineChars="0" w:firstLine="0"/>
        <w:rPr>
          <w:rFonts w:hint="eastAsia"/>
        </w:rPr>
      </w:pPr>
      <w:r>
        <w:rPr>
          <w:rFonts w:hint="eastAsia"/>
        </w:rPr>
        <w:tab/>
      </w:r>
      <w:r w:rsidRPr="00D55C5F">
        <w:rPr>
          <w:rFonts w:hint="eastAsia"/>
        </w:rPr>
        <w:t>面向对象的语言具有一些特定的功能，使它们与过程语言区别开来。这些功能可能会影响测试面向对象的程序。首先，继承是一种允许类共享其方法和字段的机制。因此，类的方法和字段集合是类继承的方法和字段的组合，以及</w:t>
      </w:r>
      <w:proofErr w:type="gramStart"/>
      <w:r w:rsidRPr="00D55C5F">
        <w:rPr>
          <w:rFonts w:hint="eastAsia"/>
        </w:rPr>
        <w:t>类本身</w:t>
      </w:r>
      <w:proofErr w:type="gramEnd"/>
      <w:r w:rsidRPr="00D55C5F">
        <w:rPr>
          <w:rFonts w:hint="eastAsia"/>
        </w:rPr>
        <w:t>定义的方法和字段的组合。根据面向对象的语言，类还可以重新定义它们继承的方法。</w:t>
      </w:r>
    </w:p>
    <w:p w:rsidR="00C72D14" w:rsidRDefault="0024687D" w:rsidP="00AA6178">
      <w:pPr>
        <w:ind w:right="210" w:firstLineChars="0" w:firstLine="0"/>
        <w:rPr>
          <w:rFonts w:hint="eastAsia"/>
        </w:rPr>
      </w:pPr>
      <w:r>
        <w:rPr>
          <w:rFonts w:hint="eastAsia"/>
        </w:rPr>
        <w:tab/>
      </w:r>
      <w:r w:rsidR="00F10947" w:rsidRPr="00F10947">
        <w:rPr>
          <w:rFonts w:hint="eastAsia"/>
        </w:rPr>
        <w:t>很容易看出继承可能是测试用例生成因素。例如，假定项目决定测试每个类的所有</w:t>
      </w:r>
      <w:r w:rsidR="00F10947" w:rsidRPr="00F10947">
        <w:rPr>
          <w:rFonts w:hint="eastAsia"/>
        </w:rPr>
        <w:t xml:space="preserve"> - </w:t>
      </w:r>
      <w:r w:rsidR="00F10947" w:rsidRPr="00F10947">
        <w:rPr>
          <w:rFonts w:hint="eastAsia"/>
        </w:rPr>
        <w:t>继承和定义</w:t>
      </w:r>
      <w:r w:rsidR="00F10947" w:rsidRPr="00F10947">
        <w:rPr>
          <w:rFonts w:hint="eastAsia"/>
        </w:rPr>
        <w:t xml:space="preserve"> - </w:t>
      </w:r>
      <w:r w:rsidR="00F10947" w:rsidRPr="00F10947">
        <w:rPr>
          <w:rFonts w:hint="eastAsia"/>
        </w:rPr>
        <w:t>方法，显然类的继承方法的数量将影响所需测试用例的数量。</w:t>
      </w:r>
    </w:p>
    <w:p w:rsidR="00026A7C" w:rsidRDefault="00535F00" w:rsidP="00AA6178">
      <w:pPr>
        <w:ind w:right="210" w:firstLineChars="0" w:firstLine="0"/>
        <w:rPr>
          <w:rFonts w:hint="eastAsia"/>
        </w:rPr>
      </w:pPr>
      <w:r>
        <w:rPr>
          <w:rFonts w:hint="eastAsia"/>
        </w:rPr>
        <w:tab/>
      </w:r>
      <w:r w:rsidRPr="00535F00">
        <w:rPr>
          <w:rFonts w:hint="eastAsia"/>
        </w:rPr>
        <w:t>其次，多态性是面向对象语言的一个特性，它允许在运行时动态确定执行特定方法体。多态性的使用也可能导致需要更多测试用例，因此可以被认为是测试用例生成因子。典型的例子是在给定的呼叫站点使用超类</w:t>
      </w:r>
      <w:r w:rsidRPr="00535F00">
        <w:rPr>
          <w:rFonts w:hint="eastAsia"/>
        </w:rPr>
        <w:t>S</w:t>
      </w:r>
      <w:r w:rsidRPr="00535F00">
        <w:rPr>
          <w:rFonts w:hint="eastAsia"/>
        </w:rPr>
        <w:t>的多态方法</w:t>
      </w:r>
      <w:r w:rsidRPr="00535F00">
        <w:rPr>
          <w:rFonts w:hint="eastAsia"/>
        </w:rPr>
        <w:t>m</w:t>
      </w:r>
      <w:r w:rsidRPr="00535F00">
        <w:rPr>
          <w:rFonts w:hint="eastAsia"/>
        </w:rPr>
        <w:t>。诸如所有目标方法的测试标准要求导出测试用例，以确保执行</w:t>
      </w:r>
      <w:r w:rsidRPr="00535F00">
        <w:rPr>
          <w:rFonts w:hint="eastAsia"/>
        </w:rPr>
        <w:t>m</w:t>
      </w:r>
      <w:r w:rsidRPr="00535F00">
        <w:rPr>
          <w:rFonts w:hint="eastAsia"/>
        </w:rPr>
        <w:t>与来自</w:t>
      </w:r>
      <w:r w:rsidRPr="00535F00">
        <w:rPr>
          <w:rFonts w:hint="eastAsia"/>
        </w:rPr>
        <w:t>S</w:t>
      </w:r>
      <w:r w:rsidRPr="00535F00">
        <w:rPr>
          <w:rFonts w:hint="eastAsia"/>
        </w:rPr>
        <w:t>的子类的主体的每个可能的绑定。更严格的标准是全接收器类，它坚持对</w:t>
      </w:r>
      <w:r w:rsidRPr="00535F00">
        <w:rPr>
          <w:rFonts w:hint="eastAsia"/>
        </w:rPr>
        <w:t>S</w:t>
      </w:r>
      <w:r w:rsidRPr="00535F00">
        <w:rPr>
          <w:rFonts w:hint="eastAsia"/>
        </w:rPr>
        <w:t>的每个可能的子类执行对</w:t>
      </w:r>
      <w:r w:rsidRPr="00535F00">
        <w:rPr>
          <w:rFonts w:hint="eastAsia"/>
        </w:rPr>
        <w:t>m</w:t>
      </w:r>
      <w:r w:rsidRPr="00535F00">
        <w:rPr>
          <w:rFonts w:hint="eastAsia"/>
        </w:rPr>
        <w:t>的调用。对于多态类型的测试方法的最新讨论，我们将读者引用到</w:t>
      </w:r>
      <w:proofErr w:type="spellStart"/>
      <w:r w:rsidRPr="00535F00">
        <w:rPr>
          <w:rFonts w:hint="eastAsia"/>
        </w:rPr>
        <w:t>Rountev</w:t>
      </w:r>
      <w:proofErr w:type="spellEnd"/>
      <w:r w:rsidRPr="00535F00">
        <w:rPr>
          <w:rFonts w:hint="eastAsia"/>
        </w:rPr>
        <w:t>等人。</w:t>
      </w:r>
      <w:r w:rsidRPr="00535F00">
        <w:rPr>
          <w:rFonts w:hint="eastAsia"/>
        </w:rPr>
        <w:t xml:space="preserve"> </w:t>
      </w:r>
      <w:r w:rsidRPr="00535F00">
        <w:rPr>
          <w:rFonts w:hint="eastAsia"/>
        </w:rPr>
        <w:t>（</w:t>
      </w:r>
      <w:r w:rsidRPr="00535F00">
        <w:rPr>
          <w:rFonts w:hint="eastAsia"/>
        </w:rPr>
        <w:t>2004</w:t>
      </w:r>
      <w:r w:rsidRPr="00535F00">
        <w:rPr>
          <w:rFonts w:hint="eastAsia"/>
        </w:rPr>
        <w:t>年）</w:t>
      </w:r>
    </w:p>
    <w:p w:rsidR="00863497" w:rsidRPr="00556CE9" w:rsidRDefault="00556CE9" w:rsidP="00AA6178">
      <w:pPr>
        <w:ind w:right="210" w:firstLineChars="0" w:firstLine="0"/>
        <w:rPr>
          <w:rFonts w:hint="eastAsia"/>
          <w:b/>
        </w:rPr>
      </w:pPr>
      <w:r w:rsidRPr="00556CE9">
        <w:rPr>
          <w:b/>
        </w:rPr>
        <w:t>3.2. Test case construction factors</w:t>
      </w:r>
      <w:r w:rsidR="00863497" w:rsidRPr="00556CE9">
        <w:rPr>
          <w:rFonts w:hint="eastAsia"/>
          <w:b/>
        </w:rPr>
        <w:tab/>
      </w:r>
    </w:p>
    <w:p w:rsidR="00026A7C" w:rsidRDefault="00556CE9" w:rsidP="00AA6178">
      <w:pPr>
        <w:ind w:right="210" w:firstLineChars="0" w:firstLine="0"/>
        <w:rPr>
          <w:rFonts w:hint="eastAsia"/>
        </w:rPr>
      </w:pPr>
      <w:r>
        <w:rPr>
          <w:rFonts w:hint="eastAsia"/>
        </w:rPr>
        <w:tab/>
      </w:r>
      <w:r w:rsidR="00085E37" w:rsidRPr="00085E37">
        <w:rPr>
          <w:rFonts w:hint="eastAsia"/>
        </w:rPr>
        <w:t>一旦我们知道根据测试标准需要测试什么，看起来创建所需的测试用例似乎是一项微不足道的任务。然而，事实证明，测试用例的构造至少与找出需要测试的内容一样困难。例如，</w:t>
      </w:r>
      <w:r w:rsidR="00085E37" w:rsidRPr="00085E37">
        <w:rPr>
          <w:rFonts w:hint="eastAsia"/>
        </w:rPr>
        <w:t>McCabe</w:t>
      </w:r>
      <w:r w:rsidR="00085E37" w:rsidRPr="00085E37">
        <w:rPr>
          <w:rFonts w:hint="eastAsia"/>
        </w:rPr>
        <w:t>的结构化测试标准可能要求执行无法到达的控制流路径。</w:t>
      </w:r>
    </w:p>
    <w:p w:rsidR="002E2801" w:rsidRDefault="0046043A" w:rsidP="00AA6178">
      <w:pPr>
        <w:ind w:right="210" w:firstLineChars="0" w:firstLine="0"/>
        <w:rPr>
          <w:rFonts w:hint="eastAsia"/>
        </w:rPr>
      </w:pPr>
      <w:r>
        <w:rPr>
          <w:rFonts w:hint="eastAsia"/>
        </w:rPr>
        <w:tab/>
      </w:r>
      <w:r w:rsidRPr="0046043A">
        <w:rPr>
          <w:rFonts w:hint="eastAsia"/>
        </w:rPr>
        <w:t>即使测试用例在理论上是可构造的，也有源代码因素影响构建它所需的工作量。需要对待测试类进行初始化，以便进行有效测试。在我们的例子中，这需要在执行测试用例</w:t>
      </w:r>
      <w:proofErr w:type="gramStart"/>
      <w:r w:rsidRPr="0046043A">
        <w:rPr>
          <w:rFonts w:hint="eastAsia"/>
        </w:rPr>
        <w:t>之前将类的</w:t>
      </w:r>
      <w:proofErr w:type="gramEnd"/>
      <w:r w:rsidRPr="0046043A">
        <w:rPr>
          <w:rFonts w:hint="eastAsia"/>
        </w:rPr>
        <w:t>（对象）的字段设置为正确的值。此外，如果被测试类依赖于其他类</w:t>
      </w:r>
      <w:r w:rsidRPr="0046043A">
        <w:rPr>
          <w:rFonts w:hint="eastAsia"/>
        </w:rPr>
        <w:t xml:space="preserve"> - </w:t>
      </w:r>
      <w:r w:rsidRPr="0046043A">
        <w:rPr>
          <w:rFonts w:hint="eastAsia"/>
        </w:rPr>
        <w:t>因为它使用了这些类的成员</w:t>
      </w:r>
      <w:r w:rsidRPr="0046043A">
        <w:rPr>
          <w:rFonts w:hint="eastAsia"/>
        </w:rPr>
        <w:t xml:space="preserve"> - </w:t>
      </w:r>
      <w:r w:rsidRPr="0046043A">
        <w:rPr>
          <w:rFonts w:hint="eastAsia"/>
        </w:rPr>
        <w:t>那些将需要初始化。处理外部接口（硬件等）的类通常也需要初始化外部组件。由于我们专注于源代码因素，我们不会考虑后者的初始化工作源。在第</w:t>
      </w:r>
      <w:r w:rsidRPr="0046043A">
        <w:rPr>
          <w:rFonts w:hint="eastAsia"/>
        </w:rPr>
        <w:t>5</w:t>
      </w:r>
      <w:r w:rsidRPr="0046043A">
        <w:rPr>
          <w:rFonts w:hint="eastAsia"/>
        </w:rPr>
        <w:t>节和第</w:t>
      </w:r>
      <w:r w:rsidRPr="0046043A">
        <w:rPr>
          <w:rFonts w:hint="eastAsia"/>
        </w:rPr>
        <w:t>6</w:t>
      </w:r>
      <w:r w:rsidRPr="0046043A">
        <w:rPr>
          <w:rFonts w:hint="eastAsia"/>
        </w:rPr>
        <w:t>节中，我们调查这些源代码因素是否会影响测试工作。</w:t>
      </w:r>
    </w:p>
    <w:p w:rsidR="001C6A7C" w:rsidRDefault="001C6A7C" w:rsidP="00AA6178">
      <w:pPr>
        <w:ind w:right="210" w:firstLineChars="0" w:firstLine="0"/>
        <w:rPr>
          <w:rFonts w:hint="eastAsia"/>
          <w:b/>
        </w:rPr>
      </w:pPr>
      <w:r>
        <w:rPr>
          <w:rFonts w:hint="eastAsia"/>
          <w:b/>
        </w:rPr>
        <w:t>。。。</w:t>
      </w:r>
      <w:r>
        <w:rPr>
          <w:rFonts w:hint="eastAsia"/>
          <w:b/>
        </w:rPr>
        <w:t xml:space="preserve"> </w:t>
      </w:r>
      <w:r>
        <w:rPr>
          <w:rFonts w:hint="eastAsia"/>
          <w:b/>
        </w:rPr>
        <w:t>。。。</w:t>
      </w:r>
    </w:p>
    <w:p w:rsidR="002E2801" w:rsidRPr="001C6A7C" w:rsidRDefault="001C6A7C" w:rsidP="00AA6178">
      <w:pPr>
        <w:ind w:right="210" w:firstLineChars="0" w:firstLine="0"/>
        <w:rPr>
          <w:rFonts w:hint="eastAsia"/>
          <w:b/>
        </w:rPr>
      </w:pPr>
      <w:r w:rsidRPr="001C6A7C">
        <w:rPr>
          <w:b/>
        </w:rPr>
        <w:t>5. Experimental design</w:t>
      </w:r>
    </w:p>
    <w:p w:rsidR="002E2801" w:rsidRDefault="00FC0A22" w:rsidP="00FC0A22">
      <w:pPr>
        <w:ind w:right="210" w:firstLineChars="0" w:firstLine="420"/>
        <w:rPr>
          <w:rFonts w:hint="eastAsia"/>
        </w:rPr>
      </w:pPr>
      <w:r w:rsidRPr="00FC0A22">
        <w:rPr>
          <w:rFonts w:hint="eastAsia"/>
        </w:rPr>
        <w:t>本文的目的是评估可以使用多种众所周知的面向对象度量来预测类可测试性的程度。在本节中，我们首先（第</w:t>
      </w:r>
      <w:r w:rsidRPr="00FC0A22">
        <w:rPr>
          <w:rFonts w:hint="eastAsia"/>
        </w:rPr>
        <w:t>5.1</w:t>
      </w:r>
      <w:r w:rsidRPr="00FC0A22">
        <w:rPr>
          <w:rFonts w:hint="eastAsia"/>
        </w:rPr>
        <w:t>节）确定可能相关的指标，并将此相关性转化为</w:t>
      </w:r>
      <w:proofErr w:type="gramStart"/>
      <w:r w:rsidRPr="00FC0A22">
        <w:rPr>
          <w:rFonts w:hint="eastAsia"/>
        </w:rPr>
        <w:t>待分析</w:t>
      </w:r>
      <w:proofErr w:type="gramEnd"/>
      <w:r w:rsidRPr="00FC0A22">
        <w:rPr>
          <w:rFonts w:hint="eastAsia"/>
        </w:rPr>
        <w:t>的假设（第</w:t>
      </w:r>
      <w:r w:rsidRPr="00FC0A22">
        <w:rPr>
          <w:rFonts w:hint="eastAsia"/>
        </w:rPr>
        <w:t>5.2</w:t>
      </w:r>
      <w:r w:rsidRPr="00FC0A22">
        <w:rPr>
          <w:rFonts w:hint="eastAsia"/>
        </w:rPr>
        <w:t>节）。随后，我们描述了测试套件度量（第</w:t>
      </w:r>
      <w:r w:rsidRPr="00FC0A22">
        <w:rPr>
          <w:rFonts w:hint="eastAsia"/>
        </w:rPr>
        <w:t>5.3</w:t>
      </w:r>
      <w:r w:rsidRPr="00FC0A22">
        <w:rPr>
          <w:rFonts w:hint="eastAsia"/>
        </w:rPr>
        <w:t>节），以及可用于评估假设的统计方法（第</w:t>
      </w:r>
      <w:r w:rsidRPr="00FC0A22">
        <w:rPr>
          <w:rFonts w:hint="eastAsia"/>
        </w:rPr>
        <w:t>5.4</w:t>
      </w:r>
      <w:r w:rsidRPr="00FC0A22">
        <w:rPr>
          <w:rFonts w:hint="eastAsia"/>
        </w:rPr>
        <w:t>节）。</w:t>
      </w:r>
    </w:p>
    <w:p w:rsidR="00C15765" w:rsidRPr="00AE1206" w:rsidRDefault="000A66F3" w:rsidP="00AA6178">
      <w:pPr>
        <w:ind w:right="210" w:firstLineChars="0" w:firstLine="0"/>
        <w:rPr>
          <w:rFonts w:hint="eastAsia"/>
          <w:b/>
        </w:rPr>
      </w:pPr>
      <w:r w:rsidRPr="00AE1206">
        <w:rPr>
          <w:rFonts w:hint="eastAsia"/>
          <w:b/>
        </w:rPr>
        <w:tab/>
      </w:r>
      <w:r w:rsidR="00AE1206" w:rsidRPr="00AE1206">
        <w:rPr>
          <w:b/>
        </w:rPr>
        <w:t>5.1. Object-oriented metrics</w:t>
      </w:r>
    </w:p>
    <w:p w:rsidR="00C15765" w:rsidRDefault="004F6BF6" w:rsidP="00AA6178">
      <w:pPr>
        <w:ind w:right="210" w:firstLineChars="0" w:firstLine="0"/>
        <w:rPr>
          <w:rFonts w:hint="eastAsia"/>
        </w:rPr>
      </w:pPr>
      <w:r>
        <w:rPr>
          <w:rFonts w:hint="eastAsia"/>
        </w:rPr>
        <w:tab/>
      </w:r>
      <w:r w:rsidR="00985194" w:rsidRPr="00985194">
        <w:rPr>
          <w:rFonts w:hint="eastAsia"/>
        </w:rPr>
        <w:t>哪些指标适合用于表征上一节中讨论的可测试性因素？我们将使用</w:t>
      </w:r>
      <w:r w:rsidR="00985194" w:rsidRPr="00985194">
        <w:rPr>
          <w:rFonts w:hint="eastAsia"/>
        </w:rPr>
        <w:t>Binder</w:t>
      </w:r>
      <w:r w:rsidR="00985194" w:rsidRPr="00985194">
        <w:rPr>
          <w:rFonts w:hint="eastAsia"/>
        </w:rPr>
        <w:t>（</w:t>
      </w:r>
      <w:r w:rsidR="00985194" w:rsidRPr="00985194">
        <w:rPr>
          <w:rFonts w:hint="eastAsia"/>
        </w:rPr>
        <w:t>1994</w:t>
      </w:r>
      <w:r w:rsidR="00985194" w:rsidRPr="00985194">
        <w:rPr>
          <w:rFonts w:hint="eastAsia"/>
        </w:rPr>
        <w:t>）提出的度量套件作为起点。</w:t>
      </w:r>
      <w:r w:rsidR="00985194" w:rsidRPr="00985194">
        <w:rPr>
          <w:rFonts w:hint="eastAsia"/>
        </w:rPr>
        <w:t xml:space="preserve"> Binder</w:t>
      </w:r>
      <w:r w:rsidR="00985194" w:rsidRPr="00985194">
        <w:rPr>
          <w:rFonts w:hint="eastAsia"/>
        </w:rPr>
        <w:t>也对可测试性感兴趣，并使用区分“复杂性”和“范围”因素的模型，这与我们的测试用例构造和生成因子类似。不幸的是，</w:t>
      </w:r>
      <w:r w:rsidR="00985194" w:rsidRPr="00985194">
        <w:rPr>
          <w:rFonts w:hint="eastAsia"/>
        </w:rPr>
        <w:t>Binder</w:t>
      </w:r>
      <w:r w:rsidR="00985194" w:rsidRPr="00985194">
        <w:rPr>
          <w:rFonts w:hint="eastAsia"/>
        </w:rPr>
        <w:t>没有提供所用指标的操作定义。在本节中，我们定义了每个操作使用的度量标准</w:t>
      </w:r>
      <w:r w:rsidR="00985194">
        <w:rPr>
          <w:rFonts w:hint="eastAsia"/>
        </w:rPr>
        <w:t>。</w:t>
      </w:r>
    </w:p>
    <w:p w:rsidR="00C15765" w:rsidRDefault="002B7F61" w:rsidP="00AA6178">
      <w:pPr>
        <w:ind w:right="210" w:firstLineChars="0" w:firstLine="0"/>
        <w:rPr>
          <w:rFonts w:hint="eastAsia"/>
        </w:rPr>
      </w:pPr>
      <w:r>
        <w:rPr>
          <w:rFonts w:hint="eastAsia"/>
        </w:rPr>
        <w:tab/>
      </w:r>
      <w:r w:rsidR="00CC3213" w:rsidRPr="00CC3213">
        <w:rPr>
          <w:rFonts w:hint="eastAsia"/>
        </w:rPr>
        <w:t>Binder</w:t>
      </w:r>
      <w:r w:rsidR="00CC3213" w:rsidRPr="00CC3213">
        <w:rPr>
          <w:rFonts w:hint="eastAsia"/>
        </w:rPr>
        <w:t>使用的指标基于</w:t>
      </w:r>
      <w:proofErr w:type="spellStart"/>
      <w:r w:rsidR="00CC3213" w:rsidRPr="00CC3213">
        <w:rPr>
          <w:rFonts w:hint="eastAsia"/>
        </w:rPr>
        <w:t>Chidamber</w:t>
      </w:r>
      <w:proofErr w:type="spellEnd"/>
      <w:r w:rsidR="00CC3213" w:rsidRPr="00CC3213">
        <w:rPr>
          <w:rFonts w:hint="eastAsia"/>
        </w:rPr>
        <w:t>和</w:t>
      </w:r>
      <w:proofErr w:type="spellStart"/>
      <w:r w:rsidR="00CC3213" w:rsidRPr="00CC3213">
        <w:rPr>
          <w:rFonts w:hint="eastAsia"/>
        </w:rPr>
        <w:t>Kemerer</w:t>
      </w:r>
      <w:proofErr w:type="spellEnd"/>
      <w:r w:rsidR="00CC3213" w:rsidRPr="00CC3213">
        <w:rPr>
          <w:rFonts w:hint="eastAsia"/>
        </w:rPr>
        <w:t>（</w:t>
      </w:r>
      <w:r w:rsidR="00CC3213" w:rsidRPr="00CC3213">
        <w:rPr>
          <w:rFonts w:hint="eastAsia"/>
        </w:rPr>
        <w:t>1994</w:t>
      </w:r>
      <w:r w:rsidR="00CC3213" w:rsidRPr="00CC3213">
        <w:rPr>
          <w:rFonts w:hint="eastAsia"/>
        </w:rPr>
        <w:t>）提供的众所周知的度量套件，</w:t>
      </w:r>
      <w:r w:rsidR="00CC3213" w:rsidRPr="00CC3213">
        <w:rPr>
          <w:rFonts w:hint="eastAsia"/>
        </w:rPr>
        <w:lastRenderedPageBreak/>
        <w:t>他们的一些指标（例如对象之间的耦合和类的响应）已经暗示它们会对测试工作。在第</w:t>
      </w:r>
      <w:r w:rsidR="00CC3213" w:rsidRPr="00CC3213">
        <w:rPr>
          <w:rFonts w:hint="eastAsia"/>
        </w:rPr>
        <w:t>2</w:t>
      </w:r>
      <w:r w:rsidR="00CC3213" w:rsidRPr="00CC3213">
        <w:rPr>
          <w:rFonts w:hint="eastAsia"/>
        </w:rPr>
        <w:t>节中，我们讨论了指示可测试性的各种替代指标。下面讨论并在我们的实验中使用的指标具有易于实现和理解的优点。</w:t>
      </w:r>
    </w:p>
    <w:p w:rsidR="00A0672B" w:rsidRPr="00371D38" w:rsidRDefault="00A0672B" w:rsidP="00AA6178">
      <w:pPr>
        <w:ind w:right="210" w:firstLineChars="0" w:firstLine="0"/>
        <w:rPr>
          <w:rFonts w:hint="eastAsia"/>
          <w:b/>
        </w:rPr>
      </w:pPr>
      <w:r>
        <w:rPr>
          <w:rFonts w:hint="eastAsia"/>
        </w:rPr>
        <w:tab/>
      </w:r>
      <w:r w:rsidR="00371D38" w:rsidRPr="00371D38">
        <w:rPr>
          <w:b/>
        </w:rPr>
        <w:t>5.1.1. Notation</w:t>
      </w:r>
      <w:r w:rsidR="00371D38">
        <w:rPr>
          <w:rFonts w:hint="eastAsia"/>
          <w:b/>
        </w:rPr>
        <w:t>符号约定</w:t>
      </w:r>
    </w:p>
    <w:p w:rsidR="00474EAF" w:rsidRDefault="006A1E18" w:rsidP="00AA6178">
      <w:pPr>
        <w:ind w:right="210" w:firstLineChars="0" w:firstLine="0"/>
        <w:rPr>
          <w:rFonts w:hint="eastAsia"/>
        </w:rPr>
      </w:pPr>
      <w:r>
        <w:rPr>
          <w:rFonts w:hint="eastAsia"/>
        </w:rPr>
        <w:tab/>
      </w:r>
      <w:r w:rsidR="00173E3D" w:rsidRPr="00173E3D">
        <w:rPr>
          <w:rFonts w:hint="eastAsia"/>
        </w:rPr>
        <w:t>为了给每个度量标准一个简洁明确的定义，我们使用以下符号，这是基于</w:t>
      </w:r>
      <w:r w:rsidR="00173E3D" w:rsidRPr="00173E3D">
        <w:rPr>
          <w:rFonts w:hint="eastAsia"/>
        </w:rPr>
        <w:t>Briand</w:t>
      </w:r>
      <w:r w:rsidR="00173E3D" w:rsidRPr="00173E3D">
        <w:rPr>
          <w:rFonts w:hint="eastAsia"/>
        </w:rPr>
        <w:t>等人提出的符号。</w:t>
      </w:r>
      <w:r w:rsidR="00173E3D" w:rsidRPr="00173E3D">
        <w:rPr>
          <w:rFonts w:hint="eastAsia"/>
        </w:rPr>
        <w:t xml:space="preserve"> </w:t>
      </w:r>
      <w:r w:rsidR="00173E3D" w:rsidRPr="00173E3D">
        <w:rPr>
          <w:rFonts w:hint="eastAsia"/>
        </w:rPr>
        <w:t>（</w:t>
      </w:r>
      <w:r w:rsidR="00173E3D" w:rsidRPr="00173E3D">
        <w:rPr>
          <w:rFonts w:hint="eastAsia"/>
        </w:rPr>
        <w:t>1999</w:t>
      </w:r>
      <w:r w:rsidR="00173E3D" w:rsidRPr="00173E3D">
        <w:rPr>
          <w:rFonts w:hint="eastAsia"/>
        </w:rPr>
        <w:t>年）</w:t>
      </w:r>
    </w:p>
    <w:p w:rsidR="007B162C" w:rsidRDefault="007B162C" w:rsidP="00AA6178">
      <w:pPr>
        <w:ind w:right="210" w:firstLineChars="0" w:firstLine="0"/>
        <w:rPr>
          <w:rFonts w:hint="eastAsia"/>
        </w:rPr>
      </w:pPr>
      <w:r>
        <w:rPr>
          <w:rFonts w:hint="eastAsia"/>
        </w:rPr>
        <w:t>。。。</w:t>
      </w:r>
      <w:r>
        <w:rPr>
          <w:rFonts w:hint="eastAsia"/>
        </w:rPr>
        <w:t xml:space="preserve"> </w:t>
      </w:r>
      <w:r>
        <w:rPr>
          <w:rFonts w:hint="eastAsia"/>
        </w:rPr>
        <w:t>。。。</w:t>
      </w:r>
    </w:p>
    <w:p w:rsidR="00474EAF" w:rsidRPr="0034143F" w:rsidRDefault="0034143F" w:rsidP="00AA6178">
      <w:pPr>
        <w:ind w:right="210" w:firstLineChars="0" w:firstLine="0"/>
        <w:rPr>
          <w:rFonts w:hint="eastAsia"/>
          <w:b/>
        </w:rPr>
      </w:pPr>
      <w:r w:rsidRPr="0034143F">
        <w:rPr>
          <w:b/>
        </w:rPr>
        <w:t>9. Concluding remarks</w:t>
      </w:r>
      <w:r w:rsidR="00622B4C" w:rsidRPr="0034143F">
        <w:rPr>
          <w:rFonts w:hint="eastAsia"/>
          <w:b/>
        </w:rPr>
        <w:tab/>
      </w:r>
    </w:p>
    <w:p w:rsidR="00622B4C" w:rsidRDefault="0034143F" w:rsidP="0034143F">
      <w:pPr>
        <w:ind w:right="210" w:firstLineChars="0" w:firstLine="420"/>
        <w:rPr>
          <w:rFonts w:hint="eastAsia"/>
        </w:rPr>
      </w:pPr>
      <w:r w:rsidRPr="0034143F">
        <w:rPr>
          <w:rFonts w:hint="eastAsia"/>
        </w:rPr>
        <w:t>本文的目的是增加我们对使代码难以测试的理解。为此，我们分析了总共超过</w:t>
      </w:r>
      <w:r w:rsidRPr="0034143F">
        <w:rPr>
          <w:rFonts w:hint="eastAsia"/>
        </w:rPr>
        <w:t>290</w:t>
      </w:r>
      <w:r w:rsidRPr="0034143F">
        <w:rPr>
          <w:rFonts w:hint="eastAsia"/>
        </w:rPr>
        <w:t>个</w:t>
      </w:r>
      <w:r w:rsidRPr="0034143F">
        <w:rPr>
          <w:rFonts w:hint="eastAsia"/>
        </w:rPr>
        <w:t>KLOC</w:t>
      </w:r>
      <w:r w:rsidRPr="0034143F">
        <w:rPr>
          <w:rFonts w:hint="eastAsia"/>
        </w:rPr>
        <w:t>的五个</w:t>
      </w:r>
      <w:r w:rsidRPr="0034143F">
        <w:rPr>
          <w:rFonts w:hint="eastAsia"/>
        </w:rPr>
        <w:t>Java</w:t>
      </w:r>
      <w:r w:rsidRPr="0034143F">
        <w:rPr>
          <w:rFonts w:hint="eastAsia"/>
        </w:rPr>
        <w:t>系统中的类及其</w:t>
      </w:r>
      <w:proofErr w:type="spellStart"/>
      <w:r w:rsidRPr="0034143F">
        <w:rPr>
          <w:rFonts w:hint="eastAsia"/>
        </w:rPr>
        <w:t>JUnit</w:t>
      </w:r>
      <w:proofErr w:type="spellEnd"/>
      <w:r w:rsidRPr="0034143F">
        <w:rPr>
          <w:rFonts w:hint="eastAsia"/>
        </w:rPr>
        <w:t>测试用例之间的关系。我们能够证明类级别指标（最值得注意的是</w:t>
      </w:r>
      <w:r w:rsidRPr="0034143F">
        <w:rPr>
          <w:rFonts w:hint="eastAsia"/>
        </w:rPr>
        <w:t>FOUT</w:t>
      </w:r>
      <w:r w:rsidRPr="0034143F">
        <w:rPr>
          <w:rFonts w:hint="eastAsia"/>
        </w:rPr>
        <w:t>，</w:t>
      </w:r>
      <w:r w:rsidRPr="0034143F">
        <w:rPr>
          <w:rFonts w:hint="eastAsia"/>
        </w:rPr>
        <w:t>LOCC</w:t>
      </w:r>
      <w:r w:rsidRPr="0034143F">
        <w:rPr>
          <w:rFonts w:hint="eastAsia"/>
        </w:rPr>
        <w:t>和</w:t>
      </w:r>
      <w:r w:rsidRPr="0034143F">
        <w:rPr>
          <w:rFonts w:hint="eastAsia"/>
        </w:rPr>
        <w:t>RFC</w:t>
      </w:r>
      <w:r w:rsidRPr="0034143F">
        <w:rPr>
          <w:rFonts w:hint="eastAsia"/>
        </w:rPr>
        <w:t>）与测试级别指标（</w:t>
      </w:r>
      <w:proofErr w:type="spellStart"/>
      <w:r w:rsidRPr="0034143F">
        <w:rPr>
          <w:rFonts w:hint="eastAsia"/>
        </w:rPr>
        <w:t>dLOCC</w:t>
      </w:r>
      <w:proofErr w:type="spellEnd"/>
      <w:r w:rsidRPr="0034143F">
        <w:rPr>
          <w:rFonts w:hint="eastAsia"/>
        </w:rPr>
        <w:t>和</w:t>
      </w:r>
      <w:proofErr w:type="spellStart"/>
      <w:r w:rsidRPr="0034143F">
        <w:rPr>
          <w:rFonts w:hint="eastAsia"/>
        </w:rPr>
        <w:t>dNOTC</w:t>
      </w:r>
      <w:proofErr w:type="spellEnd"/>
      <w:r w:rsidRPr="0034143F">
        <w:rPr>
          <w:rFonts w:hint="eastAsia"/>
        </w:rPr>
        <w:t>）之间存在显着相关性。此外，我们使用开源和商业</w:t>
      </w:r>
      <w:r w:rsidRPr="0034143F">
        <w:rPr>
          <w:rFonts w:hint="eastAsia"/>
        </w:rPr>
        <w:t>Java</w:t>
      </w:r>
      <w:r w:rsidRPr="0034143F">
        <w:rPr>
          <w:rFonts w:hint="eastAsia"/>
        </w:rPr>
        <w:t>系统作为案例研究，详细讨论了各种指标如何为可测试性做出贡献。</w:t>
      </w:r>
    </w:p>
    <w:p w:rsidR="00647646" w:rsidRDefault="0087107E" w:rsidP="00AA6178">
      <w:pPr>
        <w:ind w:right="210" w:firstLineChars="0" w:firstLine="0"/>
        <w:rPr>
          <w:rFonts w:hint="eastAsia"/>
        </w:rPr>
      </w:pPr>
      <w:r>
        <w:rPr>
          <w:rFonts w:hint="eastAsia"/>
        </w:rPr>
        <w:tab/>
      </w:r>
      <w:r w:rsidR="00B13C5A" w:rsidRPr="00B13C5A">
        <w:rPr>
          <w:rFonts w:hint="eastAsia"/>
        </w:rPr>
        <w:t>我们的方法基于对软件可测试性的文献的广泛调查。在我们的调查中，我们无法找到分析源代码和测试数据之间关系的其他文章。我们使用</w:t>
      </w:r>
      <w:r w:rsidR="00B13C5A" w:rsidRPr="00B13C5A">
        <w:rPr>
          <w:rFonts w:hint="eastAsia"/>
        </w:rPr>
        <w:t>GQM / MEDEA</w:t>
      </w:r>
      <w:r w:rsidR="00B13C5A" w:rsidRPr="00B13C5A">
        <w:rPr>
          <w:rFonts w:hint="eastAsia"/>
        </w:rPr>
        <w:t>框架进行了实验，并使用</w:t>
      </w:r>
      <w:r w:rsidR="00B13C5A" w:rsidRPr="00B13C5A">
        <w:rPr>
          <w:rFonts w:hint="eastAsia"/>
        </w:rPr>
        <w:t>Spearman</w:t>
      </w:r>
      <w:r w:rsidR="00B13C5A" w:rsidRPr="00B13C5A">
        <w:rPr>
          <w:rFonts w:hint="eastAsia"/>
        </w:rPr>
        <w:t>的排序相关系数评估了我们的结果。最后，我们讨论了可以解释我们发现的因素。</w:t>
      </w:r>
    </w:p>
    <w:p w:rsidR="00544F1F" w:rsidRDefault="00544F1F" w:rsidP="00AA6178">
      <w:pPr>
        <w:ind w:right="210" w:firstLineChars="0" w:firstLine="0"/>
        <w:rPr>
          <w:rFonts w:hint="eastAsia"/>
        </w:rPr>
      </w:pPr>
    </w:p>
    <w:p w:rsidR="00201745" w:rsidRDefault="00201745" w:rsidP="00AA6178">
      <w:pPr>
        <w:ind w:right="210" w:firstLineChars="0" w:firstLine="0"/>
      </w:pPr>
    </w:p>
    <w:p w:rsidR="00284B74" w:rsidRDefault="00487DB6" w:rsidP="0094672F">
      <w:pPr>
        <w:pStyle w:val="1"/>
        <w:ind w:right="210" w:firstLineChars="0" w:firstLine="0"/>
      </w:pPr>
      <w:bookmarkStart w:id="31" w:name="_Toc14031814"/>
      <w:r>
        <w:rPr>
          <w:rFonts w:hint="eastAsia"/>
        </w:rPr>
        <w:t xml:space="preserve">11. </w:t>
      </w:r>
      <w:r w:rsidR="00EC3E44" w:rsidRPr="00EC3E44">
        <w:rPr>
          <w:rFonts w:hint="eastAsia"/>
        </w:rPr>
        <w:t>影响可测试性的其他因素</w:t>
      </w:r>
      <w:r w:rsidRPr="00487DB6">
        <w:t xml:space="preserve">Other </w:t>
      </w:r>
      <w:proofErr w:type="gramStart"/>
      <w:r w:rsidRPr="00487DB6">
        <w:t>factors</w:t>
      </w:r>
      <w:proofErr w:type="gramEnd"/>
      <w:r w:rsidRPr="00487DB6">
        <w:t xml:space="preserve"> affecting testability</w:t>
      </w:r>
      <w:bookmarkEnd w:id="31"/>
    </w:p>
    <w:p w:rsidR="003F2D95" w:rsidRDefault="00203D11" w:rsidP="00923C2A">
      <w:pPr>
        <w:ind w:right="210" w:firstLineChars="0" w:firstLine="420"/>
      </w:pPr>
      <w:r w:rsidRPr="00203D11">
        <w:rPr>
          <w:rFonts w:hint="eastAsia"/>
        </w:rPr>
        <w:t>此外，</w:t>
      </w:r>
      <w:r w:rsidRPr="00203D11">
        <w:rPr>
          <w:rFonts w:hint="eastAsia"/>
        </w:rPr>
        <w:t>56</w:t>
      </w:r>
      <w:r w:rsidRPr="00203D11">
        <w:rPr>
          <w:rFonts w:hint="eastAsia"/>
        </w:rPr>
        <w:t>篇论文提到了</w:t>
      </w:r>
      <w:proofErr w:type="gramStart"/>
      <w:r w:rsidRPr="00203D11">
        <w:rPr>
          <w:rFonts w:hint="eastAsia"/>
        </w:rPr>
        <w:t>其他其他</w:t>
      </w:r>
      <w:proofErr w:type="gramEnd"/>
      <w:r w:rsidRPr="00203D11">
        <w:rPr>
          <w:rFonts w:hint="eastAsia"/>
        </w:rPr>
        <w:t>因素。以下是这些因素的一些例子：单位大小</w:t>
      </w:r>
      <w:r w:rsidRPr="00203D11">
        <w:rPr>
          <w:rFonts w:hint="eastAsia"/>
        </w:rPr>
        <w:t>[P9];</w:t>
      </w:r>
      <w:r w:rsidRPr="00203D11">
        <w:rPr>
          <w:rFonts w:hint="eastAsia"/>
        </w:rPr>
        <w:t>有状态</w:t>
      </w:r>
      <w:r w:rsidRPr="00203D11">
        <w:rPr>
          <w:rFonts w:hint="eastAsia"/>
        </w:rPr>
        <w:t>[P10];</w:t>
      </w:r>
      <w:r w:rsidRPr="00203D11">
        <w:rPr>
          <w:rFonts w:hint="eastAsia"/>
        </w:rPr>
        <w:t>可分性，测试自动化</w:t>
      </w:r>
      <w:r w:rsidRPr="00203D11">
        <w:rPr>
          <w:rFonts w:hint="eastAsia"/>
        </w:rPr>
        <w:t>[P17];</w:t>
      </w:r>
      <w:r w:rsidRPr="00203D11">
        <w:rPr>
          <w:rFonts w:hint="eastAsia"/>
        </w:rPr>
        <w:t>软件过程能力</w:t>
      </w:r>
      <w:r w:rsidRPr="00203D11">
        <w:rPr>
          <w:rFonts w:hint="eastAsia"/>
        </w:rPr>
        <w:t>[P29];</w:t>
      </w:r>
      <w:r w:rsidRPr="00203D11">
        <w:rPr>
          <w:rFonts w:hint="eastAsia"/>
        </w:rPr>
        <w:t>模块化</w:t>
      </w:r>
      <w:r w:rsidRPr="00203D11">
        <w:rPr>
          <w:rFonts w:hint="eastAsia"/>
        </w:rPr>
        <w:t>[P33];</w:t>
      </w:r>
      <w:r w:rsidRPr="00203D11">
        <w:rPr>
          <w:rFonts w:hint="eastAsia"/>
        </w:rPr>
        <w:t>内置测试功能和测试支持环境</w:t>
      </w:r>
      <w:r w:rsidRPr="00203D11">
        <w:rPr>
          <w:rFonts w:hint="eastAsia"/>
        </w:rPr>
        <w:t>[P64];</w:t>
      </w:r>
      <w:r w:rsidRPr="00203D11">
        <w:rPr>
          <w:rFonts w:hint="eastAsia"/>
        </w:rPr>
        <w:t>容易出错</w:t>
      </w:r>
      <w:r w:rsidRPr="00203D11">
        <w:rPr>
          <w:rFonts w:hint="eastAsia"/>
        </w:rPr>
        <w:t>[P76];</w:t>
      </w:r>
      <w:r w:rsidRPr="00203D11">
        <w:rPr>
          <w:rFonts w:hint="eastAsia"/>
        </w:rPr>
        <w:t>可管理性和</w:t>
      </w:r>
      <w:proofErr w:type="gramStart"/>
      <w:r w:rsidRPr="00203D11">
        <w:rPr>
          <w:rFonts w:hint="eastAsia"/>
        </w:rPr>
        <w:t>可</w:t>
      </w:r>
      <w:proofErr w:type="gramEnd"/>
      <w:r w:rsidRPr="00203D11">
        <w:rPr>
          <w:rFonts w:hint="eastAsia"/>
        </w:rPr>
        <w:t>支持性</w:t>
      </w:r>
      <w:r w:rsidRPr="00203D11">
        <w:rPr>
          <w:rFonts w:hint="eastAsia"/>
        </w:rPr>
        <w:t>[P120]</w:t>
      </w:r>
      <w:r w:rsidRPr="00203D11">
        <w:rPr>
          <w:rFonts w:hint="eastAsia"/>
        </w:rPr>
        <w:t>测试套件的质量</w:t>
      </w:r>
      <w:r w:rsidRPr="00203D11">
        <w:rPr>
          <w:rFonts w:hint="eastAsia"/>
        </w:rPr>
        <w:t>[P122];</w:t>
      </w:r>
      <w:r w:rsidRPr="00203D11">
        <w:rPr>
          <w:rFonts w:hint="eastAsia"/>
        </w:rPr>
        <w:t>和自我记录</w:t>
      </w:r>
      <w:r w:rsidRPr="00203D11">
        <w:rPr>
          <w:rFonts w:hint="eastAsia"/>
        </w:rPr>
        <w:t>[P169]</w:t>
      </w:r>
      <w:r w:rsidRPr="00203D11">
        <w:rPr>
          <w:rFonts w:hint="eastAsia"/>
        </w:rPr>
        <w:t>。</w:t>
      </w:r>
    </w:p>
    <w:p w:rsidR="00F2279B" w:rsidRDefault="00F2279B" w:rsidP="0081183F">
      <w:pPr>
        <w:ind w:right="210" w:firstLineChars="0" w:firstLine="0"/>
      </w:pPr>
      <w:r>
        <w:rPr>
          <w:rFonts w:hint="eastAsia"/>
        </w:rPr>
        <w:tab/>
      </w:r>
      <w:r w:rsidR="004F5B25" w:rsidRPr="004F5B25">
        <w:rPr>
          <w:rFonts w:hint="eastAsia"/>
        </w:rPr>
        <w:t>其他尝试对可测性和影响它的因素进行分类：我们还应该注意到，其他尝试对可测试性进行分类以及影响它的因素已经在社区中呈现。例如，当提出软件可测试性的启发式时，一位名叫</w:t>
      </w:r>
      <w:r w:rsidR="004F5B25" w:rsidRPr="004F5B25">
        <w:rPr>
          <w:rFonts w:hint="eastAsia"/>
        </w:rPr>
        <w:t>James Bach</w:t>
      </w:r>
      <w:r w:rsidR="004F5B25" w:rsidRPr="004F5B25">
        <w:rPr>
          <w:rFonts w:hint="eastAsia"/>
        </w:rPr>
        <w:t>的从业者将可测试性分为五类（</w:t>
      </w:r>
      <w:r w:rsidR="004F5B25" w:rsidRPr="004F5B25">
        <w:rPr>
          <w:rFonts w:hint="eastAsia"/>
        </w:rPr>
        <w:t>www.satisfice.com/tools/testable.pdf</w:t>
      </w:r>
      <w:r w:rsidR="004F5B25" w:rsidRPr="004F5B25">
        <w:rPr>
          <w:rFonts w:hint="eastAsia"/>
        </w:rPr>
        <w:t>）</w:t>
      </w:r>
      <w:r w:rsidR="004F5B25" w:rsidRPr="004F5B25">
        <w:rPr>
          <w:rFonts w:hint="eastAsia"/>
        </w:rPr>
        <w:t>:( 1</w:t>
      </w:r>
      <w:r w:rsidR="004F5B25" w:rsidRPr="004F5B25">
        <w:rPr>
          <w:rFonts w:hint="eastAsia"/>
        </w:rPr>
        <w:t>）内在可测性：</w:t>
      </w:r>
      <w:r w:rsidR="004F5B25" w:rsidRPr="004F5B25">
        <w:rPr>
          <w:rFonts w:hint="eastAsia"/>
        </w:rPr>
        <w:t>SUT</w:t>
      </w:r>
      <w:r w:rsidR="004F5B25" w:rsidRPr="004F5B25">
        <w:rPr>
          <w:rFonts w:hint="eastAsia"/>
        </w:rPr>
        <w:t>的内部特征影响可测试性（例如，可观察性和可控性）</w:t>
      </w:r>
      <w:r w:rsidR="004F5B25" w:rsidRPr="004F5B25">
        <w:rPr>
          <w:rFonts w:hint="eastAsia"/>
        </w:rPr>
        <w:t xml:space="preserve">; </w:t>
      </w:r>
      <w:r w:rsidR="004F5B25" w:rsidRPr="004F5B25">
        <w:rPr>
          <w:rFonts w:hint="eastAsia"/>
        </w:rPr>
        <w:t>（</w:t>
      </w:r>
      <w:r w:rsidR="004F5B25" w:rsidRPr="004F5B25">
        <w:rPr>
          <w:rFonts w:hint="eastAsia"/>
        </w:rPr>
        <w:t>2</w:t>
      </w:r>
      <w:r w:rsidR="004F5B25" w:rsidRPr="004F5B25">
        <w:rPr>
          <w:rFonts w:hint="eastAsia"/>
        </w:rPr>
        <w:t>）与项目相关的可测试性：信息可用性等问题（我们是否获得了我们想要或需要测试的所有信息？）或工具可用性（我们是否提供了测试所需的所有工具？）</w:t>
      </w:r>
      <w:r w:rsidR="004F5B25" w:rsidRPr="004F5B25">
        <w:rPr>
          <w:rFonts w:hint="eastAsia"/>
        </w:rPr>
        <w:t xml:space="preserve">; </w:t>
      </w:r>
      <w:r w:rsidR="004F5B25" w:rsidRPr="004F5B25">
        <w:rPr>
          <w:rFonts w:hint="eastAsia"/>
        </w:rPr>
        <w:t>（</w:t>
      </w:r>
      <w:r w:rsidR="004F5B25" w:rsidRPr="004F5B25">
        <w:rPr>
          <w:rFonts w:hint="eastAsia"/>
        </w:rPr>
        <w:t>3</w:t>
      </w:r>
      <w:r w:rsidR="004F5B25" w:rsidRPr="004F5B25">
        <w:rPr>
          <w:rFonts w:hint="eastAsia"/>
        </w:rPr>
        <w:t>）主观可测试性：测试技能（我们的测试能力显然使测试更容易）和产品知识等问题（对产品有很多了解，包括内部如何工作，深刻地提高了我们测试它的能力）</w:t>
      </w:r>
      <w:r w:rsidR="004F5B25" w:rsidRPr="004F5B25">
        <w:rPr>
          <w:rFonts w:hint="eastAsia"/>
        </w:rPr>
        <w:t xml:space="preserve">; </w:t>
      </w:r>
      <w:r w:rsidR="004F5B25" w:rsidRPr="004F5B25">
        <w:rPr>
          <w:rFonts w:hint="eastAsia"/>
        </w:rPr>
        <w:t>（</w:t>
      </w:r>
      <w:r w:rsidR="004F5B25" w:rsidRPr="004F5B25">
        <w:rPr>
          <w:rFonts w:hint="eastAsia"/>
        </w:rPr>
        <w:t>4</w:t>
      </w:r>
      <w:r w:rsidR="004F5B25" w:rsidRPr="004F5B25">
        <w:rPr>
          <w:rFonts w:hint="eastAsia"/>
        </w:rPr>
        <w:t>）与价值相关的可测试性：我们对产品的期望，例如</w:t>
      </w:r>
      <w:r w:rsidR="004F5B25" w:rsidRPr="004F5B25">
        <w:rPr>
          <w:rFonts w:hint="eastAsia"/>
        </w:rPr>
        <w:t>oracle</w:t>
      </w:r>
      <w:r w:rsidR="004F5B25" w:rsidRPr="004F5B25">
        <w:rPr>
          <w:rFonts w:hint="eastAsia"/>
        </w:rPr>
        <w:t>可靠性：我们受益于可以信任在不同的测试执行和许多条件下工作的神谕</w:t>
      </w:r>
      <w:r w:rsidR="004F5B25" w:rsidRPr="004F5B25">
        <w:rPr>
          <w:rFonts w:hint="eastAsia"/>
        </w:rPr>
        <w:t xml:space="preserve">; </w:t>
      </w:r>
      <w:r w:rsidR="004F5B25" w:rsidRPr="004F5B25">
        <w:rPr>
          <w:rFonts w:hint="eastAsia"/>
        </w:rPr>
        <w:t>（</w:t>
      </w:r>
      <w:r w:rsidR="004F5B25" w:rsidRPr="004F5B25">
        <w:rPr>
          <w:rFonts w:hint="eastAsia"/>
        </w:rPr>
        <w:t>5</w:t>
      </w:r>
      <w:r w:rsidR="004F5B25" w:rsidRPr="004F5B25">
        <w:rPr>
          <w:rFonts w:hint="eastAsia"/>
        </w:rPr>
        <w:t>）认知可测试性：我们所知道的与我们需要了解的产品状态之间的差距。例如，测试自动化非常适合为我们提供增加认知可测试性的假象，例如：“每晚，我们在不到一个小时内运行</w:t>
      </w:r>
      <w:r w:rsidR="004F5B25" w:rsidRPr="004F5B25">
        <w:rPr>
          <w:rFonts w:hint="eastAsia"/>
        </w:rPr>
        <w:t>10,000</w:t>
      </w:r>
      <w:r w:rsidR="004F5B25" w:rsidRPr="004F5B25">
        <w:rPr>
          <w:rFonts w:hint="eastAsia"/>
        </w:rPr>
        <w:t>次测试！”虽然它实际上可以降低可测试性：</w:t>
      </w:r>
      <w:proofErr w:type="gramStart"/>
      <w:r w:rsidR="004F5B25" w:rsidRPr="004F5B25">
        <w:rPr>
          <w:rFonts w:hint="eastAsia"/>
        </w:rPr>
        <w:t>“</w:t>
      </w:r>
      <w:proofErr w:type="gramEnd"/>
      <w:r w:rsidR="004F5B25" w:rsidRPr="004F5B25">
        <w:rPr>
          <w:rFonts w:hint="eastAsia"/>
        </w:rPr>
        <w:t>Bob</w:t>
      </w:r>
      <w:r w:rsidR="004F5B25" w:rsidRPr="004F5B25">
        <w:rPr>
          <w:rFonts w:hint="eastAsia"/>
        </w:rPr>
        <w:t>每天花费四个小时处理测试自动化的结果！“</w:t>
      </w:r>
    </w:p>
    <w:p w:rsidR="00A77D1B" w:rsidRDefault="00A77D1B" w:rsidP="0081183F">
      <w:pPr>
        <w:ind w:right="210" w:firstLineChars="0" w:firstLine="0"/>
      </w:pPr>
      <w:r>
        <w:rPr>
          <w:rFonts w:hint="eastAsia"/>
        </w:rPr>
        <w:tab/>
      </w:r>
      <w:proofErr w:type="spellStart"/>
      <w:r w:rsidR="00DA0A21" w:rsidRPr="00DA0A21">
        <w:rPr>
          <w:rFonts w:hint="eastAsia"/>
        </w:rPr>
        <w:t>Kedemo</w:t>
      </w:r>
      <w:proofErr w:type="spellEnd"/>
      <w:r w:rsidR="00DA0A21" w:rsidRPr="00DA0A21">
        <w:rPr>
          <w:rFonts w:hint="eastAsia"/>
        </w:rPr>
        <w:t>使用</w:t>
      </w:r>
      <w:r w:rsidR="00DA0A21" w:rsidRPr="00DA0A21">
        <w:rPr>
          <w:rFonts w:hint="eastAsia"/>
        </w:rPr>
        <w:t>James Bach</w:t>
      </w:r>
      <w:r w:rsidR="00DA0A21" w:rsidRPr="00DA0A21">
        <w:rPr>
          <w:rFonts w:hint="eastAsia"/>
        </w:rPr>
        <w:t>的分类来开发扩展模型，并将其称为可测试性的三个维度</w:t>
      </w:r>
      <w:r w:rsidR="00DA0A21" w:rsidRPr="00DA0A21">
        <w:rPr>
          <w:rFonts w:hint="eastAsia"/>
        </w:rPr>
        <w:lastRenderedPageBreak/>
        <w:t>[65] :( 1</w:t>
      </w:r>
      <w:r w:rsidR="00DA0A21" w:rsidRPr="00DA0A21">
        <w:rPr>
          <w:rFonts w:hint="eastAsia"/>
        </w:rPr>
        <w:t>）产品维度：代码和环境，团队</w:t>
      </w:r>
      <w:proofErr w:type="gramStart"/>
      <w:r w:rsidR="00DA0A21" w:rsidRPr="00DA0A21">
        <w:rPr>
          <w:rFonts w:hint="eastAsia"/>
        </w:rPr>
        <w:t>和愿景</w:t>
      </w:r>
      <w:proofErr w:type="gramEnd"/>
      <w:r w:rsidR="00DA0A21" w:rsidRPr="00DA0A21">
        <w:rPr>
          <w:rFonts w:hint="eastAsia"/>
        </w:rPr>
        <w:t xml:space="preserve">; </w:t>
      </w:r>
      <w:r w:rsidR="00DA0A21" w:rsidRPr="00DA0A21">
        <w:rPr>
          <w:rFonts w:hint="eastAsia"/>
        </w:rPr>
        <w:t>（</w:t>
      </w:r>
      <w:r w:rsidR="00DA0A21" w:rsidRPr="00DA0A21">
        <w:rPr>
          <w:rFonts w:hint="eastAsia"/>
        </w:rPr>
        <w:t>2</w:t>
      </w:r>
      <w:r w:rsidR="00DA0A21" w:rsidRPr="00DA0A21">
        <w:rPr>
          <w:rFonts w:hint="eastAsia"/>
        </w:rPr>
        <w:t>）测试者维度：技能和知识，心理状态</w:t>
      </w:r>
      <w:r w:rsidR="00DA0A21" w:rsidRPr="00DA0A21">
        <w:rPr>
          <w:rFonts w:hint="eastAsia"/>
        </w:rPr>
        <w:t xml:space="preserve">; </w:t>
      </w:r>
      <w:r w:rsidR="00DA0A21" w:rsidRPr="00DA0A21">
        <w:rPr>
          <w:rFonts w:hint="eastAsia"/>
        </w:rPr>
        <w:t>（</w:t>
      </w:r>
      <w:r w:rsidR="00DA0A21" w:rsidRPr="00DA0A21">
        <w:rPr>
          <w:rFonts w:hint="eastAsia"/>
        </w:rPr>
        <w:t>3</w:t>
      </w:r>
      <w:r w:rsidR="00DA0A21" w:rsidRPr="00DA0A21">
        <w:rPr>
          <w:rFonts w:hint="eastAsia"/>
        </w:rPr>
        <w:t>）背景驱动因素，如：风险，资源，发展范式。这些驱动程序中的每一个都对可测试性具有正面或负面影响，例如，更多资源通常会导致更好的可测试性。由测试活动或故障引起的更多项目风险通常会导致可测试性低。前面讨论的内在可测试性因素对应于该模型中“产品”组下的因素</w:t>
      </w:r>
      <w:r w:rsidR="00EE632E">
        <w:rPr>
          <w:rFonts w:hint="eastAsia"/>
        </w:rPr>
        <w:t>。</w:t>
      </w:r>
    </w:p>
    <w:p w:rsidR="00555852" w:rsidRDefault="001E1947" w:rsidP="0081183F">
      <w:pPr>
        <w:ind w:right="210" w:firstLineChars="0" w:firstLine="0"/>
      </w:pPr>
      <w:r>
        <w:rPr>
          <w:rFonts w:hint="eastAsia"/>
        </w:rPr>
        <w:tab/>
      </w:r>
      <w:r w:rsidR="00AD7E09" w:rsidRPr="00AD7E09">
        <w:rPr>
          <w:rFonts w:hint="eastAsia"/>
        </w:rPr>
        <w:t>最后，其他一些作者提供了清单。例如，题为“在现实世界中练习可测试性”，</w:t>
      </w:r>
      <w:r w:rsidR="00AD7E09" w:rsidRPr="00AD7E09">
        <w:rPr>
          <w:rFonts w:hint="eastAsia"/>
        </w:rPr>
        <w:t>[P120]</w:t>
      </w:r>
      <w:r w:rsidR="00AD7E09" w:rsidRPr="00AD7E09">
        <w:rPr>
          <w:rFonts w:hint="eastAsia"/>
        </w:rPr>
        <w:t>提出了一个可测试性检查表，其中包括以下问题：</w:t>
      </w:r>
    </w:p>
    <w:p w:rsidR="00555852" w:rsidRDefault="00555852" w:rsidP="0081183F">
      <w:pPr>
        <w:ind w:right="210" w:firstLineChars="0" w:firstLine="0"/>
      </w:pPr>
      <w:r w:rsidRPr="00555852">
        <w:rPr>
          <w:rFonts w:hint="eastAsia"/>
        </w:rPr>
        <w:t>•在测试实际组件和稍后“清理”之前，是否需要花费大量时间和代码来“设置”？</w:t>
      </w:r>
      <w:r w:rsidRPr="00555852">
        <w:rPr>
          <w:rFonts w:hint="eastAsia"/>
        </w:rPr>
        <w:t xml:space="preserve"> </w:t>
      </w:r>
    </w:p>
    <w:p w:rsidR="00555852" w:rsidRDefault="00555852" w:rsidP="0081183F">
      <w:pPr>
        <w:ind w:right="210" w:firstLineChars="0" w:firstLine="0"/>
      </w:pPr>
      <w:r w:rsidRPr="00555852">
        <w:rPr>
          <w:rFonts w:hint="eastAsia"/>
        </w:rPr>
        <w:t>•由于您正在测试的组件外部的组件，您的测试是否会间歇性地失败？</w:t>
      </w:r>
      <w:r w:rsidRPr="00555852">
        <w:rPr>
          <w:rFonts w:hint="eastAsia"/>
        </w:rPr>
        <w:t xml:space="preserve"> </w:t>
      </w:r>
    </w:p>
    <w:p w:rsidR="00555852" w:rsidRDefault="00555852" w:rsidP="0081183F">
      <w:pPr>
        <w:ind w:right="210" w:firstLineChars="0" w:firstLine="0"/>
      </w:pPr>
      <w:r w:rsidRPr="00555852">
        <w:rPr>
          <w:rFonts w:hint="eastAsia"/>
        </w:rPr>
        <w:t>•通过直接使用组件，您是否可以使测试执行更简单，更容易？</w:t>
      </w:r>
      <w:r w:rsidRPr="00555852">
        <w:rPr>
          <w:rFonts w:hint="eastAsia"/>
        </w:rPr>
        <w:t xml:space="preserve"> </w:t>
      </w:r>
    </w:p>
    <w:p w:rsidR="00555852" w:rsidRDefault="00555852" w:rsidP="0081183F">
      <w:pPr>
        <w:ind w:right="210" w:firstLineChars="0" w:firstLine="0"/>
      </w:pPr>
      <w:r w:rsidRPr="00555852">
        <w:rPr>
          <w:rFonts w:hint="eastAsia"/>
        </w:rPr>
        <w:t>•您的组件可以自行初始化还是单独启动？</w:t>
      </w:r>
      <w:r w:rsidRPr="00555852">
        <w:rPr>
          <w:rFonts w:hint="eastAsia"/>
        </w:rPr>
        <w:t xml:space="preserve"> </w:t>
      </w:r>
    </w:p>
    <w:p w:rsidR="00555852" w:rsidRDefault="00555852" w:rsidP="0081183F">
      <w:pPr>
        <w:ind w:right="210" w:firstLineChars="0" w:firstLine="0"/>
      </w:pPr>
      <w:r w:rsidRPr="00555852">
        <w:rPr>
          <w:rFonts w:hint="eastAsia"/>
        </w:rPr>
        <w:t>•你能准确指出失败的原因吗？</w:t>
      </w:r>
      <w:r w:rsidRPr="00555852">
        <w:rPr>
          <w:rFonts w:hint="eastAsia"/>
        </w:rPr>
        <w:t xml:space="preserve"> </w:t>
      </w:r>
    </w:p>
    <w:p w:rsidR="00461F55" w:rsidRPr="003F2D95" w:rsidRDefault="00555852" w:rsidP="0081183F">
      <w:pPr>
        <w:ind w:right="210" w:firstLineChars="0" w:firstLine="0"/>
      </w:pPr>
      <w:r w:rsidRPr="00555852">
        <w:rPr>
          <w:rFonts w:hint="eastAsia"/>
        </w:rPr>
        <w:t>•您的组件是否遵循既定的设计模式？</w:t>
      </w:r>
    </w:p>
    <w:sectPr w:rsidR="00461F55" w:rsidRPr="003F2D95" w:rsidSect="00677B8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BoldItalic">
    <w:altName w:val="Times New Roman"/>
    <w:panose1 w:val="00000000000000000000"/>
    <w:charset w:val="00"/>
    <w:family w:val="roman"/>
    <w:notTrueType/>
    <w:pitch w:val="default"/>
    <w:sig w:usb0="00000000" w:usb1="00000000" w:usb2="00000000" w:usb3="00000000" w:csb0="00000000" w:csb1="00000000"/>
  </w:font>
  <w:font w:name="Times-Bold">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517BE"/>
    <w:multiLevelType w:val="hybridMultilevel"/>
    <w:tmpl w:val="A5AADE6C"/>
    <w:lvl w:ilvl="0" w:tplc="9758721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CFC6AFB"/>
    <w:multiLevelType w:val="multilevel"/>
    <w:tmpl w:val="4D980E56"/>
    <w:lvl w:ilvl="0">
      <w:start w:val="1"/>
      <w:numFmt w:val="decimal"/>
      <w:lvlText w:val="%1."/>
      <w:lvlJc w:val="left"/>
      <w:pPr>
        <w:ind w:left="360" w:hanging="360"/>
      </w:pPr>
      <w:rPr>
        <w:rFonts w:hint="default"/>
      </w:rPr>
    </w:lvl>
    <w:lvl w:ilvl="1">
      <w:start w:val="2"/>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C0D56"/>
    <w:rsid w:val="00000820"/>
    <w:rsid w:val="0000676E"/>
    <w:rsid w:val="000116AF"/>
    <w:rsid w:val="0001733C"/>
    <w:rsid w:val="00020281"/>
    <w:rsid w:val="0002280A"/>
    <w:rsid w:val="00025500"/>
    <w:rsid w:val="00025851"/>
    <w:rsid w:val="00026A7C"/>
    <w:rsid w:val="0002766D"/>
    <w:rsid w:val="00031498"/>
    <w:rsid w:val="00032171"/>
    <w:rsid w:val="00036EB8"/>
    <w:rsid w:val="00044AAF"/>
    <w:rsid w:val="0004794D"/>
    <w:rsid w:val="00050055"/>
    <w:rsid w:val="00055E84"/>
    <w:rsid w:val="000633DE"/>
    <w:rsid w:val="00066064"/>
    <w:rsid w:val="00067CF5"/>
    <w:rsid w:val="00070DCE"/>
    <w:rsid w:val="0007177F"/>
    <w:rsid w:val="000718E3"/>
    <w:rsid w:val="000805BC"/>
    <w:rsid w:val="00081829"/>
    <w:rsid w:val="00083493"/>
    <w:rsid w:val="000854C3"/>
    <w:rsid w:val="00085E37"/>
    <w:rsid w:val="000863F9"/>
    <w:rsid w:val="000950E1"/>
    <w:rsid w:val="000A0EDD"/>
    <w:rsid w:val="000A3E4E"/>
    <w:rsid w:val="000A41E7"/>
    <w:rsid w:val="000A5089"/>
    <w:rsid w:val="000A66F3"/>
    <w:rsid w:val="000A7B81"/>
    <w:rsid w:val="000B4226"/>
    <w:rsid w:val="000C15D1"/>
    <w:rsid w:val="000C2174"/>
    <w:rsid w:val="000C3E52"/>
    <w:rsid w:val="000C4EB8"/>
    <w:rsid w:val="000C7385"/>
    <w:rsid w:val="000D0402"/>
    <w:rsid w:val="000D5415"/>
    <w:rsid w:val="000D7A25"/>
    <w:rsid w:val="000E458F"/>
    <w:rsid w:val="000F6994"/>
    <w:rsid w:val="000F7706"/>
    <w:rsid w:val="00100BB7"/>
    <w:rsid w:val="001011E5"/>
    <w:rsid w:val="00101F1F"/>
    <w:rsid w:val="0010759A"/>
    <w:rsid w:val="00107E98"/>
    <w:rsid w:val="00110E7B"/>
    <w:rsid w:val="00115B22"/>
    <w:rsid w:val="00116FB4"/>
    <w:rsid w:val="00120181"/>
    <w:rsid w:val="00123E57"/>
    <w:rsid w:val="0012407C"/>
    <w:rsid w:val="0012410F"/>
    <w:rsid w:val="0012576A"/>
    <w:rsid w:val="00127D76"/>
    <w:rsid w:val="001332DE"/>
    <w:rsid w:val="00136203"/>
    <w:rsid w:val="0013673F"/>
    <w:rsid w:val="00141154"/>
    <w:rsid w:val="0014154E"/>
    <w:rsid w:val="0014702B"/>
    <w:rsid w:val="00150147"/>
    <w:rsid w:val="0015075E"/>
    <w:rsid w:val="00152533"/>
    <w:rsid w:val="00153A22"/>
    <w:rsid w:val="001567B7"/>
    <w:rsid w:val="00160781"/>
    <w:rsid w:val="001641D6"/>
    <w:rsid w:val="00165B42"/>
    <w:rsid w:val="00173E3D"/>
    <w:rsid w:val="001753D3"/>
    <w:rsid w:val="001753DA"/>
    <w:rsid w:val="001815B2"/>
    <w:rsid w:val="001816B8"/>
    <w:rsid w:val="001828F8"/>
    <w:rsid w:val="0018489A"/>
    <w:rsid w:val="00185CC5"/>
    <w:rsid w:val="00186495"/>
    <w:rsid w:val="00192826"/>
    <w:rsid w:val="001A352D"/>
    <w:rsid w:val="001A7FD2"/>
    <w:rsid w:val="001B4151"/>
    <w:rsid w:val="001C05A3"/>
    <w:rsid w:val="001C2883"/>
    <w:rsid w:val="001C6A7C"/>
    <w:rsid w:val="001D0152"/>
    <w:rsid w:val="001E0992"/>
    <w:rsid w:val="001E1947"/>
    <w:rsid w:val="001E7B87"/>
    <w:rsid w:val="001F789C"/>
    <w:rsid w:val="00201745"/>
    <w:rsid w:val="00203D11"/>
    <w:rsid w:val="00205ADD"/>
    <w:rsid w:val="00205B12"/>
    <w:rsid w:val="00214295"/>
    <w:rsid w:val="002155E3"/>
    <w:rsid w:val="002160D8"/>
    <w:rsid w:val="0022037B"/>
    <w:rsid w:val="00241292"/>
    <w:rsid w:val="00241825"/>
    <w:rsid w:val="00244E81"/>
    <w:rsid w:val="00246833"/>
    <w:rsid w:val="0024687D"/>
    <w:rsid w:val="00246CD7"/>
    <w:rsid w:val="00252327"/>
    <w:rsid w:val="00252885"/>
    <w:rsid w:val="00256127"/>
    <w:rsid w:val="00257243"/>
    <w:rsid w:val="00263350"/>
    <w:rsid w:val="0027622B"/>
    <w:rsid w:val="00284B74"/>
    <w:rsid w:val="00293387"/>
    <w:rsid w:val="00294321"/>
    <w:rsid w:val="002A15C7"/>
    <w:rsid w:val="002A6FD7"/>
    <w:rsid w:val="002A715C"/>
    <w:rsid w:val="002B01BF"/>
    <w:rsid w:val="002B1D5E"/>
    <w:rsid w:val="002B4CCD"/>
    <w:rsid w:val="002B7039"/>
    <w:rsid w:val="002B7CB3"/>
    <w:rsid w:val="002B7F61"/>
    <w:rsid w:val="002C4E10"/>
    <w:rsid w:val="002C5187"/>
    <w:rsid w:val="002D2367"/>
    <w:rsid w:val="002D415D"/>
    <w:rsid w:val="002D4200"/>
    <w:rsid w:val="002D762B"/>
    <w:rsid w:val="002D7A61"/>
    <w:rsid w:val="002E0DB5"/>
    <w:rsid w:val="002E2801"/>
    <w:rsid w:val="002E2DBA"/>
    <w:rsid w:val="002F209E"/>
    <w:rsid w:val="002F7B0E"/>
    <w:rsid w:val="00301F6D"/>
    <w:rsid w:val="0031124F"/>
    <w:rsid w:val="003124C7"/>
    <w:rsid w:val="00316887"/>
    <w:rsid w:val="003204D3"/>
    <w:rsid w:val="00327361"/>
    <w:rsid w:val="0033308E"/>
    <w:rsid w:val="00333D6D"/>
    <w:rsid w:val="003342EE"/>
    <w:rsid w:val="0033434F"/>
    <w:rsid w:val="00334DBC"/>
    <w:rsid w:val="00335659"/>
    <w:rsid w:val="0033746C"/>
    <w:rsid w:val="0034143F"/>
    <w:rsid w:val="00353C49"/>
    <w:rsid w:val="003550CB"/>
    <w:rsid w:val="00362C16"/>
    <w:rsid w:val="00364BEC"/>
    <w:rsid w:val="00364E39"/>
    <w:rsid w:val="00366F30"/>
    <w:rsid w:val="003679AF"/>
    <w:rsid w:val="00371D38"/>
    <w:rsid w:val="00373491"/>
    <w:rsid w:val="00373D47"/>
    <w:rsid w:val="00375936"/>
    <w:rsid w:val="00377983"/>
    <w:rsid w:val="00377D48"/>
    <w:rsid w:val="00380283"/>
    <w:rsid w:val="003924A9"/>
    <w:rsid w:val="003945CA"/>
    <w:rsid w:val="003B1E3D"/>
    <w:rsid w:val="003B33D3"/>
    <w:rsid w:val="003B4836"/>
    <w:rsid w:val="003B4E0E"/>
    <w:rsid w:val="003B5DE9"/>
    <w:rsid w:val="003B7E12"/>
    <w:rsid w:val="003D3A76"/>
    <w:rsid w:val="003D3AAB"/>
    <w:rsid w:val="003D56E8"/>
    <w:rsid w:val="003D6E0D"/>
    <w:rsid w:val="003D70E6"/>
    <w:rsid w:val="003F2D95"/>
    <w:rsid w:val="00402586"/>
    <w:rsid w:val="00404A78"/>
    <w:rsid w:val="0040620F"/>
    <w:rsid w:val="00406D27"/>
    <w:rsid w:val="00407F0C"/>
    <w:rsid w:val="0041084E"/>
    <w:rsid w:val="004134D8"/>
    <w:rsid w:val="00413BC6"/>
    <w:rsid w:val="004223CB"/>
    <w:rsid w:val="004238A0"/>
    <w:rsid w:val="00423D72"/>
    <w:rsid w:val="00424CE8"/>
    <w:rsid w:val="00424D5E"/>
    <w:rsid w:val="00425D75"/>
    <w:rsid w:val="004263AE"/>
    <w:rsid w:val="00426B97"/>
    <w:rsid w:val="00433364"/>
    <w:rsid w:val="00434E0E"/>
    <w:rsid w:val="0043599F"/>
    <w:rsid w:val="00437C86"/>
    <w:rsid w:val="0044051F"/>
    <w:rsid w:val="004425A4"/>
    <w:rsid w:val="004442C3"/>
    <w:rsid w:val="0045397C"/>
    <w:rsid w:val="004567BF"/>
    <w:rsid w:val="0046043A"/>
    <w:rsid w:val="00460987"/>
    <w:rsid w:val="00461F55"/>
    <w:rsid w:val="0046497E"/>
    <w:rsid w:val="00474EAF"/>
    <w:rsid w:val="00476515"/>
    <w:rsid w:val="00476E54"/>
    <w:rsid w:val="00476F23"/>
    <w:rsid w:val="00487DB6"/>
    <w:rsid w:val="0049377A"/>
    <w:rsid w:val="00496035"/>
    <w:rsid w:val="004961D1"/>
    <w:rsid w:val="004A10A0"/>
    <w:rsid w:val="004A1C73"/>
    <w:rsid w:val="004A293A"/>
    <w:rsid w:val="004A3B33"/>
    <w:rsid w:val="004A4C41"/>
    <w:rsid w:val="004B505E"/>
    <w:rsid w:val="004B52A6"/>
    <w:rsid w:val="004B7060"/>
    <w:rsid w:val="004C0819"/>
    <w:rsid w:val="004C491E"/>
    <w:rsid w:val="004D0D5A"/>
    <w:rsid w:val="004D4AA8"/>
    <w:rsid w:val="004E26B3"/>
    <w:rsid w:val="004E3654"/>
    <w:rsid w:val="004E676C"/>
    <w:rsid w:val="004F21EF"/>
    <w:rsid w:val="004F32C8"/>
    <w:rsid w:val="004F3C55"/>
    <w:rsid w:val="004F5B25"/>
    <w:rsid w:val="004F6BF6"/>
    <w:rsid w:val="0050261B"/>
    <w:rsid w:val="00503847"/>
    <w:rsid w:val="0050742F"/>
    <w:rsid w:val="00511EC4"/>
    <w:rsid w:val="00520921"/>
    <w:rsid w:val="00521EB9"/>
    <w:rsid w:val="0052357A"/>
    <w:rsid w:val="005238E3"/>
    <w:rsid w:val="00525EE6"/>
    <w:rsid w:val="005356A4"/>
    <w:rsid w:val="00535F00"/>
    <w:rsid w:val="0053728E"/>
    <w:rsid w:val="005377F3"/>
    <w:rsid w:val="00544F1F"/>
    <w:rsid w:val="005479B8"/>
    <w:rsid w:val="00551623"/>
    <w:rsid w:val="00551AC2"/>
    <w:rsid w:val="00555852"/>
    <w:rsid w:val="00556CE9"/>
    <w:rsid w:val="00556D3B"/>
    <w:rsid w:val="00557F66"/>
    <w:rsid w:val="005639CA"/>
    <w:rsid w:val="00563ED7"/>
    <w:rsid w:val="00570F3E"/>
    <w:rsid w:val="00571511"/>
    <w:rsid w:val="00571657"/>
    <w:rsid w:val="00572C43"/>
    <w:rsid w:val="00574835"/>
    <w:rsid w:val="00576CFF"/>
    <w:rsid w:val="00581C4B"/>
    <w:rsid w:val="00582468"/>
    <w:rsid w:val="00582BFD"/>
    <w:rsid w:val="00586653"/>
    <w:rsid w:val="00590BF6"/>
    <w:rsid w:val="005A3ACC"/>
    <w:rsid w:val="005A4EA3"/>
    <w:rsid w:val="005A6721"/>
    <w:rsid w:val="005A6779"/>
    <w:rsid w:val="005B03CD"/>
    <w:rsid w:val="005B2CE1"/>
    <w:rsid w:val="005B2FD9"/>
    <w:rsid w:val="005B34FC"/>
    <w:rsid w:val="005C193C"/>
    <w:rsid w:val="005C3086"/>
    <w:rsid w:val="005C5C36"/>
    <w:rsid w:val="005C6EDD"/>
    <w:rsid w:val="005C7BD3"/>
    <w:rsid w:val="005D2004"/>
    <w:rsid w:val="005D3691"/>
    <w:rsid w:val="005D724E"/>
    <w:rsid w:val="005D7D6B"/>
    <w:rsid w:val="005F0740"/>
    <w:rsid w:val="005F2356"/>
    <w:rsid w:val="005F58D3"/>
    <w:rsid w:val="00604DED"/>
    <w:rsid w:val="00605BB2"/>
    <w:rsid w:val="00607D8F"/>
    <w:rsid w:val="006117BC"/>
    <w:rsid w:val="00611DF1"/>
    <w:rsid w:val="00615FB7"/>
    <w:rsid w:val="00616DE2"/>
    <w:rsid w:val="00622B4C"/>
    <w:rsid w:val="00622ECA"/>
    <w:rsid w:val="00623863"/>
    <w:rsid w:val="00625641"/>
    <w:rsid w:val="006270DC"/>
    <w:rsid w:val="00632924"/>
    <w:rsid w:val="006347FC"/>
    <w:rsid w:val="006416F4"/>
    <w:rsid w:val="006452A5"/>
    <w:rsid w:val="00646CBD"/>
    <w:rsid w:val="00647646"/>
    <w:rsid w:val="00650728"/>
    <w:rsid w:val="006510EC"/>
    <w:rsid w:val="00651659"/>
    <w:rsid w:val="00652607"/>
    <w:rsid w:val="00656ACC"/>
    <w:rsid w:val="00660D8D"/>
    <w:rsid w:val="0066118D"/>
    <w:rsid w:val="0066170B"/>
    <w:rsid w:val="006637BE"/>
    <w:rsid w:val="00663E91"/>
    <w:rsid w:val="006726ED"/>
    <w:rsid w:val="00677B8C"/>
    <w:rsid w:val="00682212"/>
    <w:rsid w:val="00682395"/>
    <w:rsid w:val="006844A3"/>
    <w:rsid w:val="00684B92"/>
    <w:rsid w:val="0068683C"/>
    <w:rsid w:val="0069563F"/>
    <w:rsid w:val="00697E8B"/>
    <w:rsid w:val="006A01B0"/>
    <w:rsid w:val="006A1E18"/>
    <w:rsid w:val="006A33FF"/>
    <w:rsid w:val="006A4B69"/>
    <w:rsid w:val="006A6F3B"/>
    <w:rsid w:val="006A784C"/>
    <w:rsid w:val="006B14A8"/>
    <w:rsid w:val="006C0C56"/>
    <w:rsid w:val="006C2A14"/>
    <w:rsid w:val="006C6BD8"/>
    <w:rsid w:val="006C6E88"/>
    <w:rsid w:val="006D1E0D"/>
    <w:rsid w:val="006D1F02"/>
    <w:rsid w:val="006D4018"/>
    <w:rsid w:val="006D58E3"/>
    <w:rsid w:val="006E1343"/>
    <w:rsid w:val="006F01A4"/>
    <w:rsid w:val="006F21EE"/>
    <w:rsid w:val="006F296B"/>
    <w:rsid w:val="006F436F"/>
    <w:rsid w:val="006F49A5"/>
    <w:rsid w:val="006F5672"/>
    <w:rsid w:val="00700625"/>
    <w:rsid w:val="00702314"/>
    <w:rsid w:val="00706A63"/>
    <w:rsid w:val="00717DBB"/>
    <w:rsid w:val="00723838"/>
    <w:rsid w:val="00726CE2"/>
    <w:rsid w:val="00727B2B"/>
    <w:rsid w:val="0073029D"/>
    <w:rsid w:val="00732FE8"/>
    <w:rsid w:val="007346D6"/>
    <w:rsid w:val="00736CF3"/>
    <w:rsid w:val="00742E45"/>
    <w:rsid w:val="00744DBD"/>
    <w:rsid w:val="00756AD3"/>
    <w:rsid w:val="007574E0"/>
    <w:rsid w:val="00760C87"/>
    <w:rsid w:val="0076372D"/>
    <w:rsid w:val="00763F89"/>
    <w:rsid w:val="0076749B"/>
    <w:rsid w:val="00777652"/>
    <w:rsid w:val="00777F70"/>
    <w:rsid w:val="007836DA"/>
    <w:rsid w:val="0078512F"/>
    <w:rsid w:val="007858B9"/>
    <w:rsid w:val="00785DD4"/>
    <w:rsid w:val="00791F3C"/>
    <w:rsid w:val="00793141"/>
    <w:rsid w:val="007A051D"/>
    <w:rsid w:val="007A2C25"/>
    <w:rsid w:val="007B162C"/>
    <w:rsid w:val="007B3F85"/>
    <w:rsid w:val="007B7BD4"/>
    <w:rsid w:val="007C339A"/>
    <w:rsid w:val="007C373C"/>
    <w:rsid w:val="007C45E1"/>
    <w:rsid w:val="007C625B"/>
    <w:rsid w:val="007C7AA5"/>
    <w:rsid w:val="007D0586"/>
    <w:rsid w:val="007D2250"/>
    <w:rsid w:val="007D352B"/>
    <w:rsid w:val="007D41FC"/>
    <w:rsid w:val="007D460F"/>
    <w:rsid w:val="007D4B18"/>
    <w:rsid w:val="007D6C35"/>
    <w:rsid w:val="007E60C1"/>
    <w:rsid w:val="007F15C1"/>
    <w:rsid w:val="007F2964"/>
    <w:rsid w:val="007F4BC7"/>
    <w:rsid w:val="007F4F84"/>
    <w:rsid w:val="00801199"/>
    <w:rsid w:val="00810B07"/>
    <w:rsid w:val="00810DAE"/>
    <w:rsid w:val="0081172A"/>
    <w:rsid w:val="0081183F"/>
    <w:rsid w:val="00816804"/>
    <w:rsid w:val="008207F6"/>
    <w:rsid w:val="00822589"/>
    <w:rsid w:val="008266FF"/>
    <w:rsid w:val="0082737E"/>
    <w:rsid w:val="0083036B"/>
    <w:rsid w:val="00832BF9"/>
    <w:rsid w:val="00832E59"/>
    <w:rsid w:val="008336E5"/>
    <w:rsid w:val="0084143F"/>
    <w:rsid w:val="00841537"/>
    <w:rsid w:val="00842152"/>
    <w:rsid w:val="00845D0F"/>
    <w:rsid w:val="00851A82"/>
    <w:rsid w:val="00855014"/>
    <w:rsid w:val="00863497"/>
    <w:rsid w:val="00867EE8"/>
    <w:rsid w:val="0087107E"/>
    <w:rsid w:val="00874387"/>
    <w:rsid w:val="008822DC"/>
    <w:rsid w:val="008841CA"/>
    <w:rsid w:val="0088675B"/>
    <w:rsid w:val="00887632"/>
    <w:rsid w:val="008A3C08"/>
    <w:rsid w:val="008A6024"/>
    <w:rsid w:val="008B44E4"/>
    <w:rsid w:val="008B44E8"/>
    <w:rsid w:val="008B4A63"/>
    <w:rsid w:val="008B521F"/>
    <w:rsid w:val="008B5D22"/>
    <w:rsid w:val="008D26FC"/>
    <w:rsid w:val="008D472A"/>
    <w:rsid w:val="008D4ABE"/>
    <w:rsid w:val="008D51C9"/>
    <w:rsid w:val="008D7156"/>
    <w:rsid w:val="008E29AC"/>
    <w:rsid w:val="008E7F22"/>
    <w:rsid w:val="008F0F9F"/>
    <w:rsid w:val="008F288C"/>
    <w:rsid w:val="008F354A"/>
    <w:rsid w:val="008F64BD"/>
    <w:rsid w:val="00902E6E"/>
    <w:rsid w:val="00902EC7"/>
    <w:rsid w:val="00906B88"/>
    <w:rsid w:val="00906CC5"/>
    <w:rsid w:val="00907AFC"/>
    <w:rsid w:val="009121E9"/>
    <w:rsid w:val="009133FC"/>
    <w:rsid w:val="0091479E"/>
    <w:rsid w:val="009208BB"/>
    <w:rsid w:val="00923725"/>
    <w:rsid w:val="00923C2A"/>
    <w:rsid w:val="00923FEF"/>
    <w:rsid w:val="009249B4"/>
    <w:rsid w:val="00925067"/>
    <w:rsid w:val="0092701D"/>
    <w:rsid w:val="009318CD"/>
    <w:rsid w:val="00935A46"/>
    <w:rsid w:val="0093647C"/>
    <w:rsid w:val="009374EB"/>
    <w:rsid w:val="00937E98"/>
    <w:rsid w:val="00941151"/>
    <w:rsid w:val="00942063"/>
    <w:rsid w:val="0094672F"/>
    <w:rsid w:val="009502F8"/>
    <w:rsid w:val="00952D93"/>
    <w:rsid w:val="00960D2C"/>
    <w:rsid w:val="0096240A"/>
    <w:rsid w:val="00963460"/>
    <w:rsid w:val="00965A8E"/>
    <w:rsid w:val="009667A6"/>
    <w:rsid w:val="009721A0"/>
    <w:rsid w:val="00975D26"/>
    <w:rsid w:val="00976451"/>
    <w:rsid w:val="00977E3A"/>
    <w:rsid w:val="009819E0"/>
    <w:rsid w:val="0098211E"/>
    <w:rsid w:val="009830B9"/>
    <w:rsid w:val="00985194"/>
    <w:rsid w:val="00985B90"/>
    <w:rsid w:val="00986E42"/>
    <w:rsid w:val="009A0371"/>
    <w:rsid w:val="009A52CC"/>
    <w:rsid w:val="009B1AEB"/>
    <w:rsid w:val="009B1E32"/>
    <w:rsid w:val="009B2A1D"/>
    <w:rsid w:val="009B65EC"/>
    <w:rsid w:val="009C47A5"/>
    <w:rsid w:val="009D0267"/>
    <w:rsid w:val="009D106F"/>
    <w:rsid w:val="009D505F"/>
    <w:rsid w:val="009D6DA0"/>
    <w:rsid w:val="009E2B89"/>
    <w:rsid w:val="009E44E0"/>
    <w:rsid w:val="009E7C7F"/>
    <w:rsid w:val="009F0640"/>
    <w:rsid w:val="009F3512"/>
    <w:rsid w:val="00A009AA"/>
    <w:rsid w:val="00A02B2E"/>
    <w:rsid w:val="00A048B2"/>
    <w:rsid w:val="00A0672B"/>
    <w:rsid w:val="00A121A0"/>
    <w:rsid w:val="00A14FBB"/>
    <w:rsid w:val="00A17A9A"/>
    <w:rsid w:val="00A21BF8"/>
    <w:rsid w:val="00A24EAD"/>
    <w:rsid w:val="00A262E5"/>
    <w:rsid w:val="00A32833"/>
    <w:rsid w:val="00A33043"/>
    <w:rsid w:val="00A349DC"/>
    <w:rsid w:val="00A3786E"/>
    <w:rsid w:val="00A4011E"/>
    <w:rsid w:val="00A42F07"/>
    <w:rsid w:val="00A434CE"/>
    <w:rsid w:val="00A45FFC"/>
    <w:rsid w:val="00A52E01"/>
    <w:rsid w:val="00A53099"/>
    <w:rsid w:val="00A56F1F"/>
    <w:rsid w:val="00A57F21"/>
    <w:rsid w:val="00A62E40"/>
    <w:rsid w:val="00A6453F"/>
    <w:rsid w:val="00A65804"/>
    <w:rsid w:val="00A754EC"/>
    <w:rsid w:val="00A77D1B"/>
    <w:rsid w:val="00A804FD"/>
    <w:rsid w:val="00A81001"/>
    <w:rsid w:val="00A841D1"/>
    <w:rsid w:val="00A91EAB"/>
    <w:rsid w:val="00A9640B"/>
    <w:rsid w:val="00A97084"/>
    <w:rsid w:val="00AA3C64"/>
    <w:rsid w:val="00AA569C"/>
    <w:rsid w:val="00AA58CC"/>
    <w:rsid w:val="00AA6178"/>
    <w:rsid w:val="00AA6F0C"/>
    <w:rsid w:val="00AB3606"/>
    <w:rsid w:val="00AC2D07"/>
    <w:rsid w:val="00AC4B56"/>
    <w:rsid w:val="00AC4BF8"/>
    <w:rsid w:val="00AC724C"/>
    <w:rsid w:val="00AD0AB8"/>
    <w:rsid w:val="00AD0B0F"/>
    <w:rsid w:val="00AD112E"/>
    <w:rsid w:val="00AD3582"/>
    <w:rsid w:val="00AD3E89"/>
    <w:rsid w:val="00AD4E5A"/>
    <w:rsid w:val="00AD68A7"/>
    <w:rsid w:val="00AD6D79"/>
    <w:rsid w:val="00AD7E09"/>
    <w:rsid w:val="00AD7E22"/>
    <w:rsid w:val="00AE1206"/>
    <w:rsid w:val="00AE79F7"/>
    <w:rsid w:val="00AF03FC"/>
    <w:rsid w:val="00AF5DF8"/>
    <w:rsid w:val="00AF6331"/>
    <w:rsid w:val="00B021F1"/>
    <w:rsid w:val="00B0486F"/>
    <w:rsid w:val="00B05E8D"/>
    <w:rsid w:val="00B065AB"/>
    <w:rsid w:val="00B13C5A"/>
    <w:rsid w:val="00B13D11"/>
    <w:rsid w:val="00B13E5D"/>
    <w:rsid w:val="00B13F1C"/>
    <w:rsid w:val="00B16D59"/>
    <w:rsid w:val="00B24ECD"/>
    <w:rsid w:val="00B27690"/>
    <w:rsid w:val="00B36514"/>
    <w:rsid w:val="00B36B48"/>
    <w:rsid w:val="00B40296"/>
    <w:rsid w:val="00B41A51"/>
    <w:rsid w:val="00B42469"/>
    <w:rsid w:val="00B45D55"/>
    <w:rsid w:val="00B47FD0"/>
    <w:rsid w:val="00B50D59"/>
    <w:rsid w:val="00B51B71"/>
    <w:rsid w:val="00B522ED"/>
    <w:rsid w:val="00B55C41"/>
    <w:rsid w:val="00B56FC5"/>
    <w:rsid w:val="00B62413"/>
    <w:rsid w:val="00B6256E"/>
    <w:rsid w:val="00B652A1"/>
    <w:rsid w:val="00B77F61"/>
    <w:rsid w:val="00B84117"/>
    <w:rsid w:val="00B8490B"/>
    <w:rsid w:val="00B90BB1"/>
    <w:rsid w:val="00B9527B"/>
    <w:rsid w:val="00B95A77"/>
    <w:rsid w:val="00BA4297"/>
    <w:rsid w:val="00BA432B"/>
    <w:rsid w:val="00BA441C"/>
    <w:rsid w:val="00BA5D0C"/>
    <w:rsid w:val="00BA6297"/>
    <w:rsid w:val="00BB08F3"/>
    <w:rsid w:val="00BB094C"/>
    <w:rsid w:val="00BB25D8"/>
    <w:rsid w:val="00BB7B76"/>
    <w:rsid w:val="00BC0A4C"/>
    <w:rsid w:val="00BD2FB1"/>
    <w:rsid w:val="00BE35A3"/>
    <w:rsid w:val="00BE7C4E"/>
    <w:rsid w:val="00BF1966"/>
    <w:rsid w:val="00BF4A3F"/>
    <w:rsid w:val="00BF622E"/>
    <w:rsid w:val="00C0339E"/>
    <w:rsid w:val="00C033CA"/>
    <w:rsid w:val="00C056AC"/>
    <w:rsid w:val="00C1543B"/>
    <w:rsid w:val="00C15765"/>
    <w:rsid w:val="00C158FA"/>
    <w:rsid w:val="00C15A49"/>
    <w:rsid w:val="00C168F0"/>
    <w:rsid w:val="00C17A26"/>
    <w:rsid w:val="00C214CA"/>
    <w:rsid w:val="00C25943"/>
    <w:rsid w:val="00C265B3"/>
    <w:rsid w:val="00C310FF"/>
    <w:rsid w:val="00C37DF4"/>
    <w:rsid w:val="00C45FA7"/>
    <w:rsid w:val="00C46B4F"/>
    <w:rsid w:val="00C50179"/>
    <w:rsid w:val="00C5044D"/>
    <w:rsid w:val="00C50D6E"/>
    <w:rsid w:val="00C53E4B"/>
    <w:rsid w:val="00C67D44"/>
    <w:rsid w:val="00C67E03"/>
    <w:rsid w:val="00C70386"/>
    <w:rsid w:val="00C72D14"/>
    <w:rsid w:val="00C81EC3"/>
    <w:rsid w:val="00C86958"/>
    <w:rsid w:val="00C9039D"/>
    <w:rsid w:val="00C921D2"/>
    <w:rsid w:val="00C92B68"/>
    <w:rsid w:val="00C94B04"/>
    <w:rsid w:val="00C9566C"/>
    <w:rsid w:val="00C95CB7"/>
    <w:rsid w:val="00C962E1"/>
    <w:rsid w:val="00CA2F01"/>
    <w:rsid w:val="00CA4956"/>
    <w:rsid w:val="00CB345A"/>
    <w:rsid w:val="00CB347E"/>
    <w:rsid w:val="00CB437F"/>
    <w:rsid w:val="00CB5455"/>
    <w:rsid w:val="00CB7343"/>
    <w:rsid w:val="00CC0D56"/>
    <w:rsid w:val="00CC1243"/>
    <w:rsid w:val="00CC3213"/>
    <w:rsid w:val="00CC3628"/>
    <w:rsid w:val="00CD3D76"/>
    <w:rsid w:val="00CD645D"/>
    <w:rsid w:val="00CE1366"/>
    <w:rsid w:val="00CE384C"/>
    <w:rsid w:val="00CF0792"/>
    <w:rsid w:val="00CF0E85"/>
    <w:rsid w:val="00CF2CBB"/>
    <w:rsid w:val="00CF5B1F"/>
    <w:rsid w:val="00CF7F43"/>
    <w:rsid w:val="00D03294"/>
    <w:rsid w:val="00D046FA"/>
    <w:rsid w:val="00D07970"/>
    <w:rsid w:val="00D13260"/>
    <w:rsid w:val="00D15D37"/>
    <w:rsid w:val="00D20A74"/>
    <w:rsid w:val="00D2609C"/>
    <w:rsid w:val="00D30DF7"/>
    <w:rsid w:val="00D32370"/>
    <w:rsid w:val="00D34187"/>
    <w:rsid w:val="00D42E81"/>
    <w:rsid w:val="00D46DA7"/>
    <w:rsid w:val="00D50183"/>
    <w:rsid w:val="00D51BD0"/>
    <w:rsid w:val="00D53FF2"/>
    <w:rsid w:val="00D54076"/>
    <w:rsid w:val="00D5452A"/>
    <w:rsid w:val="00D55C5F"/>
    <w:rsid w:val="00D55D4B"/>
    <w:rsid w:val="00D60A2A"/>
    <w:rsid w:val="00D61E63"/>
    <w:rsid w:val="00D72328"/>
    <w:rsid w:val="00D7475A"/>
    <w:rsid w:val="00D76CAF"/>
    <w:rsid w:val="00D8587B"/>
    <w:rsid w:val="00D92327"/>
    <w:rsid w:val="00D9321A"/>
    <w:rsid w:val="00D95A0D"/>
    <w:rsid w:val="00DA0A21"/>
    <w:rsid w:val="00DA40A9"/>
    <w:rsid w:val="00DA4F9E"/>
    <w:rsid w:val="00DA6004"/>
    <w:rsid w:val="00DA7636"/>
    <w:rsid w:val="00DB0E0E"/>
    <w:rsid w:val="00DC1E41"/>
    <w:rsid w:val="00DC4A97"/>
    <w:rsid w:val="00DC539E"/>
    <w:rsid w:val="00DC5C41"/>
    <w:rsid w:val="00DC7E04"/>
    <w:rsid w:val="00DD1A58"/>
    <w:rsid w:val="00DE41B9"/>
    <w:rsid w:val="00DE51A7"/>
    <w:rsid w:val="00DF1A5D"/>
    <w:rsid w:val="00DF4ACB"/>
    <w:rsid w:val="00DF4B51"/>
    <w:rsid w:val="00E003FF"/>
    <w:rsid w:val="00E00A24"/>
    <w:rsid w:val="00E00ACD"/>
    <w:rsid w:val="00E04F1B"/>
    <w:rsid w:val="00E0681B"/>
    <w:rsid w:val="00E16BBF"/>
    <w:rsid w:val="00E2798E"/>
    <w:rsid w:val="00E27CD6"/>
    <w:rsid w:val="00E325F3"/>
    <w:rsid w:val="00E36D7C"/>
    <w:rsid w:val="00E37A7C"/>
    <w:rsid w:val="00E41997"/>
    <w:rsid w:val="00E5408C"/>
    <w:rsid w:val="00E57774"/>
    <w:rsid w:val="00E64D54"/>
    <w:rsid w:val="00E65643"/>
    <w:rsid w:val="00E701ED"/>
    <w:rsid w:val="00E73328"/>
    <w:rsid w:val="00E75EA5"/>
    <w:rsid w:val="00E76796"/>
    <w:rsid w:val="00E87CDA"/>
    <w:rsid w:val="00E87D3E"/>
    <w:rsid w:val="00E91AB9"/>
    <w:rsid w:val="00E97CF3"/>
    <w:rsid w:val="00EA64E0"/>
    <w:rsid w:val="00EA760D"/>
    <w:rsid w:val="00EB2651"/>
    <w:rsid w:val="00EC049A"/>
    <w:rsid w:val="00EC052F"/>
    <w:rsid w:val="00EC0588"/>
    <w:rsid w:val="00EC36CE"/>
    <w:rsid w:val="00EC3E44"/>
    <w:rsid w:val="00ED5C17"/>
    <w:rsid w:val="00EE3782"/>
    <w:rsid w:val="00EE5685"/>
    <w:rsid w:val="00EE632E"/>
    <w:rsid w:val="00EF1F20"/>
    <w:rsid w:val="00EF1F8B"/>
    <w:rsid w:val="00EF478F"/>
    <w:rsid w:val="00F02CE9"/>
    <w:rsid w:val="00F04681"/>
    <w:rsid w:val="00F10947"/>
    <w:rsid w:val="00F13CF7"/>
    <w:rsid w:val="00F14D59"/>
    <w:rsid w:val="00F16C38"/>
    <w:rsid w:val="00F20393"/>
    <w:rsid w:val="00F213DA"/>
    <w:rsid w:val="00F2279B"/>
    <w:rsid w:val="00F2555C"/>
    <w:rsid w:val="00F26B16"/>
    <w:rsid w:val="00F305A5"/>
    <w:rsid w:val="00F32A92"/>
    <w:rsid w:val="00F32DE9"/>
    <w:rsid w:val="00F37573"/>
    <w:rsid w:val="00F40909"/>
    <w:rsid w:val="00F41F0F"/>
    <w:rsid w:val="00F42A28"/>
    <w:rsid w:val="00F434E9"/>
    <w:rsid w:val="00F469F1"/>
    <w:rsid w:val="00F5768F"/>
    <w:rsid w:val="00F62066"/>
    <w:rsid w:val="00F6330D"/>
    <w:rsid w:val="00F6797E"/>
    <w:rsid w:val="00F67F11"/>
    <w:rsid w:val="00F727A8"/>
    <w:rsid w:val="00F74551"/>
    <w:rsid w:val="00F74D0A"/>
    <w:rsid w:val="00F80B48"/>
    <w:rsid w:val="00F84805"/>
    <w:rsid w:val="00F8697B"/>
    <w:rsid w:val="00F91AC5"/>
    <w:rsid w:val="00F91BD5"/>
    <w:rsid w:val="00F9663F"/>
    <w:rsid w:val="00FA3C9A"/>
    <w:rsid w:val="00FB0E2E"/>
    <w:rsid w:val="00FB1BCB"/>
    <w:rsid w:val="00FB511A"/>
    <w:rsid w:val="00FB5B4B"/>
    <w:rsid w:val="00FB6C3A"/>
    <w:rsid w:val="00FB79F0"/>
    <w:rsid w:val="00FC0A22"/>
    <w:rsid w:val="00FC4BF1"/>
    <w:rsid w:val="00FC661F"/>
    <w:rsid w:val="00FD2D73"/>
    <w:rsid w:val="00FD2FE6"/>
    <w:rsid w:val="00FD3E89"/>
    <w:rsid w:val="00FD7DA3"/>
    <w:rsid w:val="00FE05E8"/>
    <w:rsid w:val="00FE1986"/>
    <w:rsid w:val="00FF0553"/>
    <w:rsid w:val="00FF1A1A"/>
    <w:rsid w:val="00FF2C2E"/>
    <w:rsid w:val="00FF36EB"/>
    <w:rsid w:val="00FF4D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CC5"/>
    <w:pPr>
      <w:widowControl w:val="0"/>
      <w:ind w:rightChars="100" w:right="100" w:firstLineChars="200" w:firstLine="200"/>
    </w:pPr>
    <w:rPr>
      <w:rFonts w:ascii="Times New Roman" w:hAnsi="Times New Roman"/>
    </w:rPr>
  </w:style>
  <w:style w:type="paragraph" w:styleId="1">
    <w:name w:val="heading 1"/>
    <w:basedOn w:val="a"/>
    <w:next w:val="a"/>
    <w:link w:val="1Char"/>
    <w:uiPriority w:val="9"/>
    <w:qFormat/>
    <w:rsid w:val="00185CC5"/>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185CC5"/>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next w:val="a"/>
    <w:link w:val="3Char"/>
    <w:uiPriority w:val="9"/>
    <w:unhideWhenUsed/>
    <w:qFormat/>
    <w:rsid w:val="00185CC5"/>
    <w:pPr>
      <w:keepNext/>
      <w:keepLines/>
      <w:spacing w:before="260" w:after="260" w:line="415" w:lineRule="auto"/>
      <w:outlineLvl w:val="2"/>
    </w:pPr>
    <w:rPr>
      <w:rFonts w:ascii="Times New Roman" w:hAnsi="Times New Roman"/>
      <w:b/>
      <w:bCs/>
      <w:szCs w:val="32"/>
    </w:rPr>
  </w:style>
  <w:style w:type="paragraph" w:styleId="4">
    <w:name w:val="heading 4"/>
    <w:basedOn w:val="a"/>
    <w:next w:val="a"/>
    <w:link w:val="4Char"/>
    <w:uiPriority w:val="9"/>
    <w:unhideWhenUsed/>
    <w:qFormat/>
    <w:rsid w:val="00185CC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185CC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5CC5"/>
    <w:rPr>
      <w:rFonts w:ascii="Times New Roman" w:hAnsi="Times New Roman"/>
      <w:b/>
      <w:bCs/>
      <w:kern w:val="44"/>
      <w:sz w:val="44"/>
      <w:szCs w:val="44"/>
    </w:rPr>
  </w:style>
  <w:style w:type="character" w:customStyle="1" w:styleId="2Char">
    <w:name w:val="标题 2 Char"/>
    <w:basedOn w:val="a0"/>
    <w:link w:val="2"/>
    <w:uiPriority w:val="9"/>
    <w:rsid w:val="00185CC5"/>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185CC5"/>
    <w:rPr>
      <w:rFonts w:ascii="Times New Roman" w:hAnsi="Times New Roman"/>
      <w:b/>
      <w:bCs/>
      <w:szCs w:val="32"/>
    </w:rPr>
  </w:style>
  <w:style w:type="character" w:customStyle="1" w:styleId="4Char">
    <w:name w:val="标题 4 Char"/>
    <w:basedOn w:val="a0"/>
    <w:link w:val="4"/>
    <w:uiPriority w:val="9"/>
    <w:rsid w:val="00185CC5"/>
    <w:rPr>
      <w:rFonts w:asciiTheme="majorHAnsi" w:eastAsiaTheme="majorEastAsia" w:hAnsiTheme="majorHAnsi" w:cstheme="majorBidi"/>
      <w:b/>
      <w:bCs/>
      <w:szCs w:val="28"/>
    </w:rPr>
  </w:style>
  <w:style w:type="character" w:customStyle="1" w:styleId="5Char">
    <w:name w:val="标题 5 Char"/>
    <w:basedOn w:val="a0"/>
    <w:link w:val="5"/>
    <w:uiPriority w:val="9"/>
    <w:rsid w:val="00185CC5"/>
    <w:rPr>
      <w:rFonts w:ascii="Times New Roman" w:hAnsi="Times New Roman"/>
      <w:b/>
      <w:bCs/>
      <w:sz w:val="28"/>
      <w:szCs w:val="28"/>
    </w:rPr>
  </w:style>
  <w:style w:type="paragraph" w:styleId="a3">
    <w:name w:val="caption"/>
    <w:basedOn w:val="a"/>
    <w:next w:val="a"/>
    <w:uiPriority w:val="35"/>
    <w:unhideWhenUsed/>
    <w:qFormat/>
    <w:rsid w:val="00185CC5"/>
    <w:rPr>
      <w:rFonts w:asciiTheme="majorHAnsi" w:eastAsia="黑体" w:hAnsiTheme="majorHAnsi" w:cstheme="majorBidi"/>
      <w:sz w:val="20"/>
      <w:szCs w:val="20"/>
    </w:rPr>
  </w:style>
  <w:style w:type="paragraph" w:styleId="a4">
    <w:name w:val="Title"/>
    <w:basedOn w:val="a"/>
    <w:next w:val="a"/>
    <w:link w:val="Char"/>
    <w:uiPriority w:val="10"/>
    <w:qFormat/>
    <w:rsid w:val="00185CC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85CC5"/>
    <w:rPr>
      <w:rFonts w:asciiTheme="majorHAnsi" w:eastAsia="宋体" w:hAnsiTheme="majorHAnsi" w:cstheme="majorBidi"/>
      <w:b/>
      <w:bCs/>
      <w:sz w:val="32"/>
      <w:szCs w:val="32"/>
    </w:rPr>
  </w:style>
  <w:style w:type="paragraph" w:styleId="a5">
    <w:name w:val="No Spacing"/>
    <w:uiPriority w:val="1"/>
    <w:qFormat/>
    <w:rsid w:val="00185CC5"/>
    <w:pPr>
      <w:widowControl w:val="0"/>
      <w:ind w:rightChars="100" w:right="100" w:firstLineChars="200" w:firstLine="200"/>
    </w:pPr>
    <w:rPr>
      <w:rFonts w:ascii="Times New Roman" w:hAnsi="Times New Roman"/>
    </w:rPr>
  </w:style>
  <w:style w:type="paragraph" w:styleId="a6">
    <w:name w:val="List Paragraph"/>
    <w:basedOn w:val="a"/>
    <w:uiPriority w:val="34"/>
    <w:qFormat/>
    <w:rsid w:val="00185CC5"/>
    <w:pPr>
      <w:ind w:firstLine="420"/>
    </w:pPr>
  </w:style>
  <w:style w:type="paragraph" w:styleId="TOC">
    <w:name w:val="TOC Heading"/>
    <w:basedOn w:val="1"/>
    <w:next w:val="a"/>
    <w:uiPriority w:val="39"/>
    <w:semiHidden/>
    <w:unhideWhenUsed/>
    <w:qFormat/>
    <w:rsid w:val="00185CC5"/>
    <w:pPr>
      <w:widowControl/>
      <w:spacing w:before="480" w:after="0" w:line="276" w:lineRule="auto"/>
      <w:ind w:rightChars="0" w:right="0" w:firstLineChars="0" w:firstLine="0"/>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0"/>
    <w:uiPriority w:val="99"/>
    <w:semiHidden/>
    <w:unhideWhenUsed/>
    <w:rsid w:val="001A352D"/>
    <w:rPr>
      <w:sz w:val="18"/>
      <w:szCs w:val="18"/>
    </w:rPr>
  </w:style>
  <w:style w:type="character" w:customStyle="1" w:styleId="Char0">
    <w:name w:val="批注框文本 Char"/>
    <w:basedOn w:val="a0"/>
    <w:link w:val="a7"/>
    <w:uiPriority w:val="99"/>
    <w:semiHidden/>
    <w:rsid w:val="001A352D"/>
    <w:rPr>
      <w:rFonts w:ascii="Times New Roman" w:hAnsi="Times New Roman"/>
      <w:sz w:val="18"/>
      <w:szCs w:val="18"/>
    </w:rPr>
  </w:style>
  <w:style w:type="paragraph" w:styleId="10">
    <w:name w:val="toc 1"/>
    <w:basedOn w:val="a"/>
    <w:next w:val="a"/>
    <w:autoRedefine/>
    <w:uiPriority w:val="39"/>
    <w:unhideWhenUsed/>
    <w:rsid w:val="00A754EC"/>
  </w:style>
  <w:style w:type="paragraph" w:styleId="30">
    <w:name w:val="toc 3"/>
    <w:basedOn w:val="a"/>
    <w:next w:val="a"/>
    <w:autoRedefine/>
    <w:uiPriority w:val="39"/>
    <w:unhideWhenUsed/>
    <w:rsid w:val="00A754EC"/>
    <w:pPr>
      <w:ind w:leftChars="400" w:left="840"/>
    </w:pPr>
  </w:style>
  <w:style w:type="character" w:styleId="a8">
    <w:name w:val="Hyperlink"/>
    <w:basedOn w:val="a0"/>
    <w:uiPriority w:val="99"/>
    <w:unhideWhenUsed/>
    <w:rsid w:val="00A754EC"/>
    <w:rPr>
      <w:color w:val="0000FF" w:themeColor="hyperlink"/>
      <w:u w:val="single"/>
    </w:rPr>
  </w:style>
  <w:style w:type="character" w:customStyle="1" w:styleId="fontstyle01">
    <w:name w:val="fontstyle01"/>
    <w:basedOn w:val="a0"/>
    <w:rsid w:val="006A33FF"/>
    <w:rPr>
      <w:rFonts w:ascii="Times-BoldItalic" w:hAnsi="Times-BoldItalic" w:hint="default"/>
      <w:b/>
      <w:bCs/>
      <w:i/>
      <w:iCs/>
      <w:color w:val="000000"/>
      <w:sz w:val="20"/>
      <w:szCs w:val="20"/>
    </w:rPr>
  </w:style>
  <w:style w:type="character" w:styleId="a9">
    <w:name w:val="Placeholder Text"/>
    <w:basedOn w:val="a0"/>
    <w:uiPriority w:val="99"/>
    <w:semiHidden/>
    <w:rsid w:val="00AC724C"/>
    <w:rPr>
      <w:color w:val="808080"/>
    </w:rPr>
  </w:style>
</w:styles>
</file>

<file path=word/webSettings.xml><?xml version="1.0" encoding="utf-8"?>
<w:webSettings xmlns:r="http://schemas.openxmlformats.org/officeDocument/2006/relationships" xmlns:w="http://schemas.openxmlformats.org/wordprocessingml/2006/main">
  <w:divs>
    <w:div w:id="149973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BoldItalic">
    <w:altName w:val="Times New Roman"/>
    <w:panose1 w:val="00000000000000000000"/>
    <w:charset w:val="00"/>
    <w:family w:val="roman"/>
    <w:notTrueType/>
    <w:pitch w:val="default"/>
    <w:sig w:usb0="00000000" w:usb1="00000000" w:usb2="00000000" w:usb3="00000000" w:csb0="00000000" w:csb1="00000000"/>
  </w:font>
  <w:font w:name="Times-Bold">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11E9B"/>
    <w:rsid w:val="00145ADD"/>
    <w:rsid w:val="00511E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11E9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0B6F14-C00C-4ED9-A9B8-C24C24682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29</Pages>
  <Words>5275</Words>
  <Characters>30071</Characters>
  <Application>Microsoft Office Word</Application>
  <DocSecurity>0</DocSecurity>
  <Lines>250</Lines>
  <Paragraphs>70</Paragraphs>
  <ScaleCrop>false</ScaleCrop>
  <Company/>
  <LinksUpToDate>false</LinksUpToDate>
  <CharactersWithSpaces>35276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1827</cp:revision>
  <dcterms:created xsi:type="dcterms:W3CDTF">2019-07-09T06:50:00Z</dcterms:created>
  <dcterms:modified xsi:type="dcterms:W3CDTF">2019-07-14T13:22:00Z</dcterms:modified>
</cp:coreProperties>
</file>