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900052" w:rsidRDefault="00900052">
      <w:pPr>
        <w:pStyle w:val="a7"/>
        <w:ind w:firstLine="14.05pt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900052" w:rsidRDefault="00900052">
      <w:pPr>
        <w:pStyle w:val="a7"/>
        <w:ind w:firstLineChars="0" w:firstLine="0pt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评估日期：201</w:t>
      </w:r>
      <w:r w:rsidR="00DC1967">
        <w:rPr>
          <w:rFonts w:ascii="宋体" w:hint="eastAsia"/>
          <w:szCs w:val="21"/>
        </w:rPr>
        <w:t>8</w:t>
      </w:r>
      <w:r>
        <w:rPr>
          <w:rFonts w:ascii="宋体" w:hint="eastAsia"/>
          <w:szCs w:val="21"/>
        </w:rPr>
        <w:t>/11/</w:t>
      </w:r>
      <w:r w:rsidR="00DC1967">
        <w:rPr>
          <w:rFonts w:ascii="宋体" w:hint="eastAsia"/>
          <w:szCs w:val="21"/>
        </w:rPr>
        <w:t>11</w:t>
      </w:r>
    </w:p>
    <w:tbl>
      <w:tblPr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674"/>
        <w:gridCol w:w="1674"/>
        <w:gridCol w:w="1866"/>
        <w:gridCol w:w="3379"/>
      </w:tblGrid>
      <w:tr w:rsidR="00900052">
        <w:tc>
          <w:tcPr>
            <w:tcW w:w="83.70pt" w:type="dxa"/>
            <w:tcBorders>
              <w:top w:val="single" w:sz="12" w:space="0" w:color="auto"/>
              <w:start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项目组号</w:t>
            </w:r>
          </w:p>
        </w:tc>
        <w:tc>
          <w:tcPr>
            <w:tcW w:w="83.70pt" w:type="dxa"/>
            <w:tcBorders>
              <w:top w:val="single" w:sz="12" w:space="0" w:color="auto"/>
            </w:tcBorders>
          </w:tcPr>
          <w:p w:rsidR="00900052" w:rsidRDefault="00D34F7A">
            <w:pPr>
              <w:adjustRightInd w:val="0"/>
              <w:snapToGrid w:val="0"/>
              <w:spacing w:line="23pt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3.30pt" w:type="dxa"/>
            <w:tcBorders>
              <w:top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迭代名称</w:t>
            </w:r>
          </w:p>
        </w:tc>
        <w:tc>
          <w:tcPr>
            <w:tcW w:w="168.95pt" w:type="dxa"/>
            <w:tcBorders>
              <w:top w:val="single" w:sz="12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</w:tr>
      <w:tr w:rsidR="00900052">
        <w:tc>
          <w:tcPr>
            <w:tcW w:w="83.70pt" w:type="dxa"/>
            <w:tcBorders>
              <w:start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实际起止日期</w:t>
            </w:r>
          </w:p>
        </w:tc>
        <w:tc>
          <w:tcPr>
            <w:tcW w:w="345.95pt" w:type="dxa"/>
            <w:gridSpan w:val="3"/>
            <w:tcBorders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2023B9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/10</w:t>
            </w:r>
            <w:r w:rsidR="00440026">
              <w:rPr>
                <w:rFonts w:hint="eastAsia"/>
                <w:szCs w:val="21"/>
              </w:rPr>
              <w:t>/8</w:t>
            </w:r>
            <w:r>
              <w:rPr>
                <w:rFonts w:hint="eastAsia"/>
                <w:szCs w:val="21"/>
              </w:rPr>
              <w:t>～</w:t>
            </w:r>
            <w:r>
              <w:rPr>
                <w:szCs w:val="21"/>
              </w:rPr>
              <w:t>201</w:t>
            </w:r>
            <w:r w:rsidR="002C44B1"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/11/</w:t>
            </w:r>
            <w:r w:rsidR="002C44B1">
              <w:rPr>
                <w:rFonts w:hint="eastAsia"/>
                <w:szCs w:val="21"/>
              </w:rPr>
              <w:t>11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bottom w:val="single" w:sz="4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计划达成情况：</w:t>
            </w:r>
            <w:r>
              <w:rPr>
                <w:rFonts w:hint="eastAsia"/>
                <w:szCs w:val="21"/>
              </w:rPr>
              <w:t>（是否按时按质完成迭代计划）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已完成：</w:t>
            </w:r>
          </w:p>
          <w:p w:rsidR="00900052" w:rsidRDefault="00900052">
            <w:pPr>
              <w:adjustRightInd w:val="0"/>
              <w:snapToGrid w:val="0"/>
              <w:spacing w:line="18pt" w:lineRule="auto"/>
              <w:rPr>
                <w:rFonts w:ascii="宋体"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24584">
              <w:rPr>
                <w:rFonts w:hint="eastAsia"/>
                <w:szCs w:val="21"/>
              </w:rPr>
              <w:t>．</w:t>
            </w:r>
            <w:r>
              <w:rPr>
                <w:rFonts w:ascii="宋体" w:hint="eastAsia"/>
                <w:snapToGrid w:val="0"/>
                <w:szCs w:val="21"/>
              </w:rPr>
              <w:t>完成需求</w:t>
            </w:r>
            <w:r w:rsidR="00CB7E1D">
              <w:rPr>
                <w:rFonts w:ascii="宋体" w:hint="eastAsia"/>
                <w:snapToGrid w:val="0"/>
                <w:szCs w:val="21"/>
              </w:rPr>
              <w:t>分析</w:t>
            </w:r>
            <w:r>
              <w:rPr>
                <w:rFonts w:ascii="宋体" w:hint="eastAsia"/>
                <w:snapToGrid w:val="0"/>
                <w:szCs w:val="21"/>
              </w:rPr>
              <w:t>，概要设计和文档编写</w:t>
            </w:r>
            <w:r w:rsidR="00855667">
              <w:rPr>
                <w:rFonts w:ascii="宋体" w:hint="eastAsia"/>
                <w:snapToGrid w:val="0"/>
                <w:szCs w:val="21"/>
              </w:rPr>
              <w:t>。</w:t>
            </w:r>
            <w:r>
              <w:rPr>
                <w:rFonts w:ascii="宋体" w:hint="eastAsia"/>
                <w:snapToGrid w:val="0"/>
                <w:szCs w:val="21"/>
              </w:rPr>
              <w:t xml:space="preserve"> </w:t>
            </w:r>
          </w:p>
          <w:p w:rsidR="00900052" w:rsidRDefault="00900052">
            <w:pPr>
              <w:adjustRightInd w:val="0"/>
              <w:snapToGrid w:val="0"/>
              <w:spacing w:line="18pt" w:lineRule="auto"/>
              <w:rPr>
                <w:rFonts w:ascii="宋体"/>
                <w:snapToGrid w:val="0"/>
                <w:szCs w:val="21"/>
              </w:rPr>
            </w:pPr>
            <w:r>
              <w:rPr>
                <w:rFonts w:ascii="宋体" w:hint="eastAsia"/>
                <w:snapToGrid w:val="0"/>
                <w:szCs w:val="21"/>
              </w:rPr>
              <w:t>2</w:t>
            </w:r>
            <w:r w:rsidR="00124584">
              <w:rPr>
                <w:rFonts w:ascii="宋体" w:hint="eastAsia"/>
                <w:snapToGrid w:val="0"/>
                <w:szCs w:val="21"/>
              </w:rPr>
              <w:t>．</w:t>
            </w:r>
            <w:r>
              <w:rPr>
                <w:rFonts w:ascii="宋体" w:hint="eastAsia"/>
                <w:snapToGrid w:val="0"/>
                <w:szCs w:val="21"/>
              </w:rPr>
              <w:t>搭建服务器框架，设计用户数据结构，实现用户账号的管理，提供注册和登陆接口，并进行单元测试。</w:t>
            </w:r>
          </w:p>
          <w:p w:rsidR="00900052" w:rsidRDefault="00900052">
            <w:pPr>
              <w:adjustRightInd w:val="0"/>
              <w:snapToGrid w:val="0"/>
              <w:spacing w:line="18pt" w:lineRule="auto"/>
              <w:rPr>
                <w:rFonts w:ascii="宋体"/>
                <w:snapToGrid w:val="0"/>
                <w:szCs w:val="21"/>
              </w:rPr>
            </w:pPr>
            <w:r>
              <w:rPr>
                <w:rFonts w:ascii="宋体" w:hint="eastAsia"/>
                <w:snapToGrid w:val="0"/>
                <w:szCs w:val="21"/>
              </w:rPr>
              <w:t xml:space="preserve">3. </w:t>
            </w:r>
            <w:r w:rsidR="0025750C">
              <w:rPr>
                <w:rFonts w:ascii="宋体" w:hint="eastAsia"/>
                <w:snapToGrid w:val="0"/>
                <w:szCs w:val="21"/>
              </w:rPr>
              <w:t>搭建</w:t>
            </w:r>
            <w:r w:rsidR="00C83AD7">
              <w:rPr>
                <w:rFonts w:ascii="宋体" w:hint="eastAsia"/>
                <w:snapToGrid w:val="0"/>
                <w:szCs w:val="21"/>
              </w:rPr>
              <w:t>数据中心服务器，专门负责提供数据服务</w:t>
            </w:r>
            <w:r>
              <w:rPr>
                <w:rFonts w:ascii="宋体" w:hint="eastAsia"/>
                <w:snapToGrid w:val="0"/>
                <w:szCs w:val="21"/>
              </w:rPr>
              <w:t>。</w:t>
            </w:r>
          </w:p>
          <w:p w:rsidR="00900052" w:rsidRDefault="00900052">
            <w:pPr>
              <w:adjustRightInd w:val="0"/>
              <w:snapToGrid w:val="0"/>
              <w:spacing w:line="18pt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25750C">
              <w:rPr>
                <w:szCs w:val="21"/>
              </w:rPr>
              <w:t xml:space="preserve">. </w:t>
            </w:r>
            <w:r w:rsidR="00124584">
              <w:rPr>
                <w:rFonts w:ascii="宋体" w:hint="eastAsia"/>
                <w:snapToGrid w:val="0"/>
                <w:szCs w:val="21"/>
              </w:rPr>
              <w:t>完成</w:t>
            </w:r>
            <w:r w:rsidR="00452119">
              <w:rPr>
                <w:rFonts w:ascii="宋体" w:hint="eastAsia"/>
                <w:snapToGrid w:val="0"/>
                <w:szCs w:val="21"/>
              </w:rPr>
              <w:t>行情展示和交易下单的代码编写</w:t>
            </w:r>
            <w:r>
              <w:rPr>
                <w:rFonts w:ascii="宋体" w:hint="eastAsia"/>
                <w:snapToGrid w:val="0"/>
                <w:szCs w:val="21"/>
              </w:rPr>
              <w:t>。</w:t>
            </w:r>
          </w:p>
          <w:p w:rsidR="00900052" w:rsidRDefault="00900052">
            <w:pPr>
              <w:pStyle w:val="Style1"/>
              <w:spacing w:line="18pt" w:lineRule="auto"/>
              <w:ind w:firstLineChars="0" w:firstLine="0p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5. </w:t>
            </w:r>
            <w:r w:rsidR="00D7144C">
              <w:rPr>
                <w:rFonts w:hint="eastAsia"/>
                <w:sz w:val="21"/>
                <w:szCs w:val="21"/>
              </w:rPr>
              <w:t>完成对行情展示模块的测试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085DA3" w:rsidRDefault="00085DA3">
            <w:pPr>
              <w:pStyle w:val="Style1"/>
              <w:spacing w:line="18pt" w:lineRule="auto"/>
              <w:ind w:firstLineChars="0" w:firstLine="0p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</w:t>
            </w:r>
            <w:r>
              <w:rPr>
                <w:rFonts w:hint="eastAsia"/>
                <w:sz w:val="21"/>
                <w:szCs w:val="21"/>
              </w:rPr>
              <w:t>完成用户管理的后端代码。</w:t>
            </w:r>
          </w:p>
          <w:p w:rsidR="00085DA3" w:rsidRPr="00085DA3" w:rsidRDefault="00085DA3">
            <w:pPr>
              <w:pStyle w:val="Style1"/>
              <w:spacing w:line="18pt" w:lineRule="auto"/>
              <w:ind w:firstLineChars="0" w:firstLine="0p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用户注册登录功能的开发和测试。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未完成：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rFonts w:ascii="宋体"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ascii="宋体" w:hint="eastAsia"/>
                <w:snapToGrid w:val="0"/>
                <w:szCs w:val="21"/>
              </w:rPr>
              <w:t xml:space="preserve"> </w:t>
            </w:r>
            <w:r w:rsidR="00D7144C">
              <w:rPr>
                <w:rFonts w:ascii="宋体" w:hint="eastAsia"/>
                <w:snapToGrid w:val="0"/>
                <w:szCs w:val="21"/>
              </w:rPr>
              <w:t>对交易下单模块的</w:t>
            </w:r>
            <w:r w:rsidR="001A495A">
              <w:rPr>
                <w:rFonts w:ascii="宋体" w:hint="eastAsia"/>
                <w:snapToGrid w:val="0"/>
                <w:szCs w:val="21"/>
              </w:rPr>
              <w:t>测试。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bottom w:val="single" w:sz="4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需求实现情况：</w:t>
            </w:r>
            <w:r>
              <w:rPr>
                <w:rFonts w:hint="eastAsia"/>
                <w:szCs w:val="21"/>
              </w:rPr>
              <w:t>（列出本次迭代实现的功能）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EE1CA6">
              <w:rPr>
                <w:rFonts w:hint="eastAsia"/>
                <w:szCs w:val="21"/>
              </w:rPr>
              <w:t>完成行情展示模块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90306C">
              <w:rPr>
                <w:rFonts w:hint="eastAsia"/>
                <w:szCs w:val="21"/>
              </w:rPr>
              <w:t>基本完成交易下单模块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度量结果：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本次迭代新增或修改的源代码行数：</w:t>
            </w:r>
            <w:r w:rsidR="0037196A">
              <w:rPr>
                <w:rFonts w:hint="eastAsia"/>
                <w:szCs w:val="21"/>
              </w:rPr>
              <w:t>约</w:t>
            </w:r>
            <w:r w:rsidR="0037196A">
              <w:rPr>
                <w:szCs w:val="21"/>
              </w:rPr>
              <w:t>20000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本次迭代评审发现的缺陷数：</w:t>
            </w:r>
            <w:r w:rsidR="00CE527D">
              <w:rPr>
                <w:szCs w:val="21"/>
              </w:rPr>
              <w:t>21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本次迭代集成测试和系统测试发现的缺陷数：</w:t>
            </w:r>
            <w:r w:rsidR="00CE527D">
              <w:rPr>
                <w:szCs w:val="21"/>
              </w:rPr>
              <w:t>20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尚未修复的缺陷数：</w:t>
            </w:r>
            <w:r w:rsidR="00CE527D">
              <w:rPr>
                <w:szCs w:val="21"/>
              </w:rPr>
              <w:t>0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本次迭代投入的人月数：</w:t>
            </w:r>
            <w:r w:rsidR="00C1572C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*</w:t>
            </w:r>
            <w:r w:rsidR="005C0CAD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=</w:t>
            </w:r>
            <w:r w:rsidR="005C0CAD">
              <w:rPr>
                <w:rFonts w:hint="eastAsia"/>
                <w:szCs w:val="21"/>
              </w:rPr>
              <w:t>3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bottom w:val="single" w:sz="4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问题、变更和返工：</w:t>
            </w:r>
            <w:r>
              <w:rPr>
                <w:rFonts w:hint="eastAsia"/>
                <w:szCs w:val="21"/>
              </w:rPr>
              <w:t>（遇到的问题、发生的变更、是否需要返工等）</w:t>
            </w:r>
          </w:p>
          <w:p w:rsidR="00D35004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>
              <w:rPr>
                <w:rFonts w:hint="eastAsia"/>
                <w:szCs w:val="21"/>
              </w:rPr>
              <w:t>1.</w:t>
            </w:r>
            <w:r w:rsidR="00D35004">
              <w:rPr>
                <w:rFonts w:hint="eastAsia"/>
                <w:szCs w:val="21"/>
              </w:rPr>
              <w:t>暂时将需求固定在对美股股票的交易上</w:t>
            </w:r>
          </w:p>
          <w:p w:rsidR="00900052" w:rsidRDefault="00D35004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2.</w:t>
            </w:r>
            <w:r w:rsidR="00012659">
              <w:rPr>
                <w:rFonts w:hint="eastAsia"/>
                <w:szCs w:val="21"/>
              </w:rPr>
              <w:t>前后台之间交换的数据格式一度存在</w:t>
            </w:r>
            <w:r w:rsidR="00493842">
              <w:rPr>
                <w:rFonts w:hint="eastAsia"/>
                <w:szCs w:val="21"/>
              </w:rPr>
              <w:t>分歧，导致</w:t>
            </w:r>
            <w:r w:rsidR="004F21EE">
              <w:rPr>
                <w:rFonts w:hint="eastAsia"/>
                <w:szCs w:val="21"/>
              </w:rPr>
              <w:t>多次重新修改代码</w:t>
            </w:r>
            <w:r w:rsidR="00660304">
              <w:rPr>
                <w:rFonts w:hint="eastAsia"/>
                <w:szCs w:val="21"/>
              </w:rPr>
              <w:t>。</w:t>
            </w:r>
            <w:r w:rsidR="0067486E">
              <w:rPr>
                <w:rFonts w:hint="eastAsia"/>
                <w:szCs w:val="21"/>
              </w:rPr>
              <w:t xml:space="preserve"> 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D35004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 w:rsidR="007B7695">
              <w:rPr>
                <w:rFonts w:hint="eastAsia"/>
                <w:szCs w:val="21"/>
              </w:rPr>
              <w:t>低估了数据</w:t>
            </w:r>
            <w:r w:rsidR="00937D6F">
              <w:rPr>
                <w:rFonts w:hint="eastAsia"/>
                <w:szCs w:val="21"/>
              </w:rPr>
              <w:t>获取和</w:t>
            </w:r>
            <w:r w:rsidR="00D25FEE">
              <w:rPr>
                <w:rFonts w:hint="eastAsia"/>
                <w:szCs w:val="21"/>
              </w:rPr>
              <w:t>股票下单操作</w:t>
            </w:r>
            <w:r w:rsidR="00937D6F">
              <w:rPr>
                <w:rFonts w:hint="eastAsia"/>
                <w:szCs w:val="21"/>
              </w:rPr>
              <w:t>的复杂度</w:t>
            </w:r>
            <w:r w:rsidR="007E5CE2">
              <w:rPr>
                <w:rFonts w:hint="eastAsia"/>
                <w:szCs w:val="21"/>
              </w:rPr>
              <w:t>，</w:t>
            </w:r>
            <w:r w:rsidR="001F5CB1">
              <w:rPr>
                <w:rFonts w:hint="eastAsia"/>
                <w:szCs w:val="21"/>
              </w:rPr>
              <w:t>导致</w:t>
            </w:r>
            <w:r w:rsidR="00C024D2">
              <w:rPr>
                <w:rFonts w:hint="eastAsia"/>
                <w:szCs w:val="21"/>
              </w:rPr>
              <w:t>开发</w:t>
            </w:r>
            <w:r w:rsidR="001F5CB1">
              <w:rPr>
                <w:rFonts w:hint="eastAsia"/>
                <w:szCs w:val="21"/>
              </w:rPr>
              <w:t>进度一度被拖延。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经验和教训：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在前期做技术可行性分析时，我们过于乐观地估计了</w:t>
            </w:r>
            <w:r w:rsidR="003F70BD">
              <w:rPr>
                <w:rFonts w:hint="eastAsia"/>
                <w:szCs w:val="21"/>
              </w:rPr>
              <w:t>搭建一个量化交易平台</w:t>
            </w:r>
            <w:r w:rsidR="00667C94">
              <w:rPr>
                <w:rFonts w:hint="eastAsia"/>
                <w:szCs w:val="21"/>
              </w:rPr>
              <w:t>所需</w:t>
            </w:r>
            <w:r w:rsidR="003F70BD">
              <w:rPr>
                <w:rFonts w:hint="eastAsia"/>
                <w:szCs w:val="21"/>
              </w:rPr>
              <w:t>的工作量</w:t>
            </w:r>
            <w:r w:rsidR="00667C94">
              <w:rPr>
                <w:rFonts w:hint="eastAsia"/>
                <w:szCs w:val="21"/>
              </w:rPr>
              <w:t>和在开发过程中涉及到的专业知识的</w:t>
            </w:r>
            <w:r w:rsidR="00EC5933">
              <w:rPr>
                <w:rFonts w:hint="eastAsia"/>
                <w:szCs w:val="21"/>
              </w:rPr>
              <w:t>深度，</w:t>
            </w:r>
            <w:r w:rsidR="00484217">
              <w:rPr>
                <w:rFonts w:hint="eastAsia"/>
                <w:szCs w:val="21"/>
              </w:rPr>
              <w:t>这导致我们在开始工作的时候</w:t>
            </w:r>
            <w:r w:rsidR="00183F9D">
              <w:rPr>
                <w:rFonts w:hint="eastAsia"/>
                <w:szCs w:val="21"/>
              </w:rPr>
              <w:t>总有些无从下手的感觉</w:t>
            </w:r>
            <w:r w:rsidR="00D1632B">
              <w:rPr>
                <w:rFonts w:hint="eastAsia"/>
                <w:szCs w:val="21"/>
              </w:rPr>
              <w:t>，</w:t>
            </w:r>
            <w:r w:rsidR="008F7E37">
              <w:rPr>
                <w:rFonts w:hint="eastAsia"/>
                <w:szCs w:val="21"/>
              </w:rPr>
              <w:t>经常推翻之前的工作</w:t>
            </w:r>
            <w:r w:rsidR="000E10C4">
              <w:rPr>
                <w:rFonts w:hint="eastAsia"/>
                <w:szCs w:val="21"/>
              </w:rPr>
              <w:t>，甚至是另起炉灶</w:t>
            </w:r>
            <w:r w:rsidR="004B1B63">
              <w:rPr>
                <w:rFonts w:hint="eastAsia"/>
                <w:szCs w:val="21"/>
              </w:rPr>
              <w:t>。</w:t>
            </w:r>
            <w:r w:rsidR="00A929BA">
              <w:rPr>
                <w:rFonts w:hint="eastAsia"/>
                <w:szCs w:val="21"/>
              </w:rPr>
              <w:t>另外，由于项目组中的几个人的编码风格差异较大，导致</w:t>
            </w:r>
            <w:proofErr w:type="spellStart"/>
            <w:r w:rsidR="00A929BA">
              <w:rPr>
                <w:szCs w:val="21"/>
              </w:rPr>
              <w:t>github</w:t>
            </w:r>
            <w:proofErr w:type="spellEnd"/>
            <w:r w:rsidR="00A929BA">
              <w:rPr>
                <w:rFonts w:hint="eastAsia"/>
                <w:szCs w:val="21"/>
              </w:rPr>
              <w:t>上的内容比较混乱，</w:t>
            </w:r>
            <w:r w:rsidR="0095483E">
              <w:rPr>
                <w:rFonts w:hint="eastAsia"/>
                <w:szCs w:val="21"/>
              </w:rPr>
              <w:t>很影响代码的阅读和修改</w:t>
            </w:r>
            <w:r w:rsidR="00D30DBA">
              <w:rPr>
                <w:rFonts w:hint="eastAsia"/>
                <w:szCs w:val="21"/>
              </w:rPr>
              <w:t>。目前第一个迭代已经基本完成，剩余的</w:t>
            </w:r>
            <w:proofErr w:type="gramStart"/>
            <w:r w:rsidR="00D30DBA">
              <w:rPr>
                <w:rFonts w:hint="eastAsia"/>
                <w:szCs w:val="21"/>
              </w:rPr>
              <w:t>一</w:t>
            </w:r>
            <w:proofErr w:type="gramEnd"/>
            <w:r w:rsidR="00D30DBA">
              <w:rPr>
                <w:rFonts w:hint="eastAsia"/>
                <w:szCs w:val="21"/>
              </w:rPr>
              <w:t>小部分工作我们将在第二个迭代开始的时间尽快补齐。这对我们之后的工作也是一种警醒，一定要注意迭代计划，保证在</w:t>
            </w:r>
            <w:r w:rsidR="004133E9">
              <w:rPr>
                <w:rFonts w:hint="eastAsia"/>
                <w:szCs w:val="21"/>
              </w:rPr>
              <w:t>预定的时间内保质保量的完成</w:t>
            </w:r>
            <w:r w:rsidR="00F14A70">
              <w:rPr>
                <w:rFonts w:hint="eastAsia"/>
                <w:szCs w:val="21"/>
              </w:rPr>
              <w:t>目标</w:t>
            </w:r>
            <w:r w:rsidR="004133E9">
              <w:rPr>
                <w:rFonts w:hint="eastAsia"/>
                <w:szCs w:val="21"/>
              </w:rPr>
              <w:t>。</w:t>
            </w:r>
          </w:p>
        </w:tc>
      </w:tr>
    </w:tbl>
    <w:p w:rsidR="00900052" w:rsidRDefault="00900052">
      <w:pPr>
        <w:pStyle w:val="a7"/>
        <w:ind w:firstLine="10.50pt"/>
      </w:pPr>
    </w:p>
    <w:sectPr w:rsidR="00900052">
      <w:pgSz w:w="595.30pt" w:h="841.90pt"/>
      <w:pgMar w:top="72pt" w:right="90pt" w:bottom="72pt" w:left="90pt" w:header="42.55pt" w:footer="49.60pt" w:gutter="0pt"/>
      <w:cols w:space="36pt"/>
      <w:docGrid w:type="lines" w:linePitch="312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062AF"/>
    <w:rsid w:val="00012659"/>
    <w:rsid w:val="0001316C"/>
    <w:rsid w:val="0001714A"/>
    <w:rsid w:val="00017D8B"/>
    <w:rsid w:val="00042761"/>
    <w:rsid w:val="00043E1B"/>
    <w:rsid w:val="0004548C"/>
    <w:rsid w:val="00063642"/>
    <w:rsid w:val="000733C0"/>
    <w:rsid w:val="00075D7C"/>
    <w:rsid w:val="00077B90"/>
    <w:rsid w:val="000829DA"/>
    <w:rsid w:val="00085DA3"/>
    <w:rsid w:val="00095B8A"/>
    <w:rsid w:val="000B2A00"/>
    <w:rsid w:val="000B43D1"/>
    <w:rsid w:val="000C16E3"/>
    <w:rsid w:val="000E0E5E"/>
    <w:rsid w:val="000E10C4"/>
    <w:rsid w:val="000E7158"/>
    <w:rsid w:val="00105513"/>
    <w:rsid w:val="00124584"/>
    <w:rsid w:val="00125024"/>
    <w:rsid w:val="00144D5F"/>
    <w:rsid w:val="00150035"/>
    <w:rsid w:val="00167892"/>
    <w:rsid w:val="00183F9D"/>
    <w:rsid w:val="001860F8"/>
    <w:rsid w:val="0019574A"/>
    <w:rsid w:val="001A2DDD"/>
    <w:rsid w:val="001A495A"/>
    <w:rsid w:val="001A6C53"/>
    <w:rsid w:val="001B4A36"/>
    <w:rsid w:val="001B5CCD"/>
    <w:rsid w:val="001C3FE8"/>
    <w:rsid w:val="001D0E66"/>
    <w:rsid w:val="001D48CE"/>
    <w:rsid w:val="001F295C"/>
    <w:rsid w:val="001F5CB1"/>
    <w:rsid w:val="002023B9"/>
    <w:rsid w:val="00226358"/>
    <w:rsid w:val="00227979"/>
    <w:rsid w:val="00240DDD"/>
    <w:rsid w:val="00243C9B"/>
    <w:rsid w:val="002457A7"/>
    <w:rsid w:val="002459B0"/>
    <w:rsid w:val="00245C5A"/>
    <w:rsid w:val="002505B0"/>
    <w:rsid w:val="002525E4"/>
    <w:rsid w:val="00253D57"/>
    <w:rsid w:val="00254D19"/>
    <w:rsid w:val="0025750C"/>
    <w:rsid w:val="00261B0B"/>
    <w:rsid w:val="00270CCD"/>
    <w:rsid w:val="002756E8"/>
    <w:rsid w:val="002861AE"/>
    <w:rsid w:val="002907BB"/>
    <w:rsid w:val="002918E7"/>
    <w:rsid w:val="002A0094"/>
    <w:rsid w:val="002A15C4"/>
    <w:rsid w:val="002C0DEA"/>
    <w:rsid w:val="002C44B1"/>
    <w:rsid w:val="002C47F3"/>
    <w:rsid w:val="002D7ABE"/>
    <w:rsid w:val="002F0552"/>
    <w:rsid w:val="00304B0C"/>
    <w:rsid w:val="003158F7"/>
    <w:rsid w:val="00357E7F"/>
    <w:rsid w:val="0036145C"/>
    <w:rsid w:val="0037196A"/>
    <w:rsid w:val="00372356"/>
    <w:rsid w:val="0038763E"/>
    <w:rsid w:val="00387AD5"/>
    <w:rsid w:val="003A2961"/>
    <w:rsid w:val="003A37AD"/>
    <w:rsid w:val="003C292C"/>
    <w:rsid w:val="003D5B35"/>
    <w:rsid w:val="003E5C83"/>
    <w:rsid w:val="003F0412"/>
    <w:rsid w:val="003F05C8"/>
    <w:rsid w:val="003F113D"/>
    <w:rsid w:val="003F70BD"/>
    <w:rsid w:val="0040050E"/>
    <w:rsid w:val="00403E50"/>
    <w:rsid w:val="004074FB"/>
    <w:rsid w:val="00411741"/>
    <w:rsid w:val="00412BAB"/>
    <w:rsid w:val="00412DD6"/>
    <w:rsid w:val="004133E9"/>
    <w:rsid w:val="00427827"/>
    <w:rsid w:val="004335CE"/>
    <w:rsid w:val="00433652"/>
    <w:rsid w:val="00440026"/>
    <w:rsid w:val="00452119"/>
    <w:rsid w:val="004531BD"/>
    <w:rsid w:val="0045375B"/>
    <w:rsid w:val="00455844"/>
    <w:rsid w:val="00460FC4"/>
    <w:rsid w:val="00465ECF"/>
    <w:rsid w:val="0047653C"/>
    <w:rsid w:val="00484217"/>
    <w:rsid w:val="00490B0A"/>
    <w:rsid w:val="00493842"/>
    <w:rsid w:val="0049661E"/>
    <w:rsid w:val="004A37BB"/>
    <w:rsid w:val="004B1B63"/>
    <w:rsid w:val="004C6F0B"/>
    <w:rsid w:val="004D21BE"/>
    <w:rsid w:val="004D5A7F"/>
    <w:rsid w:val="004F21EE"/>
    <w:rsid w:val="004F2DF6"/>
    <w:rsid w:val="00517FCE"/>
    <w:rsid w:val="00545CE4"/>
    <w:rsid w:val="0055390E"/>
    <w:rsid w:val="005564D3"/>
    <w:rsid w:val="005623E8"/>
    <w:rsid w:val="00565E52"/>
    <w:rsid w:val="00567244"/>
    <w:rsid w:val="00574B44"/>
    <w:rsid w:val="00576031"/>
    <w:rsid w:val="00585469"/>
    <w:rsid w:val="00585820"/>
    <w:rsid w:val="00590E0D"/>
    <w:rsid w:val="00593BBF"/>
    <w:rsid w:val="005961C5"/>
    <w:rsid w:val="005A15E0"/>
    <w:rsid w:val="005A3A46"/>
    <w:rsid w:val="005B63CB"/>
    <w:rsid w:val="005C0CAD"/>
    <w:rsid w:val="005F66E9"/>
    <w:rsid w:val="00601D25"/>
    <w:rsid w:val="00621F13"/>
    <w:rsid w:val="0063419A"/>
    <w:rsid w:val="0064141B"/>
    <w:rsid w:val="00641FCA"/>
    <w:rsid w:val="00644329"/>
    <w:rsid w:val="00660304"/>
    <w:rsid w:val="00667C94"/>
    <w:rsid w:val="0067486E"/>
    <w:rsid w:val="00696469"/>
    <w:rsid w:val="006A50B4"/>
    <w:rsid w:val="006B05F7"/>
    <w:rsid w:val="006F303E"/>
    <w:rsid w:val="006F4261"/>
    <w:rsid w:val="006F4315"/>
    <w:rsid w:val="00707A63"/>
    <w:rsid w:val="007110D3"/>
    <w:rsid w:val="00722158"/>
    <w:rsid w:val="00747136"/>
    <w:rsid w:val="007546DC"/>
    <w:rsid w:val="00754FB5"/>
    <w:rsid w:val="00756D11"/>
    <w:rsid w:val="007966AC"/>
    <w:rsid w:val="007A2CE5"/>
    <w:rsid w:val="007B07A7"/>
    <w:rsid w:val="007B7499"/>
    <w:rsid w:val="007B7695"/>
    <w:rsid w:val="007D583E"/>
    <w:rsid w:val="007D7671"/>
    <w:rsid w:val="007E5CE2"/>
    <w:rsid w:val="007F652E"/>
    <w:rsid w:val="0080779B"/>
    <w:rsid w:val="00821DEC"/>
    <w:rsid w:val="00822A2D"/>
    <w:rsid w:val="00825B52"/>
    <w:rsid w:val="00837D4B"/>
    <w:rsid w:val="00840E80"/>
    <w:rsid w:val="00855667"/>
    <w:rsid w:val="0087278A"/>
    <w:rsid w:val="0088650D"/>
    <w:rsid w:val="00892D72"/>
    <w:rsid w:val="008A099E"/>
    <w:rsid w:val="008B2660"/>
    <w:rsid w:val="008B5F9C"/>
    <w:rsid w:val="008E54F9"/>
    <w:rsid w:val="008E75C4"/>
    <w:rsid w:val="008E7DAA"/>
    <w:rsid w:val="008F7E37"/>
    <w:rsid w:val="00900052"/>
    <w:rsid w:val="0090306C"/>
    <w:rsid w:val="0090676A"/>
    <w:rsid w:val="0091585C"/>
    <w:rsid w:val="00937D6F"/>
    <w:rsid w:val="00941ADB"/>
    <w:rsid w:val="00945A7B"/>
    <w:rsid w:val="00945FCC"/>
    <w:rsid w:val="0095483E"/>
    <w:rsid w:val="009548E1"/>
    <w:rsid w:val="009760EA"/>
    <w:rsid w:val="0097752B"/>
    <w:rsid w:val="009969B6"/>
    <w:rsid w:val="009A4BBC"/>
    <w:rsid w:val="009A4EA7"/>
    <w:rsid w:val="009A7F2A"/>
    <w:rsid w:val="009E53CE"/>
    <w:rsid w:val="009F0368"/>
    <w:rsid w:val="009F5B31"/>
    <w:rsid w:val="009F5C91"/>
    <w:rsid w:val="009F746C"/>
    <w:rsid w:val="00A0670F"/>
    <w:rsid w:val="00A12FFD"/>
    <w:rsid w:val="00A16A7F"/>
    <w:rsid w:val="00A4514B"/>
    <w:rsid w:val="00A46E7B"/>
    <w:rsid w:val="00A60090"/>
    <w:rsid w:val="00A73200"/>
    <w:rsid w:val="00A801CB"/>
    <w:rsid w:val="00A822DC"/>
    <w:rsid w:val="00A85348"/>
    <w:rsid w:val="00A929BA"/>
    <w:rsid w:val="00A94AFD"/>
    <w:rsid w:val="00AA0EC6"/>
    <w:rsid w:val="00AA54BD"/>
    <w:rsid w:val="00AC04CA"/>
    <w:rsid w:val="00AD448B"/>
    <w:rsid w:val="00AD765B"/>
    <w:rsid w:val="00AE3900"/>
    <w:rsid w:val="00AE6348"/>
    <w:rsid w:val="00AF1DBA"/>
    <w:rsid w:val="00B07B7F"/>
    <w:rsid w:val="00B12348"/>
    <w:rsid w:val="00B16DB3"/>
    <w:rsid w:val="00B23C7D"/>
    <w:rsid w:val="00B23E53"/>
    <w:rsid w:val="00B31DAF"/>
    <w:rsid w:val="00B53E48"/>
    <w:rsid w:val="00B57C68"/>
    <w:rsid w:val="00B66924"/>
    <w:rsid w:val="00B67F3A"/>
    <w:rsid w:val="00B720BB"/>
    <w:rsid w:val="00B9321C"/>
    <w:rsid w:val="00BB1462"/>
    <w:rsid w:val="00BD2738"/>
    <w:rsid w:val="00BD553A"/>
    <w:rsid w:val="00BD61CA"/>
    <w:rsid w:val="00BE68AB"/>
    <w:rsid w:val="00BF7A66"/>
    <w:rsid w:val="00BF7D01"/>
    <w:rsid w:val="00BF7F4F"/>
    <w:rsid w:val="00C024D2"/>
    <w:rsid w:val="00C07F85"/>
    <w:rsid w:val="00C143C7"/>
    <w:rsid w:val="00C1572C"/>
    <w:rsid w:val="00C1696B"/>
    <w:rsid w:val="00C21B7C"/>
    <w:rsid w:val="00C32E4B"/>
    <w:rsid w:val="00C40EDB"/>
    <w:rsid w:val="00C45E2B"/>
    <w:rsid w:val="00C55FE8"/>
    <w:rsid w:val="00C62AD5"/>
    <w:rsid w:val="00C80102"/>
    <w:rsid w:val="00C83AD7"/>
    <w:rsid w:val="00C83F59"/>
    <w:rsid w:val="00CB5306"/>
    <w:rsid w:val="00CB7E1D"/>
    <w:rsid w:val="00CC015D"/>
    <w:rsid w:val="00CD5A89"/>
    <w:rsid w:val="00CE527D"/>
    <w:rsid w:val="00CF31DD"/>
    <w:rsid w:val="00CF42C1"/>
    <w:rsid w:val="00CF7125"/>
    <w:rsid w:val="00D00BE5"/>
    <w:rsid w:val="00D01699"/>
    <w:rsid w:val="00D0314C"/>
    <w:rsid w:val="00D1632B"/>
    <w:rsid w:val="00D2080F"/>
    <w:rsid w:val="00D25FEE"/>
    <w:rsid w:val="00D30DBA"/>
    <w:rsid w:val="00D32A20"/>
    <w:rsid w:val="00D34133"/>
    <w:rsid w:val="00D34976"/>
    <w:rsid w:val="00D34F7A"/>
    <w:rsid w:val="00D35004"/>
    <w:rsid w:val="00D37DC4"/>
    <w:rsid w:val="00D4054A"/>
    <w:rsid w:val="00D52BA8"/>
    <w:rsid w:val="00D56407"/>
    <w:rsid w:val="00D60129"/>
    <w:rsid w:val="00D7144C"/>
    <w:rsid w:val="00DA2DD9"/>
    <w:rsid w:val="00DA4923"/>
    <w:rsid w:val="00DB15EB"/>
    <w:rsid w:val="00DB22CD"/>
    <w:rsid w:val="00DC1967"/>
    <w:rsid w:val="00DC265F"/>
    <w:rsid w:val="00DD0C4D"/>
    <w:rsid w:val="00DD16A9"/>
    <w:rsid w:val="00DD3618"/>
    <w:rsid w:val="00DD776C"/>
    <w:rsid w:val="00DE2E4B"/>
    <w:rsid w:val="00DE5297"/>
    <w:rsid w:val="00DE7071"/>
    <w:rsid w:val="00E061F6"/>
    <w:rsid w:val="00E07347"/>
    <w:rsid w:val="00E21BEE"/>
    <w:rsid w:val="00E21D88"/>
    <w:rsid w:val="00E22355"/>
    <w:rsid w:val="00E23154"/>
    <w:rsid w:val="00E314EE"/>
    <w:rsid w:val="00E32686"/>
    <w:rsid w:val="00E419F6"/>
    <w:rsid w:val="00E42673"/>
    <w:rsid w:val="00E80D09"/>
    <w:rsid w:val="00E8278B"/>
    <w:rsid w:val="00E85BC0"/>
    <w:rsid w:val="00E906E6"/>
    <w:rsid w:val="00E94D19"/>
    <w:rsid w:val="00EC579B"/>
    <w:rsid w:val="00EC5933"/>
    <w:rsid w:val="00ED1FA5"/>
    <w:rsid w:val="00EE1CA6"/>
    <w:rsid w:val="00EE3AA2"/>
    <w:rsid w:val="00EE7042"/>
    <w:rsid w:val="00EF067F"/>
    <w:rsid w:val="00F14A70"/>
    <w:rsid w:val="00F37DCC"/>
    <w:rsid w:val="00F62617"/>
    <w:rsid w:val="00F640B2"/>
    <w:rsid w:val="00F64CD7"/>
    <w:rsid w:val="00F6767A"/>
    <w:rsid w:val="00F7448A"/>
    <w:rsid w:val="00F82300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0FF42DA"/>
    <w:rsid w:val="2BF9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1D35A34"/>
  <w15:chartTrackingRefBased/>
  <w15:docId w15:val="{3353CF3B-969E-4DCF-8236-C329BA8A7DF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7">
    <w:name w:val="Body Text First Indent"/>
    <w:basedOn w:val="a8"/>
    <w:pPr>
      <w:ind w:firstLineChars="100" w:firstLine="21pt"/>
    </w:pPr>
  </w:style>
  <w:style w:type="paragraph" w:customStyle="1" w:styleId="Style1">
    <w:name w:val="_Style 1"/>
    <w:basedOn w:val="a"/>
    <w:uiPriority w:val="34"/>
    <w:qFormat/>
    <w:pPr>
      <w:spacing w:line="12pt" w:lineRule="atLeast"/>
      <w:ind w:firstLineChars="200" w:firstLine="21pt"/>
      <w:jc w:val="start"/>
    </w:pPr>
    <w:rPr>
      <w:rFonts w:ascii="宋体"/>
      <w:snapToGrid w:val="0"/>
      <w:kern w:val="0"/>
      <w:sz w:val="20"/>
    </w:rPr>
  </w:style>
  <w:style w:type="paragraph" w:styleId="a8">
    <w:name w:val="Body Text"/>
    <w:basedOn w:val="a"/>
    <w:pPr>
      <w:spacing w:after="6pt"/>
    </w:p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11</TotalTime>
  <Pages>2</Pages>
  <Words>124</Words>
  <Characters>710</Characters>
  <Application>Microsoft Office Word</Application>
  <DocSecurity>0</DocSecurity>
  <Lines>5</Lines>
  <Paragraphs>1</Paragraphs>
  <ScaleCrop>false</ScaleCrop>
  <Company>SJTU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叶落 随风</cp:lastModifiedBy>
  <cp:revision>4</cp:revision>
  <dcterms:created xsi:type="dcterms:W3CDTF">2018-11-11T10:58:00Z</dcterms:created>
  <dcterms:modified xsi:type="dcterms:W3CDTF">2019-01-10T04:19:00Z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2052-10.1.0.6930</vt:lpwstr>
  </property>
</Properties>
</file>