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801F" w14:textId="7A587A66" w:rsidR="00F646C3" w:rsidRDefault="00DA1D54">
      <w:pPr>
        <w:pStyle w:val="ac"/>
        <w:jc w:val="right"/>
        <w:rPr>
          <w:lang w:eastAsia="zh-CN"/>
        </w:rPr>
      </w:pPr>
      <w:proofErr w:type="spellStart"/>
      <w:r>
        <w:rPr>
          <w:rFonts w:hint="eastAsia"/>
          <w:lang w:eastAsia="zh-CN"/>
        </w:rPr>
        <w:t>SQuant</w:t>
      </w:r>
      <w:proofErr w:type="spellEnd"/>
      <w:r w:rsidR="00436426">
        <w:rPr>
          <w:rFonts w:hint="eastAsia"/>
          <w:lang w:eastAsia="zh-CN"/>
        </w:rPr>
        <w:t>量化交易策略平台</w:t>
      </w:r>
    </w:p>
    <w:p w14:paraId="59EDC808" w14:textId="0D6DC10E" w:rsidR="00F646C3" w:rsidRDefault="00491E7E">
      <w:pPr>
        <w:pStyle w:val="ac"/>
        <w:wordWrap w:val="0"/>
        <w:jc w:val="right"/>
        <w:rPr>
          <w:lang w:eastAsia="zh-CN"/>
        </w:rPr>
      </w:pPr>
      <w:r>
        <w:rPr>
          <w:rFonts w:hint="eastAsia"/>
          <w:lang w:eastAsia="zh-CN"/>
        </w:rPr>
        <w:t>第</w:t>
      </w:r>
      <w:r w:rsidR="0009263F">
        <w:rPr>
          <w:rFonts w:hint="eastAsia"/>
          <w:lang w:eastAsia="zh-CN"/>
        </w:rPr>
        <w:t>三</w:t>
      </w:r>
      <w:r>
        <w:rPr>
          <w:rFonts w:hint="eastAsia"/>
          <w:lang w:eastAsia="zh-CN"/>
        </w:rPr>
        <w:t>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ac"/>
        <w:jc w:val="right"/>
        <w:rPr>
          <w:lang w:eastAsia="zh-CN"/>
        </w:rPr>
      </w:pPr>
    </w:p>
    <w:p w14:paraId="64B620EF" w14:textId="77777777" w:rsidR="00F646C3" w:rsidRDefault="002021A3">
      <w:pPr>
        <w:pStyle w:val="ac"/>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ac"/>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ac"/>
        <w:rPr>
          <w:lang w:eastAsia="zh-CN"/>
        </w:rPr>
      </w:pPr>
      <w:r>
        <w:rPr>
          <w:rFonts w:hint="eastAsia"/>
          <w:lang w:eastAsia="zh-CN"/>
        </w:rPr>
        <w:lastRenderedPageBreak/>
        <w:t>修订历史记录</w:t>
      </w:r>
    </w:p>
    <w:p w14:paraId="3A5D8369" w14:textId="77777777" w:rsidR="00F646C3" w:rsidRDefault="00F646C3">
      <w:pPr>
        <w:pStyle w:val="ac"/>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A1E95E6" w:rsidR="00F646C3" w:rsidRDefault="00DA1D54">
            <w:pPr>
              <w:pStyle w:val="Tabletext"/>
            </w:pPr>
            <w:r>
              <w:t>2018</w:t>
            </w:r>
            <w:r w:rsidR="00491E7E">
              <w:t>-</w:t>
            </w:r>
            <w:r w:rsidR="00B66B1B">
              <w:t>1</w:t>
            </w:r>
            <w:r w:rsidR="00491E7E">
              <w:rPr>
                <w:rFonts w:hint="eastAsia"/>
                <w:lang w:eastAsia="zh-CN"/>
              </w:rPr>
              <w:t>-</w:t>
            </w:r>
            <w:r w:rsidR="0099524C">
              <w:t>8</w:t>
            </w:r>
          </w:p>
        </w:tc>
        <w:tc>
          <w:tcPr>
            <w:tcW w:w="1152" w:type="dxa"/>
          </w:tcPr>
          <w:p w14:paraId="222CDB18" w14:textId="77777777" w:rsidR="00F646C3" w:rsidRDefault="002021A3">
            <w:pPr>
              <w:pStyle w:val="Tabletext"/>
            </w:pPr>
            <w:r>
              <w:t>1.0</w:t>
            </w:r>
          </w:p>
        </w:tc>
        <w:tc>
          <w:tcPr>
            <w:tcW w:w="3744" w:type="dxa"/>
          </w:tcPr>
          <w:p w14:paraId="2DDDF3EC" w14:textId="3D62A62F" w:rsidR="00F646C3" w:rsidRDefault="00491E7E">
            <w:pPr>
              <w:pStyle w:val="Tabletext"/>
              <w:rPr>
                <w:lang w:eastAsia="zh-CN"/>
              </w:rPr>
            </w:pPr>
            <w:proofErr w:type="spellStart"/>
            <w:r>
              <w:rPr>
                <w:rFonts w:hint="eastAsia"/>
                <w:lang w:eastAsia="zh-CN"/>
              </w:rPr>
              <w:t>SQuant</w:t>
            </w:r>
            <w:proofErr w:type="spellEnd"/>
            <w:r>
              <w:rPr>
                <w:rFonts w:hint="eastAsia"/>
                <w:lang w:eastAsia="zh-CN"/>
              </w:rPr>
              <w:t>第</w:t>
            </w:r>
            <w:r w:rsidR="00B66B1B">
              <w:rPr>
                <w:rFonts w:hint="eastAsia"/>
                <w:lang w:eastAsia="zh-CN"/>
              </w:rPr>
              <w:t>三</w:t>
            </w:r>
            <w:r>
              <w:rPr>
                <w:rFonts w:hint="eastAsia"/>
                <w:lang w:eastAsia="zh-CN"/>
              </w:rPr>
              <w:t>次迭代</w:t>
            </w:r>
            <w:r w:rsidR="002021A3">
              <w:rPr>
                <w:rFonts w:hint="eastAsia"/>
                <w:lang w:eastAsia="zh-CN"/>
              </w:rPr>
              <w:t>测试用例</w:t>
            </w:r>
          </w:p>
        </w:tc>
        <w:tc>
          <w:tcPr>
            <w:tcW w:w="2304" w:type="dxa"/>
          </w:tcPr>
          <w:p w14:paraId="36E37429" w14:textId="4682FFD7" w:rsidR="00F646C3" w:rsidRDefault="00F310B2">
            <w:pPr>
              <w:pStyle w:val="Tabletext"/>
              <w:rPr>
                <w:lang w:eastAsia="zh-CN"/>
              </w:rPr>
            </w:pPr>
            <w:r>
              <w:rPr>
                <w:rFonts w:hint="eastAsia"/>
                <w:lang w:eastAsia="zh-CN"/>
              </w:rPr>
              <w:t>郭成</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ac"/>
        <w:rPr>
          <w:lang w:eastAsia="zh-CN"/>
        </w:rPr>
      </w:pPr>
      <w:r>
        <w:rPr>
          <w:lang w:eastAsia="zh-CN"/>
        </w:rPr>
        <w:br w:type="page"/>
      </w:r>
      <w:r>
        <w:rPr>
          <w:rFonts w:hint="eastAsia"/>
          <w:lang w:eastAsia="zh-CN"/>
        </w:rPr>
        <w:lastRenderedPageBreak/>
        <w:t>目录</w:t>
      </w:r>
    </w:p>
    <w:p w14:paraId="03E892CE" w14:textId="1F22B451" w:rsidR="00CE645C" w:rsidRDefault="002021A3">
      <w:pPr>
        <w:pStyle w:val="TOC1"/>
        <w:tabs>
          <w:tab w:val="left" w:pos="432"/>
        </w:tabs>
        <w:rPr>
          <w:rFonts w:asciiTheme="minorHAnsi" w:eastAsiaTheme="minorEastAsia" w:hAnsiTheme="minorHAnsi" w:cstheme="minorBidi"/>
          <w:noProof/>
          <w:kern w:val="2"/>
          <w:sz w:val="21"/>
          <w:szCs w:val="22"/>
          <w:lang w:eastAsia="zh-CN"/>
        </w:rPr>
      </w:pPr>
      <w:r>
        <w:fldChar w:fldCharType="begin"/>
      </w:r>
      <w:r>
        <w:rPr>
          <w:lang w:eastAsia="zh-CN"/>
        </w:rPr>
        <w:instrText xml:space="preserve"> TOC \o "1-3" </w:instrText>
      </w:r>
      <w:r>
        <w:fldChar w:fldCharType="separate"/>
      </w:r>
      <w:r w:rsidR="00CE645C">
        <w:rPr>
          <w:noProof/>
          <w:lang w:eastAsia="zh-CN"/>
        </w:rPr>
        <w:t>1.</w:t>
      </w:r>
      <w:r w:rsidR="00CE645C">
        <w:rPr>
          <w:rFonts w:asciiTheme="minorHAnsi" w:eastAsiaTheme="minorEastAsia" w:hAnsiTheme="minorHAnsi" w:cstheme="minorBidi"/>
          <w:noProof/>
          <w:kern w:val="2"/>
          <w:sz w:val="21"/>
          <w:szCs w:val="22"/>
          <w:lang w:eastAsia="zh-CN"/>
        </w:rPr>
        <w:tab/>
      </w:r>
      <w:r w:rsidR="00CE645C">
        <w:rPr>
          <w:noProof/>
          <w:lang w:eastAsia="zh-CN"/>
        </w:rPr>
        <w:t>简介</w:t>
      </w:r>
      <w:r w:rsidR="00CE645C">
        <w:rPr>
          <w:noProof/>
          <w:lang w:eastAsia="zh-CN"/>
        </w:rPr>
        <w:tab/>
      </w:r>
      <w:r w:rsidR="00CE645C">
        <w:rPr>
          <w:noProof/>
        </w:rPr>
        <w:fldChar w:fldCharType="begin"/>
      </w:r>
      <w:r w:rsidR="00CE645C">
        <w:rPr>
          <w:noProof/>
          <w:lang w:eastAsia="zh-CN"/>
        </w:rPr>
        <w:instrText xml:space="preserve"> PAGEREF _Toc534787123 \h </w:instrText>
      </w:r>
      <w:r w:rsidR="00CE645C">
        <w:rPr>
          <w:noProof/>
        </w:rPr>
      </w:r>
      <w:r w:rsidR="00CE645C">
        <w:rPr>
          <w:noProof/>
        </w:rPr>
        <w:fldChar w:fldCharType="separate"/>
      </w:r>
      <w:r w:rsidR="00CE645C">
        <w:rPr>
          <w:noProof/>
          <w:lang w:eastAsia="zh-CN"/>
        </w:rPr>
        <w:t>4</w:t>
      </w:r>
      <w:r w:rsidR="00CE645C">
        <w:rPr>
          <w:noProof/>
        </w:rPr>
        <w:fldChar w:fldCharType="end"/>
      </w:r>
    </w:p>
    <w:p w14:paraId="0C549725" w14:textId="74069734"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目的</w:t>
      </w:r>
      <w:r>
        <w:rPr>
          <w:noProof/>
          <w:lang w:eastAsia="zh-CN"/>
        </w:rPr>
        <w:tab/>
      </w:r>
      <w:r>
        <w:rPr>
          <w:noProof/>
        </w:rPr>
        <w:fldChar w:fldCharType="begin"/>
      </w:r>
      <w:r>
        <w:rPr>
          <w:noProof/>
          <w:lang w:eastAsia="zh-CN"/>
        </w:rPr>
        <w:instrText xml:space="preserve"> PAGEREF _Toc534787124 \h </w:instrText>
      </w:r>
      <w:r>
        <w:rPr>
          <w:noProof/>
        </w:rPr>
      </w:r>
      <w:r>
        <w:rPr>
          <w:noProof/>
        </w:rPr>
        <w:fldChar w:fldCharType="separate"/>
      </w:r>
      <w:r>
        <w:rPr>
          <w:noProof/>
          <w:lang w:eastAsia="zh-CN"/>
        </w:rPr>
        <w:t>4</w:t>
      </w:r>
      <w:r>
        <w:rPr>
          <w:noProof/>
        </w:rPr>
        <w:fldChar w:fldCharType="end"/>
      </w:r>
    </w:p>
    <w:p w14:paraId="243723A9" w14:textId="572DB8B8"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范围</w:t>
      </w:r>
      <w:r>
        <w:rPr>
          <w:noProof/>
          <w:lang w:eastAsia="zh-CN"/>
        </w:rPr>
        <w:tab/>
      </w:r>
      <w:r>
        <w:rPr>
          <w:noProof/>
        </w:rPr>
        <w:fldChar w:fldCharType="begin"/>
      </w:r>
      <w:r>
        <w:rPr>
          <w:noProof/>
          <w:lang w:eastAsia="zh-CN"/>
        </w:rPr>
        <w:instrText xml:space="preserve"> PAGEREF _Toc534787125 \h </w:instrText>
      </w:r>
      <w:r>
        <w:rPr>
          <w:noProof/>
        </w:rPr>
      </w:r>
      <w:r>
        <w:rPr>
          <w:noProof/>
        </w:rPr>
        <w:fldChar w:fldCharType="separate"/>
      </w:r>
      <w:r>
        <w:rPr>
          <w:noProof/>
          <w:lang w:eastAsia="zh-CN"/>
        </w:rPr>
        <w:t>4</w:t>
      </w:r>
      <w:r>
        <w:rPr>
          <w:noProof/>
        </w:rPr>
        <w:fldChar w:fldCharType="end"/>
      </w:r>
    </w:p>
    <w:p w14:paraId="725FCD3A" w14:textId="4EE01AA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定义、首字母缩写词和缩略语</w:t>
      </w:r>
      <w:r>
        <w:rPr>
          <w:noProof/>
          <w:lang w:eastAsia="zh-CN"/>
        </w:rPr>
        <w:tab/>
      </w:r>
      <w:r>
        <w:rPr>
          <w:noProof/>
        </w:rPr>
        <w:fldChar w:fldCharType="begin"/>
      </w:r>
      <w:r>
        <w:rPr>
          <w:noProof/>
          <w:lang w:eastAsia="zh-CN"/>
        </w:rPr>
        <w:instrText xml:space="preserve"> PAGEREF _Toc534787126 \h </w:instrText>
      </w:r>
      <w:r>
        <w:rPr>
          <w:noProof/>
        </w:rPr>
      </w:r>
      <w:r>
        <w:rPr>
          <w:noProof/>
        </w:rPr>
        <w:fldChar w:fldCharType="separate"/>
      </w:r>
      <w:r>
        <w:rPr>
          <w:noProof/>
          <w:lang w:eastAsia="zh-CN"/>
        </w:rPr>
        <w:t>4</w:t>
      </w:r>
      <w:r>
        <w:rPr>
          <w:noProof/>
        </w:rPr>
        <w:fldChar w:fldCharType="end"/>
      </w:r>
    </w:p>
    <w:p w14:paraId="60512B2C" w14:textId="144F7E6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参考资料</w:t>
      </w:r>
      <w:r>
        <w:rPr>
          <w:noProof/>
          <w:lang w:eastAsia="zh-CN"/>
        </w:rPr>
        <w:tab/>
      </w:r>
      <w:r>
        <w:rPr>
          <w:noProof/>
        </w:rPr>
        <w:fldChar w:fldCharType="begin"/>
      </w:r>
      <w:r>
        <w:rPr>
          <w:noProof/>
          <w:lang w:eastAsia="zh-CN"/>
        </w:rPr>
        <w:instrText xml:space="preserve"> PAGEREF _Toc534787127 \h </w:instrText>
      </w:r>
      <w:r>
        <w:rPr>
          <w:noProof/>
        </w:rPr>
      </w:r>
      <w:r>
        <w:rPr>
          <w:noProof/>
        </w:rPr>
        <w:fldChar w:fldCharType="separate"/>
      </w:r>
      <w:r>
        <w:rPr>
          <w:noProof/>
          <w:lang w:eastAsia="zh-CN"/>
        </w:rPr>
        <w:t>4</w:t>
      </w:r>
      <w:r>
        <w:rPr>
          <w:noProof/>
        </w:rPr>
        <w:fldChar w:fldCharType="end"/>
      </w:r>
    </w:p>
    <w:p w14:paraId="24F20FA0" w14:textId="3F9B2A4C"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1.5</w:t>
      </w:r>
      <w:r>
        <w:rPr>
          <w:rFonts w:asciiTheme="minorHAnsi" w:eastAsiaTheme="minorEastAsia" w:hAnsiTheme="minorHAnsi" w:cstheme="minorBidi"/>
          <w:noProof/>
          <w:kern w:val="2"/>
          <w:sz w:val="21"/>
          <w:szCs w:val="22"/>
          <w:lang w:eastAsia="zh-CN"/>
        </w:rPr>
        <w:tab/>
      </w:r>
      <w:r>
        <w:rPr>
          <w:noProof/>
          <w:lang w:eastAsia="zh-CN"/>
        </w:rPr>
        <w:t>概述</w:t>
      </w:r>
      <w:r>
        <w:rPr>
          <w:noProof/>
          <w:lang w:eastAsia="zh-CN"/>
        </w:rPr>
        <w:tab/>
      </w:r>
      <w:r>
        <w:rPr>
          <w:noProof/>
        </w:rPr>
        <w:fldChar w:fldCharType="begin"/>
      </w:r>
      <w:r>
        <w:rPr>
          <w:noProof/>
          <w:lang w:eastAsia="zh-CN"/>
        </w:rPr>
        <w:instrText xml:space="preserve"> PAGEREF _Toc534787128 \h </w:instrText>
      </w:r>
      <w:r>
        <w:rPr>
          <w:noProof/>
        </w:rPr>
      </w:r>
      <w:r>
        <w:rPr>
          <w:noProof/>
        </w:rPr>
        <w:fldChar w:fldCharType="separate"/>
      </w:r>
      <w:r>
        <w:rPr>
          <w:noProof/>
          <w:lang w:eastAsia="zh-CN"/>
        </w:rPr>
        <w:t>4</w:t>
      </w:r>
      <w:r>
        <w:rPr>
          <w:noProof/>
        </w:rPr>
        <w:fldChar w:fldCharType="end"/>
      </w:r>
    </w:p>
    <w:p w14:paraId="754E4264" w14:textId="3F3BC3F5" w:rsidR="00CE645C" w:rsidRDefault="00CE645C">
      <w:pPr>
        <w:pStyle w:val="TOC1"/>
        <w:tabs>
          <w:tab w:val="left" w:pos="432"/>
        </w:tabs>
        <w:rPr>
          <w:rFonts w:asciiTheme="minorHAnsi" w:eastAsiaTheme="minorEastAsia" w:hAnsiTheme="minorHAnsi" w:cstheme="minorBidi"/>
          <w:noProof/>
          <w:kern w:val="2"/>
          <w:sz w:val="21"/>
          <w:szCs w:val="22"/>
          <w:lang w:eastAsia="zh-CN"/>
        </w:rPr>
      </w:pPr>
      <w:r>
        <w:rPr>
          <w:noProof/>
          <w:lang w:eastAsia="zh-CN"/>
        </w:rPr>
        <w:t>2.</w:t>
      </w:r>
      <w:r>
        <w:rPr>
          <w:rFonts w:asciiTheme="minorHAnsi" w:eastAsiaTheme="minorEastAsia" w:hAnsiTheme="minorHAnsi" w:cstheme="minorBidi"/>
          <w:noProof/>
          <w:kern w:val="2"/>
          <w:sz w:val="21"/>
          <w:szCs w:val="22"/>
          <w:lang w:eastAsia="zh-CN"/>
        </w:rPr>
        <w:tab/>
      </w:r>
      <w:r>
        <w:rPr>
          <w:noProof/>
          <w:lang w:eastAsia="zh-CN"/>
        </w:rPr>
        <w:t>机器学习择时交易策略模块</w:t>
      </w:r>
      <w:r>
        <w:rPr>
          <w:noProof/>
          <w:lang w:eastAsia="zh-CN"/>
        </w:rPr>
        <w:tab/>
      </w:r>
      <w:r>
        <w:rPr>
          <w:noProof/>
        </w:rPr>
        <w:fldChar w:fldCharType="begin"/>
      </w:r>
      <w:r>
        <w:rPr>
          <w:noProof/>
          <w:lang w:eastAsia="zh-CN"/>
        </w:rPr>
        <w:instrText xml:space="preserve"> PAGEREF _Toc534787129 \h </w:instrText>
      </w:r>
      <w:r>
        <w:rPr>
          <w:noProof/>
        </w:rPr>
      </w:r>
      <w:r>
        <w:rPr>
          <w:noProof/>
        </w:rPr>
        <w:fldChar w:fldCharType="separate"/>
      </w:r>
      <w:r>
        <w:rPr>
          <w:noProof/>
          <w:lang w:eastAsia="zh-CN"/>
        </w:rPr>
        <w:t>5</w:t>
      </w:r>
      <w:r>
        <w:rPr>
          <w:noProof/>
        </w:rPr>
        <w:fldChar w:fldCharType="end"/>
      </w:r>
    </w:p>
    <w:p w14:paraId="5655EB4A" w14:textId="2EDD1A65"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Web</w:t>
      </w:r>
      <w:r>
        <w:rPr>
          <w:noProof/>
          <w:lang w:eastAsia="zh-CN"/>
        </w:rPr>
        <w:t>端测试用例</w:t>
      </w:r>
      <w:r>
        <w:rPr>
          <w:noProof/>
          <w:lang w:eastAsia="zh-CN"/>
        </w:rPr>
        <w:tab/>
      </w:r>
      <w:r>
        <w:rPr>
          <w:noProof/>
        </w:rPr>
        <w:fldChar w:fldCharType="begin"/>
      </w:r>
      <w:r>
        <w:rPr>
          <w:noProof/>
          <w:lang w:eastAsia="zh-CN"/>
        </w:rPr>
        <w:instrText xml:space="preserve"> PAGEREF _Toc534787130 \h </w:instrText>
      </w:r>
      <w:r>
        <w:rPr>
          <w:noProof/>
        </w:rPr>
      </w:r>
      <w:r>
        <w:rPr>
          <w:noProof/>
        </w:rPr>
        <w:fldChar w:fldCharType="separate"/>
      </w:r>
      <w:r>
        <w:rPr>
          <w:noProof/>
          <w:lang w:eastAsia="zh-CN"/>
        </w:rPr>
        <w:t>5</w:t>
      </w:r>
      <w:r>
        <w:rPr>
          <w:noProof/>
        </w:rPr>
        <w:fldChar w:fldCharType="end"/>
      </w:r>
    </w:p>
    <w:p w14:paraId="3930648D" w14:textId="2D8368CE" w:rsidR="00CE645C" w:rsidRDefault="00CE645C">
      <w:pPr>
        <w:pStyle w:val="TOC1"/>
        <w:tabs>
          <w:tab w:val="left" w:pos="432"/>
        </w:tabs>
        <w:rPr>
          <w:rFonts w:asciiTheme="minorHAnsi" w:eastAsiaTheme="minorEastAsia" w:hAnsiTheme="minorHAnsi" w:cstheme="minorBidi"/>
          <w:noProof/>
          <w:kern w:val="2"/>
          <w:sz w:val="21"/>
          <w:szCs w:val="22"/>
          <w:lang w:eastAsia="zh-CN"/>
        </w:rPr>
      </w:pPr>
      <w:r>
        <w:rPr>
          <w:noProof/>
          <w:lang w:eastAsia="zh-CN"/>
        </w:rPr>
        <w:t>3.</w:t>
      </w:r>
      <w:r>
        <w:rPr>
          <w:rFonts w:asciiTheme="minorHAnsi" w:eastAsiaTheme="minorEastAsia" w:hAnsiTheme="minorHAnsi" w:cstheme="minorBidi"/>
          <w:noProof/>
          <w:kern w:val="2"/>
          <w:sz w:val="21"/>
          <w:szCs w:val="22"/>
          <w:lang w:eastAsia="zh-CN"/>
        </w:rPr>
        <w:tab/>
      </w:r>
      <w:r>
        <w:rPr>
          <w:noProof/>
          <w:lang w:eastAsia="zh-CN"/>
        </w:rPr>
        <w:t>风险控制模块</w:t>
      </w:r>
      <w:r>
        <w:rPr>
          <w:noProof/>
          <w:lang w:eastAsia="zh-CN"/>
        </w:rPr>
        <w:tab/>
      </w:r>
      <w:r>
        <w:rPr>
          <w:noProof/>
        </w:rPr>
        <w:fldChar w:fldCharType="begin"/>
      </w:r>
      <w:r>
        <w:rPr>
          <w:noProof/>
          <w:lang w:eastAsia="zh-CN"/>
        </w:rPr>
        <w:instrText xml:space="preserve"> PAGEREF _Toc534787131 \h </w:instrText>
      </w:r>
      <w:r>
        <w:rPr>
          <w:noProof/>
        </w:rPr>
      </w:r>
      <w:r>
        <w:rPr>
          <w:noProof/>
        </w:rPr>
        <w:fldChar w:fldCharType="separate"/>
      </w:r>
      <w:r>
        <w:rPr>
          <w:noProof/>
          <w:lang w:eastAsia="zh-CN"/>
        </w:rPr>
        <w:t>5</w:t>
      </w:r>
      <w:r>
        <w:rPr>
          <w:noProof/>
        </w:rPr>
        <w:fldChar w:fldCharType="end"/>
      </w:r>
    </w:p>
    <w:p w14:paraId="108E59EE" w14:textId="7504C7E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Web</w:t>
      </w:r>
      <w:r>
        <w:rPr>
          <w:noProof/>
          <w:lang w:eastAsia="zh-CN"/>
        </w:rPr>
        <w:t>端测试用例</w:t>
      </w:r>
      <w:r>
        <w:rPr>
          <w:noProof/>
        </w:rPr>
        <w:tab/>
      </w:r>
      <w:r>
        <w:rPr>
          <w:noProof/>
        </w:rPr>
        <w:fldChar w:fldCharType="begin"/>
      </w:r>
      <w:r>
        <w:rPr>
          <w:noProof/>
        </w:rPr>
        <w:instrText xml:space="preserve"> PAGEREF _Toc534787132 \h </w:instrText>
      </w:r>
      <w:r>
        <w:rPr>
          <w:noProof/>
        </w:rPr>
      </w:r>
      <w:r>
        <w:rPr>
          <w:noProof/>
        </w:rPr>
        <w:fldChar w:fldCharType="separate"/>
      </w:r>
      <w:r>
        <w:rPr>
          <w:noProof/>
        </w:rPr>
        <w:t>5</w:t>
      </w:r>
      <w:r>
        <w:rPr>
          <w:noProof/>
        </w:rPr>
        <w:fldChar w:fldCharType="end"/>
      </w:r>
    </w:p>
    <w:p w14:paraId="40EFCFEA" w14:textId="59B806C5" w:rsidR="00F646C3" w:rsidRDefault="002021A3">
      <w:pPr>
        <w:pStyle w:val="ac"/>
        <w:rPr>
          <w:lang w:eastAsia="zh-CN"/>
        </w:rPr>
      </w:pPr>
      <w:r>
        <w:fldChar w:fldCharType="end"/>
      </w:r>
      <w:bookmarkStart w:id="0" w:name="_GoBack"/>
      <w:bookmarkEnd w:id="0"/>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1"/>
      </w:pPr>
      <w:bookmarkStart w:id="1" w:name="_Toc498761760"/>
      <w:bookmarkStart w:id="2" w:name="_Toc456598591"/>
      <w:bookmarkStart w:id="3" w:name="_Toc456600922"/>
      <w:bookmarkStart w:id="4" w:name="_Toc534787123"/>
      <w:proofErr w:type="spellStart"/>
      <w:r>
        <w:rPr>
          <w:rFonts w:hint="eastAsia"/>
        </w:rPr>
        <w:t>简介</w:t>
      </w:r>
      <w:bookmarkEnd w:id="1"/>
      <w:bookmarkEnd w:id="4"/>
      <w:proofErr w:type="spellEnd"/>
    </w:p>
    <w:p w14:paraId="13DDA371" w14:textId="0384CBFA"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w:t>
      </w:r>
      <w:r w:rsidR="0095604F">
        <w:rPr>
          <w:rFonts w:hint="eastAsia"/>
        </w:rPr>
        <w:t>三</w:t>
      </w:r>
      <w:r>
        <w:rPr>
          <w:rFonts w:hint="eastAsia"/>
        </w:rPr>
        <w:t>次迭代完成以后</w:t>
      </w:r>
      <w:r>
        <w:t>，</w:t>
      </w:r>
      <w:r w:rsidR="008D1116">
        <w:rPr>
          <w:rFonts w:hint="eastAsia"/>
        </w:rPr>
        <w:t>对该系统的</w:t>
      </w:r>
      <w:r w:rsidR="00157C57">
        <w:rPr>
          <w:rFonts w:hint="eastAsia"/>
        </w:rPr>
        <w:t>机器学习</w:t>
      </w:r>
      <w:r w:rsidR="00F75A95">
        <w:rPr>
          <w:rFonts w:hint="eastAsia"/>
        </w:rPr>
        <w:t>择时</w:t>
      </w:r>
      <w:r w:rsidR="00157C57">
        <w:rPr>
          <w:rFonts w:hint="eastAsia"/>
        </w:rPr>
        <w:t>交易策略</w:t>
      </w:r>
      <w:r w:rsidR="008D1116">
        <w:rPr>
          <w:rFonts w:hint="eastAsia"/>
        </w:rPr>
        <w:t>，</w:t>
      </w:r>
      <w:r w:rsidR="00917C99">
        <w:rPr>
          <w:rFonts w:hint="eastAsia"/>
        </w:rPr>
        <w:t>风险控制</w:t>
      </w:r>
      <w:r>
        <w:rPr>
          <w:rFonts w:hint="eastAsia"/>
        </w:rPr>
        <w:t>等</w:t>
      </w:r>
      <w:r w:rsidR="00216672">
        <w:rPr>
          <w:rFonts w:hint="eastAsia"/>
        </w:rPr>
        <w:t>模块</w:t>
      </w:r>
      <w:r>
        <w:rPr>
          <w:rFonts w:hint="eastAsia"/>
        </w:rPr>
        <w:t>的测试用例设计。根据各个功能点，进行测试用例设计，编写测试用例报告。</w:t>
      </w:r>
    </w:p>
    <w:p w14:paraId="38D3F387" w14:textId="77777777" w:rsidR="00F646C3" w:rsidRDefault="002021A3">
      <w:pPr>
        <w:pStyle w:val="2"/>
        <w:rPr>
          <w:lang w:eastAsia="zh-CN"/>
        </w:rPr>
      </w:pPr>
      <w:bookmarkStart w:id="5" w:name="_Toc498761761"/>
      <w:bookmarkStart w:id="6" w:name="_Toc534787124"/>
      <w:proofErr w:type="spellStart"/>
      <w:r>
        <w:rPr>
          <w:rFonts w:hint="eastAsia"/>
        </w:rPr>
        <w:t>目的</w:t>
      </w:r>
      <w:bookmarkEnd w:id="5"/>
      <w:bookmarkEnd w:id="6"/>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2"/>
      </w:pPr>
      <w:bookmarkStart w:id="7" w:name="_Toc498761762"/>
      <w:bookmarkStart w:id="8" w:name="_Toc534787125"/>
      <w:proofErr w:type="spellStart"/>
      <w:r>
        <w:rPr>
          <w:rFonts w:hint="eastAsia"/>
        </w:rPr>
        <w:t>范围</w:t>
      </w:r>
      <w:bookmarkEnd w:id="7"/>
      <w:bookmarkEnd w:id="8"/>
      <w:proofErr w:type="spellEnd"/>
    </w:p>
    <w:p w14:paraId="0AF7A99A" w14:textId="6DB67D16"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w:t>
      </w:r>
      <w:proofErr w:type="gramStart"/>
      <w:r w:rsidR="00C209B6">
        <w:rPr>
          <w:rFonts w:hint="eastAsia"/>
        </w:rPr>
        <w:t>三</w:t>
      </w:r>
      <w:r>
        <w:rPr>
          <w:rFonts w:hint="eastAsia"/>
        </w:rPr>
        <w:t>开发</w:t>
      </w:r>
      <w:proofErr w:type="gramEnd"/>
      <w:r>
        <w:rPr>
          <w:rFonts w:hint="eastAsia"/>
        </w:rPr>
        <w:t>的测试工作。</w:t>
      </w:r>
    </w:p>
    <w:p w14:paraId="5A3223F4" w14:textId="77777777" w:rsidR="00F646C3" w:rsidRDefault="002021A3">
      <w:pPr>
        <w:pStyle w:val="2"/>
        <w:rPr>
          <w:lang w:eastAsia="zh-CN"/>
        </w:rPr>
      </w:pPr>
      <w:bookmarkStart w:id="9" w:name="_Toc498761763"/>
      <w:bookmarkStart w:id="10" w:name="_Toc534787126"/>
      <w:r>
        <w:rPr>
          <w:rFonts w:hint="eastAsia"/>
          <w:lang w:eastAsia="zh-CN"/>
        </w:rPr>
        <w:t>定义、首字母缩写词和缩略语</w:t>
      </w:r>
      <w:bookmarkEnd w:id="9"/>
      <w:bookmarkEnd w:id="10"/>
    </w:p>
    <w:p w14:paraId="509A2B85" w14:textId="51606A99" w:rsidR="00F646C3" w:rsidRDefault="00AE1678" w:rsidP="00AE1678">
      <w:pPr>
        <w:ind w:left="720"/>
        <w:rPr>
          <w:lang w:eastAsia="zh-CN"/>
        </w:rPr>
      </w:pPr>
      <w:bookmarkStart w:id="11" w:name="_Toc498761764"/>
      <w:r>
        <w:rPr>
          <w:rFonts w:hint="eastAsia"/>
          <w:lang w:eastAsia="zh-CN"/>
        </w:rPr>
        <w:t>专业术语</w:t>
      </w:r>
      <w:r w:rsidR="002021A3">
        <w:rPr>
          <w:lang w:eastAsia="zh-CN"/>
        </w:rPr>
        <w:t>：</w:t>
      </w:r>
    </w:p>
    <w:p w14:paraId="0D99F9B8" w14:textId="31C3895E" w:rsidR="00AE1678" w:rsidRDefault="00AE1678" w:rsidP="00AE1678">
      <w:pPr>
        <w:pStyle w:val="af2"/>
        <w:numPr>
          <w:ilvl w:val="0"/>
          <w:numId w:val="3"/>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12C17E60" w14:textId="69C20585" w:rsidR="00AE1678" w:rsidRDefault="00156781" w:rsidP="00AE1678">
      <w:pPr>
        <w:pStyle w:val="af2"/>
        <w:numPr>
          <w:ilvl w:val="0"/>
          <w:numId w:val="3"/>
        </w:numPr>
        <w:rPr>
          <w:lang w:eastAsia="zh-CN"/>
        </w:rPr>
      </w:pPr>
      <w:r>
        <w:rPr>
          <w:rFonts w:hint="eastAsia"/>
          <w:lang w:eastAsia="zh-CN"/>
        </w:rPr>
        <w:t>量化</w:t>
      </w:r>
      <w:r w:rsidR="0034386C">
        <w:rPr>
          <w:rFonts w:hint="eastAsia"/>
          <w:lang w:eastAsia="zh-CN"/>
        </w:rPr>
        <w:t>选股</w:t>
      </w:r>
      <w:r w:rsidR="00AE1678">
        <w:rPr>
          <w:rFonts w:hint="eastAsia"/>
          <w:lang w:eastAsia="zh-CN"/>
        </w:rPr>
        <w:t>：</w:t>
      </w:r>
      <w:r w:rsidR="0031660B" w:rsidRPr="0031660B">
        <w:rPr>
          <w:rFonts w:hint="eastAsia"/>
          <w:lang w:eastAsia="zh-CN"/>
        </w:rPr>
        <w:t>量化选股就是利用数量化的方法选择股票组合，期望该股票组合能够获得超越基准收益率的投资行为，研究表明，板块、行业轮动在机构投资者的交易中最为获利的盈利模式是基于行业层面进行周期性和防御性的轮动配置，这也是机构投资者最普遍采用的策略</w:t>
      </w:r>
      <w:r w:rsidR="00AE1678">
        <w:rPr>
          <w:rFonts w:hint="eastAsia"/>
          <w:lang w:eastAsia="zh-CN"/>
        </w:rPr>
        <w:t>。</w:t>
      </w:r>
    </w:p>
    <w:p w14:paraId="535ABFD1" w14:textId="036A1DAE" w:rsidR="0027616A" w:rsidRDefault="0027616A" w:rsidP="00AE1678">
      <w:pPr>
        <w:pStyle w:val="af2"/>
        <w:numPr>
          <w:ilvl w:val="0"/>
          <w:numId w:val="3"/>
        </w:numPr>
        <w:rPr>
          <w:lang w:eastAsia="zh-CN"/>
        </w:rPr>
      </w:pPr>
      <w:r>
        <w:rPr>
          <w:rFonts w:hint="eastAsia"/>
          <w:lang w:eastAsia="zh-CN"/>
        </w:rPr>
        <w:t>择时</w:t>
      </w:r>
      <w:r w:rsidR="00A57C54">
        <w:rPr>
          <w:rFonts w:hint="eastAsia"/>
          <w:lang w:eastAsia="zh-CN"/>
        </w:rPr>
        <w:t>交易</w:t>
      </w:r>
      <w:r>
        <w:rPr>
          <w:rFonts w:hint="eastAsia"/>
          <w:lang w:eastAsia="zh-CN"/>
        </w:rPr>
        <w:t>：</w:t>
      </w:r>
      <w:r w:rsidR="009147A6" w:rsidRPr="009147A6">
        <w:rPr>
          <w:rFonts w:hint="eastAsia"/>
          <w:lang w:eastAsia="zh-CN"/>
        </w:rPr>
        <w:t>择时交易是指利用某种方法来判断大势的走势情况，是上涨还是下跌或者是盘整。如果判断是上涨，则买入持有；如果判断是下跌，则卖出清仓；如果判断是震荡，则进行高抛低吸，这样可以获得远远超越简单买入持有策略的收益率，所以择时交易是收益率最高的一种交易方式。但是由于大盘趋势和宏观经济、微观企业、国家政策，国际形势等密切相关，想要准确判断大盘走势具有相当的难度。</w:t>
      </w:r>
    </w:p>
    <w:p w14:paraId="4E323072" w14:textId="144E9401" w:rsidR="0037650A" w:rsidRPr="00AE1678" w:rsidRDefault="00A973D2" w:rsidP="00E17706">
      <w:pPr>
        <w:pStyle w:val="af2"/>
        <w:numPr>
          <w:ilvl w:val="0"/>
          <w:numId w:val="3"/>
        </w:numPr>
        <w:rPr>
          <w:rFonts w:hint="eastAsia"/>
          <w:lang w:eastAsia="zh-CN"/>
        </w:rPr>
      </w:pPr>
      <w:r>
        <w:rPr>
          <w:rFonts w:hint="eastAsia"/>
          <w:lang w:eastAsia="zh-CN"/>
        </w:rPr>
        <w:t>算法交易：</w:t>
      </w:r>
      <w:r w:rsidRPr="00A973D2">
        <w:rPr>
          <w:rFonts w:hint="eastAsia"/>
          <w:lang w:eastAsia="zh-CN"/>
        </w:rPr>
        <w:t>算法交易，也称为自动交易，黑盒交易，是利用电子平台，输入涉及算法的交易指令，以执行预先设定好的交易策略。算法中包含许多变量，包括时间，价格，交易量，或者在许多情况下，由“机器人”发起指令，而无需人工干预。算法交易广泛应用于投资银行，养老基金，共同基金，以及其他买方机构投资者，以把大额交易分割为许多小额交易来应付市场风险和冲击。卖方交易员，例如做市商和一些对冲基金，为市场提供流动性，自动生成和执行指令。</w:t>
      </w:r>
    </w:p>
    <w:p w14:paraId="69AAF62C" w14:textId="2F3E4ACA" w:rsidR="00F646C3" w:rsidRDefault="002021A3">
      <w:pPr>
        <w:pStyle w:val="2"/>
        <w:rPr>
          <w:lang w:eastAsia="zh-CN"/>
        </w:rPr>
      </w:pPr>
      <w:r>
        <w:rPr>
          <w:rFonts w:hint="eastAsia"/>
          <w:lang w:eastAsia="zh-CN"/>
        </w:rPr>
        <w:t xml:space="preserve"> </w:t>
      </w:r>
      <w:bookmarkStart w:id="12" w:name="_Toc534787127"/>
      <w:r>
        <w:rPr>
          <w:rFonts w:hint="eastAsia"/>
          <w:lang w:eastAsia="zh-CN"/>
        </w:rPr>
        <w:t>参考资料</w:t>
      </w:r>
      <w:bookmarkEnd w:id="11"/>
      <w:bookmarkEnd w:id="12"/>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2"/>
      </w:pPr>
      <w:bookmarkStart w:id="13" w:name="_Toc498761765"/>
      <w:bookmarkStart w:id="14" w:name="_Toc534787128"/>
      <w:bookmarkEnd w:id="2"/>
      <w:bookmarkEnd w:id="3"/>
      <w:proofErr w:type="spellStart"/>
      <w:r>
        <w:rPr>
          <w:rFonts w:hint="eastAsia"/>
        </w:rPr>
        <w:t>概述</w:t>
      </w:r>
      <w:bookmarkEnd w:id="13"/>
      <w:bookmarkEnd w:id="14"/>
      <w:proofErr w:type="spellEnd"/>
    </w:p>
    <w:p w14:paraId="1BD7D1F5" w14:textId="16CFC050" w:rsidR="00F646C3" w:rsidRDefault="002021A3">
      <w:pPr>
        <w:pStyle w:val="InfoBlue"/>
      </w:pPr>
      <w:r>
        <w:rPr>
          <w:rFonts w:hint="eastAsia"/>
        </w:rPr>
        <w:t xml:space="preserve">       </w:t>
      </w:r>
      <w:r>
        <w:rPr>
          <w:rFonts w:hint="eastAsia"/>
        </w:rPr>
        <w:t>本文档主要包括对用户</w:t>
      </w:r>
      <w:r w:rsidR="00310DB0">
        <w:rPr>
          <w:rFonts w:hint="eastAsia"/>
        </w:rPr>
        <w:t>使用机器学习择时交易策略</w:t>
      </w:r>
      <w:r>
        <w:rPr>
          <w:rFonts w:hint="eastAsia"/>
        </w:rPr>
        <w:t>，</w:t>
      </w:r>
      <w:r w:rsidR="002850E8">
        <w:rPr>
          <w:rFonts w:hint="eastAsia"/>
        </w:rPr>
        <w:t>风险控制</w:t>
      </w:r>
      <w:r w:rsidR="00320997">
        <w:rPr>
          <w:rFonts w:hint="eastAsia"/>
        </w:rPr>
        <w:t>等</w:t>
      </w:r>
      <w:r>
        <w:rPr>
          <w:rFonts w:hint="eastAsia"/>
        </w:rPr>
        <w:t>功能进行测试用例设计，编写测试用例报告。</w:t>
      </w:r>
    </w:p>
    <w:p w14:paraId="419E6531" w14:textId="0DE2C4EB" w:rsidR="00F646C3" w:rsidRDefault="00D02A33">
      <w:pPr>
        <w:pStyle w:val="1"/>
        <w:rPr>
          <w:lang w:eastAsia="zh-CN"/>
        </w:rPr>
      </w:pPr>
      <w:bookmarkStart w:id="15" w:name="_Toc534787129"/>
      <w:r>
        <w:rPr>
          <w:rFonts w:hint="eastAsia"/>
          <w:lang w:eastAsia="zh-CN"/>
        </w:rPr>
        <w:lastRenderedPageBreak/>
        <w:t>机器学习择时交易策略</w:t>
      </w:r>
      <w:r w:rsidR="009E2A57">
        <w:rPr>
          <w:rFonts w:hint="eastAsia"/>
          <w:lang w:eastAsia="zh-CN"/>
        </w:rPr>
        <w:t>模块</w:t>
      </w:r>
      <w:bookmarkEnd w:id="15"/>
    </w:p>
    <w:p w14:paraId="73074A31" w14:textId="77777777" w:rsidR="00F646C3" w:rsidRDefault="002021A3">
      <w:pPr>
        <w:pStyle w:val="2"/>
        <w:rPr>
          <w:lang w:eastAsia="zh-CN"/>
        </w:rPr>
      </w:pPr>
      <w:bookmarkStart w:id="16" w:name="_Toc534787130"/>
      <w:r>
        <w:rPr>
          <w:rFonts w:hint="eastAsia"/>
          <w:lang w:eastAsia="zh-CN"/>
        </w:rPr>
        <w:t>Web</w:t>
      </w:r>
      <w:r>
        <w:rPr>
          <w:rFonts w:hint="eastAsia"/>
          <w:lang w:eastAsia="zh-CN"/>
        </w:rPr>
        <w:t>端测试用例</w:t>
      </w:r>
      <w:bookmarkEnd w:id="16"/>
    </w:p>
    <w:tbl>
      <w:tblPr>
        <w:tblStyle w:val="af1"/>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a5"/>
              <w:ind w:left="0"/>
              <w:jc w:val="center"/>
              <w:rPr>
                <w:lang w:eastAsia="zh-CN"/>
              </w:rPr>
            </w:pPr>
            <w:r>
              <w:rPr>
                <w:rFonts w:hint="eastAsia"/>
                <w:lang w:eastAsia="zh-CN"/>
              </w:rPr>
              <w:t>功能</w:t>
            </w:r>
          </w:p>
        </w:tc>
        <w:tc>
          <w:tcPr>
            <w:tcW w:w="1164" w:type="dxa"/>
          </w:tcPr>
          <w:p w14:paraId="5CD9812F" w14:textId="77777777" w:rsidR="00F646C3" w:rsidRDefault="002021A3">
            <w:pPr>
              <w:pStyle w:val="a5"/>
              <w:ind w:left="0"/>
              <w:jc w:val="center"/>
              <w:rPr>
                <w:lang w:eastAsia="zh-CN"/>
              </w:rPr>
            </w:pPr>
            <w:r>
              <w:rPr>
                <w:rFonts w:hint="eastAsia"/>
                <w:lang w:eastAsia="zh-CN"/>
              </w:rPr>
              <w:t>编号</w:t>
            </w:r>
          </w:p>
        </w:tc>
        <w:tc>
          <w:tcPr>
            <w:tcW w:w="1398" w:type="dxa"/>
          </w:tcPr>
          <w:p w14:paraId="1F3DCA4F" w14:textId="77777777" w:rsidR="00F646C3" w:rsidRDefault="002021A3">
            <w:pPr>
              <w:pStyle w:val="a5"/>
              <w:ind w:left="0"/>
              <w:jc w:val="center"/>
              <w:rPr>
                <w:lang w:eastAsia="zh-CN"/>
              </w:rPr>
            </w:pPr>
            <w:r>
              <w:rPr>
                <w:rFonts w:hint="eastAsia"/>
                <w:lang w:eastAsia="zh-CN"/>
              </w:rPr>
              <w:t>前置条件</w:t>
            </w:r>
          </w:p>
        </w:tc>
        <w:tc>
          <w:tcPr>
            <w:tcW w:w="2139" w:type="dxa"/>
          </w:tcPr>
          <w:p w14:paraId="2086F133" w14:textId="77777777" w:rsidR="00F646C3" w:rsidRDefault="002021A3">
            <w:pPr>
              <w:pStyle w:val="a5"/>
              <w:ind w:left="0"/>
              <w:jc w:val="center"/>
              <w:rPr>
                <w:lang w:eastAsia="zh-CN"/>
              </w:rPr>
            </w:pPr>
            <w:r>
              <w:rPr>
                <w:rFonts w:hint="eastAsia"/>
                <w:lang w:eastAsia="zh-CN"/>
              </w:rPr>
              <w:t>测试输入</w:t>
            </w:r>
          </w:p>
        </w:tc>
        <w:tc>
          <w:tcPr>
            <w:tcW w:w="1263" w:type="dxa"/>
          </w:tcPr>
          <w:p w14:paraId="73DFE35A" w14:textId="77777777" w:rsidR="00F646C3" w:rsidRDefault="002021A3">
            <w:pPr>
              <w:pStyle w:val="a5"/>
              <w:ind w:left="0"/>
              <w:jc w:val="center"/>
              <w:rPr>
                <w:lang w:eastAsia="zh-CN"/>
              </w:rPr>
            </w:pPr>
            <w:r>
              <w:rPr>
                <w:rFonts w:hint="eastAsia"/>
                <w:lang w:eastAsia="zh-CN"/>
              </w:rPr>
              <w:t>预期结果</w:t>
            </w:r>
          </w:p>
        </w:tc>
        <w:tc>
          <w:tcPr>
            <w:tcW w:w="1955" w:type="dxa"/>
          </w:tcPr>
          <w:p w14:paraId="6F21EBE1" w14:textId="77777777" w:rsidR="00F646C3" w:rsidRDefault="002021A3">
            <w:pPr>
              <w:pStyle w:val="a5"/>
              <w:ind w:left="0"/>
              <w:jc w:val="center"/>
              <w:rPr>
                <w:lang w:eastAsia="zh-CN"/>
              </w:rPr>
            </w:pPr>
            <w:r>
              <w:rPr>
                <w:rFonts w:hint="eastAsia"/>
                <w:lang w:eastAsia="zh-CN"/>
              </w:rPr>
              <w:t>后置条件</w:t>
            </w:r>
          </w:p>
        </w:tc>
      </w:tr>
      <w:tr w:rsidR="006E49BE" w14:paraId="64F09B4B" w14:textId="77777777" w:rsidTr="00424D3C">
        <w:tc>
          <w:tcPr>
            <w:tcW w:w="1544" w:type="dxa"/>
            <w:vMerge w:val="restart"/>
            <w:vAlign w:val="center"/>
          </w:tcPr>
          <w:p w14:paraId="07B9983D" w14:textId="75701DDC" w:rsidR="006E49BE" w:rsidRDefault="006E49BE">
            <w:pPr>
              <w:pStyle w:val="a5"/>
              <w:spacing w:line="240" w:lineRule="auto"/>
              <w:ind w:left="0"/>
              <w:jc w:val="center"/>
              <w:rPr>
                <w:lang w:eastAsia="zh-CN"/>
              </w:rPr>
            </w:pPr>
            <w:bookmarkStart w:id="17" w:name="_Hlk532672983"/>
            <w:r>
              <w:rPr>
                <w:rFonts w:hint="eastAsia"/>
                <w:lang w:eastAsia="zh-CN"/>
              </w:rPr>
              <w:t>训练机器学习择时预测模型</w:t>
            </w:r>
          </w:p>
        </w:tc>
        <w:tc>
          <w:tcPr>
            <w:tcW w:w="1164" w:type="dxa"/>
          </w:tcPr>
          <w:p w14:paraId="76120944" w14:textId="37F64AB8" w:rsidR="006E49BE" w:rsidRDefault="006E49BE">
            <w:pPr>
              <w:pStyle w:val="a5"/>
              <w:ind w:left="0"/>
              <w:rPr>
                <w:lang w:eastAsia="zh-CN"/>
              </w:rPr>
            </w:pPr>
            <w:r>
              <w:rPr>
                <w:rFonts w:hint="eastAsia"/>
                <w:lang w:eastAsia="zh-CN"/>
              </w:rPr>
              <w:t>Z</w:t>
            </w:r>
            <w:r>
              <w:rPr>
                <w:lang w:eastAsia="zh-CN"/>
              </w:rPr>
              <w:t>S</w:t>
            </w:r>
            <w:r>
              <w:rPr>
                <w:rFonts w:hint="eastAsia"/>
                <w:lang w:eastAsia="zh-CN"/>
              </w:rPr>
              <w:t>-1</w:t>
            </w:r>
          </w:p>
        </w:tc>
        <w:tc>
          <w:tcPr>
            <w:tcW w:w="1398" w:type="dxa"/>
          </w:tcPr>
          <w:p w14:paraId="2CFA5CE2" w14:textId="5AB09D88" w:rsidR="006E49BE" w:rsidRDefault="006E49BE" w:rsidP="00424D3C">
            <w:pPr>
              <w:pStyle w:val="a5"/>
              <w:ind w:left="0"/>
              <w:rPr>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39" w:type="dxa"/>
          </w:tcPr>
          <w:p w14:paraId="62D19A12" w14:textId="7D1C828F" w:rsidR="006E49BE" w:rsidRDefault="006E49BE">
            <w:pPr>
              <w:pStyle w:val="a5"/>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w:t>
            </w:r>
            <w:r>
              <w:rPr>
                <w:rFonts w:ascii="Helvetica" w:hAnsi="Helvetica"/>
                <w:color w:val="505050"/>
                <w:sz w:val="18"/>
                <w:szCs w:val="18"/>
                <w:shd w:val="clear" w:color="auto" w:fill="FFFFFF"/>
              </w:rPr>
              <w:t>000002.SZ</w:t>
            </w:r>
            <w:r>
              <w:rPr>
                <w:rFonts w:ascii="Helvetica" w:hAnsi="Helvetica"/>
                <w:color w:val="505050"/>
                <w:sz w:val="18"/>
                <w:szCs w:val="18"/>
                <w:shd w:val="clear" w:color="auto" w:fill="FFFFFF"/>
              </w:rPr>
              <w:t>"</w:t>
            </w:r>
          </w:p>
          <w:p w14:paraId="44FF0808" w14:textId="5CB2F12D" w:rsidR="006E49BE" w:rsidRDefault="006E49BE">
            <w:pPr>
              <w:pStyle w:val="a5"/>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w:t>
            </w:r>
            <w:r>
              <w:rPr>
                <w:rFonts w:ascii="Helvetica" w:hAnsi="Helvetica"/>
                <w:color w:val="505050"/>
                <w:sz w:val="18"/>
                <w:szCs w:val="18"/>
                <w:shd w:val="clear" w:color="auto" w:fill="FFFFFF"/>
              </w:rPr>
              <w:t>201</w:t>
            </w:r>
            <w:r>
              <w:rPr>
                <w:rFonts w:ascii="Helvetica" w:hAnsi="Helvetica"/>
                <w:color w:val="505050"/>
                <w:sz w:val="18"/>
                <w:szCs w:val="18"/>
                <w:shd w:val="clear" w:color="auto" w:fill="FFFFFF"/>
              </w:rPr>
              <w:t>9</w:t>
            </w:r>
            <w:r>
              <w:rPr>
                <w:rFonts w:ascii="Helvetica" w:hAnsi="Helvetica"/>
                <w:color w:val="505050"/>
                <w:sz w:val="18"/>
                <w:szCs w:val="18"/>
                <w:shd w:val="clear" w:color="auto" w:fill="FFFFFF"/>
              </w:rPr>
              <w:t>-01-0</w:t>
            </w:r>
            <w:r>
              <w:rPr>
                <w:rFonts w:ascii="Helvetica" w:hAnsi="Helvetica"/>
                <w:color w:val="505050"/>
                <w:sz w:val="18"/>
                <w:szCs w:val="18"/>
                <w:shd w:val="clear" w:color="auto" w:fill="FFFFFF"/>
              </w:rPr>
              <w:t>7</w:t>
            </w:r>
          </w:p>
          <w:p w14:paraId="121C8F4D" w14:textId="412E750F" w:rsidR="006E49BE" w:rsidRDefault="006E49BE">
            <w:pPr>
              <w:pStyle w:val="a5"/>
              <w:ind w:left="0"/>
              <w:rPr>
                <w:lang w:eastAsia="zh-CN"/>
              </w:rPr>
            </w:pPr>
            <w:r>
              <w:rPr>
                <w:rFonts w:ascii="Helvetica" w:hAnsi="Helvetica"/>
                <w:color w:val="505050"/>
                <w:sz w:val="18"/>
                <w:szCs w:val="18"/>
                <w:shd w:val="clear" w:color="auto" w:fill="FFFFFF"/>
              </w:rPr>
              <w:t>prefer=</w:t>
            </w:r>
            <w:r>
              <w:rPr>
                <w:rFonts w:ascii="Helvetica" w:hAnsi="Helvetica"/>
                <w:color w:val="505050"/>
                <w:sz w:val="18"/>
                <w:szCs w:val="18"/>
                <w:shd w:val="clear" w:color="auto" w:fill="FFFFFF"/>
              </w:rPr>
              <w:t>1</w:t>
            </w:r>
          </w:p>
        </w:tc>
        <w:tc>
          <w:tcPr>
            <w:tcW w:w="1263" w:type="dxa"/>
          </w:tcPr>
          <w:p w14:paraId="6CB23C0F" w14:textId="6CE5B430" w:rsidR="006E49BE" w:rsidRDefault="006E49BE">
            <w:pPr>
              <w:pStyle w:val="a5"/>
              <w:ind w:left="0"/>
              <w:rPr>
                <w:rFonts w:hint="eastAsia"/>
                <w:lang w:eastAsia="zh-CN"/>
              </w:rPr>
            </w:pPr>
            <w:r>
              <w:rPr>
                <w:rFonts w:hint="eastAsia"/>
                <w:lang w:eastAsia="zh-CN"/>
              </w:rPr>
              <w:t>模型训练成功，返回</w:t>
            </w:r>
            <w:proofErr w:type="gramStart"/>
            <w:r>
              <w:rPr>
                <w:rFonts w:hint="eastAsia"/>
                <w:lang w:eastAsia="zh-CN"/>
              </w:rPr>
              <w:t>对应回测</w:t>
            </w:r>
            <w:proofErr w:type="gramEnd"/>
            <w:r>
              <w:rPr>
                <w:rFonts w:hint="eastAsia"/>
                <w:lang w:eastAsia="zh-CN"/>
              </w:rPr>
              <w:t>结果，在前端页面用图的形式展示</w:t>
            </w:r>
          </w:p>
        </w:tc>
        <w:tc>
          <w:tcPr>
            <w:tcW w:w="1955" w:type="dxa"/>
          </w:tcPr>
          <w:p w14:paraId="0CB70968" w14:textId="61F4D795" w:rsidR="006E49BE" w:rsidRDefault="006E49BE">
            <w:pPr>
              <w:pStyle w:val="a5"/>
              <w:ind w:left="0"/>
              <w:rPr>
                <w:rFonts w:hint="eastAsia"/>
                <w:lang w:eastAsia="zh-CN"/>
              </w:rPr>
            </w:pPr>
            <w:r>
              <w:rPr>
                <w:rFonts w:hint="eastAsia"/>
                <w:lang w:eastAsia="zh-CN"/>
              </w:rPr>
              <w:t>生成并保存用户可用的机器学习择时模型</w:t>
            </w:r>
          </w:p>
        </w:tc>
      </w:tr>
      <w:bookmarkEnd w:id="17"/>
      <w:tr w:rsidR="006E49BE" w14:paraId="11A73E5B" w14:textId="77777777" w:rsidTr="00424D3C">
        <w:tc>
          <w:tcPr>
            <w:tcW w:w="1544" w:type="dxa"/>
            <w:vMerge/>
            <w:vAlign w:val="center"/>
          </w:tcPr>
          <w:p w14:paraId="7143E144" w14:textId="77777777" w:rsidR="006E49BE" w:rsidRDefault="006E49BE" w:rsidP="005B1D79">
            <w:pPr>
              <w:pStyle w:val="a5"/>
              <w:spacing w:line="240" w:lineRule="auto"/>
              <w:ind w:left="0"/>
              <w:jc w:val="center"/>
              <w:rPr>
                <w:rFonts w:hint="eastAsia"/>
                <w:lang w:eastAsia="zh-CN"/>
              </w:rPr>
            </w:pPr>
          </w:p>
        </w:tc>
        <w:tc>
          <w:tcPr>
            <w:tcW w:w="1164" w:type="dxa"/>
          </w:tcPr>
          <w:p w14:paraId="5425D8ED" w14:textId="03AC6D28" w:rsidR="006E49BE" w:rsidRDefault="006E49BE" w:rsidP="005B1D79">
            <w:pPr>
              <w:pStyle w:val="a5"/>
              <w:ind w:left="0"/>
              <w:rPr>
                <w:rFonts w:hint="eastAsia"/>
                <w:lang w:eastAsia="zh-CN"/>
              </w:rPr>
            </w:pPr>
            <w:r>
              <w:rPr>
                <w:rFonts w:hint="eastAsia"/>
                <w:lang w:eastAsia="zh-CN"/>
              </w:rPr>
              <w:t>Z</w:t>
            </w:r>
            <w:r>
              <w:rPr>
                <w:lang w:eastAsia="zh-CN"/>
              </w:rPr>
              <w:t>S</w:t>
            </w:r>
            <w:r>
              <w:rPr>
                <w:rFonts w:hint="eastAsia"/>
                <w:lang w:eastAsia="zh-CN"/>
              </w:rPr>
              <w:t>-</w:t>
            </w:r>
            <w:r>
              <w:rPr>
                <w:lang w:eastAsia="zh-CN"/>
              </w:rPr>
              <w:t>2</w:t>
            </w:r>
          </w:p>
        </w:tc>
        <w:tc>
          <w:tcPr>
            <w:tcW w:w="1398" w:type="dxa"/>
          </w:tcPr>
          <w:p w14:paraId="4AFFD33D" w14:textId="2EC219D9" w:rsidR="006E49BE" w:rsidRDefault="006E49BE" w:rsidP="005B1D79">
            <w:pPr>
              <w:pStyle w:val="a5"/>
              <w:ind w:left="0"/>
              <w:rPr>
                <w:rFonts w:hint="eastAsia"/>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39" w:type="dxa"/>
          </w:tcPr>
          <w:p w14:paraId="66B5F904" w14:textId="77777777" w:rsidR="006E49BE" w:rsidRDefault="006E49BE" w:rsidP="005B1D79">
            <w:pPr>
              <w:pStyle w:val="a5"/>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symbol="000002.SZ"</w:t>
            </w:r>
          </w:p>
          <w:p w14:paraId="6E1F0C1B" w14:textId="63BA95BF" w:rsidR="006E49BE" w:rsidRDefault="006E49BE" w:rsidP="005B1D79">
            <w:pPr>
              <w:pStyle w:val="a5"/>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=2018-</w:t>
            </w:r>
            <w:r>
              <w:rPr>
                <w:rFonts w:ascii="Helvetica" w:hAnsi="Helvetica"/>
                <w:color w:val="505050"/>
                <w:sz w:val="18"/>
                <w:szCs w:val="18"/>
                <w:shd w:val="clear" w:color="auto" w:fill="FFFFFF"/>
              </w:rPr>
              <w:t>01</w:t>
            </w:r>
            <w:r>
              <w:rPr>
                <w:rFonts w:ascii="Helvetica" w:hAnsi="Helvetica"/>
                <w:color w:val="505050"/>
                <w:sz w:val="18"/>
                <w:szCs w:val="18"/>
                <w:shd w:val="clear" w:color="auto" w:fill="FFFFFF"/>
              </w:rPr>
              <w:t>-</w:t>
            </w:r>
            <w:r>
              <w:rPr>
                <w:rFonts w:ascii="Helvetica" w:hAnsi="Helvetica"/>
                <w:color w:val="505050"/>
                <w:sz w:val="18"/>
                <w:szCs w:val="18"/>
                <w:shd w:val="clear" w:color="auto" w:fill="FFFFFF"/>
              </w:rPr>
              <w:t>07</w:t>
            </w:r>
          </w:p>
          <w:p w14:paraId="5357AE84" w14:textId="2FF37DF6" w:rsidR="006E49BE" w:rsidRDefault="006E49BE" w:rsidP="005B1D79">
            <w:pPr>
              <w:pStyle w:val="a5"/>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prefer=</w:t>
            </w:r>
            <w:r>
              <w:rPr>
                <w:rFonts w:ascii="Helvetica" w:hAnsi="Helvetica"/>
                <w:color w:val="505050"/>
                <w:sz w:val="18"/>
                <w:szCs w:val="18"/>
                <w:shd w:val="clear" w:color="auto" w:fill="FFFFFF"/>
              </w:rPr>
              <w:t>2</w:t>
            </w:r>
          </w:p>
        </w:tc>
        <w:tc>
          <w:tcPr>
            <w:tcW w:w="1263" w:type="dxa"/>
          </w:tcPr>
          <w:p w14:paraId="65CED23F" w14:textId="4C07067F" w:rsidR="006E49BE" w:rsidRDefault="006E49BE" w:rsidP="005B1D79">
            <w:pPr>
              <w:pStyle w:val="a5"/>
              <w:ind w:left="0"/>
              <w:rPr>
                <w:rFonts w:hint="eastAsia"/>
                <w:lang w:eastAsia="zh-CN"/>
              </w:rPr>
            </w:pPr>
            <w:r>
              <w:rPr>
                <w:rFonts w:hint="eastAsia"/>
                <w:lang w:eastAsia="zh-CN"/>
              </w:rPr>
              <w:t>模型训练成功，返回</w:t>
            </w:r>
            <w:proofErr w:type="gramStart"/>
            <w:r>
              <w:rPr>
                <w:rFonts w:hint="eastAsia"/>
                <w:lang w:eastAsia="zh-CN"/>
              </w:rPr>
              <w:t>对应回测</w:t>
            </w:r>
            <w:proofErr w:type="gramEnd"/>
            <w:r>
              <w:rPr>
                <w:rFonts w:hint="eastAsia"/>
                <w:lang w:eastAsia="zh-CN"/>
              </w:rPr>
              <w:t>结果，在前端页面用图的形式展示</w:t>
            </w:r>
          </w:p>
        </w:tc>
        <w:tc>
          <w:tcPr>
            <w:tcW w:w="1955" w:type="dxa"/>
          </w:tcPr>
          <w:p w14:paraId="4A64A1FD" w14:textId="44911DFD" w:rsidR="006E49BE" w:rsidRDefault="006E49BE" w:rsidP="005B1D79">
            <w:pPr>
              <w:pStyle w:val="a5"/>
              <w:ind w:left="0"/>
              <w:rPr>
                <w:rFonts w:hint="eastAsia"/>
                <w:lang w:eastAsia="zh-CN"/>
              </w:rPr>
            </w:pPr>
            <w:r>
              <w:rPr>
                <w:rFonts w:hint="eastAsia"/>
                <w:lang w:eastAsia="zh-CN"/>
              </w:rPr>
              <w:t>生成并保存用户可用的机器学习择时模型</w:t>
            </w:r>
          </w:p>
        </w:tc>
      </w:tr>
      <w:tr w:rsidR="006E49BE" w14:paraId="24FBFAB1" w14:textId="77777777" w:rsidTr="00424D3C">
        <w:tc>
          <w:tcPr>
            <w:tcW w:w="1544" w:type="dxa"/>
            <w:vMerge/>
            <w:vAlign w:val="center"/>
          </w:tcPr>
          <w:p w14:paraId="6AFF1F6D" w14:textId="77777777" w:rsidR="006E49BE" w:rsidRDefault="006E49BE" w:rsidP="00554A42">
            <w:pPr>
              <w:pStyle w:val="a5"/>
              <w:spacing w:line="240" w:lineRule="auto"/>
              <w:ind w:left="0"/>
              <w:jc w:val="center"/>
              <w:rPr>
                <w:rFonts w:hint="eastAsia"/>
                <w:lang w:eastAsia="zh-CN"/>
              </w:rPr>
            </w:pPr>
          </w:p>
        </w:tc>
        <w:tc>
          <w:tcPr>
            <w:tcW w:w="1164" w:type="dxa"/>
          </w:tcPr>
          <w:p w14:paraId="5865823F" w14:textId="1D358EA4" w:rsidR="006E49BE" w:rsidRDefault="006E49BE" w:rsidP="00554A42">
            <w:pPr>
              <w:pStyle w:val="a5"/>
              <w:ind w:left="0"/>
              <w:rPr>
                <w:rFonts w:hint="eastAsia"/>
                <w:lang w:eastAsia="zh-CN"/>
              </w:rPr>
            </w:pPr>
            <w:r>
              <w:rPr>
                <w:rFonts w:hint="eastAsia"/>
                <w:lang w:eastAsia="zh-CN"/>
              </w:rPr>
              <w:t>Z</w:t>
            </w:r>
            <w:r>
              <w:rPr>
                <w:lang w:eastAsia="zh-CN"/>
              </w:rPr>
              <w:t>S</w:t>
            </w:r>
            <w:r>
              <w:rPr>
                <w:rFonts w:hint="eastAsia"/>
                <w:lang w:eastAsia="zh-CN"/>
              </w:rPr>
              <w:t>-</w:t>
            </w:r>
            <w:r>
              <w:rPr>
                <w:lang w:eastAsia="zh-CN"/>
              </w:rPr>
              <w:t>3</w:t>
            </w:r>
          </w:p>
        </w:tc>
        <w:tc>
          <w:tcPr>
            <w:tcW w:w="1398" w:type="dxa"/>
          </w:tcPr>
          <w:p w14:paraId="49428939" w14:textId="71823193" w:rsidR="006E49BE" w:rsidRDefault="006E49BE" w:rsidP="00554A42">
            <w:pPr>
              <w:pStyle w:val="a5"/>
              <w:ind w:left="0"/>
              <w:rPr>
                <w:rFonts w:hint="eastAsia"/>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39" w:type="dxa"/>
          </w:tcPr>
          <w:p w14:paraId="2AB4B7E9" w14:textId="77777777" w:rsidR="006E49BE" w:rsidRDefault="006E49BE" w:rsidP="00554A42">
            <w:pPr>
              <w:pStyle w:val="a5"/>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symbol="000002.SZ"</w:t>
            </w:r>
          </w:p>
          <w:p w14:paraId="72002182" w14:textId="196E9C38" w:rsidR="006E49BE" w:rsidRDefault="006E49BE" w:rsidP="00554A42">
            <w:pPr>
              <w:pStyle w:val="a5"/>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=2018-</w:t>
            </w:r>
            <w:r>
              <w:rPr>
                <w:rFonts w:ascii="Helvetica" w:hAnsi="Helvetica"/>
                <w:color w:val="505050"/>
                <w:sz w:val="18"/>
                <w:szCs w:val="18"/>
                <w:shd w:val="clear" w:color="auto" w:fill="FFFFFF"/>
              </w:rPr>
              <w:t>01</w:t>
            </w:r>
            <w:r>
              <w:rPr>
                <w:rFonts w:ascii="Helvetica" w:hAnsi="Helvetica"/>
                <w:color w:val="505050"/>
                <w:sz w:val="18"/>
                <w:szCs w:val="18"/>
                <w:shd w:val="clear" w:color="auto" w:fill="FFFFFF"/>
              </w:rPr>
              <w:t>-</w:t>
            </w:r>
            <w:r>
              <w:rPr>
                <w:rFonts w:ascii="Helvetica" w:hAnsi="Helvetica"/>
                <w:color w:val="505050"/>
                <w:sz w:val="18"/>
                <w:szCs w:val="18"/>
                <w:shd w:val="clear" w:color="auto" w:fill="FFFFFF"/>
              </w:rPr>
              <w:t>07</w:t>
            </w:r>
          </w:p>
          <w:p w14:paraId="18971D7C" w14:textId="5FDFE41D" w:rsidR="006E49BE" w:rsidRDefault="006E49BE" w:rsidP="00554A42">
            <w:pPr>
              <w:pStyle w:val="a5"/>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prefer=</w:t>
            </w:r>
            <w:r>
              <w:rPr>
                <w:rFonts w:ascii="Helvetica" w:hAnsi="Helvetica"/>
                <w:color w:val="505050"/>
                <w:sz w:val="18"/>
                <w:szCs w:val="18"/>
                <w:shd w:val="clear" w:color="auto" w:fill="FFFFFF"/>
              </w:rPr>
              <w:t>3</w:t>
            </w:r>
          </w:p>
        </w:tc>
        <w:tc>
          <w:tcPr>
            <w:tcW w:w="1263" w:type="dxa"/>
          </w:tcPr>
          <w:p w14:paraId="7852E659" w14:textId="02637D1F" w:rsidR="006E49BE" w:rsidRDefault="006E49BE" w:rsidP="00554A42">
            <w:pPr>
              <w:pStyle w:val="a5"/>
              <w:ind w:left="0"/>
              <w:rPr>
                <w:rFonts w:hint="eastAsia"/>
                <w:lang w:eastAsia="zh-CN"/>
              </w:rPr>
            </w:pPr>
            <w:r>
              <w:rPr>
                <w:rFonts w:hint="eastAsia"/>
                <w:lang w:eastAsia="zh-CN"/>
              </w:rPr>
              <w:t>模型训练成功，返回</w:t>
            </w:r>
            <w:proofErr w:type="gramStart"/>
            <w:r>
              <w:rPr>
                <w:rFonts w:hint="eastAsia"/>
                <w:lang w:eastAsia="zh-CN"/>
              </w:rPr>
              <w:t>对应回测</w:t>
            </w:r>
            <w:proofErr w:type="gramEnd"/>
            <w:r>
              <w:rPr>
                <w:rFonts w:hint="eastAsia"/>
                <w:lang w:eastAsia="zh-CN"/>
              </w:rPr>
              <w:t>结果，在前端页面用图的形式展示</w:t>
            </w:r>
          </w:p>
        </w:tc>
        <w:tc>
          <w:tcPr>
            <w:tcW w:w="1955" w:type="dxa"/>
          </w:tcPr>
          <w:p w14:paraId="1F5BEF67" w14:textId="3DC3C7A8" w:rsidR="006E49BE" w:rsidRDefault="006E49BE" w:rsidP="00554A42">
            <w:pPr>
              <w:pStyle w:val="a5"/>
              <w:ind w:left="0"/>
              <w:rPr>
                <w:rFonts w:hint="eastAsia"/>
                <w:lang w:eastAsia="zh-CN"/>
              </w:rPr>
            </w:pPr>
            <w:r>
              <w:rPr>
                <w:rFonts w:hint="eastAsia"/>
                <w:lang w:eastAsia="zh-CN"/>
              </w:rPr>
              <w:t>生成并保存用户可用的机器学习择时模型</w:t>
            </w:r>
          </w:p>
        </w:tc>
      </w:tr>
      <w:tr w:rsidR="005B1D79" w14:paraId="72A321C8" w14:textId="77777777" w:rsidTr="00424D3C">
        <w:tc>
          <w:tcPr>
            <w:tcW w:w="1544" w:type="dxa"/>
          </w:tcPr>
          <w:p w14:paraId="681D2F7D" w14:textId="120EC2C6" w:rsidR="005B1D79" w:rsidRDefault="005B1D79" w:rsidP="005B1D79">
            <w:pPr>
              <w:pStyle w:val="a5"/>
              <w:ind w:left="0"/>
              <w:jc w:val="center"/>
              <w:rPr>
                <w:lang w:eastAsia="zh-CN"/>
              </w:rPr>
            </w:pPr>
            <w:bookmarkStart w:id="18" w:name="_Hlk532673451"/>
            <w:r>
              <w:rPr>
                <w:rFonts w:hint="eastAsia"/>
                <w:lang w:eastAsia="zh-CN"/>
              </w:rPr>
              <w:t>运行择时策略</w:t>
            </w:r>
          </w:p>
        </w:tc>
        <w:tc>
          <w:tcPr>
            <w:tcW w:w="1164" w:type="dxa"/>
          </w:tcPr>
          <w:p w14:paraId="42B3AF84" w14:textId="6EFCE61A" w:rsidR="005B1D79" w:rsidRDefault="005B1D79" w:rsidP="005B1D79">
            <w:pPr>
              <w:pStyle w:val="a5"/>
              <w:ind w:left="0"/>
              <w:rPr>
                <w:lang w:eastAsia="zh-CN"/>
              </w:rPr>
            </w:pPr>
            <w:r>
              <w:rPr>
                <w:rFonts w:hint="eastAsia"/>
                <w:lang w:eastAsia="zh-CN"/>
              </w:rPr>
              <w:t>Z</w:t>
            </w:r>
            <w:r>
              <w:rPr>
                <w:lang w:eastAsia="zh-CN"/>
              </w:rPr>
              <w:t>S</w:t>
            </w:r>
            <w:r>
              <w:rPr>
                <w:rFonts w:hint="eastAsia"/>
                <w:lang w:eastAsia="zh-CN"/>
              </w:rPr>
              <w:t>-</w:t>
            </w:r>
            <w:r w:rsidR="00C152D3">
              <w:rPr>
                <w:lang w:eastAsia="zh-CN"/>
              </w:rPr>
              <w:t>4</w:t>
            </w:r>
          </w:p>
        </w:tc>
        <w:tc>
          <w:tcPr>
            <w:tcW w:w="1398" w:type="dxa"/>
          </w:tcPr>
          <w:p w14:paraId="02614462" w14:textId="60ACBC70" w:rsidR="005B1D79" w:rsidRDefault="005B1D79" w:rsidP="005B1D79">
            <w:pPr>
              <w:pStyle w:val="a5"/>
              <w:ind w:left="0"/>
              <w:rPr>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39" w:type="dxa"/>
          </w:tcPr>
          <w:p w14:paraId="6BCBE885" w14:textId="70C22F4F" w:rsidR="005B1D79" w:rsidRDefault="005B1D79" w:rsidP="005B1D79">
            <w:pPr>
              <w:pStyle w:val="a5"/>
              <w:ind w:left="0"/>
              <w:rPr>
                <w:rFonts w:hint="eastAsia"/>
                <w:lang w:eastAsia="zh-CN"/>
              </w:rPr>
            </w:pPr>
            <w:r>
              <w:rPr>
                <w:rFonts w:hint="eastAsia"/>
                <w:lang w:eastAsia="zh-CN"/>
              </w:rPr>
              <w:t>用户点击“运行策略”按钮</w:t>
            </w:r>
          </w:p>
        </w:tc>
        <w:tc>
          <w:tcPr>
            <w:tcW w:w="1263" w:type="dxa"/>
          </w:tcPr>
          <w:p w14:paraId="08A41CBF" w14:textId="3E96682A" w:rsidR="005B1D79" w:rsidRDefault="005B1D79" w:rsidP="005B1D79">
            <w:pPr>
              <w:pStyle w:val="a5"/>
              <w:ind w:left="0"/>
              <w:rPr>
                <w:lang w:eastAsia="zh-CN"/>
              </w:rPr>
            </w:pPr>
            <w:r>
              <w:rPr>
                <w:rFonts w:hint="eastAsia"/>
                <w:lang w:eastAsia="zh-CN"/>
              </w:rPr>
              <w:t>择时策略不断运行，并生成实时择时结果返回到前端</w:t>
            </w:r>
          </w:p>
        </w:tc>
        <w:tc>
          <w:tcPr>
            <w:tcW w:w="1955" w:type="dxa"/>
          </w:tcPr>
          <w:p w14:paraId="1AEF8A8E" w14:textId="23F088BD" w:rsidR="005B1D79" w:rsidRDefault="00545C58" w:rsidP="005B1D79">
            <w:pPr>
              <w:pStyle w:val="a5"/>
              <w:ind w:left="0"/>
              <w:rPr>
                <w:lang w:eastAsia="zh-CN"/>
              </w:rPr>
            </w:pPr>
            <w:r>
              <w:rPr>
                <w:rFonts w:hint="eastAsia"/>
                <w:lang w:eastAsia="zh-CN"/>
              </w:rPr>
              <w:t>系统实时生成择时结果并展示给用户</w:t>
            </w:r>
          </w:p>
        </w:tc>
      </w:tr>
      <w:tr w:rsidR="005B1D79" w14:paraId="7BBA90AF" w14:textId="77777777" w:rsidTr="00424D3C">
        <w:tc>
          <w:tcPr>
            <w:tcW w:w="1544" w:type="dxa"/>
          </w:tcPr>
          <w:p w14:paraId="26478BCC" w14:textId="10418B3B" w:rsidR="005B1D79" w:rsidRDefault="005B1D79" w:rsidP="005B1D79">
            <w:pPr>
              <w:pStyle w:val="a5"/>
              <w:ind w:left="0"/>
              <w:jc w:val="center"/>
              <w:rPr>
                <w:rFonts w:hint="eastAsia"/>
                <w:lang w:eastAsia="zh-CN"/>
              </w:rPr>
            </w:pPr>
            <w:r>
              <w:rPr>
                <w:rFonts w:hint="eastAsia"/>
                <w:lang w:eastAsia="zh-CN"/>
              </w:rPr>
              <w:t>停止择时策略</w:t>
            </w:r>
          </w:p>
        </w:tc>
        <w:tc>
          <w:tcPr>
            <w:tcW w:w="1164" w:type="dxa"/>
          </w:tcPr>
          <w:p w14:paraId="21CAD8AB" w14:textId="670A1499" w:rsidR="005B1D79" w:rsidRDefault="005B1D79" w:rsidP="005B1D79">
            <w:pPr>
              <w:pStyle w:val="a5"/>
              <w:ind w:left="0"/>
              <w:rPr>
                <w:rFonts w:hint="eastAsia"/>
                <w:lang w:eastAsia="zh-CN"/>
              </w:rPr>
            </w:pPr>
            <w:r>
              <w:rPr>
                <w:rFonts w:hint="eastAsia"/>
                <w:lang w:eastAsia="zh-CN"/>
              </w:rPr>
              <w:t>Z</w:t>
            </w:r>
            <w:r>
              <w:rPr>
                <w:lang w:eastAsia="zh-CN"/>
              </w:rPr>
              <w:t>S</w:t>
            </w:r>
            <w:r>
              <w:rPr>
                <w:rFonts w:hint="eastAsia"/>
                <w:lang w:eastAsia="zh-CN"/>
              </w:rPr>
              <w:t>-</w:t>
            </w:r>
            <w:r w:rsidR="00C152D3">
              <w:rPr>
                <w:lang w:eastAsia="zh-CN"/>
              </w:rPr>
              <w:t>5</w:t>
            </w:r>
          </w:p>
        </w:tc>
        <w:tc>
          <w:tcPr>
            <w:tcW w:w="1398" w:type="dxa"/>
          </w:tcPr>
          <w:p w14:paraId="7DE6DD80" w14:textId="5DC60AA0" w:rsidR="005B1D79" w:rsidRDefault="005B1D79" w:rsidP="005B1D79">
            <w:pPr>
              <w:pStyle w:val="a5"/>
              <w:ind w:left="0"/>
              <w:rPr>
                <w:rFonts w:hint="eastAsia"/>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39" w:type="dxa"/>
          </w:tcPr>
          <w:p w14:paraId="1CCC7F59" w14:textId="0EB6BBC2" w:rsidR="005B1D79" w:rsidRDefault="00DC0C0C" w:rsidP="005B1D79">
            <w:pPr>
              <w:pStyle w:val="a5"/>
              <w:ind w:left="0"/>
              <w:rPr>
                <w:rFonts w:hint="eastAsia"/>
                <w:lang w:eastAsia="zh-CN"/>
              </w:rPr>
            </w:pPr>
            <w:r>
              <w:rPr>
                <w:rFonts w:hint="eastAsia"/>
                <w:lang w:eastAsia="zh-CN"/>
              </w:rPr>
              <w:t>用户点击“停止策略”按钮</w:t>
            </w:r>
          </w:p>
        </w:tc>
        <w:tc>
          <w:tcPr>
            <w:tcW w:w="1263" w:type="dxa"/>
          </w:tcPr>
          <w:p w14:paraId="6C3E38F2" w14:textId="26E48929" w:rsidR="005B1D79" w:rsidRPr="00DC0C0C" w:rsidRDefault="00DC0C0C" w:rsidP="005B1D79">
            <w:pPr>
              <w:pStyle w:val="a5"/>
              <w:ind w:left="0"/>
              <w:rPr>
                <w:rFonts w:hint="eastAsia"/>
                <w:lang w:eastAsia="zh-CN"/>
              </w:rPr>
            </w:pPr>
            <w:r>
              <w:rPr>
                <w:rFonts w:hint="eastAsia"/>
                <w:lang w:eastAsia="zh-CN"/>
              </w:rPr>
              <w:t>策略停止运行</w:t>
            </w:r>
          </w:p>
        </w:tc>
        <w:tc>
          <w:tcPr>
            <w:tcW w:w="1955" w:type="dxa"/>
          </w:tcPr>
          <w:p w14:paraId="2A1B7DEC" w14:textId="286EAADC" w:rsidR="005B1D79" w:rsidRDefault="00DC0C0C" w:rsidP="005B1D79">
            <w:pPr>
              <w:pStyle w:val="a5"/>
              <w:ind w:left="0"/>
              <w:rPr>
                <w:rFonts w:hint="eastAsia"/>
                <w:lang w:eastAsia="zh-CN"/>
              </w:rPr>
            </w:pPr>
            <w:r>
              <w:rPr>
                <w:rFonts w:hint="eastAsia"/>
                <w:lang w:eastAsia="zh-CN"/>
              </w:rPr>
              <w:t>无</w:t>
            </w:r>
          </w:p>
        </w:tc>
      </w:tr>
      <w:bookmarkEnd w:id="18"/>
    </w:tbl>
    <w:p w14:paraId="15EB5702" w14:textId="77777777" w:rsidR="00F646C3" w:rsidRDefault="00F646C3">
      <w:pPr>
        <w:rPr>
          <w:lang w:eastAsia="zh-CN"/>
        </w:rPr>
      </w:pPr>
    </w:p>
    <w:p w14:paraId="0075B6C8" w14:textId="77777777" w:rsidR="00F646C3" w:rsidRDefault="00F646C3">
      <w:pPr>
        <w:rPr>
          <w:lang w:eastAsia="zh-CN"/>
        </w:rPr>
      </w:pPr>
    </w:p>
    <w:p w14:paraId="3EF1BBF9" w14:textId="4578A388" w:rsidR="00F646C3" w:rsidRDefault="007505FC">
      <w:pPr>
        <w:pStyle w:val="1"/>
        <w:rPr>
          <w:lang w:eastAsia="zh-CN"/>
        </w:rPr>
      </w:pPr>
      <w:bookmarkStart w:id="19" w:name="OLE_LINK1"/>
      <w:bookmarkStart w:id="20" w:name="OLE_LINK2"/>
      <w:bookmarkStart w:id="21" w:name="_Toc534787131"/>
      <w:r>
        <w:rPr>
          <w:rFonts w:hint="eastAsia"/>
          <w:lang w:eastAsia="zh-CN"/>
        </w:rPr>
        <w:t>风险控制</w:t>
      </w:r>
      <w:r w:rsidR="00C722C7">
        <w:rPr>
          <w:rFonts w:hint="eastAsia"/>
          <w:lang w:eastAsia="zh-CN"/>
        </w:rPr>
        <w:t>模块</w:t>
      </w:r>
      <w:bookmarkEnd w:id="21"/>
    </w:p>
    <w:p w14:paraId="6DC834D1" w14:textId="7B55BB49" w:rsidR="00F80033" w:rsidRPr="00F80033" w:rsidRDefault="00F80033" w:rsidP="00F80033">
      <w:pPr>
        <w:pStyle w:val="2"/>
        <w:rPr>
          <w:lang w:eastAsia="zh-CN"/>
        </w:rPr>
      </w:pPr>
      <w:bookmarkStart w:id="22" w:name="_Toc534787132"/>
      <w:r>
        <w:rPr>
          <w:rFonts w:hint="eastAsia"/>
          <w:lang w:eastAsia="zh-CN"/>
        </w:rPr>
        <w:t>Web</w:t>
      </w:r>
      <w:r>
        <w:rPr>
          <w:rFonts w:hint="eastAsia"/>
          <w:lang w:eastAsia="zh-CN"/>
        </w:rPr>
        <w:t>端测试用例</w:t>
      </w:r>
      <w:bookmarkEnd w:id="22"/>
    </w:p>
    <w:tbl>
      <w:tblPr>
        <w:tblStyle w:val="af1"/>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a5"/>
              <w:ind w:left="0"/>
              <w:jc w:val="center"/>
              <w:rPr>
                <w:lang w:eastAsia="zh-CN"/>
              </w:rPr>
            </w:pPr>
            <w:r>
              <w:rPr>
                <w:rFonts w:hint="eastAsia"/>
                <w:lang w:eastAsia="zh-CN"/>
              </w:rPr>
              <w:t>功能</w:t>
            </w:r>
          </w:p>
        </w:tc>
        <w:tc>
          <w:tcPr>
            <w:tcW w:w="1164" w:type="dxa"/>
          </w:tcPr>
          <w:p w14:paraId="534939B2" w14:textId="77777777" w:rsidR="00F646C3" w:rsidRDefault="002021A3">
            <w:pPr>
              <w:pStyle w:val="a5"/>
              <w:ind w:left="0"/>
              <w:jc w:val="center"/>
              <w:rPr>
                <w:lang w:eastAsia="zh-CN"/>
              </w:rPr>
            </w:pPr>
            <w:r>
              <w:rPr>
                <w:rFonts w:hint="eastAsia"/>
                <w:lang w:eastAsia="zh-CN"/>
              </w:rPr>
              <w:t>编号</w:t>
            </w:r>
          </w:p>
        </w:tc>
        <w:tc>
          <w:tcPr>
            <w:tcW w:w="1352" w:type="dxa"/>
          </w:tcPr>
          <w:p w14:paraId="3B375428" w14:textId="77777777" w:rsidR="00F646C3" w:rsidRDefault="002021A3">
            <w:pPr>
              <w:pStyle w:val="a5"/>
              <w:ind w:left="0"/>
              <w:jc w:val="center"/>
              <w:rPr>
                <w:lang w:eastAsia="zh-CN"/>
              </w:rPr>
            </w:pPr>
            <w:r>
              <w:rPr>
                <w:rFonts w:hint="eastAsia"/>
                <w:lang w:eastAsia="zh-CN"/>
              </w:rPr>
              <w:t>前置条件</w:t>
            </w:r>
          </w:p>
        </w:tc>
        <w:tc>
          <w:tcPr>
            <w:tcW w:w="2185" w:type="dxa"/>
          </w:tcPr>
          <w:p w14:paraId="54A44AFC" w14:textId="77777777" w:rsidR="00F646C3" w:rsidRDefault="002021A3">
            <w:pPr>
              <w:pStyle w:val="a5"/>
              <w:ind w:left="0"/>
              <w:jc w:val="center"/>
              <w:rPr>
                <w:lang w:eastAsia="zh-CN"/>
              </w:rPr>
            </w:pPr>
            <w:r>
              <w:rPr>
                <w:rFonts w:hint="eastAsia"/>
                <w:lang w:eastAsia="zh-CN"/>
              </w:rPr>
              <w:t>测试输入</w:t>
            </w:r>
          </w:p>
        </w:tc>
        <w:tc>
          <w:tcPr>
            <w:tcW w:w="1266" w:type="dxa"/>
          </w:tcPr>
          <w:p w14:paraId="3DDD9830" w14:textId="77777777" w:rsidR="00F646C3" w:rsidRDefault="002021A3">
            <w:pPr>
              <w:pStyle w:val="a5"/>
              <w:ind w:left="0"/>
              <w:jc w:val="center"/>
              <w:rPr>
                <w:lang w:eastAsia="zh-CN"/>
              </w:rPr>
            </w:pPr>
            <w:r>
              <w:rPr>
                <w:rFonts w:hint="eastAsia"/>
                <w:lang w:eastAsia="zh-CN"/>
              </w:rPr>
              <w:t>预期结果</w:t>
            </w:r>
          </w:p>
        </w:tc>
        <w:tc>
          <w:tcPr>
            <w:tcW w:w="1952" w:type="dxa"/>
          </w:tcPr>
          <w:p w14:paraId="79243FD4" w14:textId="77777777" w:rsidR="00F646C3" w:rsidRDefault="002021A3">
            <w:pPr>
              <w:pStyle w:val="a5"/>
              <w:ind w:left="0"/>
              <w:jc w:val="center"/>
              <w:rPr>
                <w:lang w:eastAsia="zh-CN"/>
              </w:rPr>
            </w:pPr>
            <w:r>
              <w:rPr>
                <w:rFonts w:hint="eastAsia"/>
                <w:lang w:eastAsia="zh-CN"/>
              </w:rPr>
              <w:t>后置条件</w:t>
            </w:r>
          </w:p>
        </w:tc>
      </w:tr>
      <w:tr w:rsidR="0038172E" w14:paraId="21A1CBA7" w14:textId="77777777">
        <w:tc>
          <w:tcPr>
            <w:tcW w:w="1544" w:type="dxa"/>
            <w:vAlign w:val="center"/>
          </w:tcPr>
          <w:p w14:paraId="7D4AC3A5" w14:textId="014AFD06" w:rsidR="0038172E" w:rsidRDefault="003F2424">
            <w:pPr>
              <w:pStyle w:val="a5"/>
              <w:spacing w:line="240" w:lineRule="auto"/>
              <w:ind w:left="0"/>
              <w:jc w:val="center"/>
              <w:rPr>
                <w:lang w:eastAsia="zh-CN"/>
              </w:rPr>
            </w:pPr>
            <w:bookmarkStart w:id="23" w:name="_Hlk532731047"/>
            <w:proofErr w:type="gramStart"/>
            <w:r>
              <w:rPr>
                <w:rFonts w:hint="eastAsia"/>
                <w:lang w:eastAsia="zh-CN"/>
              </w:rPr>
              <w:t>开启风控</w:t>
            </w:r>
            <w:proofErr w:type="gramEnd"/>
          </w:p>
        </w:tc>
        <w:tc>
          <w:tcPr>
            <w:tcW w:w="1164" w:type="dxa"/>
          </w:tcPr>
          <w:p w14:paraId="38409ABC" w14:textId="07F62046" w:rsidR="0038172E" w:rsidRDefault="003D19B1">
            <w:pPr>
              <w:pStyle w:val="a5"/>
              <w:ind w:left="0"/>
              <w:rPr>
                <w:lang w:eastAsia="zh-CN"/>
              </w:rPr>
            </w:pPr>
            <w:r>
              <w:rPr>
                <w:rFonts w:hint="eastAsia"/>
                <w:lang w:eastAsia="zh-CN"/>
              </w:rPr>
              <w:t>FK</w:t>
            </w:r>
            <w:r w:rsidR="0038172E">
              <w:rPr>
                <w:rFonts w:hint="eastAsia"/>
                <w:lang w:eastAsia="zh-CN"/>
              </w:rPr>
              <w:t>-1</w:t>
            </w:r>
          </w:p>
        </w:tc>
        <w:tc>
          <w:tcPr>
            <w:tcW w:w="1352" w:type="dxa"/>
          </w:tcPr>
          <w:p w14:paraId="217CF9A3" w14:textId="20A69174" w:rsidR="0038172E" w:rsidRDefault="00EF3CA8">
            <w:pPr>
              <w:pStyle w:val="a5"/>
              <w:ind w:left="0"/>
              <w:rPr>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85" w:type="dxa"/>
          </w:tcPr>
          <w:p w14:paraId="5281A5CD" w14:textId="0263A85C" w:rsidR="0038172E" w:rsidRDefault="00447EDC">
            <w:pPr>
              <w:pStyle w:val="a5"/>
              <w:ind w:left="0"/>
              <w:rPr>
                <w:rFonts w:hint="eastAsia"/>
                <w:lang w:eastAsia="zh-CN"/>
              </w:rPr>
            </w:pPr>
            <w:r>
              <w:rPr>
                <w:rFonts w:hint="eastAsia"/>
                <w:lang w:eastAsia="zh-CN"/>
              </w:rPr>
              <w:t>用户输入响应参数，点击“开启风控”模块</w:t>
            </w:r>
          </w:p>
        </w:tc>
        <w:tc>
          <w:tcPr>
            <w:tcW w:w="1266" w:type="dxa"/>
          </w:tcPr>
          <w:p w14:paraId="52C27D2B" w14:textId="156F379B" w:rsidR="0038172E" w:rsidRDefault="007F71B4" w:rsidP="00982EF7">
            <w:pPr>
              <w:pStyle w:val="a5"/>
              <w:ind w:left="0"/>
              <w:rPr>
                <w:rFonts w:hint="eastAsia"/>
                <w:lang w:eastAsia="zh-CN"/>
              </w:rPr>
            </w:pPr>
            <w:r>
              <w:rPr>
                <w:rFonts w:hint="eastAsia"/>
                <w:lang w:eastAsia="zh-CN"/>
              </w:rPr>
              <w:t>当前用户</w:t>
            </w:r>
            <w:proofErr w:type="gramStart"/>
            <w:r>
              <w:rPr>
                <w:rFonts w:hint="eastAsia"/>
                <w:lang w:eastAsia="zh-CN"/>
              </w:rPr>
              <w:t>开启风控模块</w:t>
            </w:r>
            <w:proofErr w:type="gramEnd"/>
            <w:r>
              <w:rPr>
                <w:rFonts w:hint="eastAsia"/>
                <w:lang w:eastAsia="zh-CN"/>
              </w:rPr>
              <w:t>成功，</w:t>
            </w:r>
            <w:r w:rsidR="008130C0">
              <w:rPr>
                <w:rFonts w:hint="eastAsia"/>
                <w:lang w:eastAsia="zh-CN"/>
              </w:rPr>
              <w:t>网页</w:t>
            </w:r>
            <w:r>
              <w:rPr>
                <w:rFonts w:hint="eastAsia"/>
                <w:lang w:eastAsia="zh-CN"/>
              </w:rPr>
              <w:t>提示成功</w:t>
            </w:r>
            <w:r w:rsidR="006E333E">
              <w:rPr>
                <w:rFonts w:hint="eastAsia"/>
                <w:lang w:eastAsia="zh-CN"/>
              </w:rPr>
              <w:t>开启</w:t>
            </w:r>
            <w:r>
              <w:rPr>
                <w:rFonts w:hint="eastAsia"/>
                <w:lang w:eastAsia="zh-CN"/>
              </w:rPr>
              <w:t>信息</w:t>
            </w:r>
          </w:p>
        </w:tc>
        <w:tc>
          <w:tcPr>
            <w:tcW w:w="1952" w:type="dxa"/>
          </w:tcPr>
          <w:p w14:paraId="0A48B058" w14:textId="1DAFFB1F" w:rsidR="0038172E" w:rsidRDefault="00301F64">
            <w:pPr>
              <w:pStyle w:val="a5"/>
              <w:ind w:left="0"/>
              <w:rPr>
                <w:lang w:eastAsia="zh-CN"/>
              </w:rPr>
            </w:pPr>
            <w:r>
              <w:rPr>
                <w:rFonts w:hint="eastAsia"/>
                <w:lang w:eastAsia="zh-CN"/>
              </w:rPr>
              <w:t>系统对用户下单操作进行风险控制</w:t>
            </w:r>
          </w:p>
        </w:tc>
      </w:tr>
      <w:tr w:rsidR="00431F17" w14:paraId="7A666AFE" w14:textId="77777777">
        <w:tc>
          <w:tcPr>
            <w:tcW w:w="1544" w:type="dxa"/>
          </w:tcPr>
          <w:p w14:paraId="5846D869" w14:textId="50F2AF7D" w:rsidR="00431F17" w:rsidRDefault="00E65827" w:rsidP="00431F17">
            <w:pPr>
              <w:pStyle w:val="a5"/>
              <w:ind w:left="0"/>
              <w:jc w:val="center"/>
              <w:rPr>
                <w:lang w:eastAsia="zh-CN"/>
              </w:rPr>
            </w:pPr>
            <w:bookmarkStart w:id="24" w:name="_Hlk532732630"/>
            <w:bookmarkEnd w:id="23"/>
            <w:proofErr w:type="gramStart"/>
            <w:r>
              <w:rPr>
                <w:rFonts w:hint="eastAsia"/>
                <w:lang w:eastAsia="zh-CN"/>
              </w:rPr>
              <w:lastRenderedPageBreak/>
              <w:t>关闭风控</w:t>
            </w:r>
            <w:proofErr w:type="gramEnd"/>
          </w:p>
        </w:tc>
        <w:tc>
          <w:tcPr>
            <w:tcW w:w="1164" w:type="dxa"/>
          </w:tcPr>
          <w:p w14:paraId="30E91075" w14:textId="66421BB8" w:rsidR="00431F17" w:rsidRDefault="00417498" w:rsidP="00431F17">
            <w:pPr>
              <w:pStyle w:val="a5"/>
              <w:ind w:left="0"/>
              <w:rPr>
                <w:lang w:eastAsia="zh-CN"/>
              </w:rPr>
            </w:pPr>
            <w:r>
              <w:rPr>
                <w:rFonts w:hint="eastAsia"/>
                <w:lang w:eastAsia="zh-CN"/>
              </w:rPr>
              <w:t>FK</w:t>
            </w:r>
            <w:r w:rsidR="00431F17">
              <w:rPr>
                <w:rFonts w:hint="eastAsia"/>
                <w:lang w:eastAsia="zh-CN"/>
              </w:rPr>
              <w:t>-</w:t>
            </w:r>
            <w:r>
              <w:rPr>
                <w:lang w:eastAsia="zh-CN"/>
              </w:rPr>
              <w:t>2</w:t>
            </w:r>
          </w:p>
        </w:tc>
        <w:tc>
          <w:tcPr>
            <w:tcW w:w="1352" w:type="dxa"/>
          </w:tcPr>
          <w:p w14:paraId="782929F3" w14:textId="2C89C10E" w:rsidR="00431F17" w:rsidRDefault="00CF7D32" w:rsidP="00431F17">
            <w:pPr>
              <w:pStyle w:val="a5"/>
              <w:ind w:left="0"/>
              <w:rPr>
                <w:lang w:eastAsia="zh-CN"/>
              </w:rPr>
            </w:pPr>
            <w:r>
              <w:rPr>
                <w:rFonts w:hint="eastAsia"/>
                <w:lang w:eastAsia="zh-CN"/>
              </w:rPr>
              <w:t>用户已登录，并已连接第三</w:t>
            </w:r>
            <w:proofErr w:type="gramStart"/>
            <w:r>
              <w:rPr>
                <w:rFonts w:hint="eastAsia"/>
                <w:lang w:eastAsia="zh-CN"/>
              </w:rPr>
              <w:t>方行情</w:t>
            </w:r>
            <w:proofErr w:type="gramEnd"/>
            <w:r>
              <w:rPr>
                <w:rFonts w:hint="eastAsia"/>
                <w:lang w:eastAsia="zh-CN"/>
              </w:rPr>
              <w:t>和交易账号</w:t>
            </w:r>
          </w:p>
        </w:tc>
        <w:tc>
          <w:tcPr>
            <w:tcW w:w="2185" w:type="dxa"/>
          </w:tcPr>
          <w:p w14:paraId="5E3B3A20" w14:textId="7B1B1B89" w:rsidR="00431F17" w:rsidRDefault="00CF7D32" w:rsidP="00431F17">
            <w:pPr>
              <w:pStyle w:val="a5"/>
              <w:ind w:left="0"/>
              <w:rPr>
                <w:lang w:eastAsia="zh-CN"/>
              </w:rPr>
            </w:pPr>
            <w:r>
              <w:rPr>
                <w:rFonts w:hint="eastAsia"/>
                <w:lang w:eastAsia="zh-CN"/>
              </w:rPr>
              <w:t>用户点击“关闭风控”按钮</w:t>
            </w:r>
          </w:p>
        </w:tc>
        <w:tc>
          <w:tcPr>
            <w:tcW w:w="1266" w:type="dxa"/>
          </w:tcPr>
          <w:p w14:paraId="2131B85E" w14:textId="47AA5C51" w:rsidR="00431F17" w:rsidRDefault="001B0472" w:rsidP="00431F17">
            <w:pPr>
              <w:pStyle w:val="a5"/>
              <w:ind w:left="0"/>
              <w:rPr>
                <w:lang w:eastAsia="zh-CN"/>
              </w:rPr>
            </w:pPr>
            <w:r>
              <w:rPr>
                <w:rFonts w:hint="eastAsia"/>
                <w:lang w:eastAsia="zh-CN"/>
              </w:rPr>
              <w:t>关闭当前</w:t>
            </w:r>
            <w:proofErr w:type="gramStart"/>
            <w:r>
              <w:rPr>
                <w:rFonts w:hint="eastAsia"/>
                <w:lang w:eastAsia="zh-CN"/>
              </w:rPr>
              <w:t>用户风控模块</w:t>
            </w:r>
            <w:proofErr w:type="gramEnd"/>
            <w:r>
              <w:rPr>
                <w:rFonts w:hint="eastAsia"/>
                <w:lang w:eastAsia="zh-CN"/>
              </w:rPr>
              <w:t>，</w:t>
            </w:r>
            <w:r>
              <w:rPr>
                <w:rFonts w:hint="eastAsia"/>
                <w:lang w:eastAsia="zh-CN"/>
              </w:rPr>
              <w:t>网页提示成功</w:t>
            </w:r>
            <w:r>
              <w:rPr>
                <w:rFonts w:hint="eastAsia"/>
                <w:lang w:eastAsia="zh-CN"/>
              </w:rPr>
              <w:t>关闭</w:t>
            </w:r>
            <w:r>
              <w:rPr>
                <w:rFonts w:hint="eastAsia"/>
                <w:lang w:eastAsia="zh-CN"/>
              </w:rPr>
              <w:t>信息</w:t>
            </w:r>
          </w:p>
        </w:tc>
        <w:tc>
          <w:tcPr>
            <w:tcW w:w="1952" w:type="dxa"/>
          </w:tcPr>
          <w:p w14:paraId="0B7AA05B" w14:textId="1A2D8253" w:rsidR="00431F17" w:rsidRDefault="000512C5" w:rsidP="00431F17">
            <w:pPr>
              <w:pStyle w:val="a5"/>
              <w:ind w:left="0"/>
              <w:rPr>
                <w:lang w:eastAsia="zh-CN"/>
              </w:rPr>
            </w:pPr>
            <w:r>
              <w:rPr>
                <w:rFonts w:hint="eastAsia"/>
                <w:lang w:eastAsia="zh-CN"/>
              </w:rPr>
              <w:t>系统不对用户下单操作进行风险监控</w:t>
            </w:r>
            <w:r w:rsidR="00431F17">
              <w:rPr>
                <w:rFonts w:hint="eastAsia"/>
                <w:lang w:eastAsia="zh-CN"/>
              </w:rPr>
              <w:t>。</w:t>
            </w:r>
          </w:p>
        </w:tc>
      </w:tr>
      <w:bookmarkEnd w:id="19"/>
      <w:bookmarkEnd w:id="20"/>
      <w:bookmarkEnd w:id="24"/>
    </w:tbl>
    <w:p w14:paraId="0F05C41C" w14:textId="71D81436" w:rsidR="00F646C3" w:rsidRDefault="00F646C3">
      <w:pPr>
        <w:rPr>
          <w:lang w:eastAsia="zh-CN"/>
        </w:rPr>
      </w:pPr>
    </w:p>
    <w:sectPr w:rsidR="00F646C3">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10022" w14:textId="77777777" w:rsidR="00D821BE" w:rsidRDefault="00D821BE">
      <w:pPr>
        <w:spacing w:line="240" w:lineRule="auto"/>
      </w:pPr>
      <w:r>
        <w:separator/>
      </w:r>
    </w:p>
  </w:endnote>
  <w:endnote w:type="continuationSeparator" w:id="0">
    <w:p w14:paraId="35F87D6B" w14:textId="77777777" w:rsidR="00D821BE" w:rsidRDefault="00D82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3B135" w14:textId="77777777" w:rsidR="00C3311B" w:rsidRDefault="00C3311B">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14D205E3" w14:textId="77777777" w:rsidR="00C3311B" w:rsidRDefault="00C3311B">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7245960D" w:rsidR="00C3311B" w:rsidRDefault="00C3311B">
          <w:pPr>
            <w:jc w:val="center"/>
          </w:pPr>
          <w:r>
            <w:sym w:font="Symbol" w:char="F0D3"/>
          </w:r>
          <w:r>
            <w:t xml:space="preserve">, </w:t>
          </w:r>
          <w:r>
            <w:fldChar w:fldCharType="begin"/>
          </w:r>
          <w:r>
            <w:instrText xml:space="preserve"> DATE \@ "yyyy" </w:instrText>
          </w:r>
          <w:r>
            <w:fldChar w:fldCharType="separate"/>
          </w:r>
          <w:r w:rsidR="00B66B1B">
            <w:rPr>
              <w:noProof/>
            </w:rPr>
            <w:t>2019</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ad"/>
            </w:rPr>
            <w:fldChar w:fldCharType="begin"/>
          </w:r>
          <w:r>
            <w:rPr>
              <w:rStyle w:val="ad"/>
            </w:rPr>
            <w:instrText xml:space="preserve"> PAGE </w:instrText>
          </w:r>
          <w:r>
            <w:rPr>
              <w:rStyle w:val="ad"/>
            </w:rPr>
            <w:fldChar w:fldCharType="separate"/>
          </w:r>
          <w:r w:rsidR="003404C3">
            <w:rPr>
              <w:rStyle w:val="ad"/>
              <w:noProof/>
            </w:rPr>
            <w:t>8</w:t>
          </w:r>
          <w:r>
            <w:rPr>
              <w:rStyle w:val="ad"/>
            </w:rPr>
            <w:fldChar w:fldCharType="end"/>
          </w:r>
          <w:r>
            <w:rPr>
              <w:rStyle w:val="ad"/>
            </w:rPr>
            <w:t xml:space="preserve"> of </w:t>
          </w:r>
          <w:r>
            <w:rPr>
              <w:rStyle w:val="ad"/>
            </w:rPr>
            <w:fldChar w:fldCharType="begin"/>
          </w:r>
          <w:r>
            <w:rPr>
              <w:rStyle w:val="ad"/>
            </w:rPr>
            <w:instrText xml:space="preserve"> NUMPAGES  \* MERGEFORMAT </w:instrText>
          </w:r>
          <w:r>
            <w:rPr>
              <w:rStyle w:val="ad"/>
            </w:rPr>
            <w:fldChar w:fldCharType="separate"/>
          </w:r>
          <w:r w:rsidR="003404C3">
            <w:rPr>
              <w:rStyle w:val="ad"/>
              <w:noProof/>
            </w:rPr>
            <w:t>8</w:t>
          </w:r>
          <w:r>
            <w:rPr>
              <w:rStyle w:val="ad"/>
            </w:rPr>
            <w:fldChar w:fldCharType="end"/>
          </w:r>
        </w:p>
      </w:tc>
    </w:tr>
  </w:tbl>
  <w:p w14:paraId="22BB582F" w14:textId="77777777" w:rsidR="00C3311B" w:rsidRDefault="00C3311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209" w14:textId="77777777" w:rsidR="00C3311B" w:rsidRDefault="00C331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E18B2" w14:textId="77777777" w:rsidR="00D821BE" w:rsidRDefault="00D821BE">
      <w:pPr>
        <w:spacing w:line="240" w:lineRule="auto"/>
      </w:pPr>
      <w:r>
        <w:separator/>
      </w:r>
    </w:p>
  </w:footnote>
  <w:footnote w:type="continuationSeparator" w:id="0">
    <w:p w14:paraId="526BFE62" w14:textId="77777777" w:rsidR="00D821BE" w:rsidRDefault="00D82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3FEDD02B" w:rsidR="00C3311B" w:rsidRDefault="00C3311B" w:rsidP="00491E7E">
          <w:r>
            <w:t xml:space="preserve">  Date:  </w:t>
          </w:r>
          <w:r w:rsidR="002A7BA8">
            <w:rPr>
              <w:lang w:eastAsia="zh-CN"/>
            </w:rPr>
            <w:t>01</w:t>
          </w:r>
          <w:r>
            <w:t>/</w:t>
          </w:r>
          <w:r w:rsidR="002A7BA8">
            <w:t>08</w:t>
          </w:r>
          <w:r>
            <w:t>/</w:t>
          </w:r>
          <w:r>
            <w:rPr>
              <w:rFonts w:hint="eastAsia"/>
            </w:rPr>
            <w:t>201</w:t>
          </w:r>
          <w:r w:rsidR="002A7BA8">
            <w:t>9</w:t>
          </w:r>
        </w:p>
      </w:tc>
    </w:tr>
  </w:tbl>
  <w:p w14:paraId="5955AD2F" w14:textId="77777777" w:rsidR="00C3311B" w:rsidRDefault="00C3311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526" w14:textId="77777777" w:rsidR="00C3311B" w:rsidRDefault="00C3311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15:restartNumberingAfterBreak="0">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16"/>
    <w:rsid w:val="0000090D"/>
    <w:rsid w:val="000370EE"/>
    <w:rsid w:val="000512C5"/>
    <w:rsid w:val="00071716"/>
    <w:rsid w:val="0009263F"/>
    <w:rsid w:val="000B69B0"/>
    <w:rsid w:val="000C2ABA"/>
    <w:rsid w:val="000E01EC"/>
    <w:rsid w:val="000E31E5"/>
    <w:rsid w:val="000F7E1C"/>
    <w:rsid w:val="00101132"/>
    <w:rsid w:val="00103B92"/>
    <w:rsid w:val="00122019"/>
    <w:rsid w:val="00124CC2"/>
    <w:rsid w:val="00135A1E"/>
    <w:rsid w:val="00156781"/>
    <w:rsid w:val="00157C57"/>
    <w:rsid w:val="001905A3"/>
    <w:rsid w:val="001A448A"/>
    <w:rsid w:val="001B0401"/>
    <w:rsid w:val="001B0472"/>
    <w:rsid w:val="001B13F6"/>
    <w:rsid w:val="001D325F"/>
    <w:rsid w:val="002021A3"/>
    <w:rsid w:val="0020417B"/>
    <w:rsid w:val="00211940"/>
    <w:rsid w:val="00216672"/>
    <w:rsid w:val="00217A8B"/>
    <w:rsid w:val="00236C39"/>
    <w:rsid w:val="00240C3F"/>
    <w:rsid w:val="0027283B"/>
    <w:rsid w:val="0027616A"/>
    <w:rsid w:val="002850E8"/>
    <w:rsid w:val="0029214E"/>
    <w:rsid w:val="002A7BA8"/>
    <w:rsid w:val="002B0C59"/>
    <w:rsid w:val="002F4AF8"/>
    <w:rsid w:val="00301F64"/>
    <w:rsid w:val="00310DB0"/>
    <w:rsid w:val="0031660B"/>
    <w:rsid w:val="00320997"/>
    <w:rsid w:val="0032567A"/>
    <w:rsid w:val="0033551A"/>
    <w:rsid w:val="003404C3"/>
    <w:rsid w:val="00342E2E"/>
    <w:rsid w:val="0034386C"/>
    <w:rsid w:val="0037537D"/>
    <w:rsid w:val="0037650A"/>
    <w:rsid w:val="0038172E"/>
    <w:rsid w:val="00382609"/>
    <w:rsid w:val="00390DF0"/>
    <w:rsid w:val="003A27D1"/>
    <w:rsid w:val="003C2163"/>
    <w:rsid w:val="003D19B1"/>
    <w:rsid w:val="003E5A3F"/>
    <w:rsid w:val="003F2424"/>
    <w:rsid w:val="003F6E81"/>
    <w:rsid w:val="00412070"/>
    <w:rsid w:val="00417498"/>
    <w:rsid w:val="00420DC0"/>
    <w:rsid w:val="00424D3C"/>
    <w:rsid w:val="00431F17"/>
    <w:rsid w:val="00436426"/>
    <w:rsid w:val="00436F1E"/>
    <w:rsid w:val="00440AB5"/>
    <w:rsid w:val="00447EDC"/>
    <w:rsid w:val="00467605"/>
    <w:rsid w:val="00491E7E"/>
    <w:rsid w:val="004D2379"/>
    <w:rsid w:val="004D3135"/>
    <w:rsid w:val="004F3649"/>
    <w:rsid w:val="00506BEB"/>
    <w:rsid w:val="005358FE"/>
    <w:rsid w:val="00545C58"/>
    <w:rsid w:val="00554A42"/>
    <w:rsid w:val="00564889"/>
    <w:rsid w:val="00586BE1"/>
    <w:rsid w:val="0059232E"/>
    <w:rsid w:val="00595CEC"/>
    <w:rsid w:val="005A726F"/>
    <w:rsid w:val="005B1D79"/>
    <w:rsid w:val="006008F4"/>
    <w:rsid w:val="006178E6"/>
    <w:rsid w:val="0063059D"/>
    <w:rsid w:val="006347B4"/>
    <w:rsid w:val="00652EBE"/>
    <w:rsid w:val="00660387"/>
    <w:rsid w:val="0068681D"/>
    <w:rsid w:val="006B701B"/>
    <w:rsid w:val="006C5BC1"/>
    <w:rsid w:val="006D3E74"/>
    <w:rsid w:val="006E333E"/>
    <w:rsid w:val="006E49BE"/>
    <w:rsid w:val="006E5654"/>
    <w:rsid w:val="006F53B2"/>
    <w:rsid w:val="007505FC"/>
    <w:rsid w:val="007A37BB"/>
    <w:rsid w:val="007A45B6"/>
    <w:rsid w:val="007C37FE"/>
    <w:rsid w:val="007F71B4"/>
    <w:rsid w:val="008130C0"/>
    <w:rsid w:val="00833661"/>
    <w:rsid w:val="00850C93"/>
    <w:rsid w:val="0085162C"/>
    <w:rsid w:val="00852118"/>
    <w:rsid w:val="008706E6"/>
    <w:rsid w:val="00891D5E"/>
    <w:rsid w:val="008B0C70"/>
    <w:rsid w:val="008C6C09"/>
    <w:rsid w:val="008D1116"/>
    <w:rsid w:val="008E6979"/>
    <w:rsid w:val="008F2AF1"/>
    <w:rsid w:val="008F6F25"/>
    <w:rsid w:val="009059C1"/>
    <w:rsid w:val="009147A6"/>
    <w:rsid w:val="009164D0"/>
    <w:rsid w:val="00917C99"/>
    <w:rsid w:val="0093129E"/>
    <w:rsid w:val="00946BC5"/>
    <w:rsid w:val="00947D88"/>
    <w:rsid w:val="00950837"/>
    <w:rsid w:val="0095604F"/>
    <w:rsid w:val="00961AE7"/>
    <w:rsid w:val="00982EF7"/>
    <w:rsid w:val="0099524C"/>
    <w:rsid w:val="009E2A57"/>
    <w:rsid w:val="00A35FB4"/>
    <w:rsid w:val="00A57C54"/>
    <w:rsid w:val="00A641A3"/>
    <w:rsid w:val="00A76C9D"/>
    <w:rsid w:val="00A8425C"/>
    <w:rsid w:val="00A973D2"/>
    <w:rsid w:val="00AA09D0"/>
    <w:rsid w:val="00AE1678"/>
    <w:rsid w:val="00B061C9"/>
    <w:rsid w:val="00B11BAC"/>
    <w:rsid w:val="00B26434"/>
    <w:rsid w:val="00B41885"/>
    <w:rsid w:val="00B53132"/>
    <w:rsid w:val="00B55FA5"/>
    <w:rsid w:val="00B6238A"/>
    <w:rsid w:val="00B66B1B"/>
    <w:rsid w:val="00BC1B51"/>
    <w:rsid w:val="00BF19AE"/>
    <w:rsid w:val="00C152D3"/>
    <w:rsid w:val="00C209B6"/>
    <w:rsid w:val="00C2122A"/>
    <w:rsid w:val="00C3311B"/>
    <w:rsid w:val="00C40ED7"/>
    <w:rsid w:val="00C66AF7"/>
    <w:rsid w:val="00C722C7"/>
    <w:rsid w:val="00CA0CE8"/>
    <w:rsid w:val="00CC2284"/>
    <w:rsid w:val="00CD614F"/>
    <w:rsid w:val="00CE4C65"/>
    <w:rsid w:val="00CE645C"/>
    <w:rsid w:val="00CF0A25"/>
    <w:rsid w:val="00CF7D32"/>
    <w:rsid w:val="00D02A33"/>
    <w:rsid w:val="00D277D1"/>
    <w:rsid w:val="00D351E8"/>
    <w:rsid w:val="00D44724"/>
    <w:rsid w:val="00D462EC"/>
    <w:rsid w:val="00D705A8"/>
    <w:rsid w:val="00D821BE"/>
    <w:rsid w:val="00D92149"/>
    <w:rsid w:val="00D94242"/>
    <w:rsid w:val="00D97648"/>
    <w:rsid w:val="00DA1D54"/>
    <w:rsid w:val="00DC0C0C"/>
    <w:rsid w:val="00DD57F6"/>
    <w:rsid w:val="00E17706"/>
    <w:rsid w:val="00E2091F"/>
    <w:rsid w:val="00E24D08"/>
    <w:rsid w:val="00E27BE2"/>
    <w:rsid w:val="00E40EF6"/>
    <w:rsid w:val="00E545B4"/>
    <w:rsid w:val="00E65827"/>
    <w:rsid w:val="00E65858"/>
    <w:rsid w:val="00E92477"/>
    <w:rsid w:val="00EA35E4"/>
    <w:rsid w:val="00EB583D"/>
    <w:rsid w:val="00EC55C1"/>
    <w:rsid w:val="00ED007D"/>
    <w:rsid w:val="00EF3CA8"/>
    <w:rsid w:val="00F009E9"/>
    <w:rsid w:val="00F12C7C"/>
    <w:rsid w:val="00F310B2"/>
    <w:rsid w:val="00F449B6"/>
    <w:rsid w:val="00F646C3"/>
    <w:rsid w:val="00F75A95"/>
    <w:rsid w:val="00F80033"/>
    <w:rsid w:val="00F85680"/>
    <w:rsid w:val="00FA3AC0"/>
    <w:rsid w:val="00FC4CB8"/>
    <w:rsid w:val="00FD4D7F"/>
    <w:rsid w:val="00FF0C23"/>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link w:val="10"/>
    <w:qFormat/>
    <w:pPr>
      <w:keepNext/>
      <w:numPr>
        <w:numId w:val="1"/>
      </w:numPr>
      <w:spacing w:before="120" w:after="60"/>
      <w:ind w:left="720" w:hanging="720"/>
      <w:outlineLvl w:val="0"/>
    </w:pPr>
    <w:rPr>
      <w:rFonts w:ascii="Arial" w:hAnsi="Arial"/>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rPr>
      <w:rFonts w:ascii="Tahoma" w:hAnsi="Tahoma"/>
    </w:r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rFonts w:ascii="Arial" w:hAnsi="Arial"/>
      <w:i/>
      <w:sz w:val="36"/>
      <w:lang w:val="en-AU"/>
    </w:rPr>
  </w:style>
  <w:style w:type="paragraph" w:styleId="ab">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21">
    <w:name w:val="Body Text 2"/>
    <w:basedOn w:val="a"/>
    <w:rPr>
      <w:i/>
      <w:color w:val="0000FF"/>
    </w:rPr>
  </w:style>
  <w:style w:type="paragraph" w:styleId="ac">
    <w:name w:val="Title"/>
    <w:basedOn w:val="a"/>
    <w:next w:val="a"/>
    <w:qFormat/>
    <w:pPr>
      <w:spacing w:line="240" w:lineRule="auto"/>
      <w:jc w:val="center"/>
    </w:pPr>
    <w:rPr>
      <w:rFonts w:ascii="Arial" w:hAnsi="Arial"/>
      <w:b/>
      <w:sz w:val="36"/>
    </w:rPr>
  </w:style>
  <w:style w:type="character" w:styleId="ad">
    <w:name w:val="page number"/>
    <w:basedOn w:val="a0"/>
  </w:style>
  <w:style w:type="character" w:styleId="ae">
    <w:name w:val="FollowedHyperlink"/>
    <w:basedOn w:val="a0"/>
    <w:rPr>
      <w:color w:val="800080"/>
      <w:u w:val="single"/>
    </w:rPr>
  </w:style>
  <w:style w:type="character" w:styleId="af">
    <w:name w:val="Hyperlink"/>
    <w:basedOn w:val="a0"/>
    <w:qFormat/>
    <w:rPr>
      <w:color w:val="0000FF"/>
      <w:u w:val="single"/>
    </w:rPr>
  </w:style>
  <w:style w:type="character" w:styleId="af0">
    <w:name w:val="footnote reference"/>
    <w:basedOn w:val="a0"/>
    <w:semiHidden/>
    <w:rPr>
      <w:sz w:val="20"/>
      <w:vertAlign w:val="superscript"/>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a"/>
    <w:next w:val="a5"/>
    <w:link w:val="InfoBlueChar"/>
    <w:pPr>
      <w:spacing w:after="120"/>
      <w:ind w:left="720"/>
    </w:pPr>
    <w:rPr>
      <w:color w:val="000000" w:themeColor="text1"/>
      <w:lang w:eastAsia="zh-CN"/>
    </w:rPr>
  </w:style>
  <w:style w:type="character" w:customStyle="1" w:styleId="InfoBlueChar">
    <w:name w:val="InfoBlue Char"/>
    <w:basedOn w:val="a0"/>
    <w:link w:val="InfoBlue"/>
    <w:rPr>
      <w:color w:val="000000" w:themeColor="text1"/>
    </w:rPr>
  </w:style>
  <w:style w:type="paragraph" w:styleId="af2">
    <w:name w:val="List Paragraph"/>
    <w:basedOn w:val="a"/>
    <w:uiPriority w:val="99"/>
    <w:rsid w:val="00AE1678"/>
    <w:pPr>
      <w:ind w:left="720"/>
      <w:contextualSpacing/>
    </w:pPr>
  </w:style>
  <w:style w:type="character" w:customStyle="1" w:styleId="10">
    <w:name w:val="标题 1 字符"/>
    <w:basedOn w:val="a0"/>
    <w:link w:val="1"/>
    <w:rsid w:val="006D3E74"/>
    <w:rPr>
      <w:rFonts w:ascii="Arial" w:hAnsi="Arial"/>
      <w:b/>
      <w:sz w:val="24"/>
      <w:lang w:eastAsia="en-US"/>
    </w:rPr>
  </w:style>
  <w:style w:type="character" w:customStyle="1" w:styleId="20">
    <w:name w:val="标题 2 字符"/>
    <w:basedOn w:val="a0"/>
    <w:link w:val="2"/>
    <w:rsid w:val="006D3E74"/>
    <w:rPr>
      <w:rFonts w:ascii="Arial" w:hAnsi="Arial"/>
      <w:b/>
      <w:lang w:eastAsia="en-US"/>
    </w:rPr>
  </w:style>
  <w:style w:type="character" w:customStyle="1" w:styleId="a6">
    <w:name w:val="正文文本 字符"/>
    <w:basedOn w:val="a0"/>
    <w:link w:val="a5"/>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F3DA1-07C4-492B-B9DB-4BDBC92A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测试用例.dot</Template>
  <TotalTime>2</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成 郭</cp:lastModifiedBy>
  <cp:revision>3</cp:revision>
  <cp:lastPrinted>2017-12-07T11:38:00Z</cp:lastPrinted>
  <dcterms:created xsi:type="dcterms:W3CDTF">2019-01-09T00:47:00Z</dcterms:created>
  <dcterms:modified xsi:type="dcterms:W3CDTF">2019-01-09T00:49:00Z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