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91AAF" w14:textId="77777777" w:rsidR="00922D67" w:rsidRDefault="00000000">
      <w:pPr>
        <w:widowControl w:val="0"/>
        <w:pBdr>
          <w:top w:val="nil"/>
          <w:left w:val="nil"/>
          <w:bottom w:val="nil"/>
          <w:right w:val="nil"/>
          <w:between w:val="nil"/>
        </w:pBdr>
        <w:spacing w:line="240" w:lineRule="auto"/>
        <w:jc w:val="center"/>
        <w:rPr>
          <w:b/>
          <w:bCs/>
          <w:color w:val="1F3864"/>
          <w:sz w:val="30"/>
          <w:szCs w:val="30"/>
        </w:rPr>
      </w:pPr>
      <w:r>
        <w:rPr>
          <w:b/>
          <w:bCs/>
          <w:color w:val="1F3864"/>
          <w:sz w:val="30"/>
          <w:szCs w:val="30"/>
        </w:rPr>
        <w:t xml:space="preserve">SIMATS ENGINEERING </w:t>
      </w:r>
    </w:p>
    <w:p w14:paraId="65218470" w14:textId="77777777" w:rsidR="00922D67" w:rsidRDefault="00000000">
      <w:pPr>
        <w:widowControl w:val="0"/>
        <w:pBdr>
          <w:top w:val="nil"/>
          <w:left w:val="nil"/>
          <w:bottom w:val="nil"/>
          <w:right w:val="nil"/>
          <w:between w:val="nil"/>
        </w:pBdr>
        <w:spacing w:before="79" w:line="240" w:lineRule="auto"/>
        <w:jc w:val="center"/>
        <w:rPr>
          <w:b/>
          <w:bCs/>
          <w:color w:val="1F3864"/>
        </w:rPr>
      </w:pPr>
      <w:r>
        <w:rPr>
          <w:b/>
          <w:bCs/>
          <w:color w:val="1F3864"/>
        </w:rPr>
        <w:t xml:space="preserve">SAVEETHA INSTITUTE OF MEDICAL AND TECHNICAL SCIENCES </w:t>
      </w:r>
    </w:p>
    <w:p w14:paraId="51E2A6DC" w14:textId="77777777" w:rsidR="00922D67" w:rsidRDefault="00000000">
      <w:pPr>
        <w:widowControl w:val="0"/>
        <w:pBdr>
          <w:top w:val="nil"/>
          <w:left w:val="nil"/>
          <w:bottom w:val="nil"/>
          <w:right w:val="nil"/>
          <w:between w:val="nil"/>
        </w:pBdr>
        <w:spacing w:before="75" w:line="240" w:lineRule="auto"/>
        <w:jc w:val="center"/>
        <w:rPr>
          <w:color w:val="1F3864"/>
          <w:sz w:val="19"/>
          <w:szCs w:val="19"/>
        </w:rPr>
      </w:pPr>
      <w:r>
        <w:rPr>
          <w:color w:val="1F3864"/>
          <w:sz w:val="19"/>
          <w:szCs w:val="19"/>
        </w:rPr>
        <w:t xml:space="preserve">CHENNAI – 602105 </w:t>
      </w:r>
    </w:p>
    <w:p w14:paraId="66F49F54" w14:textId="77777777" w:rsidR="00354D46" w:rsidRDefault="00000000" w:rsidP="00354D46">
      <w:pPr>
        <w:widowControl w:val="0"/>
        <w:pBdr>
          <w:top w:val="nil"/>
          <w:left w:val="nil"/>
          <w:bottom w:val="nil"/>
          <w:right w:val="nil"/>
          <w:between w:val="nil"/>
        </w:pBdr>
        <w:spacing w:before="77" w:line="240" w:lineRule="auto"/>
        <w:jc w:val="center"/>
        <w:rPr>
          <w:b/>
          <w:bCs/>
          <w:color w:val="000000"/>
        </w:rPr>
      </w:pPr>
      <w:r>
        <w:rPr>
          <w:b/>
          <w:bCs/>
          <w:color w:val="000000"/>
        </w:rPr>
        <w:t xml:space="preserve">Department of Computer Science and Engineering </w:t>
      </w:r>
    </w:p>
    <w:p w14:paraId="438D9409" w14:textId="7E1AD89B" w:rsidR="00922D67" w:rsidRPr="00354D46" w:rsidRDefault="00000000" w:rsidP="00354D46">
      <w:pPr>
        <w:widowControl w:val="0"/>
        <w:pBdr>
          <w:top w:val="nil"/>
          <w:left w:val="nil"/>
          <w:bottom w:val="nil"/>
          <w:right w:val="nil"/>
          <w:between w:val="nil"/>
        </w:pBdr>
        <w:spacing w:before="77" w:line="240" w:lineRule="auto"/>
        <w:jc w:val="center"/>
        <w:rPr>
          <w:b/>
          <w:bCs/>
          <w:color w:val="000000"/>
        </w:rPr>
      </w:pPr>
      <w:r>
        <w:rPr>
          <w:b/>
          <w:bCs/>
          <w:color w:val="1F3864"/>
          <w:sz w:val="28"/>
          <w:szCs w:val="28"/>
        </w:rPr>
        <w:t>ASSESSMENT TOOL 2 – SCHEMA ANALYSIS AND VIVA VOCE</w:t>
      </w:r>
    </w:p>
    <w:tbl>
      <w:tblPr>
        <w:tblStyle w:val="a"/>
        <w:tblW w:w="92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3"/>
        <w:gridCol w:w="2869"/>
        <w:gridCol w:w="1582"/>
        <w:gridCol w:w="3229"/>
      </w:tblGrid>
      <w:tr w:rsidR="00922D67" w14:paraId="236FDC64" w14:textId="77777777" w:rsidTr="00354D46">
        <w:trPr>
          <w:trHeight w:val="728"/>
        </w:trPr>
        <w:tc>
          <w:tcPr>
            <w:tcW w:w="1583" w:type="dxa"/>
            <w:tcMar>
              <w:top w:w="100" w:type="dxa"/>
              <w:left w:w="100" w:type="dxa"/>
              <w:bottom w:w="100" w:type="dxa"/>
              <w:right w:w="100" w:type="dxa"/>
            </w:tcMar>
          </w:tcPr>
          <w:p w14:paraId="2974F084" w14:textId="77777777" w:rsidR="00922D67" w:rsidRDefault="00000000">
            <w:pPr>
              <w:widowControl w:val="0"/>
              <w:pBdr>
                <w:top w:val="nil"/>
                <w:left w:val="nil"/>
                <w:bottom w:val="nil"/>
                <w:right w:val="nil"/>
                <w:between w:val="nil"/>
              </w:pBdr>
              <w:spacing w:line="240" w:lineRule="auto"/>
              <w:jc w:val="center"/>
              <w:rPr>
                <w:b/>
                <w:bCs/>
                <w:color w:val="000000"/>
                <w:sz w:val="19"/>
                <w:szCs w:val="19"/>
                <w:shd w:val="clear" w:color="auto" w:fill="D6E4F0"/>
              </w:rPr>
            </w:pPr>
            <w:r>
              <w:rPr>
                <w:b/>
                <w:bCs/>
                <w:color w:val="000000"/>
                <w:sz w:val="19"/>
                <w:szCs w:val="19"/>
                <w:shd w:val="clear" w:color="auto" w:fill="D6E4F0"/>
              </w:rPr>
              <w:t xml:space="preserve">Course Code: </w:t>
            </w:r>
          </w:p>
        </w:tc>
        <w:tc>
          <w:tcPr>
            <w:tcW w:w="2869" w:type="dxa"/>
            <w:tcMar>
              <w:top w:w="100" w:type="dxa"/>
              <w:left w:w="100" w:type="dxa"/>
              <w:bottom w:w="100" w:type="dxa"/>
              <w:right w:w="100" w:type="dxa"/>
            </w:tcMar>
          </w:tcPr>
          <w:p w14:paraId="063BCA3A" w14:textId="77777777" w:rsidR="00922D67" w:rsidRDefault="00000000">
            <w:pPr>
              <w:widowControl w:val="0"/>
              <w:pBdr>
                <w:top w:val="nil"/>
                <w:left w:val="nil"/>
                <w:bottom w:val="nil"/>
                <w:right w:val="nil"/>
                <w:between w:val="nil"/>
              </w:pBdr>
              <w:spacing w:line="240" w:lineRule="auto"/>
              <w:ind w:left="159"/>
              <w:rPr>
                <w:color w:val="000000"/>
                <w:sz w:val="19"/>
                <w:szCs w:val="19"/>
                <w:highlight w:val="white"/>
              </w:rPr>
            </w:pPr>
            <w:r>
              <w:rPr>
                <w:color w:val="000000"/>
                <w:sz w:val="19"/>
                <w:szCs w:val="19"/>
                <w:highlight w:val="white"/>
              </w:rPr>
              <w:t xml:space="preserve">DSA05 </w:t>
            </w:r>
          </w:p>
        </w:tc>
        <w:tc>
          <w:tcPr>
            <w:tcW w:w="1582" w:type="dxa"/>
            <w:tcMar>
              <w:top w:w="100" w:type="dxa"/>
              <w:left w:w="100" w:type="dxa"/>
              <w:bottom w:w="100" w:type="dxa"/>
              <w:right w:w="100" w:type="dxa"/>
            </w:tcMar>
          </w:tcPr>
          <w:p w14:paraId="3EC9D77B" w14:textId="77777777" w:rsidR="00922D67" w:rsidRDefault="00000000">
            <w:pPr>
              <w:widowControl w:val="0"/>
              <w:pBdr>
                <w:top w:val="nil"/>
                <w:left w:val="nil"/>
                <w:bottom w:val="nil"/>
                <w:right w:val="nil"/>
                <w:between w:val="nil"/>
              </w:pBdr>
              <w:spacing w:line="240" w:lineRule="auto"/>
              <w:ind w:left="150"/>
              <w:rPr>
                <w:b/>
                <w:bCs/>
                <w:color w:val="000000"/>
                <w:sz w:val="19"/>
                <w:szCs w:val="19"/>
                <w:shd w:val="clear" w:color="auto" w:fill="D6E4F0"/>
              </w:rPr>
            </w:pPr>
            <w:r>
              <w:rPr>
                <w:b/>
                <w:bCs/>
                <w:color w:val="000000"/>
                <w:sz w:val="19"/>
                <w:szCs w:val="19"/>
                <w:shd w:val="clear" w:color="auto" w:fill="D6E4F0"/>
              </w:rPr>
              <w:t>Course Title:</w:t>
            </w:r>
          </w:p>
        </w:tc>
        <w:tc>
          <w:tcPr>
            <w:tcW w:w="3226" w:type="dxa"/>
            <w:tcMar>
              <w:top w:w="100" w:type="dxa"/>
              <w:left w:w="100" w:type="dxa"/>
              <w:bottom w:w="100" w:type="dxa"/>
              <w:right w:w="100" w:type="dxa"/>
            </w:tcMar>
          </w:tcPr>
          <w:p w14:paraId="605C5D4D" w14:textId="77777777" w:rsidR="00922D67" w:rsidRDefault="00000000">
            <w:pPr>
              <w:widowControl w:val="0"/>
              <w:pBdr>
                <w:top w:val="nil"/>
                <w:left w:val="nil"/>
                <w:bottom w:val="nil"/>
                <w:right w:val="nil"/>
                <w:between w:val="nil"/>
              </w:pBdr>
              <w:spacing w:line="240" w:lineRule="auto"/>
              <w:ind w:left="150"/>
              <w:rPr>
                <w:color w:val="000000"/>
                <w:sz w:val="19"/>
                <w:szCs w:val="19"/>
                <w:highlight w:val="white"/>
              </w:rPr>
            </w:pPr>
            <w:r>
              <w:rPr>
                <w:color w:val="000000"/>
                <w:sz w:val="19"/>
                <w:szCs w:val="19"/>
                <w:highlight w:val="white"/>
              </w:rPr>
              <w:t xml:space="preserve">Query Processing for Data  </w:t>
            </w:r>
          </w:p>
          <w:p w14:paraId="52744816" w14:textId="77777777" w:rsidR="00922D67" w:rsidRDefault="00000000">
            <w:pPr>
              <w:widowControl w:val="0"/>
              <w:pBdr>
                <w:top w:val="nil"/>
                <w:left w:val="nil"/>
                <w:bottom w:val="nil"/>
                <w:right w:val="nil"/>
                <w:between w:val="nil"/>
              </w:pBdr>
              <w:spacing w:line="240" w:lineRule="auto"/>
              <w:ind w:left="150"/>
              <w:rPr>
                <w:color w:val="000000"/>
                <w:sz w:val="19"/>
                <w:szCs w:val="19"/>
                <w:highlight w:val="white"/>
              </w:rPr>
            </w:pPr>
            <w:r>
              <w:rPr>
                <w:color w:val="000000"/>
                <w:sz w:val="19"/>
                <w:szCs w:val="19"/>
                <w:highlight w:val="white"/>
              </w:rPr>
              <w:t xml:space="preserve">Science With Real Time  </w:t>
            </w:r>
          </w:p>
          <w:p w14:paraId="51FE4A29" w14:textId="77777777" w:rsidR="00922D67" w:rsidRDefault="00000000">
            <w:pPr>
              <w:widowControl w:val="0"/>
              <w:pBdr>
                <w:top w:val="nil"/>
                <w:left w:val="nil"/>
                <w:bottom w:val="nil"/>
                <w:right w:val="nil"/>
                <w:between w:val="nil"/>
              </w:pBdr>
              <w:spacing w:line="240" w:lineRule="auto"/>
              <w:ind w:left="141"/>
              <w:rPr>
                <w:color w:val="000000"/>
                <w:sz w:val="19"/>
                <w:szCs w:val="19"/>
                <w:highlight w:val="white"/>
              </w:rPr>
            </w:pPr>
            <w:r>
              <w:rPr>
                <w:color w:val="000000"/>
                <w:sz w:val="19"/>
                <w:szCs w:val="19"/>
                <w:highlight w:val="white"/>
              </w:rPr>
              <w:t>Applications</w:t>
            </w:r>
          </w:p>
        </w:tc>
      </w:tr>
      <w:tr w:rsidR="00922D67" w14:paraId="375131A6" w14:textId="77777777" w:rsidTr="00354D46">
        <w:trPr>
          <w:trHeight w:val="527"/>
        </w:trPr>
        <w:tc>
          <w:tcPr>
            <w:tcW w:w="1583" w:type="dxa"/>
            <w:tcMar>
              <w:top w:w="100" w:type="dxa"/>
              <w:left w:w="100" w:type="dxa"/>
              <w:bottom w:w="100" w:type="dxa"/>
              <w:right w:w="100" w:type="dxa"/>
            </w:tcMar>
          </w:tcPr>
          <w:p w14:paraId="1566A579" w14:textId="77777777" w:rsidR="00922D67" w:rsidRDefault="00000000">
            <w:pPr>
              <w:widowControl w:val="0"/>
              <w:pBdr>
                <w:top w:val="nil"/>
                <w:left w:val="nil"/>
                <w:bottom w:val="nil"/>
                <w:right w:val="nil"/>
                <w:between w:val="nil"/>
              </w:pBdr>
              <w:spacing w:line="240" w:lineRule="auto"/>
              <w:ind w:left="153"/>
              <w:rPr>
                <w:b/>
                <w:bCs/>
                <w:color w:val="000000"/>
                <w:sz w:val="19"/>
                <w:szCs w:val="19"/>
                <w:shd w:val="clear" w:color="auto" w:fill="D6E4F0"/>
              </w:rPr>
            </w:pPr>
            <w:r>
              <w:rPr>
                <w:b/>
                <w:bCs/>
                <w:color w:val="000000"/>
                <w:sz w:val="19"/>
                <w:szCs w:val="19"/>
                <w:shd w:val="clear" w:color="auto" w:fill="D6E4F0"/>
              </w:rPr>
              <w:t xml:space="preserve">CO  </w:t>
            </w:r>
          </w:p>
          <w:p w14:paraId="1DE6CED4" w14:textId="77777777" w:rsidR="00922D67" w:rsidRDefault="00000000">
            <w:pPr>
              <w:widowControl w:val="0"/>
              <w:pBdr>
                <w:top w:val="nil"/>
                <w:left w:val="nil"/>
                <w:bottom w:val="nil"/>
                <w:right w:val="nil"/>
                <w:between w:val="nil"/>
              </w:pBdr>
              <w:spacing w:line="240" w:lineRule="auto"/>
              <w:ind w:left="144"/>
              <w:rPr>
                <w:b/>
                <w:bCs/>
                <w:color w:val="000000"/>
                <w:sz w:val="19"/>
                <w:szCs w:val="19"/>
                <w:shd w:val="clear" w:color="auto" w:fill="D6E4F0"/>
              </w:rPr>
            </w:pPr>
            <w:r>
              <w:rPr>
                <w:b/>
                <w:bCs/>
                <w:color w:val="000000"/>
                <w:sz w:val="19"/>
                <w:szCs w:val="19"/>
                <w:shd w:val="clear" w:color="auto" w:fill="D6E4F0"/>
              </w:rPr>
              <w:t xml:space="preserve">Assessed: </w:t>
            </w:r>
          </w:p>
        </w:tc>
        <w:tc>
          <w:tcPr>
            <w:tcW w:w="2869" w:type="dxa"/>
            <w:tcMar>
              <w:top w:w="100" w:type="dxa"/>
              <w:left w:w="100" w:type="dxa"/>
              <w:bottom w:w="100" w:type="dxa"/>
              <w:right w:w="100" w:type="dxa"/>
            </w:tcMar>
          </w:tcPr>
          <w:p w14:paraId="3A995383" w14:textId="77777777" w:rsidR="00922D67" w:rsidRDefault="00000000">
            <w:pPr>
              <w:widowControl w:val="0"/>
              <w:pBdr>
                <w:top w:val="nil"/>
                <w:left w:val="nil"/>
                <w:bottom w:val="nil"/>
                <w:right w:val="nil"/>
                <w:between w:val="nil"/>
              </w:pBdr>
              <w:spacing w:line="240" w:lineRule="auto"/>
              <w:ind w:left="153"/>
              <w:rPr>
                <w:color w:val="000000"/>
                <w:sz w:val="19"/>
                <w:szCs w:val="19"/>
                <w:highlight w:val="white"/>
              </w:rPr>
            </w:pPr>
            <w:r>
              <w:rPr>
                <w:color w:val="000000"/>
                <w:sz w:val="19"/>
                <w:szCs w:val="19"/>
                <w:highlight w:val="white"/>
              </w:rPr>
              <w:t xml:space="preserve">CO2 </w:t>
            </w:r>
          </w:p>
        </w:tc>
        <w:tc>
          <w:tcPr>
            <w:tcW w:w="1582" w:type="dxa"/>
            <w:tcMar>
              <w:top w:w="100" w:type="dxa"/>
              <w:left w:w="100" w:type="dxa"/>
              <w:bottom w:w="100" w:type="dxa"/>
              <w:right w:w="100" w:type="dxa"/>
            </w:tcMar>
          </w:tcPr>
          <w:p w14:paraId="2725A0C8" w14:textId="77777777" w:rsidR="00922D67" w:rsidRDefault="00000000">
            <w:pPr>
              <w:widowControl w:val="0"/>
              <w:pBdr>
                <w:top w:val="nil"/>
                <w:left w:val="nil"/>
                <w:bottom w:val="nil"/>
                <w:right w:val="nil"/>
                <w:between w:val="nil"/>
              </w:pBdr>
              <w:spacing w:line="240" w:lineRule="auto"/>
              <w:ind w:left="141"/>
              <w:rPr>
                <w:b/>
                <w:bCs/>
                <w:color w:val="000000"/>
                <w:sz w:val="19"/>
                <w:szCs w:val="19"/>
                <w:shd w:val="clear" w:color="auto" w:fill="D6E4F0"/>
              </w:rPr>
            </w:pPr>
            <w:r>
              <w:rPr>
                <w:b/>
                <w:bCs/>
                <w:color w:val="000000"/>
                <w:sz w:val="19"/>
                <w:szCs w:val="19"/>
                <w:shd w:val="clear" w:color="auto" w:fill="D6E4F0"/>
              </w:rPr>
              <w:t xml:space="preserve">Assessment: </w:t>
            </w:r>
          </w:p>
        </w:tc>
        <w:tc>
          <w:tcPr>
            <w:tcW w:w="3226" w:type="dxa"/>
            <w:tcMar>
              <w:top w:w="100" w:type="dxa"/>
              <w:left w:w="100" w:type="dxa"/>
              <w:bottom w:w="100" w:type="dxa"/>
              <w:right w:w="100" w:type="dxa"/>
            </w:tcMar>
          </w:tcPr>
          <w:p w14:paraId="6995EA7A" w14:textId="77777777" w:rsidR="00922D67" w:rsidRDefault="00000000">
            <w:pPr>
              <w:widowControl w:val="0"/>
              <w:pBdr>
                <w:top w:val="nil"/>
                <w:left w:val="nil"/>
                <w:bottom w:val="nil"/>
                <w:right w:val="nil"/>
                <w:between w:val="nil"/>
              </w:pBdr>
              <w:spacing w:line="231" w:lineRule="auto"/>
              <w:ind w:left="142" w:right="431" w:firstLine="3"/>
              <w:rPr>
                <w:color w:val="000000"/>
                <w:sz w:val="19"/>
                <w:szCs w:val="19"/>
                <w:highlight w:val="white"/>
              </w:rPr>
            </w:pPr>
            <w:r>
              <w:rPr>
                <w:color w:val="000000"/>
                <w:sz w:val="19"/>
                <w:szCs w:val="19"/>
                <w:highlight w:val="white"/>
              </w:rPr>
              <w:t>Tool 2 – Schema Analysis and  Viva Voce</w:t>
            </w:r>
          </w:p>
        </w:tc>
      </w:tr>
      <w:tr w:rsidR="00922D67" w14:paraId="0ECD9620" w14:textId="77777777" w:rsidTr="00354D46">
        <w:trPr>
          <w:trHeight w:val="334"/>
        </w:trPr>
        <w:tc>
          <w:tcPr>
            <w:tcW w:w="1583" w:type="dxa"/>
            <w:tcMar>
              <w:top w:w="100" w:type="dxa"/>
              <w:left w:w="100" w:type="dxa"/>
              <w:bottom w:w="100" w:type="dxa"/>
              <w:right w:w="100" w:type="dxa"/>
            </w:tcMar>
          </w:tcPr>
          <w:p w14:paraId="40EA734A" w14:textId="77777777" w:rsidR="00922D67" w:rsidRDefault="00000000">
            <w:pPr>
              <w:widowControl w:val="0"/>
              <w:pBdr>
                <w:top w:val="nil"/>
                <w:left w:val="nil"/>
                <w:bottom w:val="nil"/>
                <w:right w:val="nil"/>
                <w:between w:val="nil"/>
              </w:pBdr>
              <w:spacing w:line="240" w:lineRule="auto"/>
              <w:ind w:left="144"/>
              <w:rPr>
                <w:b/>
                <w:bCs/>
                <w:color w:val="000000"/>
                <w:sz w:val="19"/>
                <w:szCs w:val="19"/>
                <w:shd w:val="clear" w:color="auto" w:fill="D6E4F0"/>
              </w:rPr>
            </w:pPr>
            <w:r>
              <w:rPr>
                <w:b/>
                <w:bCs/>
                <w:color w:val="000000"/>
                <w:sz w:val="19"/>
                <w:szCs w:val="19"/>
                <w:shd w:val="clear" w:color="auto" w:fill="D6E4F0"/>
              </w:rPr>
              <w:t xml:space="preserve">Weightage: </w:t>
            </w:r>
          </w:p>
        </w:tc>
        <w:tc>
          <w:tcPr>
            <w:tcW w:w="2869" w:type="dxa"/>
            <w:tcMar>
              <w:top w:w="100" w:type="dxa"/>
              <w:left w:w="100" w:type="dxa"/>
              <w:bottom w:w="100" w:type="dxa"/>
              <w:right w:w="100" w:type="dxa"/>
            </w:tcMar>
          </w:tcPr>
          <w:p w14:paraId="7D55AA62" w14:textId="77777777" w:rsidR="00922D67" w:rsidRDefault="00922D67">
            <w:pPr>
              <w:widowControl w:val="0"/>
              <w:pBdr>
                <w:top w:val="nil"/>
                <w:left w:val="nil"/>
                <w:bottom w:val="nil"/>
                <w:right w:val="nil"/>
                <w:between w:val="nil"/>
              </w:pBdr>
              <w:rPr>
                <w:b/>
                <w:bCs/>
                <w:color w:val="000000"/>
                <w:sz w:val="19"/>
                <w:szCs w:val="19"/>
                <w:shd w:val="clear" w:color="auto" w:fill="D6E4F0"/>
              </w:rPr>
            </w:pPr>
          </w:p>
        </w:tc>
        <w:tc>
          <w:tcPr>
            <w:tcW w:w="1582" w:type="dxa"/>
            <w:tcMar>
              <w:top w:w="100" w:type="dxa"/>
              <w:left w:w="100" w:type="dxa"/>
              <w:bottom w:w="100" w:type="dxa"/>
              <w:right w:w="100" w:type="dxa"/>
            </w:tcMar>
          </w:tcPr>
          <w:p w14:paraId="5A765CE6" w14:textId="77777777" w:rsidR="00922D67" w:rsidRDefault="00000000">
            <w:pPr>
              <w:widowControl w:val="0"/>
              <w:pBdr>
                <w:top w:val="nil"/>
                <w:left w:val="nil"/>
                <w:bottom w:val="nil"/>
                <w:right w:val="nil"/>
                <w:between w:val="nil"/>
              </w:pBdr>
              <w:spacing w:line="240" w:lineRule="auto"/>
              <w:ind w:left="145"/>
              <w:rPr>
                <w:b/>
                <w:bCs/>
                <w:color w:val="000000"/>
                <w:sz w:val="19"/>
                <w:szCs w:val="19"/>
                <w:shd w:val="clear" w:color="auto" w:fill="D6E4F0"/>
              </w:rPr>
            </w:pPr>
            <w:r>
              <w:rPr>
                <w:b/>
                <w:bCs/>
                <w:color w:val="000000"/>
                <w:sz w:val="19"/>
                <w:szCs w:val="19"/>
                <w:shd w:val="clear" w:color="auto" w:fill="D6E4F0"/>
              </w:rPr>
              <w:t xml:space="preserve">Total Marks: </w:t>
            </w:r>
          </w:p>
        </w:tc>
        <w:tc>
          <w:tcPr>
            <w:tcW w:w="3226" w:type="dxa"/>
            <w:tcMar>
              <w:top w:w="100" w:type="dxa"/>
              <w:left w:w="100" w:type="dxa"/>
              <w:bottom w:w="100" w:type="dxa"/>
              <w:right w:w="100" w:type="dxa"/>
            </w:tcMar>
          </w:tcPr>
          <w:p w14:paraId="09D6C198" w14:textId="77777777" w:rsidR="00922D67" w:rsidRDefault="00000000">
            <w:pPr>
              <w:widowControl w:val="0"/>
              <w:pBdr>
                <w:top w:val="nil"/>
                <w:left w:val="nil"/>
                <w:bottom w:val="nil"/>
                <w:right w:val="nil"/>
                <w:between w:val="nil"/>
              </w:pBdr>
              <w:spacing w:line="240" w:lineRule="auto"/>
              <w:ind w:left="147"/>
              <w:rPr>
                <w:color w:val="000000"/>
                <w:sz w:val="19"/>
                <w:szCs w:val="19"/>
                <w:highlight w:val="white"/>
              </w:rPr>
            </w:pPr>
            <w:r>
              <w:rPr>
                <w:color w:val="000000"/>
                <w:sz w:val="19"/>
                <w:szCs w:val="19"/>
                <w:highlight w:val="white"/>
              </w:rPr>
              <w:t>20 Marks</w:t>
            </w:r>
          </w:p>
        </w:tc>
      </w:tr>
      <w:tr w:rsidR="00922D67" w14:paraId="5A4661ED" w14:textId="77777777" w:rsidTr="00354D46">
        <w:trPr>
          <w:trHeight w:val="854"/>
        </w:trPr>
        <w:tc>
          <w:tcPr>
            <w:tcW w:w="9263" w:type="dxa"/>
            <w:gridSpan w:val="4"/>
            <w:tcMar>
              <w:top w:w="100" w:type="dxa"/>
              <w:left w:w="100" w:type="dxa"/>
              <w:bottom w:w="100" w:type="dxa"/>
              <w:right w:w="100" w:type="dxa"/>
            </w:tcMar>
          </w:tcPr>
          <w:p w14:paraId="0004FC0E" w14:textId="58F0BBD3" w:rsidR="00922D67" w:rsidRDefault="00000000">
            <w:pPr>
              <w:widowControl w:val="0"/>
              <w:pBdr>
                <w:top w:val="nil"/>
                <w:left w:val="nil"/>
                <w:bottom w:val="nil"/>
                <w:right w:val="nil"/>
                <w:between w:val="nil"/>
              </w:pBdr>
              <w:spacing w:line="264" w:lineRule="auto"/>
              <w:ind w:left="148" w:right="457" w:firstLine="5"/>
              <w:rPr>
                <w:rFonts w:ascii="Times New Roman" w:eastAsia="Times New Roman" w:hAnsi="Times New Roman" w:cs="Times New Roman"/>
                <w:color w:val="000000"/>
                <w:sz w:val="24"/>
                <w:szCs w:val="24"/>
                <w:highlight w:val="white"/>
              </w:rPr>
            </w:pPr>
            <w:r>
              <w:rPr>
                <w:b/>
                <w:bCs/>
                <w:color w:val="000000"/>
                <w:sz w:val="19"/>
                <w:szCs w:val="19"/>
              </w:rPr>
              <w:t xml:space="preserve">CO2 Statement: </w:t>
            </w:r>
            <w:r>
              <w:rPr>
                <w:rFonts w:ascii="Times New Roman" w:eastAsia="Times New Roman" w:hAnsi="Times New Roman" w:cs="Times New Roman"/>
                <w:color w:val="000000"/>
                <w:sz w:val="24"/>
                <w:szCs w:val="24"/>
                <w:highlight w:val="white"/>
              </w:rPr>
              <w:t xml:space="preserve">Use Python basics and SQL libraries to connect to databases SQLite,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MySQL, PostgreSQL and perform CRUD operations like Create, Read, Update, Delete.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(BL6)</w:t>
            </w:r>
          </w:p>
        </w:tc>
      </w:tr>
      <w:tr w:rsidR="00922D67" w14:paraId="4AD704C0" w14:textId="77777777" w:rsidTr="00354D46">
        <w:trPr>
          <w:trHeight w:val="527"/>
        </w:trPr>
        <w:tc>
          <w:tcPr>
            <w:tcW w:w="1583" w:type="dxa"/>
            <w:tcMar>
              <w:top w:w="100" w:type="dxa"/>
              <w:left w:w="100" w:type="dxa"/>
              <w:bottom w:w="100" w:type="dxa"/>
              <w:right w:w="100" w:type="dxa"/>
            </w:tcMar>
          </w:tcPr>
          <w:p w14:paraId="5927ADD2" w14:textId="77777777" w:rsidR="00922D67" w:rsidRDefault="00000000">
            <w:pPr>
              <w:widowControl w:val="0"/>
              <w:pBdr>
                <w:top w:val="nil"/>
                <w:left w:val="nil"/>
                <w:bottom w:val="nil"/>
                <w:right w:val="nil"/>
                <w:between w:val="nil"/>
              </w:pBdr>
              <w:spacing w:line="240" w:lineRule="auto"/>
              <w:ind w:left="151"/>
              <w:rPr>
                <w:b/>
                <w:bCs/>
                <w:color w:val="000000"/>
                <w:sz w:val="19"/>
                <w:szCs w:val="19"/>
                <w:shd w:val="clear" w:color="auto" w:fill="D6E4F0"/>
              </w:rPr>
            </w:pPr>
            <w:r>
              <w:rPr>
                <w:b/>
                <w:bCs/>
                <w:color w:val="000000"/>
                <w:sz w:val="19"/>
                <w:szCs w:val="19"/>
                <w:shd w:val="clear" w:color="auto" w:fill="D6E4F0"/>
              </w:rPr>
              <w:t xml:space="preserve">Student  </w:t>
            </w:r>
          </w:p>
          <w:p w14:paraId="62442821" w14:textId="77777777" w:rsidR="00922D67" w:rsidRDefault="00000000">
            <w:pPr>
              <w:widowControl w:val="0"/>
              <w:pBdr>
                <w:top w:val="nil"/>
                <w:left w:val="nil"/>
                <w:bottom w:val="nil"/>
                <w:right w:val="nil"/>
                <w:between w:val="nil"/>
              </w:pBdr>
              <w:spacing w:line="240" w:lineRule="auto"/>
              <w:ind w:left="158"/>
              <w:rPr>
                <w:b/>
                <w:bCs/>
                <w:color w:val="000000"/>
                <w:sz w:val="19"/>
                <w:szCs w:val="19"/>
                <w:shd w:val="clear" w:color="auto" w:fill="D6E4F0"/>
              </w:rPr>
            </w:pPr>
            <w:r>
              <w:rPr>
                <w:b/>
                <w:bCs/>
                <w:color w:val="000000"/>
                <w:sz w:val="19"/>
                <w:szCs w:val="19"/>
                <w:shd w:val="clear" w:color="auto" w:fill="D6E4F0"/>
              </w:rPr>
              <w:t xml:space="preserve">Name: </w:t>
            </w:r>
          </w:p>
        </w:tc>
        <w:tc>
          <w:tcPr>
            <w:tcW w:w="2869" w:type="dxa"/>
            <w:tcMar>
              <w:top w:w="100" w:type="dxa"/>
              <w:left w:w="100" w:type="dxa"/>
              <w:bottom w:w="100" w:type="dxa"/>
              <w:right w:w="100" w:type="dxa"/>
            </w:tcMar>
          </w:tcPr>
          <w:p w14:paraId="6BC467D5" w14:textId="1B94C7F9" w:rsidR="00922D67" w:rsidRDefault="00354D46">
            <w:pPr>
              <w:widowControl w:val="0"/>
              <w:pBdr>
                <w:top w:val="nil"/>
                <w:left w:val="nil"/>
                <w:bottom w:val="nil"/>
                <w:right w:val="nil"/>
                <w:between w:val="nil"/>
              </w:pBdr>
              <w:rPr>
                <w:b/>
                <w:bCs/>
                <w:color w:val="000000"/>
                <w:sz w:val="19"/>
                <w:szCs w:val="19"/>
                <w:shd w:val="clear" w:color="auto" w:fill="D6E4F0"/>
              </w:rPr>
            </w:pPr>
            <w:r>
              <w:rPr>
                <w:b/>
                <w:bCs/>
                <w:color w:val="000000"/>
                <w:sz w:val="19"/>
                <w:szCs w:val="19"/>
                <w:shd w:val="clear" w:color="auto" w:fill="D6E4F0"/>
              </w:rPr>
              <w:t>A M RAKESH</w:t>
            </w:r>
          </w:p>
        </w:tc>
        <w:tc>
          <w:tcPr>
            <w:tcW w:w="1582" w:type="dxa"/>
            <w:tcMar>
              <w:top w:w="100" w:type="dxa"/>
              <w:left w:w="100" w:type="dxa"/>
              <w:bottom w:w="100" w:type="dxa"/>
              <w:right w:w="100" w:type="dxa"/>
            </w:tcMar>
          </w:tcPr>
          <w:p w14:paraId="68D03B28" w14:textId="77777777" w:rsidR="00922D67" w:rsidRDefault="00000000">
            <w:pPr>
              <w:widowControl w:val="0"/>
              <w:pBdr>
                <w:top w:val="nil"/>
                <w:left w:val="nil"/>
                <w:bottom w:val="nil"/>
                <w:right w:val="nil"/>
                <w:between w:val="nil"/>
              </w:pBdr>
              <w:spacing w:line="240" w:lineRule="auto"/>
              <w:ind w:left="156"/>
              <w:rPr>
                <w:b/>
                <w:bCs/>
                <w:color w:val="000000"/>
                <w:sz w:val="19"/>
                <w:szCs w:val="19"/>
                <w:shd w:val="clear" w:color="auto" w:fill="D6E4F0"/>
              </w:rPr>
            </w:pPr>
            <w:r>
              <w:rPr>
                <w:b/>
                <w:bCs/>
                <w:color w:val="000000"/>
                <w:sz w:val="19"/>
                <w:szCs w:val="19"/>
                <w:shd w:val="clear" w:color="auto" w:fill="D6E4F0"/>
              </w:rPr>
              <w:t>Reg. No.:</w:t>
            </w:r>
          </w:p>
        </w:tc>
        <w:tc>
          <w:tcPr>
            <w:tcW w:w="3226" w:type="dxa"/>
            <w:tcMar>
              <w:top w:w="100" w:type="dxa"/>
              <w:left w:w="100" w:type="dxa"/>
              <w:bottom w:w="100" w:type="dxa"/>
              <w:right w:w="100" w:type="dxa"/>
            </w:tcMar>
          </w:tcPr>
          <w:p w14:paraId="177A5336" w14:textId="26D96469" w:rsidR="00922D67" w:rsidRDefault="00354D46">
            <w:pPr>
              <w:widowControl w:val="0"/>
              <w:pBdr>
                <w:top w:val="nil"/>
                <w:left w:val="nil"/>
                <w:bottom w:val="nil"/>
                <w:right w:val="nil"/>
                <w:between w:val="nil"/>
              </w:pBdr>
              <w:rPr>
                <w:b/>
                <w:bCs/>
                <w:color w:val="000000"/>
                <w:sz w:val="19"/>
                <w:szCs w:val="19"/>
                <w:shd w:val="clear" w:color="auto" w:fill="D6E4F0"/>
              </w:rPr>
            </w:pPr>
            <w:r>
              <w:rPr>
                <w:b/>
                <w:bCs/>
                <w:color w:val="000000"/>
                <w:sz w:val="19"/>
                <w:szCs w:val="19"/>
                <w:shd w:val="clear" w:color="auto" w:fill="D6E4F0"/>
              </w:rPr>
              <w:t>192424393</w:t>
            </w:r>
          </w:p>
        </w:tc>
      </w:tr>
      <w:tr w:rsidR="00922D67" w14:paraId="3886A33A" w14:textId="77777777" w:rsidTr="00354D46">
        <w:trPr>
          <w:trHeight w:val="526"/>
        </w:trPr>
        <w:tc>
          <w:tcPr>
            <w:tcW w:w="1583" w:type="dxa"/>
            <w:tcMar>
              <w:top w:w="100" w:type="dxa"/>
              <w:left w:w="100" w:type="dxa"/>
              <w:bottom w:w="100" w:type="dxa"/>
              <w:right w:w="100" w:type="dxa"/>
            </w:tcMar>
          </w:tcPr>
          <w:p w14:paraId="35DE1430" w14:textId="77777777" w:rsidR="00922D67" w:rsidRDefault="00000000">
            <w:pPr>
              <w:widowControl w:val="0"/>
              <w:pBdr>
                <w:top w:val="nil"/>
                <w:left w:val="nil"/>
                <w:bottom w:val="nil"/>
                <w:right w:val="nil"/>
                <w:between w:val="nil"/>
              </w:pBdr>
              <w:spacing w:line="240" w:lineRule="auto"/>
              <w:ind w:left="151"/>
              <w:rPr>
                <w:b/>
                <w:bCs/>
                <w:color w:val="000000"/>
                <w:sz w:val="19"/>
                <w:szCs w:val="19"/>
                <w:shd w:val="clear" w:color="auto" w:fill="D6E4F0"/>
              </w:rPr>
            </w:pPr>
            <w:r>
              <w:rPr>
                <w:b/>
                <w:bCs/>
                <w:color w:val="000000"/>
                <w:sz w:val="19"/>
                <w:szCs w:val="19"/>
                <w:shd w:val="clear" w:color="auto" w:fill="D6E4F0"/>
              </w:rPr>
              <w:t xml:space="preserve">Section /  </w:t>
            </w:r>
          </w:p>
          <w:p w14:paraId="23B9587F" w14:textId="77777777" w:rsidR="00922D67" w:rsidRDefault="00000000">
            <w:pPr>
              <w:widowControl w:val="0"/>
              <w:pBdr>
                <w:top w:val="nil"/>
                <w:left w:val="nil"/>
                <w:bottom w:val="nil"/>
                <w:right w:val="nil"/>
                <w:between w:val="nil"/>
              </w:pBdr>
              <w:spacing w:line="240" w:lineRule="auto"/>
              <w:ind w:left="158"/>
              <w:rPr>
                <w:b/>
                <w:bCs/>
                <w:color w:val="000000"/>
                <w:sz w:val="19"/>
                <w:szCs w:val="19"/>
                <w:shd w:val="clear" w:color="auto" w:fill="D6E4F0"/>
              </w:rPr>
            </w:pPr>
            <w:r>
              <w:rPr>
                <w:b/>
                <w:bCs/>
                <w:color w:val="000000"/>
                <w:sz w:val="19"/>
                <w:szCs w:val="19"/>
                <w:shd w:val="clear" w:color="auto" w:fill="D6E4F0"/>
              </w:rPr>
              <w:t>Batch:</w:t>
            </w:r>
          </w:p>
        </w:tc>
        <w:tc>
          <w:tcPr>
            <w:tcW w:w="2869" w:type="dxa"/>
            <w:tcMar>
              <w:top w:w="100" w:type="dxa"/>
              <w:left w:w="100" w:type="dxa"/>
              <w:bottom w:w="100" w:type="dxa"/>
              <w:right w:w="100" w:type="dxa"/>
            </w:tcMar>
          </w:tcPr>
          <w:p w14:paraId="1884B88F" w14:textId="28D325FA" w:rsidR="00922D67" w:rsidRDefault="00354D46">
            <w:pPr>
              <w:widowControl w:val="0"/>
              <w:pBdr>
                <w:top w:val="nil"/>
                <w:left w:val="nil"/>
                <w:bottom w:val="nil"/>
                <w:right w:val="nil"/>
                <w:between w:val="nil"/>
              </w:pBdr>
              <w:rPr>
                <w:b/>
                <w:bCs/>
                <w:color w:val="000000"/>
                <w:sz w:val="19"/>
                <w:szCs w:val="19"/>
                <w:shd w:val="clear" w:color="auto" w:fill="D6E4F0"/>
              </w:rPr>
            </w:pPr>
            <w:r>
              <w:rPr>
                <w:b/>
                <w:bCs/>
                <w:color w:val="000000"/>
                <w:sz w:val="19"/>
                <w:szCs w:val="19"/>
                <w:shd w:val="clear" w:color="auto" w:fill="D6E4F0"/>
              </w:rPr>
              <w:t>AIDS/24</w:t>
            </w:r>
          </w:p>
        </w:tc>
        <w:tc>
          <w:tcPr>
            <w:tcW w:w="1582" w:type="dxa"/>
            <w:tcMar>
              <w:top w:w="100" w:type="dxa"/>
              <w:left w:w="100" w:type="dxa"/>
              <w:bottom w:w="100" w:type="dxa"/>
              <w:right w:w="100" w:type="dxa"/>
            </w:tcMar>
          </w:tcPr>
          <w:p w14:paraId="36A9172C" w14:textId="77777777" w:rsidR="00922D67" w:rsidRDefault="00000000">
            <w:pPr>
              <w:widowControl w:val="0"/>
              <w:pBdr>
                <w:top w:val="nil"/>
                <w:left w:val="nil"/>
                <w:bottom w:val="nil"/>
                <w:right w:val="nil"/>
                <w:between w:val="nil"/>
              </w:pBdr>
              <w:spacing w:line="240" w:lineRule="auto"/>
              <w:ind w:left="155"/>
              <w:rPr>
                <w:b/>
                <w:bCs/>
                <w:color w:val="000000"/>
                <w:sz w:val="19"/>
                <w:szCs w:val="19"/>
                <w:shd w:val="clear" w:color="auto" w:fill="D6E4F0"/>
              </w:rPr>
            </w:pPr>
            <w:r>
              <w:rPr>
                <w:b/>
                <w:bCs/>
                <w:color w:val="000000"/>
                <w:sz w:val="19"/>
                <w:szCs w:val="19"/>
                <w:shd w:val="clear" w:color="auto" w:fill="D6E4F0"/>
              </w:rPr>
              <w:t xml:space="preserve">Date of  </w:t>
            </w:r>
          </w:p>
          <w:p w14:paraId="0FEAC8EE" w14:textId="77777777" w:rsidR="00922D67" w:rsidRDefault="00000000">
            <w:pPr>
              <w:widowControl w:val="0"/>
              <w:pBdr>
                <w:top w:val="nil"/>
                <w:left w:val="nil"/>
                <w:bottom w:val="nil"/>
                <w:right w:val="nil"/>
                <w:between w:val="nil"/>
              </w:pBdr>
              <w:spacing w:line="240" w:lineRule="auto"/>
              <w:ind w:left="148"/>
              <w:rPr>
                <w:b/>
                <w:bCs/>
                <w:color w:val="000000"/>
                <w:sz w:val="19"/>
                <w:szCs w:val="19"/>
                <w:shd w:val="clear" w:color="auto" w:fill="D6E4F0"/>
              </w:rPr>
            </w:pPr>
            <w:r>
              <w:rPr>
                <w:b/>
                <w:bCs/>
                <w:color w:val="000000"/>
                <w:sz w:val="19"/>
                <w:szCs w:val="19"/>
                <w:shd w:val="clear" w:color="auto" w:fill="D6E4F0"/>
              </w:rPr>
              <w:t>Submission:</w:t>
            </w:r>
          </w:p>
        </w:tc>
        <w:tc>
          <w:tcPr>
            <w:tcW w:w="3226" w:type="dxa"/>
            <w:tcMar>
              <w:top w:w="100" w:type="dxa"/>
              <w:left w:w="100" w:type="dxa"/>
              <w:bottom w:w="100" w:type="dxa"/>
              <w:right w:w="100" w:type="dxa"/>
            </w:tcMar>
          </w:tcPr>
          <w:p w14:paraId="3D2B130D" w14:textId="1E480681" w:rsidR="00922D67" w:rsidRDefault="00354D46">
            <w:pPr>
              <w:widowControl w:val="0"/>
              <w:pBdr>
                <w:top w:val="nil"/>
                <w:left w:val="nil"/>
                <w:bottom w:val="nil"/>
                <w:right w:val="nil"/>
                <w:between w:val="nil"/>
              </w:pBdr>
              <w:rPr>
                <w:b/>
                <w:bCs/>
                <w:color w:val="000000"/>
                <w:sz w:val="19"/>
                <w:szCs w:val="19"/>
                <w:shd w:val="clear" w:color="auto" w:fill="D6E4F0"/>
              </w:rPr>
            </w:pPr>
            <w:r>
              <w:rPr>
                <w:b/>
                <w:bCs/>
                <w:color w:val="000000"/>
                <w:sz w:val="19"/>
                <w:szCs w:val="19"/>
                <w:shd w:val="clear" w:color="auto" w:fill="D6E4F0"/>
              </w:rPr>
              <w:t>03/08/2026</w:t>
            </w:r>
          </w:p>
        </w:tc>
      </w:tr>
      <w:tr w:rsidR="00922D67" w14:paraId="5D03EFA3" w14:textId="77777777" w:rsidTr="00354D46">
        <w:trPr>
          <w:trHeight w:val="537"/>
        </w:trPr>
        <w:tc>
          <w:tcPr>
            <w:tcW w:w="1583" w:type="dxa"/>
            <w:tcMar>
              <w:top w:w="100" w:type="dxa"/>
              <w:left w:w="100" w:type="dxa"/>
              <w:bottom w:w="100" w:type="dxa"/>
              <w:right w:w="100" w:type="dxa"/>
            </w:tcMar>
          </w:tcPr>
          <w:p w14:paraId="2030C92E" w14:textId="77777777" w:rsidR="00922D67" w:rsidRDefault="00000000">
            <w:pPr>
              <w:widowControl w:val="0"/>
              <w:pBdr>
                <w:top w:val="nil"/>
                <w:left w:val="nil"/>
                <w:bottom w:val="nil"/>
                <w:right w:val="nil"/>
                <w:between w:val="nil"/>
              </w:pBdr>
              <w:spacing w:line="240" w:lineRule="auto"/>
              <w:ind w:left="158"/>
              <w:rPr>
                <w:b/>
                <w:bCs/>
                <w:color w:val="000000"/>
                <w:sz w:val="19"/>
                <w:szCs w:val="19"/>
                <w:shd w:val="clear" w:color="auto" w:fill="D6E4F0"/>
              </w:rPr>
            </w:pPr>
            <w:r>
              <w:rPr>
                <w:b/>
                <w:bCs/>
                <w:color w:val="000000"/>
                <w:sz w:val="19"/>
                <w:szCs w:val="19"/>
                <w:shd w:val="clear" w:color="auto" w:fill="D6E4F0"/>
              </w:rPr>
              <w:t xml:space="preserve">Faculty In </w:t>
            </w:r>
          </w:p>
          <w:p w14:paraId="0AA2ACC6" w14:textId="77777777" w:rsidR="00922D67" w:rsidRDefault="00000000">
            <w:pPr>
              <w:widowControl w:val="0"/>
              <w:pBdr>
                <w:top w:val="nil"/>
                <w:left w:val="nil"/>
                <w:bottom w:val="nil"/>
                <w:right w:val="nil"/>
                <w:between w:val="nil"/>
              </w:pBdr>
              <w:spacing w:line="240" w:lineRule="auto"/>
              <w:ind w:left="152"/>
              <w:rPr>
                <w:b/>
                <w:bCs/>
                <w:color w:val="000000"/>
                <w:sz w:val="19"/>
                <w:szCs w:val="19"/>
                <w:shd w:val="clear" w:color="auto" w:fill="D6E4F0"/>
              </w:rPr>
            </w:pPr>
            <w:r>
              <w:rPr>
                <w:b/>
                <w:bCs/>
                <w:color w:val="000000"/>
                <w:sz w:val="19"/>
                <w:szCs w:val="19"/>
                <w:shd w:val="clear" w:color="auto" w:fill="D6E4F0"/>
              </w:rPr>
              <w:t xml:space="preserve">charge: </w:t>
            </w:r>
          </w:p>
        </w:tc>
        <w:tc>
          <w:tcPr>
            <w:tcW w:w="2869" w:type="dxa"/>
            <w:tcMar>
              <w:top w:w="100" w:type="dxa"/>
              <w:left w:w="100" w:type="dxa"/>
              <w:bottom w:w="100" w:type="dxa"/>
              <w:right w:w="100" w:type="dxa"/>
            </w:tcMar>
          </w:tcPr>
          <w:p w14:paraId="1DCAF136" w14:textId="77777777" w:rsidR="00922D67" w:rsidRDefault="00000000">
            <w:pPr>
              <w:widowControl w:val="0"/>
              <w:pBdr>
                <w:top w:val="nil"/>
                <w:left w:val="nil"/>
                <w:bottom w:val="nil"/>
                <w:right w:val="nil"/>
                <w:between w:val="nil"/>
              </w:pBdr>
              <w:spacing w:line="240" w:lineRule="auto"/>
              <w:ind w:left="158"/>
              <w:rPr>
                <w:color w:val="000000"/>
                <w:sz w:val="19"/>
                <w:szCs w:val="19"/>
                <w:highlight w:val="white"/>
              </w:rPr>
            </w:pPr>
            <w:r>
              <w:rPr>
                <w:color w:val="000000"/>
                <w:sz w:val="19"/>
                <w:szCs w:val="19"/>
                <w:highlight w:val="white"/>
              </w:rPr>
              <w:t xml:space="preserve">K. Veena Devi </w:t>
            </w:r>
          </w:p>
        </w:tc>
        <w:tc>
          <w:tcPr>
            <w:tcW w:w="1582" w:type="dxa"/>
            <w:tcMar>
              <w:top w:w="100" w:type="dxa"/>
              <w:left w:w="100" w:type="dxa"/>
              <w:bottom w:w="100" w:type="dxa"/>
              <w:right w:w="100" w:type="dxa"/>
            </w:tcMar>
          </w:tcPr>
          <w:p w14:paraId="0D9470D3" w14:textId="77777777" w:rsidR="00922D67" w:rsidRDefault="00000000">
            <w:pPr>
              <w:widowControl w:val="0"/>
              <w:pBdr>
                <w:top w:val="nil"/>
                <w:left w:val="nil"/>
                <w:bottom w:val="nil"/>
                <w:right w:val="nil"/>
                <w:between w:val="nil"/>
              </w:pBdr>
              <w:spacing w:line="240" w:lineRule="auto"/>
              <w:jc w:val="center"/>
              <w:rPr>
                <w:b/>
                <w:bCs/>
                <w:color w:val="000000"/>
                <w:sz w:val="19"/>
                <w:szCs w:val="19"/>
                <w:shd w:val="clear" w:color="auto" w:fill="D6E4F0"/>
              </w:rPr>
            </w:pPr>
            <w:r>
              <w:rPr>
                <w:b/>
                <w:bCs/>
                <w:color w:val="000000"/>
                <w:sz w:val="19"/>
                <w:szCs w:val="19"/>
                <w:shd w:val="clear" w:color="auto" w:fill="D6E4F0"/>
              </w:rPr>
              <w:t xml:space="preserve">Project Mode: </w:t>
            </w:r>
          </w:p>
        </w:tc>
        <w:tc>
          <w:tcPr>
            <w:tcW w:w="3226" w:type="dxa"/>
            <w:tcMar>
              <w:top w:w="100" w:type="dxa"/>
              <w:left w:w="100" w:type="dxa"/>
              <w:bottom w:w="100" w:type="dxa"/>
              <w:right w:w="100" w:type="dxa"/>
            </w:tcMar>
          </w:tcPr>
          <w:p w14:paraId="12B8F7B7" w14:textId="77777777" w:rsidR="00922D67" w:rsidRDefault="00000000">
            <w:pPr>
              <w:widowControl w:val="0"/>
              <w:pBdr>
                <w:top w:val="nil"/>
                <w:left w:val="nil"/>
                <w:bottom w:val="nil"/>
                <w:right w:val="nil"/>
                <w:between w:val="nil"/>
              </w:pBdr>
              <w:spacing w:line="240" w:lineRule="auto"/>
              <w:ind w:left="160"/>
              <w:rPr>
                <w:color w:val="000000"/>
                <w:sz w:val="19"/>
                <w:szCs w:val="19"/>
                <w:highlight w:val="white"/>
              </w:rPr>
            </w:pPr>
            <w:r>
              <w:rPr>
                <w:color w:val="000000"/>
                <w:sz w:val="19"/>
                <w:szCs w:val="19"/>
                <w:highlight w:val="white"/>
              </w:rPr>
              <w:t>Individual Submission</w:t>
            </w:r>
          </w:p>
        </w:tc>
      </w:tr>
    </w:tbl>
    <w:p w14:paraId="7B0D16FB" w14:textId="77777777" w:rsidR="00922D67" w:rsidRDefault="00922D67">
      <w:pPr>
        <w:widowControl w:val="0"/>
        <w:pBdr>
          <w:top w:val="nil"/>
          <w:left w:val="nil"/>
          <w:bottom w:val="nil"/>
          <w:right w:val="nil"/>
          <w:between w:val="nil"/>
        </w:pBdr>
        <w:rPr>
          <w:color w:val="000000"/>
        </w:rPr>
      </w:pPr>
    </w:p>
    <w:p w14:paraId="4037820F" w14:textId="77777777" w:rsidR="00922D67" w:rsidRDefault="00922D67">
      <w:pPr>
        <w:widowControl w:val="0"/>
        <w:pBdr>
          <w:top w:val="nil"/>
          <w:left w:val="nil"/>
          <w:bottom w:val="nil"/>
          <w:right w:val="nil"/>
          <w:between w:val="nil"/>
        </w:pBdr>
        <w:rPr>
          <w:color w:val="000000"/>
        </w:rPr>
      </w:pPr>
    </w:p>
    <w:tbl>
      <w:tblPr>
        <w:tblStyle w:val="a0"/>
        <w:tblW w:w="9361"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1"/>
      </w:tblGrid>
      <w:tr w:rsidR="00922D67" w14:paraId="160EF502" w14:textId="77777777">
        <w:trPr>
          <w:trHeight w:val="2414"/>
        </w:trPr>
        <w:tc>
          <w:tcPr>
            <w:tcW w:w="9361" w:type="dxa"/>
            <w:tcMar>
              <w:top w:w="100" w:type="dxa"/>
              <w:left w:w="100" w:type="dxa"/>
              <w:bottom w:w="100" w:type="dxa"/>
              <w:right w:w="100" w:type="dxa"/>
            </w:tcMar>
          </w:tcPr>
          <w:p w14:paraId="2C85626D" w14:textId="77777777" w:rsidR="00922D67" w:rsidRDefault="00000000">
            <w:pPr>
              <w:widowControl w:val="0"/>
              <w:pBdr>
                <w:top w:val="nil"/>
                <w:left w:val="nil"/>
                <w:bottom w:val="nil"/>
                <w:right w:val="nil"/>
                <w:between w:val="nil"/>
              </w:pBdr>
              <w:spacing w:line="240" w:lineRule="auto"/>
              <w:ind w:left="153"/>
              <w:rPr>
                <w:b/>
                <w:bCs/>
                <w:color w:val="7B4F00"/>
                <w:sz w:val="19"/>
                <w:szCs w:val="19"/>
              </w:rPr>
            </w:pPr>
            <w:r>
              <w:rPr>
                <w:b/>
                <w:bCs/>
                <w:color w:val="7B4F00"/>
                <w:sz w:val="19"/>
                <w:szCs w:val="19"/>
              </w:rPr>
              <w:t xml:space="preserve">Code of Conduct  </w:t>
            </w:r>
          </w:p>
          <w:p w14:paraId="141DB56F" w14:textId="4DDED608" w:rsidR="00922D67" w:rsidRDefault="00000000">
            <w:pPr>
              <w:widowControl w:val="0"/>
              <w:pBdr>
                <w:top w:val="nil"/>
                <w:left w:val="nil"/>
                <w:bottom w:val="nil"/>
                <w:right w:val="nil"/>
                <w:between w:val="nil"/>
              </w:pBdr>
              <w:spacing w:before="456" w:line="345" w:lineRule="auto"/>
              <w:ind w:left="144" w:right="128" w:firstLine="16"/>
              <w:rPr>
                <w:color w:val="000000"/>
                <w:sz w:val="18"/>
                <w:szCs w:val="18"/>
              </w:rPr>
            </w:pPr>
            <w:r>
              <w:rPr>
                <w:color w:val="000000"/>
                <w:sz w:val="18"/>
                <w:szCs w:val="18"/>
              </w:rPr>
              <w:t xml:space="preserve">I </w:t>
            </w:r>
            <w:r w:rsidR="00982BB2" w:rsidRPr="00982BB2">
              <w:rPr>
                <w:color w:val="000000"/>
                <w:sz w:val="18"/>
                <w:szCs w:val="18"/>
                <w:u w:val="single"/>
              </w:rPr>
              <w:t>AM RAKESH</w:t>
            </w:r>
            <w:r w:rsidR="00982BB2">
              <w:rPr>
                <w:color w:val="000000"/>
                <w:sz w:val="18"/>
                <w:szCs w:val="18"/>
              </w:rPr>
              <w:t>/</w:t>
            </w:r>
            <w:r w:rsidR="00354D46" w:rsidRPr="00354D46">
              <w:rPr>
                <w:color w:val="000000"/>
                <w:sz w:val="18"/>
                <w:szCs w:val="18"/>
                <w:u w:val="single"/>
              </w:rPr>
              <w:t>192424393</w:t>
            </w:r>
            <w:r>
              <w:rPr>
                <w:color w:val="000000"/>
                <w:sz w:val="18"/>
                <w:szCs w:val="18"/>
              </w:rPr>
              <w:t xml:space="preserve"> (Name / Reg No) certify that this submission is my original work and that I have  adhered to all guidelines specified for this assessment. I understand that any violation of academic integrity rules  will result in disciplinary action.  </w:t>
            </w:r>
          </w:p>
          <w:p w14:paraId="52C621E3" w14:textId="3A4450D5" w:rsidR="00922D67" w:rsidRDefault="00000000">
            <w:pPr>
              <w:widowControl w:val="0"/>
              <w:pBdr>
                <w:top w:val="nil"/>
                <w:left w:val="nil"/>
                <w:bottom w:val="nil"/>
                <w:right w:val="nil"/>
                <w:between w:val="nil"/>
              </w:pBdr>
              <w:spacing w:before="332" w:line="240" w:lineRule="auto"/>
              <w:ind w:left="152"/>
              <w:rPr>
                <w:color w:val="000000"/>
                <w:sz w:val="18"/>
                <w:szCs w:val="18"/>
              </w:rPr>
            </w:pPr>
            <w:r>
              <w:rPr>
                <w:color w:val="000000"/>
                <w:sz w:val="18"/>
                <w:szCs w:val="18"/>
              </w:rPr>
              <w:t xml:space="preserve">Signature: </w:t>
            </w:r>
            <w:r w:rsidR="00354D46" w:rsidRPr="00354D46">
              <w:rPr>
                <w:color w:val="000000"/>
                <w:sz w:val="18"/>
                <w:szCs w:val="18"/>
                <w:u w:val="single"/>
              </w:rPr>
              <w:t>A M RAKESH</w:t>
            </w:r>
          </w:p>
        </w:tc>
      </w:tr>
    </w:tbl>
    <w:p w14:paraId="56DA04A6" w14:textId="77777777" w:rsidR="00922D67" w:rsidRDefault="00922D67">
      <w:pPr>
        <w:widowControl w:val="0"/>
        <w:pBdr>
          <w:top w:val="nil"/>
          <w:left w:val="nil"/>
          <w:bottom w:val="nil"/>
          <w:right w:val="nil"/>
          <w:between w:val="nil"/>
        </w:pBdr>
        <w:rPr>
          <w:color w:val="000000"/>
        </w:rPr>
      </w:pPr>
    </w:p>
    <w:p w14:paraId="04F1339E" w14:textId="77777777" w:rsidR="00922D67" w:rsidRDefault="00922D67">
      <w:pPr>
        <w:widowControl w:val="0"/>
        <w:pBdr>
          <w:top w:val="nil"/>
          <w:left w:val="nil"/>
          <w:bottom w:val="nil"/>
          <w:right w:val="nil"/>
          <w:between w:val="nil"/>
        </w:pBdr>
        <w:rPr>
          <w:color w:val="000000"/>
        </w:rPr>
      </w:pPr>
    </w:p>
    <w:p w14:paraId="4C156897" w14:textId="77777777" w:rsidR="00354D46" w:rsidRDefault="00354D46">
      <w:pPr>
        <w:widowControl w:val="0"/>
        <w:pBdr>
          <w:top w:val="nil"/>
          <w:left w:val="nil"/>
          <w:bottom w:val="nil"/>
          <w:right w:val="nil"/>
          <w:between w:val="nil"/>
        </w:pBdr>
        <w:rPr>
          <w:color w:val="000000"/>
        </w:rPr>
      </w:pPr>
    </w:p>
    <w:p w14:paraId="5E41B263" w14:textId="77777777" w:rsidR="00354D46" w:rsidRDefault="00354D46">
      <w:pPr>
        <w:widowControl w:val="0"/>
        <w:pBdr>
          <w:top w:val="nil"/>
          <w:left w:val="nil"/>
          <w:bottom w:val="nil"/>
          <w:right w:val="nil"/>
          <w:between w:val="nil"/>
        </w:pBdr>
        <w:rPr>
          <w:color w:val="000000"/>
        </w:rPr>
      </w:pPr>
    </w:p>
    <w:p w14:paraId="6FBDA68B" w14:textId="77777777" w:rsidR="00354D46" w:rsidRDefault="00354D46">
      <w:pPr>
        <w:widowControl w:val="0"/>
        <w:pBdr>
          <w:top w:val="nil"/>
          <w:left w:val="nil"/>
          <w:bottom w:val="nil"/>
          <w:right w:val="nil"/>
          <w:between w:val="nil"/>
        </w:pBdr>
        <w:rPr>
          <w:color w:val="000000"/>
        </w:rPr>
      </w:pPr>
    </w:p>
    <w:tbl>
      <w:tblPr>
        <w:tblStyle w:val="a1"/>
        <w:tblW w:w="10072"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78"/>
        <w:gridCol w:w="1678"/>
        <w:gridCol w:w="1681"/>
        <w:gridCol w:w="1677"/>
        <w:gridCol w:w="1677"/>
        <w:gridCol w:w="1681"/>
      </w:tblGrid>
      <w:tr w:rsidR="00922D67" w14:paraId="682D2DB8" w14:textId="77777777" w:rsidTr="00354D46">
        <w:trPr>
          <w:trHeight w:val="1067"/>
        </w:trPr>
        <w:tc>
          <w:tcPr>
            <w:tcW w:w="1678" w:type="dxa"/>
            <w:tcMar>
              <w:top w:w="100" w:type="dxa"/>
              <w:left w:w="100" w:type="dxa"/>
              <w:bottom w:w="100" w:type="dxa"/>
              <w:right w:w="100" w:type="dxa"/>
            </w:tcMar>
          </w:tcPr>
          <w:p w14:paraId="3455E9AC" w14:textId="77777777" w:rsidR="00922D67" w:rsidRDefault="00000000">
            <w:pPr>
              <w:widowControl w:val="0"/>
              <w:pBdr>
                <w:top w:val="nil"/>
                <w:left w:val="nil"/>
                <w:bottom w:val="nil"/>
                <w:right w:val="nil"/>
                <w:between w:val="nil"/>
              </w:pBdr>
              <w:spacing w:line="264" w:lineRule="auto"/>
              <w:ind w:left="159" w:right="100"/>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Identification of  Entities and  </w:t>
            </w:r>
          </w:p>
          <w:p w14:paraId="5EF24AF1" w14:textId="77777777" w:rsidR="00922D67" w:rsidRDefault="00000000">
            <w:pPr>
              <w:widowControl w:val="0"/>
              <w:pBdr>
                <w:top w:val="nil"/>
                <w:left w:val="nil"/>
                <w:bottom w:val="nil"/>
                <w:right w:val="nil"/>
                <w:between w:val="nil"/>
              </w:pBdr>
              <w:spacing w:before="13" w:line="240" w:lineRule="auto"/>
              <w:ind w:right="295"/>
              <w:jc w:val="right"/>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Attributes  </w:t>
            </w:r>
          </w:p>
          <w:p w14:paraId="1031E921" w14:textId="77777777" w:rsidR="00922D67" w:rsidRDefault="00000000">
            <w:pPr>
              <w:widowControl w:val="0"/>
              <w:pBdr>
                <w:top w:val="nil"/>
                <w:left w:val="nil"/>
                <w:bottom w:val="nil"/>
                <w:right w:val="nil"/>
                <w:between w:val="nil"/>
              </w:pBdr>
              <w:spacing w:before="31"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(4 Marks)</w:t>
            </w:r>
          </w:p>
        </w:tc>
        <w:tc>
          <w:tcPr>
            <w:tcW w:w="1678" w:type="dxa"/>
            <w:tcMar>
              <w:top w:w="100" w:type="dxa"/>
              <w:left w:w="100" w:type="dxa"/>
              <w:bottom w:w="100" w:type="dxa"/>
              <w:right w:w="100" w:type="dxa"/>
            </w:tcMar>
          </w:tcPr>
          <w:p w14:paraId="65C947D7" w14:textId="77777777" w:rsidR="00922D67" w:rsidRDefault="00000000">
            <w:pPr>
              <w:widowControl w:val="0"/>
              <w:pBdr>
                <w:top w:val="nil"/>
                <w:left w:val="nil"/>
                <w:bottom w:val="nil"/>
                <w:right w:val="nil"/>
                <w:between w:val="nil"/>
              </w:pBdr>
              <w:spacing w:line="266" w:lineRule="auto"/>
              <w:ind w:left="165" w:right="48"/>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Understanding  of Relationships  (4 Marks)</w:t>
            </w:r>
          </w:p>
        </w:tc>
        <w:tc>
          <w:tcPr>
            <w:tcW w:w="1681" w:type="dxa"/>
            <w:tcMar>
              <w:top w:w="100" w:type="dxa"/>
              <w:left w:w="100" w:type="dxa"/>
              <w:bottom w:w="100" w:type="dxa"/>
              <w:right w:w="100" w:type="dxa"/>
            </w:tcMar>
          </w:tcPr>
          <w:p w14:paraId="75D5ED6D" w14:textId="77777777" w:rsidR="00922D67" w:rsidRDefault="00000000">
            <w:pPr>
              <w:widowControl w:val="0"/>
              <w:pBdr>
                <w:top w:val="nil"/>
                <w:left w:val="nil"/>
                <w:bottom w:val="nil"/>
                <w:right w:val="nil"/>
                <w:between w:val="nil"/>
              </w:pBdr>
              <w:spacing w:line="266" w:lineRule="auto"/>
              <w:ind w:left="138" w:right="51"/>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Analysis of Keys  and Constraints  (4 Marks)</w:t>
            </w:r>
          </w:p>
        </w:tc>
        <w:tc>
          <w:tcPr>
            <w:tcW w:w="1677" w:type="dxa"/>
            <w:tcMar>
              <w:top w:w="100" w:type="dxa"/>
              <w:left w:w="100" w:type="dxa"/>
              <w:bottom w:w="100" w:type="dxa"/>
              <w:right w:w="100" w:type="dxa"/>
            </w:tcMar>
          </w:tcPr>
          <w:p w14:paraId="2B026523" w14:textId="77777777" w:rsidR="00922D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Detection of  </w:t>
            </w:r>
          </w:p>
          <w:p w14:paraId="15EEB0FB" w14:textId="77777777" w:rsidR="00922D67" w:rsidRDefault="00000000">
            <w:pPr>
              <w:widowControl w:val="0"/>
              <w:pBdr>
                <w:top w:val="nil"/>
                <w:left w:val="nil"/>
                <w:bottom w:val="nil"/>
                <w:right w:val="nil"/>
                <w:between w:val="nil"/>
              </w:pBdr>
              <w:spacing w:before="31"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Design Issues  </w:t>
            </w:r>
          </w:p>
          <w:p w14:paraId="010848AE" w14:textId="77777777" w:rsidR="00922D67" w:rsidRDefault="00000000">
            <w:pPr>
              <w:widowControl w:val="0"/>
              <w:pBdr>
                <w:top w:val="nil"/>
                <w:left w:val="nil"/>
                <w:bottom w:val="nil"/>
                <w:right w:val="nil"/>
                <w:between w:val="nil"/>
              </w:pBdr>
              <w:spacing w:before="33"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(4 Marks)</w:t>
            </w:r>
          </w:p>
        </w:tc>
        <w:tc>
          <w:tcPr>
            <w:tcW w:w="1677" w:type="dxa"/>
            <w:tcMar>
              <w:top w:w="100" w:type="dxa"/>
              <w:left w:w="100" w:type="dxa"/>
              <w:bottom w:w="100" w:type="dxa"/>
              <w:right w:w="100" w:type="dxa"/>
            </w:tcMar>
          </w:tcPr>
          <w:p w14:paraId="35D8F73B" w14:textId="77777777" w:rsidR="00922D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Viva Voce  </w:t>
            </w:r>
          </w:p>
          <w:p w14:paraId="5F9158DE" w14:textId="77777777" w:rsidR="00922D67" w:rsidRDefault="00000000">
            <w:pPr>
              <w:widowControl w:val="0"/>
              <w:pBdr>
                <w:top w:val="nil"/>
                <w:left w:val="nil"/>
                <w:bottom w:val="nil"/>
                <w:right w:val="nil"/>
                <w:between w:val="nil"/>
              </w:pBdr>
              <w:spacing w:before="31"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(4 Marks)</w:t>
            </w:r>
          </w:p>
        </w:tc>
        <w:tc>
          <w:tcPr>
            <w:tcW w:w="1681" w:type="dxa"/>
            <w:tcMar>
              <w:top w:w="100" w:type="dxa"/>
              <w:left w:w="100" w:type="dxa"/>
              <w:bottom w:w="100" w:type="dxa"/>
              <w:right w:w="100" w:type="dxa"/>
            </w:tcMar>
          </w:tcPr>
          <w:p w14:paraId="660B180F" w14:textId="77777777" w:rsidR="00922D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Total  </w:t>
            </w:r>
          </w:p>
          <w:p w14:paraId="52A6E85E" w14:textId="77777777" w:rsidR="00922D67" w:rsidRDefault="00000000">
            <w:pPr>
              <w:widowControl w:val="0"/>
              <w:pBdr>
                <w:top w:val="nil"/>
                <w:left w:val="nil"/>
                <w:bottom w:val="nil"/>
                <w:right w:val="nil"/>
                <w:between w:val="nil"/>
              </w:pBdr>
              <w:spacing w:before="31"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(20 Marks)</w:t>
            </w:r>
          </w:p>
        </w:tc>
      </w:tr>
    </w:tbl>
    <w:p w14:paraId="224A264C" w14:textId="77777777" w:rsidR="00354D46" w:rsidRDefault="00354D46" w:rsidP="00354D46">
      <w:pPr>
        <w:spacing w:after="80"/>
      </w:pPr>
      <w:r>
        <w:rPr>
          <w:rFonts w:ascii="Calibri" w:hAnsi="Calibri"/>
          <w:b/>
          <w:color w:val="1B365D"/>
          <w:sz w:val="48"/>
        </w:rPr>
        <w:lastRenderedPageBreak/>
        <w:t>Database Systems &amp; Management Laboratory</w:t>
      </w:r>
    </w:p>
    <w:p w14:paraId="11ABFE0A" w14:textId="77777777" w:rsidR="00354D46" w:rsidRDefault="00354D46" w:rsidP="00354D46">
      <w:pPr>
        <w:spacing w:after="240"/>
      </w:pPr>
    </w:p>
    <w:p w14:paraId="0E3D839A" w14:textId="77777777" w:rsidR="00354D46" w:rsidRDefault="00354D46" w:rsidP="00354D46">
      <w:pPr>
        <w:keepNext/>
        <w:spacing w:before="320" w:after="80"/>
      </w:pPr>
      <w:r>
        <w:rPr>
          <w:rFonts w:ascii="Calibri" w:hAnsi="Calibri"/>
          <w:b/>
          <w:color w:val="1B365D"/>
          <w:sz w:val="30"/>
        </w:rPr>
        <w:t>1. University Course Registration System</w:t>
      </w:r>
    </w:p>
    <w:p w14:paraId="68EE66BC" w14:textId="77777777" w:rsidR="00354D46" w:rsidRDefault="00354D46" w:rsidP="00354D46">
      <w:pPr>
        <w:spacing w:after="80"/>
      </w:pPr>
      <w:r>
        <w:rPr>
          <w:b/>
          <w:color w:val="4A777A"/>
        </w:rPr>
        <w:t xml:space="preserve">System Description: </w:t>
      </w:r>
      <w:r>
        <w:rPr>
          <w:color w:val="333333"/>
        </w:rPr>
        <w:t>A student can enroll in multiple courses, and each course can have multiple students.</w:t>
      </w:r>
    </w:p>
    <w:p w14:paraId="1CE8388E" w14:textId="77777777" w:rsidR="00354D46" w:rsidRDefault="00354D46" w:rsidP="00354D46">
      <w:pPr>
        <w:spacing w:before="40" w:after="40"/>
      </w:pPr>
      <w:r>
        <w:rPr>
          <w:b/>
          <w:sz w:val="21"/>
        </w:rPr>
        <w:t>Database Schema:</w:t>
      </w:r>
    </w:p>
    <w:p w14:paraId="13CE558A" w14:textId="77777777" w:rsidR="00354D46" w:rsidRDefault="00354D46" w:rsidP="00354D46">
      <w:pPr>
        <w:pStyle w:val="ListBullet"/>
        <w:tabs>
          <w:tab w:val="num" w:pos="360"/>
        </w:tabs>
        <w:spacing w:after="40"/>
        <w:ind w:left="360" w:hanging="360"/>
      </w:pPr>
      <w:r>
        <w:rPr>
          <w:rFonts w:ascii="Consolas" w:hAnsi="Consolas"/>
          <w:color w:val="1B365D"/>
          <w:sz w:val="19"/>
        </w:rPr>
        <w:t>Student(StudentID, Name, DepartmentID)</w:t>
      </w:r>
    </w:p>
    <w:p w14:paraId="6DB43A37" w14:textId="77777777" w:rsidR="00354D46" w:rsidRDefault="00354D46" w:rsidP="00354D46">
      <w:pPr>
        <w:pStyle w:val="ListBullet"/>
        <w:tabs>
          <w:tab w:val="num" w:pos="360"/>
        </w:tabs>
        <w:spacing w:after="40"/>
        <w:ind w:left="360" w:hanging="360"/>
      </w:pPr>
      <w:r>
        <w:rPr>
          <w:rFonts w:ascii="Consolas" w:hAnsi="Consolas"/>
          <w:color w:val="1B365D"/>
          <w:sz w:val="19"/>
        </w:rPr>
        <w:t>Department(DepartmentID, DepartmentName)</w:t>
      </w:r>
    </w:p>
    <w:p w14:paraId="362A3AD4" w14:textId="77777777" w:rsidR="00354D46" w:rsidRDefault="00354D46" w:rsidP="00354D46">
      <w:pPr>
        <w:pStyle w:val="ListBullet"/>
        <w:tabs>
          <w:tab w:val="num" w:pos="360"/>
        </w:tabs>
        <w:spacing w:after="40"/>
        <w:ind w:left="360" w:hanging="360"/>
      </w:pPr>
      <w:r>
        <w:rPr>
          <w:rFonts w:ascii="Consolas" w:hAnsi="Consolas"/>
          <w:color w:val="1B365D"/>
          <w:sz w:val="19"/>
        </w:rPr>
        <w:t>Course(CourseID, CourseName, FacultyID)</w:t>
      </w:r>
    </w:p>
    <w:p w14:paraId="0D1FB1C2" w14:textId="77777777" w:rsidR="00354D46" w:rsidRDefault="00354D46" w:rsidP="00354D46">
      <w:pPr>
        <w:pStyle w:val="ListBullet"/>
        <w:tabs>
          <w:tab w:val="num" w:pos="360"/>
        </w:tabs>
        <w:spacing w:after="40"/>
        <w:ind w:left="360" w:hanging="360"/>
      </w:pPr>
      <w:r>
        <w:rPr>
          <w:rFonts w:ascii="Consolas" w:hAnsi="Consolas"/>
          <w:color w:val="1B365D"/>
          <w:sz w:val="19"/>
        </w:rPr>
        <w:t>Faculty(FacultyID, FacultyName)</w:t>
      </w:r>
    </w:p>
    <w:p w14:paraId="13F311AE" w14:textId="77777777" w:rsidR="00354D46" w:rsidRDefault="00354D46" w:rsidP="00354D46">
      <w:pPr>
        <w:pStyle w:val="ListBullet"/>
        <w:tabs>
          <w:tab w:val="num" w:pos="360"/>
        </w:tabs>
        <w:spacing w:after="40"/>
        <w:ind w:left="360" w:hanging="360"/>
      </w:pPr>
      <w:r>
        <w:rPr>
          <w:rFonts w:ascii="Consolas" w:hAnsi="Consolas"/>
          <w:color w:val="1B365D"/>
          <w:sz w:val="19"/>
        </w:rPr>
        <w:t>Enrollment(StudentID, CourseID, Semester)</w:t>
      </w:r>
    </w:p>
    <w:p w14:paraId="6EFA0E82" w14:textId="77777777" w:rsidR="00354D46" w:rsidRDefault="00354D46" w:rsidP="00354D46">
      <w:pPr>
        <w:keepNext/>
        <w:spacing w:before="120" w:after="40"/>
      </w:pPr>
      <w:r>
        <w:rPr>
          <w:b/>
          <w:color w:val="1B365D"/>
        </w:rPr>
        <w:t>Q1. Why is the Enrollment table necessary instead of storing CourseID directly in the Student table?</w:t>
      </w:r>
    </w:p>
    <w:p w14:paraId="0A0B8A50" w14:textId="77777777" w:rsidR="00354D46" w:rsidRDefault="00354D46" w:rsidP="00354D46">
      <w:pPr>
        <w:spacing w:after="120"/>
      </w:pPr>
      <w:r>
        <w:rPr>
          <w:sz w:val="21"/>
        </w:rPr>
        <w:t>Storing CourseID directly in the Student table fails because the relationship between Student and Course is Many-to-Many (M:N). If stored directly, either a single student record would need comma-separated CourseIDs (violating First Normal Form - 1NF due to non-atomic attributes), or duplicate student rows would be created for every course enrolled (causing massive data redundancy, update anomalies, and potential inconsistencies). The Enrollment table acts as an associative entity (bridge table) decomposing M:N into two 1:M relationships.</w:t>
      </w:r>
    </w:p>
    <w:p w14:paraId="77C5E6EA" w14:textId="77777777" w:rsidR="00354D46" w:rsidRDefault="00354D46" w:rsidP="00354D46">
      <w:pPr>
        <w:keepNext/>
        <w:spacing w:before="80" w:after="40"/>
      </w:pPr>
      <w:r>
        <w:rPr>
          <w:b/>
          <w:color w:val="1B365D"/>
        </w:rPr>
        <w:t>Q2. If the university wants to track grades for each enrolled course, how would you modify the schema?</w:t>
      </w:r>
    </w:p>
    <w:p w14:paraId="7E38A6A0" w14:textId="77777777" w:rsidR="00354D46" w:rsidRDefault="00354D46" w:rsidP="00354D46">
      <w:pPr>
        <w:spacing w:after="160"/>
      </w:pPr>
      <w:r>
        <w:rPr>
          <w:sz w:val="21"/>
        </w:rPr>
        <w:t>Grade is an attribute that depends on both the specific student and the specific course instance/semester. Therefore, it must be added as a descriptive attribute in the Enrollment table:</w:t>
      </w:r>
      <w:r>
        <w:rPr>
          <w:sz w:val="21"/>
        </w:rPr>
        <w:br/>
        <w:t>• Modified Schema: Enrollment(StudentID, CourseID, Semester, Grade, MarksObtained)</w:t>
      </w:r>
      <w:r>
        <w:rPr>
          <w:sz w:val="21"/>
        </w:rPr>
        <w:br/>
        <w:t>• SQL: ALTER TABLE Enrollment ADD COLUMN Grade VARCHAR(2);</w:t>
      </w:r>
    </w:p>
    <w:p w14:paraId="5E5D3FA2" w14:textId="77777777" w:rsidR="00354D46" w:rsidRDefault="00354D46" w:rsidP="00354D46">
      <w:pPr>
        <w:keepNext/>
        <w:spacing w:before="120" w:after="80"/>
      </w:pPr>
      <w:r>
        <w:rPr>
          <w:b/>
          <w:color w:val="4A777A"/>
          <w:sz w:val="20"/>
        </w:rPr>
        <w:lastRenderedPageBreak/>
        <w:t>📷 Implementation Screenshot (Python DB Connection &amp; CRUD Output):</w:t>
      </w:r>
    </w:p>
    <w:p w14:paraId="3A5F1F44" w14:textId="77777777" w:rsidR="00354D46" w:rsidRDefault="00354D46" w:rsidP="00354D46">
      <w:r>
        <w:rPr>
          <w:noProof/>
        </w:rPr>
        <w:drawing>
          <wp:inline distT="0" distB="0" distL="0" distR="0" wp14:anchorId="4F878DD8" wp14:editId="1E598757">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1_crud.png"/>
                    <pic:cNvPicPr/>
                  </pic:nvPicPr>
                  <pic:blipFill>
                    <a:blip r:embed="rId5"/>
                    <a:stretch>
                      <a:fillRect/>
                    </a:stretch>
                  </pic:blipFill>
                  <pic:spPr>
                    <a:xfrm>
                      <a:off x="0" y="0"/>
                      <a:ext cx="5669280" cy="3401568"/>
                    </a:xfrm>
                    <a:prstGeom prst="rect">
                      <a:avLst/>
                    </a:prstGeom>
                  </pic:spPr>
                </pic:pic>
              </a:graphicData>
            </a:graphic>
          </wp:inline>
        </w:drawing>
      </w:r>
    </w:p>
    <w:p w14:paraId="6E3F3F61" w14:textId="77777777" w:rsidR="00354D46" w:rsidRDefault="00354D46" w:rsidP="00354D46">
      <w:pPr>
        <w:spacing w:before="160" w:after="160"/>
      </w:pPr>
      <w:r>
        <w:rPr>
          <w:color w:val="DCE4EC"/>
        </w:rPr>
        <w:t>―――――――――――――――――――――――――――――――――――――――――――――――――――――――</w:t>
      </w:r>
    </w:p>
    <w:p w14:paraId="0B6F579D" w14:textId="77777777" w:rsidR="00354D46" w:rsidRDefault="00354D46" w:rsidP="00354D46">
      <w:pPr>
        <w:keepNext/>
        <w:spacing w:before="320" w:after="80"/>
      </w:pPr>
      <w:r>
        <w:rPr>
          <w:rFonts w:ascii="Calibri" w:hAnsi="Calibri"/>
          <w:b/>
          <w:color w:val="1B365D"/>
          <w:sz w:val="30"/>
        </w:rPr>
        <w:t>2. Hospital Management System</w:t>
      </w:r>
    </w:p>
    <w:p w14:paraId="4980E0C0" w14:textId="77777777" w:rsidR="00354D46" w:rsidRDefault="00354D46" w:rsidP="00354D46">
      <w:pPr>
        <w:spacing w:after="80"/>
      </w:pPr>
      <w:r>
        <w:rPr>
          <w:b/>
          <w:color w:val="4A777A"/>
        </w:rPr>
        <w:t xml:space="preserve">System Description: </w:t>
      </w:r>
      <w:r>
        <w:rPr>
          <w:color w:val="333333"/>
        </w:rPr>
        <w:t>Multiple patients can consult the same doctor.</w:t>
      </w:r>
    </w:p>
    <w:p w14:paraId="703B00DC" w14:textId="77777777" w:rsidR="00354D46" w:rsidRDefault="00354D46" w:rsidP="00354D46">
      <w:pPr>
        <w:spacing w:before="40" w:after="40"/>
      </w:pPr>
      <w:r>
        <w:rPr>
          <w:b/>
          <w:sz w:val="21"/>
        </w:rPr>
        <w:t>Database Schema:</w:t>
      </w:r>
    </w:p>
    <w:p w14:paraId="229CF355" w14:textId="77777777" w:rsidR="00354D46" w:rsidRDefault="00354D46" w:rsidP="00354D46">
      <w:pPr>
        <w:pStyle w:val="ListBullet"/>
        <w:tabs>
          <w:tab w:val="num" w:pos="360"/>
        </w:tabs>
        <w:spacing w:after="40"/>
        <w:ind w:left="360" w:hanging="360"/>
      </w:pPr>
      <w:r>
        <w:rPr>
          <w:rFonts w:ascii="Consolas" w:hAnsi="Consolas"/>
          <w:color w:val="1B365D"/>
          <w:sz w:val="19"/>
        </w:rPr>
        <w:t>Patient(PatientID, Name, Age)</w:t>
      </w:r>
    </w:p>
    <w:p w14:paraId="7A2FBDA5" w14:textId="77777777" w:rsidR="00354D46" w:rsidRDefault="00354D46" w:rsidP="00354D46">
      <w:pPr>
        <w:pStyle w:val="ListBullet"/>
        <w:tabs>
          <w:tab w:val="num" w:pos="360"/>
        </w:tabs>
        <w:spacing w:after="40"/>
        <w:ind w:left="360" w:hanging="360"/>
      </w:pPr>
      <w:r>
        <w:rPr>
          <w:rFonts w:ascii="Consolas" w:hAnsi="Consolas"/>
          <w:color w:val="1B365D"/>
          <w:sz w:val="19"/>
        </w:rPr>
        <w:t>Doctor(DoctorID, DoctorName, Specialization)</w:t>
      </w:r>
    </w:p>
    <w:p w14:paraId="148B64DF" w14:textId="77777777" w:rsidR="00354D46" w:rsidRDefault="00354D46" w:rsidP="00354D46">
      <w:pPr>
        <w:pStyle w:val="ListBullet"/>
        <w:tabs>
          <w:tab w:val="num" w:pos="360"/>
        </w:tabs>
        <w:spacing w:after="40"/>
        <w:ind w:left="360" w:hanging="360"/>
      </w:pPr>
      <w:r>
        <w:rPr>
          <w:rFonts w:ascii="Consolas" w:hAnsi="Consolas"/>
          <w:color w:val="1B365D"/>
          <w:sz w:val="19"/>
        </w:rPr>
        <w:t>Appointment(AppointmentID, PatientID, DoctorID, Date)</w:t>
      </w:r>
    </w:p>
    <w:p w14:paraId="42A9714A" w14:textId="77777777" w:rsidR="00354D46" w:rsidRDefault="00354D46" w:rsidP="00354D46">
      <w:pPr>
        <w:pStyle w:val="ListBullet"/>
        <w:tabs>
          <w:tab w:val="num" w:pos="360"/>
        </w:tabs>
        <w:spacing w:after="40"/>
        <w:ind w:left="360" w:hanging="360"/>
      </w:pPr>
      <w:r>
        <w:rPr>
          <w:rFonts w:ascii="Consolas" w:hAnsi="Consolas"/>
          <w:color w:val="1B365D"/>
          <w:sz w:val="19"/>
        </w:rPr>
        <w:t>Prescription(PrescriptionID, AppointmentID, Medicine)</w:t>
      </w:r>
    </w:p>
    <w:p w14:paraId="796BF926" w14:textId="77777777" w:rsidR="00354D46" w:rsidRDefault="00354D46" w:rsidP="00354D46">
      <w:pPr>
        <w:keepNext/>
        <w:spacing w:before="120" w:after="40"/>
      </w:pPr>
      <w:r>
        <w:rPr>
          <w:b/>
          <w:color w:val="1B365D"/>
        </w:rPr>
        <w:t>Q1. What problems might occur if prescription details are stored directly in the Appointment table?</w:t>
      </w:r>
    </w:p>
    <w:p w14:paraId="3E421BC5" w14:textId="77777777" w:rsidR="00354D46" w:rsidRDefault="00354D46" w:rsidP="00354D46">
      <w:pPr>
        <w:spacing w:after="120"/>
      </w:pPr>
      <w:r>
        <w:rPr>
          <w:sz w:val="21"/>
        </w:rPr>
        <w:t>1. Multi-valued Field Violation (1NF): An appointment often requires multiple medicines. Storing multiple medicines in one field violates atomicity.</w:t>
      </w:r>
      <w:r>
        <w:rPr>
          <w:sz w:val="21"/>
        </w:rPr>
        <w:br/>
        <w:t>2. Data Redundancy &amp; Anomaly (2NF/3NF): Repeating appointment and patient info for every single medicine causes insertion, update, and deletion anomalies.</w:t>
      </w:r>
      <w:r>
        <w:rPr>
          <w:sz w:val="21"/>
        </w:rPr>
        <w:br/>
        <w:t>3. Variable Record Structure: Unnecessary NULL values clutter the database for appointments where no medicine was prescribed.</w:t>
      </w:r>
    </w:p>
    <w:p w14:paraId="09301CE0" w14:textId="77777777" w:rsidR="00354D46" w:rsidRDefault="00354D46" w:rsidP="00354D46">
      <w:pPr>
        <w:keepNext/>
        <w:spacing w:before="80" w:after="40"/>
      </w:pPr>
      <w:r>
        <w:rPr>
          <w:b/>
          <w:color w:val="1B365D"/>
        </w:rPr>
        <w:t>Q2. How would the schema change if a prescription contains multiple medicines?</w:t>
      </w:r>
    </w:p>
    <w:p w14:paraId="15D07BB8" w14:textId="77777777" w:rsidR="00354D46" w:rsidRDefault="00354D46" w:rsidP="00354D46">
      <w:pPr>
        <w:spacing w:after="160"/>
      </w:pPr>
      <w:r>
        <w:rPr>
          <w:sz w:val="21"/>
        </w:rPr>
        <w:t>Decouple the Prescription header from its line items by introducing a PrescriptionDetails table:</w:t>
      </w:r>
      <w:r>
        <w:rPr>
          <w:sz w:val="21"/>
        </w:rPr>
        <w:br/>
        <w:t>• Prescription(PrescriptionID, AppointmentID, DateIssued)</w:t>
      </w:r>
      <w:r>
        <w:rPr>
          <w:sz w:val="21"/>
        </w:rPr>
        <w:br/>
        <w:t>• PrescriptionDetails(PrescriptionID, MedicineName, Dosage, Frequency, Duration) [Composite PK: PrescriptionID, MedicineName]</w:t>
      </w:r>
    </w:p>
    <w:p w14:paraId="7A26FA1D" w14:textId="77777777" w:rsidR="00354D46" w:rsidRDefault="00354D46" w:rsidP="00354D46">
      <w:pPr>
        <w:keepNext/>
        <w:spacing w:before="120" w:after="80"/>
      </w:pPr>
      <w:r>
        <w:rPr>
          <w:b/>
          <w:color w:val="4A777A"/>
          <w:sz w:val="20"/>
        </w:rPr>
        <w:lastRenderedPageBreak/>
        <w:t>📷 Implementation Screenshot (Python DB Connection &amp; CRUD Output):</w:t>
      </w:r>
    </w:p>
    <w:p w14:paraId="4456142F" w14:textId="77777777" w:rsidR="00354D46" w:rsidRDefault="00354D46" w:rsidP="00354D46">
      <w:r>
        <w:rPr>
          <w:noProof/>
        </w:rPr>
        <w:drawing>
          <wp:inline distT="0" distB="0" distL="0" distR="0" wp14:anchorId="6BA9CF59" wp14:editId="6C8472C1">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2_crud.png"/>
                    <pic:cNvPicPr/>
                  </pic:nvPicPr>
                  <pic:blipFill>
                    <a:blip r:embed="rId6"/>
                    <a:stretch>
                      <a:fillRect/>
                    </a:stretch>
                  </pic:blipFill>
                  <pic:spPr>
                    <a:xfrm>
                      <a:off x="0" y="0"/>
                      <a:ext cx="5669280" cy="3401568"/>
                    </a:xfrm>
                    <a:prstGeom prst="rect">
                      <a:avLst/>
                    </a:prstGeom>
                  </pic:spPr>
                </pic:pic>
              </a:graphicData>
            </a:graphic>
          </wp:inline>
        </w:drawing>
      </w:r>
    </w:p>
    <w:p w14:paraId="35512D69" w14:textId="77777777" w:rsidR="00354D46" w:rsidRDefault="00354D46" w:rsidP="00354D46">
      <w:pPr>
        <w:spacing w:before="160" w:after="160"/>
      </w:pPr>
      <w:r>
        <w:rPr>
          <w:color w:val="DCE4EC"/>
        </w:rPr>
        <w:t>―――――――――――――――――――――――――――――――――――――――――――――――――――――――</w:t>
      </w:r>
    </w:p>
    <w:p w14:paraId="0647E2ED" w14:textId="77777777" w:rsidR="00354D46" w:rsidRDefault="00354D46" w:rsidP="00354D46">
      <w:pPr>
        <w:keepNext/>
        <w:spacing w:before="320" w:after="80"/>
      </w:pPr>
      <w:r>
        <w:rPr>
          <w:rFonts w:ascii="Calibri" w:hAnsi="Calibri"/>
          <w:b/>
          <w:color w:val="1B365D"/>
          <w:sz w:val="30"/>
        </w:rPr>
        <w:t>3. Online Shopping System</w:t>
      </w:r>
    </w:p>
    <w:p w14:paraId="0ED9400B" w14:textId="77777777" w:rsidR="00354D46" w:rsidRDefault="00354D46" w:rsidP="00354D46">
      <w:pPr>
        <w:spacing w:after="80"/>
      </w:pPr>
      <w:r>
        <w:rPr>
          <w:b/>
          <w:color w:val="4A777A"/>
        </w:rPr>
        <w:t xml:space="preserve">System Description: </w:t>
      </w:r>
      <w:r>
        <w:rPr>
          <w:color w:val="333333"/>
        </w:rPr>
        <w:t>Each order may contain multiple products.</w:t>
      </w:r>
    </w:p>
    <w:p w14:paraId="3F7AA456" w14:textId="77777777" w:rsidR="00354D46" w:rsidRDefault="00354D46" w:rsidP="00354D46">
      <w:pPr>
        <w:spacing w:before="40" w:after="40"/>
      </w:pPr>
      <w:r>
        <w:rPr>
          <w:b/>
          <w:sz w:val="21"/>
        </w:rPr>
        <w:t>Database Schema:</w:t>
      </w:r>
    </w:p>
    <w:p w14:paraId="5EFF55E0" w14:textId="77777777" w:rsidR="00354D46" w:rsidRDefault="00354D46" w:rsidP="00354D46">
      <w:pPr>
        <w:pStyle w:val="ListBullet"/>
        <w:tabs>
          <w:tab w:val="num" w:pos="360"/>
        </w:tabs>
        <w:spacing w:after="40"/>
        <w:ind w:left="360" w:hanging="360"/>
      </w:pPr>
      <w:r>
        <w:rPr>
          <w:rFonts w:ascii="Consolas" w:hAnsi="Consolas"/>
          <w:color w:val="1B365D"/>
          <w:sz w:val="19"/>
        </w:rPr>
        <w:t>Customer(CustomerID, Name)</w:t>
      </w:r>
    </w:p>
    <w:p w14:paraId="048E5C07" w14:textId="77777777" w:rsidR="00354D46" w:rsidRDefault="00354D46" w:rsidP="00354D46">
      <w:pPr>
        <w:pStyle w:val="ListBullet"/>
        <w:tabs>
          <w:tab w:val="num" w:pos="360"/>
        </w:tabs>
        <w:spacing w:after="40"/>
        <w:ind w:left="360" w:hanging="360"/>
      </w:pPr>
      <w:r>
        <w:rPr>
          <w:rFonts w:ascii="Consolas" w:hAnsi="Consolas"/>
          <w:color w:val="1B365D"/>
          <w:sz w:val="19"/>
        </w:rPr>
        <w:t>Product(ProductID, ProductName, Price)</w:t>
      </w:r>
    </w:p>
    <w:p w14:paraId="646D305D" w14:textId="77777777" w:rsidR="00354D46" w:rsidRDefault="00354D46" w:rsidP="00354D46">
      <w:pPr>
        <w:pStyle w:val="ListBullet"/>
        <w:tabs>
          <w:tab w:val="num" w:pos="360"/>
        </w:tabs>
        <w:spacing w:after="40"/>
        <w:ind w:left="360" w:hanging="360"/>
      </w:pPr>
      <w:r>
        <w:rPr>
          <w:rFonts w:ascii="Consolas" w:hAnsi="Consolas"/>
          <w:color w:val="1B365D"/>
          <w:sz w:val="19"/>
        </w:rPr>
        <w:t>Order(OrderID, CustomerID, OrderDate)</w:t>
      </w:r>
    </w:p>
    <w:p w14:paraId="4BE545FD" w14:textId="77777777" w:rsidR="00354D46" w:rsidRDefault="00354D46" w:rsidP="00354D46">
      <w:pPr>
        <w:pStyle w:val="ListBullet"/>
        <w:tabs>
          <w:tab w:val="num" w:pos="360"/>
        </w:tabs>
        <w:spacing w:after="40"/>
        <w:ind w:left="360" w:hanging="360"/>
      </w:pPr>
      <w:r>
        <w:rPr>
          <w:rFonts w:ascii="Consolas" w:hAnsi="Consolas"/>
          <w:color w:val="1B365D"/>
          <w:sz w:val="19"/>
        </w:rPr>
        <w:t>OrderDetails(OrderID, ProductID, Quantity)</w:t>
      </w:r>
    </w:p>
    <w:p w14:paraId="35BACB76" w14:textId="77777777" w:rsidR="00354D46" w:rsidRDefault="00354D46" w:rsidP="00354D46">
      <w:pPr>
        <w:keepNext/>
        <w:spacing w:before="120" w:after="40"/>
      </w:pPr>
      <w:r>
        <w:rPr>
          <w:b/>
          <w:color w:val="1B365D"/>
        </w:rPr>
        <w:t>Q1. Why is the OrderDetails table required in this schema?</w:t>
      </w:r>
    </w:p>
    <w:p w14:paraId="5A1C2B75" w14:textId="77777777" w:rsidR="00354D46" w:rsidRDefault="00354D46" w:rsidP="00354D46">
      <w:pPr>
        <w:spacing w:after="120"/>
      </w:pPr>
      <w:r>
        <w:rPr>
          <w:sz w:val="21"/>
        </w:rPr>
        <w:t>The relationship between Order and Product is Many-to-Many (M:N). OrderDetails bridges these entities by holding transactional, order-item-specific data (such as Quantity and UnitPriceAtPurchase) that cannot logically belong exclusively to either Product or Order alone.</w:t>
      </w:r>
    </w:p>
    <w:p w14:paraId="05BC0D2F" w14:textId="77777777" w:rsidR="00354D46" w:rsidRDefault="00354D46" w:rsidP="00354D46">
      <w:pPr>
        <w:keepNext/>
        <w:spacing w:before="80" w:after="40"/>
      </w:pPr>
      <w:r>
        <w:rPr>
          <w:b/>
          <w:color w:val="1B365D"/>
        </w:rPr>
        <w:t>Q2. What would happen if ProductID were stored directly in the Order table?</w:t>
      </w:r>
    </w:p>
    <w:p w14:paraId="1A528A36" w14:textId="77777777" w:rsidR="00354D46" w:rsidRDefault="00354D46" w:rsidP="00354D46">
      <w:pPr>
        <w:spacing w:after="160"/>
      </w:pPr>
      <w:r>
        <w:rPr>
          <w:sz w:val="21"/>
        </w:rPr>
        <w:t>An order could only contain one product per row (forcing customers to place separate OrderIDs for every item), OR the Order table would contain repeating groups/arrays of ProductIDs (violating 1NF). Storing repeating rows of Order meta-data causes extreme redundancy.</w:t>
      </w:r>
    </w:p>
    <w:p w14:paraId="6B8CEDB1" w14:textId="77777777" w:rsidR="00354D46" w:rsidRDefault="00354D46" w:rsidP="00354D46">
      <w:pPr>
        <w:keepNext/>
        <w:spacing w:before="120" w:after="80"/>
      </w:pPr>
      <w:r>
        <w:rPr>
          <w:b/>
          <w:color w:val="4A777A"/>
          <w:sz w:val="20"/>
        </w:rPr>
        <w:lastRenderedPageBreak/>
        <w:t>📷 Implementation Screenshot (Python DB Connection &amp; CRUD Output):</w:t>
      </w:r>
    </w:p>
    <w:p w14:paraId="1887825C" w14:textId="77777777" w:rsidR="00354D46" w:rsidRDefault="00354D46" w:rsidP="00354D46">
      <w:r>
        <w:rPr>
          <w:noProof/>
        </w:rPr>
        <w:drawing>
          <wp:inline distT="0" distB="0" distL="0" distR="0" wp14:anchorId="303345D5" wp14:editId="3A0ACFA0">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3_crud.png"/>
                    <pic:cNvPicPr/>
                  </pic:nvPicPr>
                  <pic:blipFill>
                    <a:blip r:embed="rId7"/>
                    <a:stretch>
                      <a:fillRect/>
                    </a:stretch>
                  </pic:blipFill>
                  <pic:spPr>
                    <a:xfrm>
                      <a:off x="0" y="0"/>
                      <a:ext cx="5669280" cy="3401568"/>
                    </a:xfrm>
                    <a:prstGeom prst="rect">
                      <a:avLst/>
                    </a:prstGeom>
                  </pic:spPr>
                </pic:pic>
              </a:graphicData>
            </a:graphic>
          </wp:inline>
        </w:drawing>
      </w:r>
    </w:p>
    <w:p w14:paraId="21A0BBFF" w14:textId="77777777" w:rsidR="00354D46" w:rsidRDefault="00354D46" w:rsidP="00354D46">
      <w:pPr>
        <w:spacing w:before="160" w:after="160"/>
      </w:pPr>
      <w:r>
        <w:rPr>
          <w:color w:val="DCE4EC"/>
        </w:rPr>
        <w:t>―――――――――――――――――――――――――――――――――――――――――――――――――――――――</w:t>
      </w:r>
    </w:p>
    <w:p w14:paraId="2E58DE6F" w14:textId="77777777" w:rsidR="00354D46" w:rsidRDefault="00354D46" w:rsidP="00354D46">
      <w:pPr>
        <w:keepNext/>
        <w:spacing w:before="320" w:after="80"/>
      </w:pPr>
      <w:r>
        <w:rPr>
          <w:rFonts w:ascii="Calibri" w:hAnsi="Calibri"/>
          <w:b/>
          <w:color w:val="1B365D"/>
          <w:sz w:val="30"/>
        </w:rPr>
        <w:t>4. Library Management System</w:t>
      </w:r>
    </w:p>
    <w:p w14:paraId="225A1607" w14:textId="77777777" w:rsidR="00354D46" w:rsidRDefault="00354D46" w:rsidP="00354D46">
      <w:pPr>
        <w:spacing w:after="80"/>
      </w:pPr>
      <w:r>
        <w:rPr>
          <w:b/>
          <w:color w:val="4A777A"/>
        </w:rPr>
        <w:t xml:space="preserve">System Description: </w:t>
      </w:r>
      <w:r>
        <w:rPr>
          <w:color w:val="333333"/>
        </w:rPr>
        <w:t>Members can borrow multiple books.</w:t>
      </w:r>
    </w:p>
    <w:p w14:paraId="750BCBE1" w14:textId="77777777" w:rsidR="00354D46" w:rsidRDefault="00354D46" w:rsidP="00354D46">
      <w:pPr>
        <w:spacing w:before="40" w:after="40"/>
      </w:pPr>
      <w:r>
        <w:rPr>
          <w:b/>
          <w:sz w:val="21"/>
        </w:rPr>
        <w:t>Database Schema:</w:t>
      </w:r>
    </w:p>
    <w:p w14:paraId="60995F90" w14:textId="77777777" w:rsidR="00354D46" w:rsidRDefault="00354D46" w:rsidP="00354D46">
      <w:pPr>
        <w:pStyle w:val="ListBullet"/>
        <w:tabs>
          <w:tab w:val="num" w:pos="360"/>
        </w:tabs>
        <w:spacing w:after="40"/>
        <w:ind w:left="360" w:hanging="360"/>
      </w:pPr>
      <w:r>
        <w:rPr>
          <w:rFonts w:ascii="Consolas" w:hAnsi="Consolas"/>
          <w:color w:val="1B365D"/>
          <w:sz w:val="19"/>
        </w:rPr>
        <w:t>Member(MemberID, Name)</w:t>
      </w:r>
    </w:p>
    <w:p w14:paraId="76F3F5A5" w14:textId="77777777" w:rsidR="00354D46" w:rsidRDefault="00354D46" w:rsidP="00354D46">
      <w:pPr>
        <w:pStyle w:val="ListBullet"/>
        <w:tabs>
          <w:tab w:val="num" w:pos="360"/>
        </w:tabs>
        <w:spacing w:after="40"/>
        <w:ind w:left="360" w:hanging="360"/>
      </w:pPr>
      <w:r>
        <w:rPr>
          <w:rFonts w:ascii="Consolas" w:hAnsi="Consolas"/>
          <w:color w:val="1B365D"/>
          <w:sz w:val="19"/>
        </w:rPr>
        <w:t>Book(BookID, Title, Author)</w:t>
      </w:r>
    </w:p>
    <w:p w14:paraId="0823AF16" w14:textId="77777777" w:rsidR="00354D46" w:rsidRDefault="00354D46" w:rsidP="00354D46">
      <w:pPr>
        <w:pStyle w:val="ListBullet"/>
        <w:tabs>
          <w:tab w:val="num" w:pos="360"/>
        </w:tabs>
        <w:spacing w:after="40"/>
        <w:ind w:left="360" w:hanging="360"/>
      </w:pPr>
      <w:r>
        <w:rPr>
          <w:rFonts w:ascii="Consolas" w:hAnsi="Consolas"/>
          <w:color w:val="1B365D"/>
          <w:sz w:val="19"/>
        </w:rPr>
        <w:t>Issue(MemberID, BookID, IssueDate, ReturnDate)</w:t>
      </w:r>
    </w:p>
    <w:p w14:paraId="5C008115" w14:textId="77777777" w:rsidR="00354D46" w:rsidRDefault="00354D46" w:rsidP="00354D46">
      <w:pPr>
        <w:keepNext/>
        <w:spacing w:before="120" w:after="40"/>
      </w:pPr>
      <w:r>
        <w:rPr>
          <w:b/>
          <w:color w:val="1B365D"/>
        </w:rPr>
        <w:t>Q1. Explain the relationship between Member and Book through the Issue table.</w:t>
      </w:r>
    </w:p>
    <w:p w14:paraId="1A64F546" w14:textId="77777777" w:rsidR="00354D46" w:rsidRDefault="00354D46" w:rsidP="00354D46">
      <w:pPr>
        <w:spacing w:after="120"/>
      </w:pPr>
      <w:r>
        <w:rPr>
          <w:sz w:val="21"/>
        </w:rPr>
        <w:t>Member and Book share an M:N relationship. The Issue table resolves this into two 1:M relationships (Member -&gt; Issue and Book -&gt; Issue). The composite key (MemberID, BookID, IssueDate) uniquely identifies each borrowing transaction.</w:t>
      </w:r>
    </w:p>
    <w:p w14:paraId="2E222E76" w14:textId="77777777" w:rsidR="00354D46" w:rsidRDefault="00354D46" w:rsidP="00354D46">
      <w:pPr>
        <w:keepNext/>
        <w:spacing w:before="80" w:after="40"/>
      </w:pPr>
      <w:r>
        <w:rPr>
          <w:b/>
          <w:color w:val="1B365D"/>
        </w:rPr>
        <w:t>Q2. How would you modify the schema to track overdue fines?</w:t>
      </w:r>
    </w:p>
    <w:p w14:paraId="705D28E6" w14:textId="77777777" w:rsidR="00354D46" w:rsidRDefault="00354D46" w:rsidP="00354D46">
      <w:pPr>
        <w:spacing w:after="160"/>
      </w:pPr>
      <w:r>
        <w:rPr>
          <w:sz w:val="21"/>
        </w:rPr>
        <w:t>Extend Issue table or create a dedicated Fine table:</w:t>
      </w:r>
      <w:r>
        <w:rPr>
          <w:sz w:val="21"/>
        </w:rPr>
        <w:br/>
        <w:t>• Option A: Issue(MemberID, BookID, IssueDate, ExpectedReturnDate, ActualReturnDate, FineAmount, FineStatus)</w:t>
      </w:r>
      <w:r>
        <w:rPr>
          <w:sz w:val="21"/>
        </w:rPr>
        <w:br/>
        <w:t>• Option B: Fine(FineID, IssueID, MemberID, Amount, Status ['Paid', 'Pending'], PaymentDate)</w:t>
      </w:r>
    </w:p>
    <w:p w14:paraId="40F6FD0F" w14:textId="77777777" w:rsidR="00354D46" w:rsidRDefault="00354D46" w:rsidP="00354D46">
      <w:pPr>
        <w:keepNext/>
        <w:spacing w:before="120" w:after="80"/>
      </w:pPr>
      <w:r>
        <w:rPr>
          <w:b/>
          <w:color w:val="4A777A"/>
          <w:sz w:val="20"/>
        </w:rPr>
        <w:lastRenderedPageBreak/>
        <w:t>📷 Implementation Screenshot (Python DB Connection &amp; CRUD Output):</w:t>
      </w:r>
    </w:p>
    <w:p w14:paraId="5E570BE1" w14:textId="77777777" w:rsidR="00354D46" w:rsidRDefault="00354D46" w:rsidP="00354D46">
      <w:r>
        <w:rPr>
          <w:noProof/>
        </w:rPr>
        <w:drawing>
          <wp:inline distT="0" distB="0" distL="0" distR="0" wp14:anchorId="4BCBFF65" wp14:editId="6C11B076">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4_crud.png"/>
                    <pic:cNvPicPr/>
                  </pic:nvPicPr>
                  <pic:blipFill>
                    <a:blip r:embed="rId8"/>
                    <a:stretch>
                      <a:fillRect/>
                    </a:stretch>
                  </pic:blipFill>
                  <pic:spPr>
                    <a:xfrm>
                      <a:off x="0" y="0"/>
                      <a:ext cx="5669280" cy="3401568"/>
                    </a:xfrm>
                    <a:prstGeom prst="rect">
                      <a:avLst/>
                    </a:prstGeom>
                  </pic:spPr>
                </pic:pic>
              </a:graphicData>
            </a:graphic>
          </wp:inline>
        </w:drawing>
      </w:r>
    </w:p>
    <w:p w14:paraId="4C6F9200" w14:textId="77777777" w:rsidR="00354D46" w:rsidRDefault="00354D46" w:rsidP="00354D46">
      <w:pPr>
        <w:spacing w:before="160" w:after="160"/>
      </w:pPr>
      <w:r>
        <w:rPr>
          <w:color w:val="DCE4EC"/>
        </w:rPr>
        <w:t>―――――――――――――――――――――――――――――――――――――――――――――――――――――――</w:t>
      </w:r>
    </w:p>
    <w:p w14:paraId="6F40ECFA" w14:textId="77777777" w:rsidR="00354D46" w:rsidRDefault="00354D46" w:rsidP="00354D46">
      <w:pPr>
        <w:keepNext/>
        <w:spacing w:before="320" w:after="80"/>
      </w:pPr>
      <w:r>
        <w:rPr>
          <w:rFonts w:ascii="Calibri" w:hAnsi="Calibri"/>
          <w:b/>
          <w:color w:val="1B365D"/>
          <w:sz w:val="30"/>
        </w:rPr>
        <w:t>5. Banking System</w:t>
      </w:r>
    </w:p>
    <w:p w14:paraId="28D03100" w14:textId="77777777" w:rsidR="00354D46" w:rsidRDefault="00354D46" w:rsidP="00354D46">
      <w:pPr>
        <w:spacing w:after="80"/>
      </w:pPr>
      <w:r>
        <w:rPr>
          <w:b/>
          <w:color w:val="4A777A"/>
        </w:rPr>
        <w:t xml:space="preserve">System Description: </w:t>
      </w:r>
      <w:r>
        <w:rPr>
          <w:color w:val="333333"/>
        </w:rPr>
        <w:t>One customer can have multiple accounts.</w:t>
      </w:r>
    </w:p>
    <w:p w14:paraId="55F4A258" w14:textId="77777777" w:rsidR="00354D46" w:rsidRDefault="00354D46" w:rsidP="00354D46">
      <w:pPr>
        <w:spacing w:before="40" w:after="40"/>
      </w:pPr>
      <w:r>
        <w:rPr>
          <w:b/>
          <w:sz w:val="21"/>
        </w:rPr>
        <w:t>Database Schema:</w:t>
      </w:r>
    </w:p>
    <w:p w14:paraId="2504DF8A" w14:textId="77777777" w:rsidR="00354D46" w:rsidRDefault="00354D46" w:rsidP="00354D46">
      <w:pPr>
        <w:pStyle w:val="ListBullet"/>
        <w:tabs>
          <w:tab w:val="num" w:pos="360"/>
        </w:tabs>
        <w:spacing w:after="40"/>
        <w:ind w:left="360" w:hanging="360"/>
      </w:pPr>
      <w:r>
        <w:rPr>
          <w:rFonts w:ascii="Consolas" w:hAnsi="Consolas"/>
          <w:color w:val="1B365D"/>
          <w:sz w:val="19"/>
        </w:rPr>
        <w:t>Customer(CustomerID, Name)</w:t>
      </w:r>
    </w:p>
    <w:p w14:paraId="4700753E" w14:textId="77777777" w:rsidR="00354D46" w:rsidRDefault="00354D46" w:rsidP="00354D46">
      <w:pPr>
        <w:pStyle w:val="ListBullet"/>
        <w:tabs>
          <w:tab w:val="num" w:pos="360"/>
        </w:tabs>
        <w:spacing w:after="40"/>
        <w:ind w:left="360" w:hanging="360"/>
      </w:pPr>
      <w:r>
        <w:rPr>
          <w:rFonts w:ascii="Consolas" w:hAnsi="Consolas"/>
          <w:color w:val="1B365D"/>
          <w:sz w:val="19"/>
        </w:rPr>
        <w:t>Account(AccountNo, CustomerID, Balance)</w:t>
      </w:r>
    </w:p>
    <w:p w14:paraId="779EA9A1" w14:textId="77777777" w:rsidR="00354D46" w:rsidRDefault="00354D46" w:rsidP="00354D46">
      <w:pPr>
        <w:pStyle w:val="ListBullet"/>
        <w:tabs>
          <w:tab w:val="num" w:pos="360"/>
        </w:tabs>
        <w:spacing w:after="40"/>
        <w:ind w:left="360" w:hanging="360"/>
      </w:pPr>
      <w:r>
        <w:rPr>
          <w:rFonts w:ascii="Consolas" w:hAnsi="Consolas"/>
          <w:color w:val="1B365D"/>
          <w:sz w:val="19"/>
        </w:rPr>
        <w:t>Transaction(TransactionID, AccountNo, Amount, Type)</w:t>
      </w:r>
    </w:p>
    <w:p w14:paraId="1CDE8B17" w14:textId="77777777" w:rsidR="00354D46" w:rsidRDefault="00354D46" w:rsidP="00354D46">
      <w:pPr>
        <w:keepNext/>
        <w:spacing w:before="120" w:after="40"/>
      </w:pPr>
      <w:r>
        <w:rPr>
          <w:b/>
          <w:color w:val="1B365D"/>
        </w:rPr>
        <w:t>Q1. Why should transactions be stored separately from account details?</w:t>
      </w:r>
    </w:p>
    <w:p w14:paraId="208A9FBD" w14:textId="77777777" w:rsidR="00354D46" w:rsidRDefault="00354D46" w:rsidP="00354D46">
      <w:pPr>
        <w:spacing w:after="120"/>
      </w:pPr>
      <w:r>
        <w:rPr>
          <w:sz w:val="21"/>
        </w:rPr>
        <w:t>1. Auditability &amp; History: Account stores current state snapshot, while Transaction stores time-series ledger history.</w:t>
      </w:r>
      <w:r>
        <w:rPr>
          <w:sz w:val="21"/>
        </w:rPr>
        <w:br/>
        <w:t>2. 1:N Cardinality: An account experiences thousands of transactions over time. Storing them in Account violates 1NF.</w:t>
      </w:r>
      <w:r>
        <w:rPr>
          <w:sz w:val="21"/>
        </w:rPr>
        <w:br/>
        <w:t>3. Concurrency: Isolating row locks to transaction logs prevents account balance lockups.</w:t>
      </w:r>
    </w:p>
    <w:p w14:paraId="011ED9D9" w14:textId="77777777" w:rsidR="00354D46" w:rsidRDefault="00354D46" w:rsidP="00354D46">
      <w:pPr>
        <w:keepNext/>
        <w:spacing w:before="80" w:after="40"/>
      </w:pPr>
      <w:r>
        <w:rPr>
          <w:b/>
          <w:color w:val="1B365D"/>
        </w:rPr>
        <w:t>Q2. How would you redesign the schema to support joint accounts?</w:t>
      </w:r>
    </w:p>
    <w:p w14:paraId="1798188D" w14:textId="77777777" w:rsidR="00354D46" w:rsidRDefault="00354D46" w:rsidP="00354D46">
      <w:pPr>
        <w:spacing w:after="160"/>
      </w:pPr>
      <w:r>
        <w:rPr>
          <w:sz w:val="21"/>
        </w:rPr>
        <w:t>Remove CustomerID from Account and introduce a CustomerAccount junction table:</w:t>
      </w:r>
      <w:r>
        <w:rPr>
          <w:sz w:val="21"/>
        </w:rPr>
        <w:br/>
        <w:t>• Customer(CustomerID, Name)</w:t>
      </w:r>
      <w:r>
        <w:rPr>
          <w:sz w:val="21"/>
        </w:rPr>
        <w:br/>
        <w:t>• Account(AccountNo, AccountType, Balance)</w:t>
      </w:r>
      <w:r>
        <w:rPr>
          <w:sz w:val="21"/>
        </w:rPr>
        <w:br/>
        <w:t>• CustomerAccount(CustomerID, AccountNo, PrimaryHolderStatus)</w:t>
      </w:r>
      <w:r>
        <w:rPr>
          <w:sz w:val="21"/>
        </w:rPr>
        <w:br/>
        <w:t>• Transaction(TransactionID, AccountNo, Amount, Type)</w:t>
      </w:r>
    </w:p>
    <w:p w14:paraId="40F28DF9" w14:textId="77777777" w:rsidR="00354D46" w:rsidRDefault="00354D46" w:rsidP="00354D46">
      <w:pPr>
        <w:keepNext/>
        <w:spacing w:before="120" w:after="80"/>
      </w:pPr>
      <w:r>
        <w:rPr>
          <w:b/>
          <w:color w:val="4A777A"/>
          <w:sz w:val="20"/>
        </w:rPr>
        <w:lastRenderedPageBreak/>
        <w:t>📷 Implementation Screenshot (Python DB Connection &amp; CRUD Output):</w:t>
      </w:r>
    </w:p>
    <w:p w14:paraId="343D6A01" w14:textId="77777777" w:rsidR="00354D46" w:rsidRDefault="00354D46" w:rsidP="00354D46">
      <w:r>
        <w:rPr>
          <w:noProof/>
        </w:rPr>
        <w:drawing>
          <wp:inline distT="0" distB="0" distL="0" distR="0" wp14:anchorId="7DAB98D9" wp14:editId="3B13B1F2">
            <wp:extent cx="5669280" cy="3401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5_crud.png"/>
                    <pic:cNvPicPr/>
                  </pic:nvPicPr>
                  <pic:blipFill>
                    <a:blip r:embed="rId9"/>
                    <a:stretch>
                      <a:fillRect/>
                    </a:stretch>
                  </pic:blipFill>
                  <pic:spPr>
                    <a:xfrm>
                      <a:off x="0" y="0"/>
                      <a:ext cx="5669280" cy="3401568"/>
                    </a:xfrm>
                    <a:prstGeom prst="rect">
                      <a:avLst/>
                    </a:prstGeom>
                  </pic:spPr>
                </pic:pic>
              </a:graphicData>
            </a:graphic>
          </wp:inline>
        </w:drawing>
      </w:r>
    </w:p>
    <w:p w14:paraId="331870BF" w14:textId="77777777" w:rsidR="00354D46" w:rsidRDefault="00354D46" w:rsidP="00354D46">
      <w:pPr>
        <w:spacing w:before="160" w:after="160"/>
      </w:pPr>
      <w:r>
        <w:rPr>
          <w:color w:val="DCE4EC"/>
        </w:rPr>
        <w:t>―――――――――――――――――――――――――――――――――――――――――――――――――――――――</w:t>
      </w:r>
    </w:p>
    <w:p w14:paraId="4BAA14B2" w14:textId="77777777" w:rsidR="00354D46" w:rsidRDefault="00354D46" w:rsidP="00354D46">
      <w:pPr>
        <w:keepNext/>
        <w:spacing w:before="320" w:after="80"/>
      </w:pPr>
      <w:r>
        <w:rPr>
          <w:rFonts w:ascii="Calibri" w:hAnsi="Calibri"/>
          <w:b/>
          <w:color w:val="1B365D"/>
          <w:sz w:val="30"/>
        </w:rPr>
        <w:t>6. Employee Payroll System</w:t>
      </w:r>
    </w:p>
    <w:p w14:paraId="56E8CB2D" w14:textId="77777777" w:rsidR="00354D46" w:rsidRDefault="00354D46" w:rsidP="00354D46">
      <w:pPr>
        <w:spacing w:after="80"/>
      </w:pPr>
      <w:r>
        <w:rPr>
          <w:b/>
          <w:color w:val="4A777A"/>
        </w:rPr>
        <w:t xml:space="preserve">System Description: </w:t>
      </w:r>
      <w:r>
        <w:rPr>
          <w:color w:val="333333"/>
        </w:rPr>
        <w:t>Employees belong to departments and receive monthly salaries.</w:t>
      </w:r>
    </w:p>
    <w:p w14:paraId="3BC7675F" w14:textId="77777777" w:rsidR="00354D46" w:rsidRDefault="00354D46" w:rsidP="00354D46">
      <w:pPr>
        <w:spacing w:before="40" w:after="40"/>
      </w:pPr>
      <w:r>
        <w:rPr>
          <w:b/>
          <w:sz w:val="21"/>
        </w:rPr>
        <w:t>Database Schema:</w:t>
      </w:r>
    </w:p>
    <w:p w14:paraId="6BD5822C" w14:textId="77777777" w:rsidR="00354D46" w:rsidRDefault="00354D46" w:rsidP="00354D46">
      <w:pPr>
        <w:pStyle w:val="ListBullet"/>
        <w:tabs>
          <w:tab w:val="num" w:pos="360"/>
        </w:tabs>
        <w:spacing w:after="40"/>
        <w:ind w:left="360" w:hanging="360"/>
      </w:pPr>
      <w:r>
        <w:rPr>
          <w:rFonts w:ascii="Consolas" w:hAnsi="Consolas"/>
          <w:color w:val="1B365D"/>
          <w:sz w:val="19"/>
        </w:rPr>
        <w:t>Employee(EmployeeID, Name, DepartmentID)</w:t>
      </w:r>
    </w:p>
    <w:p w14:paraId="78EFC9F1" w14:textId="77777777" w:rsidR="00354D46" w:rsidRDefault="00354D46" w:rsidP="00354D46">
      <w:pPr>
        <w:pStyle w:val="ListBullet"/>
        <w:tabs>
          <w:tab w:val="num" w:pos="360"/>
        </w:tabs>
        <w:spacing w:after="40"/>
        <w:ind w:left="360" w:hanging="360"/>
      </w:pPr>
      <w:r>
        <w:rPr>
          <w:rFonts w:ascii="Consolas" w:hAnsi="Consolas"/>
          <w:color w:val="1B365D"/>
          <w:sz w:val="19"/>
        </w:rPr>
        <w:t>Department(DepartmentID, DepartmentName)</w:t>
      </w:r>
    </w:p>
    <w:p w14:paraId="22231B6A" w14:textId="77777777" w:rsidR="00354D46" w:rsidRDefault="00354D46" w:rsidP="00354D46">
      <w:pPr>
        <w:pStyle w:val="ListBullet"/>
        <w:tabs>
          <w:tab w:val="num" w:pos="360"/>
        </w:tabs>
        <w:spacing w:after="40"/>
        <w:ind w:left="360" w:hanging="360"/>
      </w:pPr>
      <w:r>
        <w:rPr>
          <w:rFonts w:ascii="Consolas" w:hAnsi="Consolas"/>
          <w:color w:val="1B365D"/>
          <w:sz w:val="19"/>
        </w:rPr>
        <w:t>Payroll(PayrollID, EmployeeID, Salary, Month)</w:t>
      </w:r>
    </w:p>
    <w:p w14:paraId="37DF6489" w14:textId="77777777" w:rsidR="00354D46" w:rsidRDefault="00354D46" w:rsidP="00354D46">
      <w:pPr>
        <w:keepNext/>
        <w:spacing w:before="120" w:after="40"/>
      </w:pPr>
      <w:r>
        <w:rPr>
          <w:b/>
          <w:color w:val="1B365D"/>
        </w:rPr>
        <w:t>Q1. Why is Department information separated into a different table?</w:t>
      </w:r>
    </w:p>
    <w:p w14:paraId="1020A9FF" w14:textId="77777777" w:rsidR="00354D46" w:rsidRDefault="00354D46" w:rsidP="00354D46">
      <w:pPr>
        <w:spacing w:after="120"/>
      </w:pPr>
      <w:r>
        <w:rPr>
          <w:sz w:val="21"/>
        </w:rPr>
        <w:t>Separated to satisfy 2NF &amp; 3NF. Department is an independent enterprise entity. Separating it avoids functional dependencies where non-key attributes (like DepartmentName, ManagerID) depend on DepartmentID rather than EmployeeID.</w:t>
      </w:r>
    </w:p>
    <w:p w14:paraId="50266763" w14:textId="77777777" w:rsidR="00354D46" w:rsidRDefault="00354D46" w:rsidP="00354D46">
      <w:pPr>
        <w:keepNext/>
        <w:spacing w:before="80" w:after="40"/>
      </w:pPr>
      <w:r>
        <w:rPr>
          <w:b/>
          <w:color w:val="1B365D"/>
        </w:rPr>
        <w:t>Q2. What redundancy issues would arise if department details were stored in Employee records?</w:t>
      </w:r>
    </w:p>
    <w:p w14:paraId="6C59334E" w14:textId="77777777" w:rsidR="00354D46" w:rsidRDefault="00354D46" w:rsidP="00354D46">
      <w:pPr>
        <w:spacing w:after="160"/>
      </w:pPr>
      <w:r>
        <w:rPr>
          <w:sz w:val="21"/>
        </w:rPr>
        <w:t>Redundant text storage across thousands of employees, Update Anomalies (renaming a department requires thousands of row updates), Insertion Anomalies (cannot create a department without employees), and Deletion Anomalies.</w:t>
      </w:r>
    </w:p>
    <w:p w14:paraId="35121838" w14:textId="77777777" w:rsidR="00354D46" w:rsidRDefault="00354D46" w:rsidP="00354D46">
      <w:pPr>
        <w:keepNext/>
        <w:spacing w:before="120" w:after="80"/>
      </w:pPr>
      <w:r>
        <w:rPr>
          <w:b/>
          <w:color w:val="4A777A"/>
          <w:sz w:val="20"/>
        </w:rPr>
        <w:lastRenderedPageBreak/>
        <w:t>📷 Implementation Screenshot (Python DB Connection &amp; CRUD Output):</w:t>
      </w:r>
    </w:p>
    <w:p w14:paraId="1237F0F1" w14:textId="77777777" w:rsidR="00354D46" w:rsidRDefault="00354D46" w:rsidP="00354D46">
      <w:r>
        <w:rPr>
          <w:noProof/>
        </w:rPr>
        <w:drawing>
          <wp:inline distT="0" distB="0" distL="0" distR="0" wp14:anchorId="7D9E6727" wp14:editId="40E845FE">
            <wp:extent cx="5669280" cy="3401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6_crud.png"/>
                    <pic:cNvPicPr/>
                  </pic:nvPicPr>
                  <pic:blipFill>
                    <a:blip r:embed="rId10"/>
                    <a:stretch>
                      <a:fillRect/>
                    </a:stretch>
                  </pic:blipFill>
                  <pic:spPr>
                    <a:xfrm>
                      <a:off x="0" y="0"/>
                      <a:ext cx="5669280" cy="3401568"/>
                    </a:xfrm>
                    <a:prstGeom prst="rect">
                      <a:avLst/>
                    </a:prstGeom>
                  </pic:spPr>
                </pic:pic>
              </a:graphicData>
            </a:graphic>
          </wp:inline>
        </w:drawing>
      </w:r>
    </w:p>
    <w:p w14:paraId="072303CD" w14:textId="77777777" w:rsidR="00354D46" w:rsidRDefault="00354D46" w:rsidP="00354D46">
      <w:pPr>
        <w:spacing w:before="160" w:after="160"/>
      </w:pPr>
      <w:r>
        <w:rPr>
          <w:color w:val="DCE4EC"/>
        </w:rPr>
        <w:t>―――――――――――――――――――――――――――――――――――――――――――――――――――――――</w:t>
      </w:r>
    </w:p>
    <w:p w14:paraId="6555966E" w14:textId="77777777" w:rsidR="00354D46" w:rsidRDefault="00354D46" w:rsidP="00354D46">
      <w:pPr>
        <w:keepNext/>
        <w:spacing w:before="320" w:after="80"/>
      </w:pPr>
      <w:r>
        <w:rPr>
          <w:rFonts w:ascii="Calibri" w:hAnsi="Calibri"/>
          <w:b/>
          <w:color w:val="1B365D"/>
          <w:sz w:val="30"/>
        </w:rPr>
        <w:t>7. Hotel Reservation System</w:t>
      </w:r>
    </w:p>
    <w:p w14:paraId="1F78D454" w14:textId="77777777" w:rsidR="00354D46" w:rsidRDefault="00354D46" w:rsidP="00354D46">
      <w:pPr>
        <w:spacing w:after="80"/>
      </w:pPr>
      <w:r>
        <w:rPr>
          <w:b/>
          <w:color w:val="4A777A"/>
        </w:rPr>
        <w:t xml:space="preserve">System Description: </w:t>
      </w:r>
      <w:r>
        <w:rPr>
          <w:color w:val="333333"/>
        </w:rPr>
        <w:t>Rooms can be booked by different customers at different times.</w:t>
      </w:r>
    </w:p>
    <w:p w14:paraId="7976503C" w14:textId="77777777" w:rsidR="00354D46" w:rsidRDefault="00354D46" w:rsidP="00354D46">
      <w:pPr>
        <w:spacing w:before="40" w:after="40"/>
      </w:pPr>
      <w:r>
        <w:rPr>
          <w:b/>
          <w:sz w:val="21"/>
        </w:rPr>
        <w:t>Database Schema:</w:t>
      </w:r>
    </w:p>
    <w:p w14:paraId="4AF11711" w14:textId="77777777" w:rsidR="00354D46" w:rsidRDefault="00354D46" w:rsidP="00354D46">
      <w:pPr>
        <w:pStyle w:val="ListBullet"/>
        <w:tabs>
          <w:tab w:val="num" w:pos="360"/>
        </w:tabs>
        <w:spacing w:after="40"/>
        <w:ind w:left="360" w:hanging="360"/>
      </w:pPr>
      <w:r>
        <w:rPr>
          <w:rFonts w:ascii="Consolas" w:hAnsi="Consolas"/>
          <w:color w:val="1B365D"/>
          <w:sz w:val="19"/>
        </w:rPr>
        <w:t>Customer(CustomerID, Name)</w:t>
      </w:r>
    </w:p>
    <w:p w14:paraId="1E0EB807" w14:textId="77777777" w:rsidR="00354D46" w:rsidRDefault="00354D46" w:rsidP="00354D46">
      <w:pPr>
        <w:pStyle w:val="ListBullet"/>
        <w:tabs>
          <w:tab w:val="num" w:pos="360"/>
        </w:tabs>
        <w:spacing w:after="40"/>
        <w:ind w:left="360" w:hanging="360"/>
      </w:pPr>
      <w:r>
        <w:rPr>
          <w:rFonts w:ascii="Consolas" w:hAnsi="Consolas"/>
          <w:color w:val="1B365D"/>
          <w:sz w:val="19"/>
        </w:rPr>
        <w:t>Room(RoomID, RoomType)</w:t>
      </w:r>
    </w:p>
    <w:p w14:paraId="35B697A5" w14:textId="77777777" w:rsidR="00354D46" w:rsidRDefault="00354D46" w:rsidP="00354D46">
      <w:pPr>
        <w:pStyle w:val="ListBullet"/>
        <w:tabs>
          <w:tab w:val="num" w:pos="360"/>
        </w:tabs>
        <w:spacing w:after="40"/>
        <w:ind w:left="360" w:hanging="360"/>
      </w:pPr>
      <w:r>
        <w:rPr>
          <w:rFonts w:ascii="Consolas" w:hAnsi="Consolas"/>
          <w:color w:val="1B365D"/>
          <w:sz w:val="19"/>
        </w:rPr>
        <w:t>Reservation(ReservationID, CustomerID, RoomID, CheckIn, CheckOut)</w:t>
      </w:r>
    </w:p>
    <w:p w14:paraId="38E46A23" w14:textId="77777777" w:rsidR="00354D46" w:rsidRDefault="00354D46" w:rsidP="00354D46">
      <w:pPr>
        <w:keepNext/>
        <w:spacing w:before="120" w:after="40"/>
      </w:pPr>
      <w:r>
        <w:rPr>
          <w:b/>
          <w:color w:val="1B365D"/>
        </w:rPr>
        <w:t>Q1. Why should reservation details be maintained separately from room details?</w:t>
      </w:r>
    </w:p>
    <w:p w14:paraId="2DC88859" w14:textId="77777777" w:rsidR="00354D46" w:rsidRDefault="00354D46" w:rsidP="00354D46">
      <w:pPr>
        <w:spacing w:after="120"/>
      </w:pPr>
      <w:r>
        <w:rPr>
          <w:sz w:val="21"/>
        </w:rPr>
        <w:t>Room represents static physical asset inventory, while Reservation represents temporal transaction data. Storing reservations inside Room would restrict a room to one reservation or require array fields, violating 1NF and 3NF.</w:t>
      </w:r>
    </w:p>
    <w:p w14:paraId="01238AB0" w14:textId="77777777" w:rsidR="00354D46" w:rsidRDefault="00354D46" w:rsidP="00354D46">
      <w:pPr>
        <w:keepNext/>
        <w:spacing w:before="80" w:after="40"/>
      </w:pPr>
      <w:r>
        <w:rPr>
          <w:b/>
          <w:color w:val="1B365D"/>
        </w:rPr>
        <w:t>Q2. How would you prevent double booking of rooms using the schema?</w:t>
      </w:r>
    </w:p>
    <w:p w14:paraId="4B8C38EF" w14:textId="77777777" w:rsidR="00354D46" w:rsidRDefault="00354D46" w:rsidP="00354D46">
      <w:pPr>
        <w:spacing w:after="160"/>
      </w:pPr>
      <w:r>
        <w:rPr>
          <w:sz w:val="21"/>
        </w:rPr>
        <w:t>1. SQL Overlap Query Validation: WHERE RoomID = :target AND NOT (NewCheckOut &lt;= CheckIn OR NewCheckIn &gt;= CheckOut)</w:t>
      </w:r>
      <w:r>
        <w:rPr>
          <w:sz w:val="21"/>
        </w:rPr>
        <w:br/>
        <w:t>2. Database Exclusion Constraint (PostgreSQL): EXCLUDE USING gist (RoomID WITH =, daterange(CheckIn, CheckOut) WITH &amp;&amp;)</w:t>
      </w:r>
    </w:p>
    <w:p w14:paraId="5D710F1A" w14:textId="77777777" w:rsidR="00354D46" w:rsidRDefault="00354D46" w:rsidP="00354D46">
      <w:pPr>
        <w:keepNext/>
        <w:spacing w:before="120" w:after="80"/>
      </w:pPr>
      <w:r>
        <w:rPr>
          <w:b/>
          <w:color w:val="4A777A"/>
          <w:sz w:val="20"/>
        </w:rPr>
        <w:lastRenderedPageBreak/>
        <w:t>📷 Implementation Screenshot (Python DB Connection &amp; CRUD Output):</w:t>
      </w:r>
    </w:p>
    <w:p w14:paraId="555D3B6D" w14:textId="77777777" w:rsidR="00354D46" w:rsidRDefault="00354D46" w:rsidP="00354D46">
      <w:r>
        <w:rPr>
          <w:noProof/>
        </w:rPr>
        <w:drawing>
          <wp:inline distT="0" distB="0" distL="0" distR="0" wp14:anchorId="29D200CF" wp14:editId="7875CF60">
            <wp:extent cx="5669280" cy="34015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7_crud.png"/>
                    <pic:cNvPicPr/>
                  </pic:nvPicPr>
                  <pic:blipFill>
                    <a:blip r:embed="rId11"/>
                    <a:stretch>
                      <a:fillRect/>
                    </a:stretch>
                  </pic:blipFill>
                  <pic:spPr>
                    <a:xfrm>
                      <a:off x="0" y="0"/>
                      <a:ext cx="5669280" cy="3401568"/>
                    </a:xfrm>
                    <a:prstGeom prst="rect">
                      <a:avLst/>
                    </a:prstGeom>
                  </pic:spPr>
                </pic:pic>
              </a:graphicData>
            </a:graphic>
          </wp:inline>
        </w:drawing>
      </w:r>
    </w:p>
    <w:p w14:paraId="74BD9C69" w14:textId="77777777" w:rsidR="00354D46" w:rsidRDefault="00354D46" w:rsidP="00354D46">
      <w:pPr>
        <w:spacing w:before="160" w:after="160"/>
      </w:pPr>
      <w:r>
        <w:rPr>
          <w:color w:val="DCE4EC"/>
        </w:rPr>
        <w:t>―――――――――――――――――――――――――――――――――――――――――――――――――――――――</w:t>
      </w:r>
    </w:p>
    <w:p w14:paraId="292663DA" w14:textId="77777777" w:rsidR="00354D46" w:rsidRDefault="00354D46" w:rsidP="00354D46">
      <w:pPr>
        <w:keepNext/>
        <w:spacing w:before="320" w:after="80"/>
      </w:pPr>
      <w:r>
        <w:rPr>
          <w:rFonts w:ascii="Calibri" w:hAnsi="Calibri"/>
          <w:b/>
          <w:color w:val="1B365D"/>
          <w:sz w:val="30"/>
        </w:rPr>
        <w:t>8. Food Delivery Application</w:t>
      </w:r>
    </w:p>
    <w:p w14:paraId="40D177D7" w14:textId="77777777" w:rsidR="00354D46" w:rsidRDefault="00354D46" w:rsidP="00354D46">
      <w:pPr>
        <w:spacing w:after="80"/>
      </w:pPr>
      <w:r>
        <w:rPr>
          <w:b/>
          <w:color w:val="4A777A"/>
        </w:rPr>
        <w:t xml:space="preserve">System Description: </w:t>
      </w:r>
      <w:r>
        <w:rPr>
          <w:color w:val="333333"/>
        </w:rPr>
        <w:t>Orders are delivered by delivery agents.</w:t>
      </w:r>
    </w:p>
    <w:p w14:paraId="3EEF3E2F" w14:textId="77777777" w:rsidR="00354D46" w:rsidRDefault="00354D46" w:rsidP="00354D46">
      <w:pPr>
        <w:spacing w:before="40" w:after="40"/>
      </w:pPr>
      <w:r>
        <w:rPr>
          <w:b/>
          <w:sz w:val="21"/>
        </w:rPr>
        <w:t>Database Schema:</w:t>
      </w:r>
    </w:p>
    <w:p w14:paraId="7B316B0F" w14:textId="77777777" w:rsidR="00354D46" w:rsidRDefault="00354D46" w:rsidP="00354D46">
      <w:pPr>
        <w:pStyle w:val="ListBullet"/>
        <w:tabs>
          <w:tab w:val="num" w:pos="360"/>
        </w:tabs>
        <w:spacing w:after="40"/>
        <w:ind w:left="360" w:hanging="360"/>
      </w:pPr>
      <w:r>
        <w:rPr>
          <w:rFonts w:ascii="Consolas" w:hAnsi="Consolas"/>
          <w:color w:val="1B365D"/>
          <w:sz w:val="19"/>
        </w:rPr>
        <w:t>Customer(CustomerID, Name)</w:t>
      </w:r>
    </w:p>
    <w:p w14:paraId="31E5246C" w14:textId="77777777" w:rsidR="00354D46" w:rsidRDefault="00354D46" w:rsidP="00354D46">
      <w:pPr>
        <w:pStyle w:val="ListBullet"/>
        <w:tabs>
          <w:tab w:val="num" w:pos="360"/>
        </w:tabs>
        <w:spacing w:after="40"/>
        <w:ind w:left="360" w:hanging="360"/>
      </w:pPr>
      <w:r>
        <w:rPr>
          <w:rFonts w:ascii="Consolas" w:hAnsi="Consolas"/>
          <w:color w:val="1B365D"/>
          <w:sz w:val="19"/>
        </w:rPr>
        <w:t>Restaurant(RestaurantID, Name)</w:t>
      </w:r>
    </w:p>
    <w:p w14:paraId="3EB31462" w14:textId="77777777" w:rsidR="00354D46" w:rsidRDefault="00354D46" w:rsidP="00354D46">
      <w:pPr>
        <w:pStyle w:val="ListBullet"/>
        <w:tabs>
          <w:tab w:val="num" w:pos="360"/>
        </w:tabs>
        <w:spacing w:after="40"/>
        <w:ind w:left="360" w:hanging="360"/>
      </w:pPr>
      <w:r>
        <w:rPr>
          <w:rFonts w:ascii="Consolas" w:hAnsi="Consolas"/>
          <w:color w:val="1B365D"/>
          <w:sz w:val="19"/>
        </w:rPr>
        <w:t>Order(OrderID, CustomerID, RestaurantID)</w:t>
      </w:r>
    </w:p>
    <w:p w14:paraId="7721C293" w14:textId="77777777" w:rsidR="00354D46" w:rsidRDefault="00354D46" w:rsidP="00354D46">
      <w:pPr>
        <w:pStyle w:val="ListBullet"/>
        <w:tabs>
          <w:tab w:val="num" w:pos="360"/>
        </w:tabs>
        <w:spacing w:after="40"/>
        <w:ind w:left="360" w:hanging="360"/>
      </w:pPr>
      <w:r>
        <w:rPr>
          <w:rFonts w:ascii="Consolas" w:hAnsi="Consolas"/>
          <w:color w:val="1B365D"/>
          <w:sz w:val="19"/>
        </w:rPr>
        <w:t>DeliveryAgent(AgentID, Name)</w:t>
      </w:r>
    </w:p>
    <w:p w14:paraId="65326C79" w14:textId="77777777" w:rsidR="00354D46" w:rsidRDefault="00354D46" w:rsidP="00354D46">
      <w:pPr>
        <w:pStyle w:val="ListBullet"/>
        <w:tabs>
          <w:tab w:val="num" w:pos="360"/>
        </w:tabs>
        <w:spacing w:after="40"/>
        <w:ind w:left="360" w:hanging="360"/>
      </w:pPr>
      <w:r>
        <w:rPr>
          <w:rFonts w:ascii="Consolas" w:hAnsi="Consolas"/>
          <w:color w:val="1B365D"/>
          <w:sz w:val="19"/>
        </w:rPr>
        <w:t>Delivery(OrderID, AgentID)</w:t>
      </w:r>
    </w:p>
    <w:p w14:paraId="5A784D86" w14:textId="77777777" w:rsidR="00354D46" w:rsidRDefault="00354D46" w:rsidP="00354D46">
      <w:pPr>
        <w:keepNext/>
        <w:spacing w:before="120" w:after="40"/>
      </w:pPr>
      <w:r>
        <w:rPr>
          <w:b/>
          <w:color w:val="1B365D"/>
        </w:rPr>
        <w:t>Q1. Why is Delivery maintained as a separate table?</w:t>
      </w:r>
    </w:p>
    <w:p w14:paraId="5442F947" w14:textId="77777777" w:rsidR="00354D46" w:rsidRDefault="00354D46" w:rsidP="00354D46">
      <w:pPr>
        <w:spacing w:after="120"/>
      </w:pPr>
      <w:r>
        <w:rPr>
          <w:sz w:val="21"/>
        </w:rPr>
        <w:t>1. Operational Decoupling: Orders exist before delivery agents are assigned.</w:t>
      </w:r>
      <w:r>
        <w:rPr>
          <w:sz w:val="21"/>
        </w:rPr>
        <w:br/>
        <w:t>2. Domain Separation: Decouples sales transaction records from logistics delivery status.</w:t>
      </w:r>
      <w:r>
        <w:rPr>
          <w:sz w:val="21"/>
        </w:rPr>
        <w:br/>
        <w:t>3. Re-assignment: Changing an agent does not alter core order data.</w:t>
      </w:r>
    </w:p>
    <w:p w14:paraId="2861EC57" w14:textId="77777777" w:rsidR="00354D46" w:rsidRDefault="00354D46" w:rsidP="00354D46">
      <w:pPr>
        <w:keepNext/>
        <w:spacing w:before="80" w:after="40"/>
      </w:pPr>
      <w:r>
        <w:rPr>
          <w:b/>
          <w:color w:val="1B365D"/>
        </w:rPr>
        <w:t>Q2. How would the schema change if multiple delivery agents could handle a single order?</w:t>
      </w:r>
    </w:p>
    <w:p w14:paraId="4FB48D63" w14:textId="77777777" w:rsidR="00354D46" w:rsidRDefault="00354D46" w:rsidP="00354D46">
      <w:pPr>
        <w:spacing w:after="160"/>
      </w:pPr>
      <w:r>
        <w:rPr>
          <w:sz w:val="21"/>
        </w:rPr>
        <w:t>Redesign as a multi-leg delivery model:</w:t>
      </w:r>
      <w:r>
        <w:rPr>
          <w:sz w:val="21"/>
        </w:rPr>
        <w:br/>
        <w:t>• DeliveryAssignment(DeliveryID, OrderID, AgentID, LegType ['FirstMile', 'LastMile'], PickupTime, DropTime, Status)</w:t>
      </w:r>
    </w:p>
    <w:p w14:paraId="5CA0E941" w14:textId="77777777" w:rsidR="00354D46" w:rsidRDefault="00354D46" w:rsidP="00354D46">
      <w:pPr>
        <w:keepNext/>
        <w:spacing w:before="120" w:after="80"/>
      </w:pPr>
      <w:r>
        <w:rPr>
          <w:b/>
          <w:color w:val="4A777A"/>
          <w:sz w:val="20"/>
        </w:rPr>
        <w:lastRenderedPageBreak/>
        <w:t>📷 Implementation Screenshot (Python DB Connection &amp; CRUD Output):</w:t>
      </w:r>
    </w:p>
    <w:p w14:paraId="242137BC" w14:textId="77777777" w:rsidR="00354D46" w:rsidRDefault="00354D46" w:rsidP="00354D46">
      <w:r>
        <w:rPr>
          <w:noProof/>
        </w:rPr>
        <w:drawing>
          <wp:inline distT="0" distB="0" distL="0" distR="0" wp14:anchorId="5AA18F55" wp14:editId="03049AA8">
            <wp:extent cx="5669280" cy="3401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8_crud.png"/>
                    <pic:cNvPicPr/>
                  </pic:nvPicPr>
                  <pic:blipFill>
                    <a:blip r:embed="rId12"/>
                    <a:stretch>
                      <a:fillRect/>
                    </a:stretch>
                  </pic:blipFill>
                  <pic:spPr>
                    <a:xfrm>
                      <a:off x="0" y="0"/>
                      <a:ext cx="5669280" cy="3401568"/>
                    </a:xfrm>
                    <a:prstGeom prst="rect">
                      <a:avLst/>
                    </a:prstGeom>
                  </pic:spPr>
                </pic:pic>
              </a:graphicData>
            </a:graphic>
          </wp:inline>
        </w:drawing>
      </w:r>
    </w:p>
    <w:p w14:paraId="2963E7F6" w14:textId="77777777" w:rsidR="00354D46" w:rsidRDefault="00354D46" w:rsidP="00354D46">
      <w:pPr>
        <w:spacing w:before="160" w:after="160"/>
      </w:pPr>
      <w:r>
        <w:rPr>
          <w:color w:val="DCE4EC"/>
        </w:rPr>
        <w:t>―――――――――――――――――――――――――――――――――――――――――――――――――――――――</w:t>
      </w:r>
    </w:p>
    <w:p w14:paraId="78C698D6" w14:textId="77777777" w:rsidR="00354D46" w:rsidRDefault="00354D46" w:rsidP="00354D46">
      <w:pPr>
        <w:keepNext/>
        <w:spacing w:before="320" w:after="80"/>
      </w:pPr>
      <w:r>
        <w:rPr>
          <w:rFonts w:ascii="Calibri" w:hAnsi="Calibri"/>
          <w:b/>
          <w:color w:val="1B365D"/>
          <w:sz w:val="30"/>
        </w:rPr>
        <w:t>9. Learning Management System (LMS)</w:t>
      </w:r>
    </w:p>
    <w:p w14:paraId="75E24D17" w14:textId="77777777" w:rsidR="00354D46" w:rsidRDefault="00354D46" w:rsidP="00354D46">
      <w:pPr>
        <w:spacing w:after="80"/>
      </w:pPr>
      <w:r>
        <w:rPr>
          <w:b/>
          <w:color w:val="4A777A"/>
        </w:rPr>
        <w:t xml:space="preserve">System Description: </w:t>
      </w:r>
      <w:r>
        <w:rPr>
          <w:color w:val="333333"/>
        </w:rPr>
        <w:t>Students can enroll in many courses.</w:t>
      </w:r>
    </w:p>
    <w:p w14:paraId="05B4553C" w14:textId="77777777" w:rsidR="00354D46" w:rsidRDefault="00354D46" w:rsidP="00354D46">
      <w:pPr>
        <w:spacing w:before="40" w:after="40"/>
      </w:pPr>
      <w:r>
        <w:rPr>
          <w:b/>
          <w:sz w:val="21"/>
        </w:rPr>
        <w:t>Database Schema:</w:t>
      </w:r>
    </w:p>
    <w:p w14:paraId="7236853B" w14:textId="77777777" w:rsidR="00354D46" w:rsidRDefault="00354D46" w:rsidP="00354D46">
      <w:pPr>
        <w:pStyle w:val="ListBullet"/>
        <w:tabs>
          <w:tab w:val="num" w:pos="360"/>
        </w:tabs>
        <w:spacing w:after="40"/>
        <w:ind w:left="360" w:hanging="360"/>
      </w:pPr>
      <w:r>
        <w:rPr>
          <w:rFonts w:ascii="Consolas" w:hAnsi="Consolas"/>
          <w:color w:val="1B365D"/>
          <w:sz w:val="19"/>
        </w:rPr>
        <w:t>Student(StudentID, Name)</w:t>
      </w:r>
    </w:p>
    <w:p w14:paraId="30A22F9B" w14:textId="77777777" w:rsidR="00354D46" w:rsidRDefault="00354D46" w:rsidP="00354D46">
      <w:pPr>
        <w:pStyle w:val="ListBullet"/>
        <w:tabs>
          <w:tab w:val="num" w:pos="360"/>
        </w:tabs>
        <w:spacing w:after="40"/>
        <w:ind w:left="360" w:hanging="360"/>
      </w:pPr>
      <w:r>
        <w:rPr>
          <w:rFonts w:ascii="Consolas" w:hAnsi="Consolas"/>
          <w:color w:val="1B365D"/>
          <w:sz w:val="19"/>
        </w:rPr>
        <w:t>Course(CourseID, CourseName)</w:t>
      </w:r>
    </w:p>
    <w:p w14:paraId="59091ADC" w14:textId="77777777" w:rsidR="00354D46" w:rsidRDefault="00354D46" w:rsidP="00354D46">
      <w:pPr>
        <w:pStyle w:val="ListBullet"/>
        <w:tabs>
          <w:tab w:val="num" w:pos="360"/>
        </w:tabs>
        <w:spacing w:after="40"/>
        <w:ind w:left="360" w:hanging="360"/>
      </w:pPr>
      <w:r>
        <w:rPr>
          <w:rFonts w:ascii="Consolas" w:hAnsi="Consolas"/>
          <w:color w:val="1B365D"/>
          <w:sz w:val="19"/>
        </w:rPr>
        <w:t>Enrollment(StudentID, CourseID)</w:t>
      </w:r>
    </w:p>
    <w:p w14:paraId="4D5843AF" w14:textId="77777777" w:rsidR="00354D46" w:rsidRDefault="00354D46" w:rsidP="00354D46">
      <w:pPr>
        <w:pStyle w:val="ListBullet"/>
        <w:tabs>
          <w:tab w:val="num" w:pos="360"/>
        </w:tabs>
        <w:spacing w:after="40"/>
        <w:ind w:left="360" w:hanging="360"/>
      </w:pPr>
      <w:r>
        <w:rPr>
          <w:rFonts w:ascii="Consolas" w:hAnsi="Consolas"/>
          <w:color w:val="1B365D"/>
          <w:sz w:val="19"/>
        </w:rPr>
        <w:t>Assignment(AssignmentID, CourseID)</w:t>
      </w:r>
    </w:p>
    <w:p w14:paraId="4E2981A4" w14:textId="77777777" w:rsidR="00354D46" w:rsidRDefault="00354D46" w:rsidP="00354D46">
      <w:pPr>
        <w:keepNext/>
        <w:spacing w:before="120" w:after="40"/>
      </w:pPr>
      <w:r>
        <w:rPr>
          <w:b/>
          <w:color w:val="1B365D"/>
        </w:rPr>
        <w:t>Q1. Why is Enrollment considered a bridge table?</w:t>
      </w:r>
    </w:p>
    <w:p w14:paraId="295F4E17" w14:textId="77777777" w:rsidR="00354D46" w:rsidRDefault="00354D46" w:rsidP="00354D46">
      <w:pPr>
        <w:spacing w:after="120"/>
      </w:pPr>
      <w:r>
        <w:rPr>
          <w:sz w:val="21"/>
        </w:rPr>
        <w:t>Enrollment is a bridge table (associative entity) that resolves the M:N relationship between Student and Course into two 1:M relationships, mapping composite primary keys cleanly.</w:t>
      </w:r>
    </w:p>
    <w:p w14:paraId="48439635" w14:textId="77777777" w:rsidR="00354D46" w:rsidRDefault="00354D46" w:rsidP="00354D46">
      <w:pPr>
        <w:keepNext/>
        <w:spacing w:before="80" w:after="40"/>
      </w:pPr>
      <w:r>
        <w:rPr>
          <w:b/>
          <w:color w:val="1B365D"/>
        </w:rPr>
        <w:t>Q2. How would you modify the schema to record assignment grades?</w:t>
      </w:r>
    </w:p>
    <w:p w14:paraId="63E63E87" w14:textId="77777777" w:rsidR="00354D46" w:rsidRDefault="00354D46" w:rsidP="00354D46">
      <w:pPr>
        <w:spacing w:after="160"/>
      </w:pPr>
      <w:r>
        <w:rPr>
          <w:sz w:val="21"/>
        </w:rPr>
        <w:t>Create a StudentAssignment / Submission table:</w:t>
      </w:r>
      <w:r>
        <w:rPr>
          <w:sz w:val="21"/>
        </w:rPr>
        <w:br/>
        <w:t>• StudentAssignment(SubmissionID, AssignmentID, StudentID, SubmissionDate, MarksObtained, Feedback)</w:t>
      </w:r>
    </w:p>
    <w:p w14:paraId="12F9A1A1" w14:textId="77777777" w:rsidR="00354D46" w:rsidRDefault="00354D46" w:rsidP="00354D46">
      <w:pPr>
        <w:keepNext/>
        <w:spacing w:before="120" w:after="80"/>
      </w:pPr>
      <w:r>
        <w:rPr>
          <w:b/>
          <w:color w:val="4A777A"/>
          <w:sz w:val="20"/>
        </w:rPr>
        <w:lastRenderedPageBreak/>
        <w:t>📷 Implementation Screenshot (Python DB Connection &amp; CRUD Output):</w:t>
      </w:r>
    </w:p>
    <w:p w14:paraId="0DBA5623" w14:textId="77777777" w:rsidR="00354D46" w:rsidRDefault="00354D46" w:rsidP="00354D46">
      <w:r>
        <w:rPr>
          <w:noProof/>
        </w:rPr>
        <w:drawing>
          <wp:inline distT="0" distB="0" distL="0" distR="0" wp14:anchorId="62ADCC49" wp14:editId="408301A3">
            <wp:extent cx="5669280" cy="34015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9_crud.png"/>
                    <pic:cNvPicPr/>
                  </pic:nvPicPr>
                  <pic:blipFill>
                    <a:blip r:embed="rId13"/>
                    <a:stretch>
                      <a:fillRect/>
                    </a:stretch>
                  </pic:blipFill>
                  <pic:spPr>
                    <a:xfrm>
                      <a:off x="0" y="0"/>
                      <a:ext cx="5669280" cy="3401568"/>
                    </a:xfrm>
                    <a:prstGeom prst="rect">
                      <a:avLst/>
                    </a:prstGeom>
                  </pic:spPr>
                </pic:pic>
              </a:graphicData>
            </a:graphic>
          </wp:inline>
        </w:drawing>
      </w:r>
    </w:p>
    <w:p w14:paraId="40873C7B" w14:textId="77777777" w:rsidR="00354D46" w:rsidRDefault="00354D46" w:rsidP="00354D46">
      <w:pPr>
        <w:spacing w:before="160" w:after="160"/>
      </w:pPr>
      <w:r>
        <w:rPr>
          <w:color w:val="DCE4EC"/>
        </w:rPr>
        <w:t>―――――――――――――――――――――――――――――――――――――――――――――――――――――――</w:t>
      </w:r>
    </w:p>
    <w:p w14:paraId="1F280444" w14:textId="77777777" w:rsidR="00354D46" w:rsidRDefault="00354D46" w:rsidP="00354D46">
      <w:pPr>
        <w:keepNext/>
        <w:spacing w:before="320" w:after="80"/>
      </w:pPr>
      <w:r>
        <w:rPr>
          <w:rFonts w:ascii="Calibri" w:hAnsi="Calibri"/>
          <w:b/>
          <w:color w:val="1B365D"/>
          <w:sz w:val="30"/>
        </w:rPr>
        <w:t>10. Bus Ticket Reservation System</w:t>
      </w:r>
    </w:p>
    <w:p w14:paraId="5D38666A" w14:textId="77777777" w:rsidR="00354D46" w:rsidRDefault="00354D46" w:rsidP="00354D46">
      <w:pPr>
        <w:spacing w:after="80"/>
      </w:pPr>
      <w:r>
        <w:rPr>
          <w:b/>
          <w:color w:val="4A777A"/>
        </w:rPr>
        <w:t xml:space="preserve">System Description: </w:t>
      </w:r>
      <w:r>
        <w:rPr>
          <w:color w:val="333333"/>
        </w:rPr>
        <w:t>Passengers can make multiple bookings.</w:t>
      </w:r>
    </w:p>
    <w:p w14:paraId="57BDD5CF" w14:textId="77777777" w:rsidR="00354D46" w:rsidRDefault="00354D46" w:rsidP="00354D46">
      <w:pPr>
        <w:spacing w:before="40" w:after="40"/>
      </w:pPr>
      <w:r>
        <w:rPr>
          <w:b/>
          <w:sz w:val="21"/>
        </w:rPr>
        <w:t>Database Schema:</w:t>
      </w:r>
    </w:p>
    <w:p w14:paraId="28C05638" w14:textId="77777777" w:rsidR="00354D46" w:rsidRDefault="00354D46" w:rsidP="00354D46">
      <w:pPr>
        <w:pStyle w:val="ListBullet"/>
        <w:tabs>
          <w:tab w:val="num" w:pos="360"/>
        </w:tabs>
        <w:spacing w:after="40"/>
        <w:ind w:left="360" w:hanging="360"/>
      </w:pPr>
      <w:r>
        <w:rPr>
          <w:rFonts w:ascii="Consolas" w:hAnsi="Consolas"/>
          <w:color w:val="1B365D"/>
          <w:sz w:val="19"/>
        </w:rPr>
        <w:t>Passenger(PassengerID, Name)</w:t>
      </w:r>
    </w:p>
    <w:p w14:paraId="75B86B05" w14:textId="77777777" w:rsidR="00354D46" w:rsidRDefault="00354D46" w:rsidP="00354D46">
      <w:pPr>
        <w:pStyle w:val="ListBullet"/>
        <w:tabs>
          <w:tab w:val="num" w:pos="360"/>
        </w:tabs>
        <w:spacing w:after="40"/>
        <w:ind w:left="360" w:hanging="360"/>
      </w:pPr>
      <w:r>
        <w:rPr>
          <w:rFonts w:ascii="Consolas" w:hAnsi="Consolas"/>
          <w:color w:val="1B365D"/>
          <w:sz w:val="19"/>
        </w:rPr>
        <w:t>Bus(BusID, Route)</w:t>
      </w:r>
    </w:p>
    <w:p w14:paraId="3EEEA65D" w14:textId="77777777" w:rsidR="00354D46" w:rsidRDefault="00354D46" w:rsidP="00354D46">
      <w:pPr>
        <w:pStyle w:val="ListBullet"/>
        <w:tabs>
          <w:tab w:val="num" w:pos="360"/>
        </w:tabs>
        <w:spacing w:after="40"/>
        <w:ind w:left="360" w:hanging="360"/>
      </w:pPr>
      <w:r>
        <w:rPr>
          <w:rFonts w:ascii="Consolas" w:hAnsi="Consolas"/>
          <w:color w:val="1B365D"/>
          <w:sz w:val="19"/>
        </w:rPr>
        <w:t>Booking(BookingID, PassengerID, BusID, TravelDate)</w:t>
      </w:r>
    </w:p>
    <w:p w14:paraId="647107E3" w14:textId="77777777" w:rsidR="00354D46" w:rsidRDefault="00354D46" w:rsidP="00354D46">
      <w:pPr>
        <w:keepNext/>
        <w:spacing w:before="120" w:after="40"/>
      </w:pPr>
      <w:r>
        <w:rPr>
          <w:b/>
          <w:color w:val="1B365D"/>
        </w:rPr>
        <w:t>Q1. Why should booking details be stored separately from passenger information?</w:t>
      </w:r>
    </w:p>
    <w:p w14:paraId="5F4881F4" w14:textId="77777777" w:rsidR="00354D46" w:rsidRDefault="00354D46" w:rsidP="00354D46">
      <w:pPr>
        <w:spacing w:after="120"/>
      </w:pPr>
      <w:r>
        <w:rPr>
          <w:sz w:val="21"/>
        </w:rPr>
        <w:t>Passenger represents static demographic profile data, whereas Booking represents transactional events. Separating them allows passengers to make unlimited bookings over time without duplicating profile data.</w:t>
      </w:r>
    </w:p>
    <w:p w14:paraId="7BAE5C75" w14:textId="77777777" w:rsidR="00354D46" w:rsidRDefault="00354D46" w:rsidP="00354D46">
      <w:pPr>
        <w:keepNext/>
        <w:spacing w:before="80" w:after="40"/>
      </w:pPr>
      <w:r>
        <w:rPr>
          <w:b/>
          <w:color w:val="1B365D"/>
        </w:rPr>
        <w:t>Q2. If a booking contains multiple passengers, how would you redesign the schema?</w:t>
      </w:r>
    </w:p>
    <w:p w14:paraId="6B1DE724" w14:textId="77777777" w:rsidR="00354D46" w:rsidRDefault="00354D46" w:rsidP="00354D46">
      <w:pPr>
        <w:spacing w:after="160"/>
      </w:pPr>
      <w:r>
        <w:rPr>
          <w:sz w:val="21"/>
        </w:rPr>
        <w:t>Redesign with a ticket line-item structure:</w:t>
      </w:r>
      <w:r>
        <w:rPr>
          <w:sz w:val="21"/>
        </w:rPr>
        <w:br/>
        <w:t>• Booking(BookingID, PrimaryCustomerID, BusID, TravelDate, TotalFare)</w:t>
      </w:r>
      <w:r>
        <w:rPr>
          <w:sz w:val="21"/>
        </w:rPr>
        <w:br/>
        <w:t>• BookingPassenger(TicketID, BookingID, PassengerName, Age, SeatNumber)</w:t>
      </w:r>
    </w:p>
    <w:p w14:paraId="75394CFB" w14:textId="77777777" w:rsidR="00354D46" w:rsidRDefault="00354D46" w:rsidP="00354D46">
      <w:pPr>
        <w:keepNext/>
        <w:spacing w:before="120" w:after="80"/>
      </w:pPr>
      <w:r>
        <w:rPr>
          <w:b/>
          <w:color w:val="4A777A"/>
          <w:sz w:val="20"/>
        </w:rPr>
        <w:lastRenderedPageBreak/>
        <w:t>📷 Implementation Screenshot (Python DB Connection &amp; CRUD Output):</w:t>
      </w:r>
    </w:p>
    <w:p w14:paraId="324B3198" w14:textId="77777777" w:rsidR="00354D46" w:rsidRDefault="00354D46" w:rsidP="00354D46">
      <w:r>
        <w:rPr>
          <w:noProof/>
        </w:rPr>
        <w:drawing>
          <wp:inline distT="0" distB="0" distL="0" distR="0" wp14:anchorId="7CE29105" wp14:editId="1AE25F9C">
            <wp:extent cx="5669280" cy="34015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10_crud.png"/>
                    <pic:cNvPicPr/>
                  </pic:nvPicPr>
                  <pic:blipFill>
                    <a:blip r:embed="rId14"/>
                    <a:stretch>
                      <a:fillRect/>
                    </a:stretch>
                  </pic:blipFill>
                  <pic:spPr>
                    <a:xfrm>
                      <a:off x="0" y="0"/>
                      <a:ext cx="5669280" cy="3401568"/>
                    </a:xfrm>
                    <a:prstGeom prst="rect">
                      <a:avLst/>
                    </a:prstGeom>
                  </pic:spPr>
                </pic:pic>
              </a:graphicData>
            </a:graphic>
          </wp:inline>
        </w:drawing>
      </w:r>
    </w:p>
    <w:p w14:paraId="1ACE2B42" w14:textId="0CDC4C37" w:rsidR="00354D46" w:rsidRPr="00354D46" w:rsidRDefault="00354D46" w:rsidP="00354D46">
      <w:pPr>
        <w:spacing w:before="160" w:after="160"/>
      </w:pPr>
      <w:r>
        <w:rPr>
          <w:color w:val="DCE4EC"/>
        </w:rPr>
        <w:t>―――――――――――――――――――――――――――――――――――――――――――――</w:t>
      </w:r>
    </w:p>
    <w:p w14:paraId="4040B6C1" w14:textId="16D77474" w:rsidR="00922D67" w:rsidRDefault="00922D67">
      <w:pPr>
        <w:widowControl w:val="0"/>
        <w:pBdr>
          <w:top w:val="nil"/>
          <w:left w:val="nil"/>
          <w:bottom w:val="nil"/>
          <w:right w:val="nil"/>
          <w:between w:val="nil"/>
        </w:pBdr>
        <w:spacing w:before="36" w:line="266" w:lineRule="auto"/>
        <w:ind w:left="10" w:right="1952"/>
        <w:rPr>
          <w:rFonts w:ascii="Times New Roman" w:eastAsia="Times New Roman" w:hAnsi="Times New Roman" w:cs="Times New Roman"/>
          <w:color w:val="000000"/>
          <w:sz w:val="24"/>
          <w:szCs w:val="24"/>
        </w:rPr>
      </w:pPr>
    </w:p>
    <w:sectPr w:rsidR="00922D67">
      <w:pgSz w:w="12240" w:h="15840"/>
      <w:pgMar w:top="1063" w:right="1087" w:bottom="1204" w:left="107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15FF69B-5429-4389-967C-65314DDA0A16}"/>
  </w:font>
  <w:font w:name="Cambria">
    <w:panose1 w:val="02040503050406030204"/>
    <w:charset w:val="00"/>
    <w:family w:val="roman"/>
    <w:pitch w:val="variable"/>
    <w:sig w:usb0="E00006FF" w:usb1="420024FF" w:usb2="02000000" w:usb3="00000000" w:csb0="0000019F" w:csb1="00000000"/>
    <w:embedRegular r:id="rId2" w:fontKey="{502127B4-CCFD-4ED1-AFF7-4BB43E4111BC}"/>
  </w:font>
  <w:font w:name="Calibri">
    <w:panose1 w:val="020F0502020204030204"/>
    <w:charset w:val="00"/>
    <w:family w:val="swiss"/>
    <w:pitch w:val="variable"/>
    <w:sig w:usb0="E4002EFF" w:usb1="C200247B" w:usb2="00000009" w:usb3="00000000" w:csb0="000001FF" w:csb1="00000000"/>
    <w:embedRegular r:id="rId3" w:fontKey="{97E87FD8-4332-444E-AF25-AC1DCE55DEE0}"/>
    <w:embedBold r:id="rId4" w:fontKey="{76E049B1-BBAC-445E-BF17-97E91E6DBA40}"/>
  </w:font>
  <w:font w:name="Consolas">
    <w:panose1 w:val="020B0609020204030204"/>
    <w:charset w:val="00"/>
    <w:family w:val="modern"/>
    <w:pitch w:val="fixed"/>
    <w:sig w:usb0="E00006FF" w:usb1="0000FCFF" w:usb2="00000001" w:usb3="00000000" w:csb0="0000019F" w:csb1="00000000"/>
    <w:embedRegular r:id="rId5" w:fontKey="{C263F285-5080-4240-BC00-A10FA1B7CB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930EB28"/>
    <w:lvl w:ilvl="0">
      <w:start w:val="1"/>
      <w:numFmt w:val="bullet"/>
      <w:pStyle w:val="ListBullet"/>
      <w:lvlText w:val=""/>
      <w:lvlJc w:val="left"/>
      <w:pPr>
        <w:tabs>
          <w:tab w:val="num" w:pos="360"/>
        </w:tabs>
        <w:ind w:left="360" w:hanging="360"/>
      </w:pPr>
      <w:rPr>
        <w:rFonts w:ascii="Symbol" w:hAnsi="Symbol" w:hint="default"/>
      </w:rPr>
    </w:lvl>
  </w:abstractNum>
  <w:num w:numId="1" w16cid:durableId="32913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D67"/>
    <w:rsid w:val="00354D46"/>
    <w:rsid w:val="006C6750"/>
    <w:rsid w:val="00922D67"/>
    <w:rsid w:val="0093669E"/>
    <w:rsid w:val="00982BB2"/>
    <w:rsid w:val="00BE7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2882"/>
  <w15:docId w15:val="{9F518B6F-D9A6-4A05-A3C4-C91EFEF98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Bullet">
    <w:name w:val="List Bullet"/>
    <w:basedOn w:val="Normal"/>
    <w:uiPriority w:val="99"/>
    <w:unhideWhenUsed/>
    <w:rsid w:val="00354D46"/>
    <w:pPr>
      <w:numPr>
        <w:numId w:val="1"/>
      </w:numPr>
      <w:tabs>
        <w:tab w:val="clear" w:pos="360"/>
      </w:tabs>
      <w:spacing w:after="200"/>
      <w:ind w:left="0" w:firstLine="0"/>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1768</Words>
  <Characters>10081</Characters>
  <Application>Microsoft Office Word</Application>
  <DocSecurity>0</DocSecurity>
  <Lines>84</Lines>
  <Paragraphs>23</Paragraphs>
  <ScaleCrop>false</ScaleCrop>
  <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MANJUNATHA TRADERS</dc:creator>
  <cp:lastModifiedBy>MANJUNATHA TRADERS</cp:lastModifiedBy>
  <cp:revision>3</cp:revision>
  <dcterms:created xsi:type="dcterms:W3CDTF">2026-08-03T04:00:00Z</dcterms:created>
  <dcterms:modified xsi:type="dcterms:W3CDTF">2026-08-03T04:12:00Z</dcterms:modified>
</cp:coreProperties>
</file>