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B22108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22108">
              <w:rPr>
                <w:b/>
                <w:color w:val="000000"/>
                <w:sz w:val="28"/>
                <w:szCs w:val="28"/>
              </w:rPr>
              <w:t>Sriram</w:t>
            </w:r>
            <w:proofErr w:type="spellEnd"/>
            <w:r w:rsidR="00B22108">
              <w:rPr>
                <w:b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B22108">
              <w:rPr>
                <w:b/>
                <w:color w:val="000000"/>
                <w:sz w:val="28"/>
                <w:szCs w:val="28"/>
              </w:rPr>
              <w:t xml:space="preserve"> PES1UG20CS435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0311F8">
              <w:rPr>
                <w:b/>
                <w:color w:val="000000"/>
                <w:sz w:val="28"/>
                <w:szCs w:val="28"/>
              </w:rPr>
              <w:t xml:space="preserve"> H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0311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8B1D56">
              <w:rPr>
                <w:b/>
                <w:color w:val="000000"/>
                <w:sz w:val="28"/>
                <w:szCs w:val="28"/>
              </w:rPr>
              <w:t xml:space="preserve"> 01</w:t>
            </w:r>
            <w:bookmarkStart w:id="0" w:name="_GoBack"/>
            <w:bookmarkEnd w:id="0"/>
            <w:r w:rsidR="00B22108">
              <w:rPr>
                <w:b/>
                <w:color w:val="000000"/>
                <w:sz w:val="28"/>
                <w:szCs w:val="28"/>
              </w:rPr>
              <w:t>-0</w:t>
            </w:r>
            <w:r w:rsidR="000311F8">
              <w:rPr>
                <w:b/>
                <w:color w:val="000000"/>
                <w:sz w:val="28"/>
                <w:szCs w:val="28"/>
              </w:rPr>
              <w:t>9</w:t>
            </w:r>
            <w:r w:rsidR="00B22108">
              <w:rPr>
                <w:b/>
                <w:color w:val="000000"/>
                <w:sz w:val="28"/>
                <w:szCs w:val="28"/>
              </w:rPr>
              <w:t>-2021</w:t>
            </w:r>
          </w:p>
        </w:tc>
        <w:tc>
          <w:tcPr>
            <w:tcW w:w="3252" w:type="dxa"/>
          </w:tcPr>
          <w:p w:rsidR="005C4A27" w:rsidRDefault="005C4A27" w:rsidP="000311F8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 w:rsidR="00B22108">
              <w:rPr>
                <w:b/>
                <w:color w:val="000000"/>
                <w:sz w:val="28"/>
                <w:szCs w:val="28"/>
              </w:rPr>
              <w:t xml:space="preserve"> 1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B00DBE" w:rsidRPr="00B00DBE" w:rsidRDefault="000311F8" w:rsidP="000311F8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AND, OR, NAND &amp; NOR gates using expressions.</w:t>
            </w: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7934E2" w:rsidRDefault="007934E2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Pr="000311F8" w:rsidRDefault="000311F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a.v</w:t>
            </w:r>
            <w:proofErr w:type="spellEnd"/>
            <w:r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0311F8" w:rsidRDefault="000311F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 and1(input wire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a,b,output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wire w, x, y, z);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assign w=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a&amp;b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assign x=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a|b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assign y=~(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a&amp;b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assign z=~(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a|b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atestBench.v</w:t>
            </w:r>
            <w:proofErr w:type="spellEnd"/>
            <w:r w:rsidRPr="000311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wire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t_w,t_x,t_y,t_z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//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instatiate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and1 a1(.a(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),.b(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),.w(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t_w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),.x(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t_x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),.y(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t_y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),.z(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t_z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initial begin $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dumpfile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("dump1.vcd");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dumpvars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(0,tb);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initial begin $monitor(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t_a,t_b,t_w,t_x,t_y,t_z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); //displays the content of the register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=0;//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inorder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see the last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=0;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6517C9" w:rsidRPr="002D76A5" w:rsidRDefault="006517C9" w:rsidP="00031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</w:t>
            </w:r>
            <w:r w:rsidR="00611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7934E2" w:rsidRDefault="007934E2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934E2" w:rsidRDefault="008B1D56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257pt">
                  <v:imagedata r:id="rId9" o:title="lab1aTERMINAL"/>
                </v:shape>
              </w:pict>
            </w:r>
          </w:p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Default="008B1D56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pict>
                <v:shape id="_x0000_i1026" type="#_x0000_t75" style="width:450pt;height:257pt">
                  <v:imagedata r:id="rId10" o:title="lab1aGTKWAVE"/>
                </v:shape>
              </w:pict>
            </w:r>
          </w:p>
          <w:p w:rsidR="000311F8" w:rsidRPr="002D76A5" w:rsidRDefault="000311F8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Pr="00B00DBE" w:rsidRDefault="006517C9" w:rsidP="00A42E03">
            <w:r w:rsidRPr="00B00D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213" w:type="dxa"/>
          </w:tcPr>
          <w:p w:rsidR="006517C9" w:rsidRPr="00650CD8" w:rsidRDefault="000311F8" w:rsidP="000311F8">
            <w:pPr>
              <w:pStyle w:val="BodyText"/>
              <w:spacing w:line="360" w:lineRule="auto"/>
              <w:ind w:right="716"/>
              <w:jc w:val="both"/>
            </w:pPr>
            <w:r>
              <w:t>Implement NOT, AND, OR, XOR &amp; NAND gates using modules.</w:t>
            </w: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module invert(input wire i, output wire o1);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o1 = ~(i);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module and2(input wire i0, i1, output wire o2);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assign o2 = (i0 &amp; i1); 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module or2(input wire i0, i1, output wire o3);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assign o3 = (i0 | i1); 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module xor2(input wire i0, i1, output wire o4);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o4 = (i0 ^ i1);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module nand2(input wire i0, i1, output wire o5);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  <w:t>wire t;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t = (i0 &amp; i1);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assign o5 = ~(t);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btestBench.v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0311F8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module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reg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wire P,Q,R,S,T;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//instantiate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invert a1(.i(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),.o1(P));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and2 a2(.i0(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),.i1(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),.o2(Q));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or2 a3(.i0(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),.i1(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),.o3(R));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xor2 a4(.i0(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),.i1(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),.o4(S));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nand2 a5(.i0(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),.i1(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),.o5(T));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initial begin $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dumpfile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("dump2.vcd");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dumpvars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(0,tb);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initial begin $monitor(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t_a,t_b,P,Q,R,S,T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); //displays the content of the register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=1'b0;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=1'b1;//1 bit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=1'b1;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#10 //time 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nanosecs</w:t>
            </w:r>
            <w:proofErr w:type="spellEnd"/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t_a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=0;//</w:t>
            </w: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inorder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see the last input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t_b</w:t>
            </w:r>
            <w:proofErr w:type="spellEnd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=0;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0311F8" w:rsidRPr="000311F8" w:rsidRDefault="000311F8" w:rsidP="000311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11F8">
              <w:rPr>
                <w:rFonts w:ascii="Times New Roman" w:hAnsi="Times New Roman" w:cs="Times New Roman"/>
                <w:bCs/>
                <w:sz w:val="24"/>
                <w:szCs w:val="24"/>
              </w:rPr>
              <w:t>endmodule</w:t>
            </w:r>
            <w:proofErr w:type="spellEnd"/>
          </w:p>
          <w:p w:rsidR="000311F8" w:rsidRPr="002D76A5" w:rsidRDefault="000311F8" w:rsidP="000311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517C9" w:rsidTr="00AC20BF">
        <w:trPr>
          <w:trHeight w:val="151"/>
        </w:trPr>
        <w:tc>
          <w:tcPr>
            <w:tcW w:w="534" w:type="dxa"/>
          </w:tcPr>
          <w:p w:rsidR="006517C9" w:rsidRDefault="006517C9" w:rsidP="00A42E03"/>
        </w:tc>
        <w:tc>
          <w:tcPr>
            <w:tcW w:w="9213" w:type="dxa"/>
          </w:tcPr>
          <w:p w:rsidR="006517C9" w:rsidRDefault="006517C9" w:rsidP="001D4F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</w:t>
            </w:r>
            <w:r w:rsidR="00611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6F68AF" w:rsidRDefault="006F68AF" w:rsidP="001D4F69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</w:p>
          <w:p w:rsidR="006F68AF" w:rsidRPr="006F68AF" w:rsidRDefault="008B1D56" w:rsidP="001D4F69">
            <w:pPr>
              <w:rPr>
                <w:rFonts w:ascii="Consolas" w:hAnsi="Consolas" w:cs="Times New Roman"/>
                <w:bCs/>
                <w:sz w:val="19"/>
                <w:szCs w:val="19"/>
              </w:rPr>
            </w:pPr>
            <w:r>
              <w:rPr>
                <w:rFonts w:ascii="Consolas" w:hAnsi="Consolas" w:cs="Times New Roman"/>
                <w:bCs/>
                <w:sz w:val="19"/>
                <w:szCs w:val="19"/>
              </w:rPr>
              <w:lastRenderedPageBreak/>
              <w:pict>
                <v:shape id="_x0000_i1027" type="#_x0000_t75" style="width:450pt;height:257pt">
                  <v:imagedata r:id="rId11" o:title="lab1bTERMINAL"/>
                </v:shape>
              </w:pict>
            </w:r>
          </w:p>
          <w:p w:rsidR="006F68AF" w:rsidRDefault="006F68AF" w:rsidP="001D4F69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</w:p>
          <w:p w:rsidR="000311F8" w:rsidRDefault="008B1D56" w:rsidP="001D4F69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  <w:r>
              <w:rPr>
                <w:rFonts w:ascii="Consolas" w:hAnsi="Consolas" w:cs="Times New Roman"/>
                <w:b/>
                <w:bCs/>
                <w:sz w:val="19"/>
                <w:szCs w:val="19"/>
              </w:rPr>
              <w:pict>
                <v:shape id="_x0000_i1028" type="#_x0000_t75" style="width:450pt;height:257pt">
                  <v:imagedata r:id="rId12" o:title="lab1bGTKWAVE"/>
                </v:shape>
              </w:pict>
            </w:r>
          </w:p>
          <w:p w:rsidR="000311F8" w:rsidRPr="006F68AF" w:rsidRDefault="000311F8" w:rsidP="001D4F69">
            <w:pPr>
              <w:rPr>
                <w:rFonts w:ascii="Consolas" w:hAnsi="Consolas" w:cs="Times New Roman"/>
                <w:b/>
                <w:bCs/>
                <w:sz w:val="19"/>
                <w:szCs w:val="19"/>
              </w:rPr>
            </w:pPr>
          </w:p>
        </w:tc>
      </w:tr>
    </w:tbl>
    <w:p w:rsidR="007B1445" w:rsidRDefault="00D67D7B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Note : Full adder included as a part of week2 submission</w:t>
      </w:r>
    </w:p>
    <w:sectPr w:rsidR="007B1445" w:rsidSect="00270A30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A21" w:rsidRDefault="00157A21">
      <w:pPr>
        <w:spacing w:after="0" w:line="240" w:lineRule="auto"/>
      </w:pPr>
      <w:r>
        <w:separator/>
      </w:r>
    </w:p>
  </w:endnote>
  <w:endnote w:type="continuationSeparator" w:id="0">
    <w:p w:rsidR="00157A21" w:rsidRDefault="0015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5038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F0DD4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A21" w:rsidRDefault="00157A21">
      <w:pPr>
        <w:spacing w:after="0" w:line="240" w:lineRule="auto"/>
      </w:pPr>
      <w:r>
        <w:separator/>
      </w:r>
    </w:p>
  </w:footnote>
  <w:footnote w:type="continuationSeparator" w:id="0">
    <w:p w:rsidR="00157A21" w:rsidRDefault="0015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046"/>
      <w:gridCol w:w="724"/>
    </w:tblGrid>
    <w:tr w:rsidR="004B7847" w:rsidTr="003E5779">
      <w:trPr>
        <w:trHeight w:val="288"/>
      </w:trPr>
      <w:tc>
        <w:tcPr>
          <w:tcW w:w="9046" w:type="dxa"/>
          <w:vAlign w:val="center"/>
        </w:tcPr>
        <w:p w:rsidR="004B7847" w:rsidRDefault="00B800AE" w:rsidP="000311F8">
          <w:pPr>
            <w:pStyle w:val="BodyText"/>
            <w:ind w:right="716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 w:rsidRPr="00B800AE">
            <w:rPr>
              <w:rFonts w:ascii="Times New Roman" w:eastAsia="Cambria" w:hAnsi="Times New Roman" w:cs="Times New Roman"/>
              <w:b/>
              <w:noProof/>
              <w:color w:val="000000"/>
              <w:sz w:val="20"/>
              <w:szCs w:val="20"/>
              <w:lang w:val="en-IN" w:eastAsia="en-IN" w:bidi="ar-SA"/>
            </w:rPr>
            <w:drawing>
              <wp:inline distT="0" distB="0" distL="0" distR="0" wp14:anchorId="26A423D0" wp14:editId="01FE9C90">
                <wp:extent cx="499110" cy="571500"/>
                <wp:effectExtent l="1905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</w:t>
          </w:r>
          <w:r w:rsidR="000311F8"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                                                `</w:t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</w:t>
          </w:r>
          <w:r w:rsidR="003E5779" w:rsidRPr="000311F8">
            <w:rPr>
              <w:rFonts w:ascii="Times New Roman" w:eastAsia="Cambria" w:hAnsi="Times New Roman" w:cs="Times New Roman"/>
              <w:b/>
              <w:color w:val="000000"/>
              <w:sz w:val="32"/>
              <w:szCs w:val="20"/>
            </w:rPr>
            <w:t>Week</w:t>
          </w:r>
          <w:r w:rsidR="000311F8" w:rsidRPr="000311F8">
            <w:rPr>
              <w:rFonts w:ascii="Times New Roman" w:eastAsia="Cambria" w:hAnsi="Times New Roman" w:cs="Times New Roman"/>
              <w:b/>
              <w:color w:val="000000"/>
              <w:sz w:val="32"/>
              <w:szCs w:val="20"/>
            </w:rPr>
            <w:t xml:space="preserve"> 1</w:t>
          </w:r>
          <w:r w:rsidR="003E5779" w:rsidRPr="000311F8">
            <w:rPr>
              <w:rFonts w:ascii="Times New Roman" w:eastAsia="Cambria" w:hAnsi="Times New Roman" w:cs="Times New Roman"/>
              <w:b/>
              <w:color w:val="000000"/>
              <w:sz w:val="32"/>
              <w:szCs w:val="20"/>
            </w:rPr>
            <w:t>:</w:t>
          </w:r>
          <w:r w:rsidR="003E5779" w:rsidRPr="000311F8">
            <w:rPr>
              <w:rFonts w:ascii="Times New Roman" w:eastAsia="Cambria" w:hAnsi="Times New Roman" w:cs="Times New Roman"/>
              <w:color w:val="000000"/>
              <w:sz w:val="32"/>
              <w:szCs w:val="20"/>
            </w:rPr>
            <w:t xml:space="preserve"> </w:t>
          </w:r>
          <w:r w:rsidR="000311F8" w:rsidRPr="000311F8">
            <w:rPr>
              <w:rStyle w:val="Strong"/>
              <w:rFonts w:ascii="Times New Roman" w:hAnsi="Times New Roman" w:cs="Times New Roman"/>
              <w:bCs w:val="0"/>
              <w:color w:val="000000"/>
              <w:sz w:val="32"/>
              <w:szCs w:val="20"/>
              <w:shd w:val="clear" w:color="auto" w:fill="FFFFFF"/>
            </w:rPr>
            <w:t>Basic gates</w:t>
          </w:r>
        </w:p>
      </w:tc>
      <w:tc>
        <w:tcPr>
          <w:tcW w:w="724" w:type="dxa"/>
          <w:vAlign w:val="center"/>
        </w:tcPr>
        <w:p w:rsidR="004B7847" w:rsidRPr="003E5779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 w:rsidRPr="003E5779"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1C622D"/>
    <w:multiLevelType w:val="hybridMultilevel"/>
    <w:tmpl w:val="D6B0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617A"/>
    <w:rsid w:val="000311F8"/>
    <w:rsid w:val="00082C7A"/>
    <w:rsid w:val="000837A7"/>
    <w:rsid w:val="000B5078"/>
    <w:rsid w:val="000E2FEF"/>
    <w:rsid w:val="001409EA"/>
    <w:rsid w:val="00157A21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55585"/>
    <w:rsid w:val="003B7A2F"/>
    <w:rsid w:val="003E5779"/>
    <w:rsid w:val="00435D61"/>
    <w:rsid w:val="004B3F15"/>
    <w:rsid w:val="004B7847"/>
    <w:rsid w:val="004C5F2D"/>
    <w:rsid w:val="005038A9"/>
    <w:rsid w:val="00505CF0"/>
    <w:rsid w:val="005C4A27"/>
    <w:rsid w:val="005D1F81"/>
    <w:rsid w:val="005F0AD9"/>
    <w:rsid w:val="006114F5"/>
    <w:rsid w:val="00627562"/>
    <w:rsid w:val="00650CD8"/>
    <w:rsid w:val="006517C9"/>
    <w:rsid w:val="006F68AF"/>
    <w:rsid w:val="007112B5"/>
    <w:rsid w:val="00712033"/>
    <w:rsid w:val="00731EC8"/>
    <w:rsid w:val="00766E2C"/>
    <w:rsid w:val="007934E2"/>
    <w:rsid w:val="007B1445"/>
    <w:rsid w:val="007C0C60"/>
    <w:rsid w:val="007E06B9"/>
    <w:rsid w:val="007F5BC8"/>
    <w:rsid w:val="00824EEC"/>
    <w:rsid w:val="00833C66"/>
    <w:rsid w:val="008425C4"/>
    <w:rsid w:val="00872BFB"/>
    <w:rsid w:val="008B1D56"/>
    <w:rsid w:val="008F0DD4"/>
    <w:rsid w:val="00924419"/>
    <w:rsid w:val="009939C5"/>
    <w:rsid w:val="009B3282"/>
    <w:rsid w:val="009E0197"/>
    <w:rsid w:val="009F199D"/>
    <w:rsid w:val="00A21BEC"/>
    <w:rsid w:val="00A42E03"/>
    <w:rsid w:val="00A809C4"/>
    <w:rsid w:val="00AC20BF"/>
    <w:rsid w:val="00AD1526"/>
    <w:rsid w:val="00AE31E2"/>
    <w:rsid w:val="00B00DBE"/>
    <w:rsid w:val="00B22108"/>
    <w:rsid w:val="00B2425B"/>
    <w:rsid w:val="00B2560B"/>
    <w:rsid w:val="00B64592"/>
    <w:rsid w:val="00B66797"/>
    <w:rsid w:val="00B677C4"/>
    <w:rsid w:val="00B800AE"/>
    <w:rsid w:val="00BC239F"/>
    <w:rsid w:val="00C04F4B"/>
    <w:rsid w:val="00C1082E"/>
    <w:rsid w:val="00C2060C"/>
    <w:rsid w:val="00C258EC"/>
    <w:rsid w:val="00C4009A"/>
    <w:rsid w:val="00C8152B"/>
    <w:rsid w:val="00C959A6"/>
    <w:rsid w:val="00CB252D"/>
    <w:rsid w:val="00CF4661"/>
    <w:rsid w:val="00D67D7B"/>
    <w:rsid w:val="00D73A68"/>
    <w:rsid w:val="00D73AB2"/>
    <w:rsid w:val="00DA1B91"/>
    <w:rsid w:val="00DA617A"/>
    <w:rsid w:val="00DD59B0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E57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46</cp:revision>
  <cp:lastPrinted>2021-09-09T19:56:00Z</cp:lastPrinted>
  <dcterms:created xsi:type="dcterms:W3CDTF">2021-04-28T16:48:00Z</dcterms:created>
  <dcterms:modified xsi:type="dcterms:W3CDTF">2021-09-09T19:56:00Z</dcterms:modified>
</cp:coreProperties>
</file>