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项目管理子计划</w:t>
      </w:r>
    </w:p>
    <w:p>
      <w:pPr>
        <w:pStyle w:val="17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进度管理计划</w:t>
      </w:r>
    </w:p>
    <w:p>
      <w:pPr>
        <w:ind w:left="42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使用</w:t>
      </w: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roject来管理项目进度，进行后续活动定义、活动排序、活动资源估算等活动，根据项目里程碑来制定项目进度表，确定人员任务分工。</w:t>
      </w:r>
    </w:p>
    <w:p>
      <w:pPr>
        <w:rPr>
          <w:sz w:val="36"/>
          <w:szCs w:val="36"/>
        </w:rPr>
      </w:pPr>
    </w:p>
    <w:p>
      <w:pPr>
        <w:pStyle w:val="17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费用管理计划</w:t>
      </w:r>
    </w:p>
    <w:p>
      <w:pPr>
        <w:pStyle w:val="17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质量管理计划</w:t>
      </w:r>
    </w:p>
    <w:p>
      <w:pPr>
        <w:pStyle w:val="17"/>
        <w:ind w:left="42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对于已做好的项目，我们会进行代码走查，并且根据用户的需求来迭代我们的项目，保证项目的质量以及在后期会继续对代码进行维护和升级。</w:t>
      </w:r>
    </w:p>
    <w:p>
      <w:pPr>
        <w:pStyle w:val="17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人力资源配备管理计划</w:t>
      </w:r>
    </w:p>
    <w:p>
      <w:pPr>
        <w:pStyle w:val="17"/>
        <w:ind w:left="840" w:firstLine="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由G</w:t>
      </w:r>
      <w:r>
        <w:rPr>
          <w:sz w:val="36"/>
          <w:szCs w:val="36"/>
        </w:rPr>
        <w:t>25</w:t>
      </w:r>
      <w:r>
        <w:rPr>
          <w:rFonts w:hint="eastAsia"/>
          <w:sz w:val="36"/>
          <w:szCs w:val="36"/>
        </w:rPr>
        <w:t>小组完成，包括潘仲菁、施芳怡、余张龙、杨庆贤、周文涛，</w:t>
      </w:r>
    </w:p>
    <w:tbl>
      <w:tblPr>
        <w:tblStyle w:val="9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1701"/>
        <w:gridCol w:w="2694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856" w:type="dxa"/>
            <w:vMerge w:val="restart"/>
            <w:textDirection w:val="tbRlV"/>
          </w:tcPr>
          <w:p>
            <w:pPr>
              <w:pStyle w:val="17"/>
              <w:ind w:left="113" w:right="113" w:firstLine="0" w:firstLineChars="0"/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G</w:t>
            </w:r>
            <w:r>
              <w:rPr>
                <w:sz w:val="36"/>
                <w:szCs w:val="36"/>
              </w:rPr>
              <w:t>25</w:t>
            </w:r>
            <w:r>
              <w:rPr>
                <w:rFonts w:hint="eastAsia"/>
                <w:sz w:val="36"/>
                <w:szCs w:val="36"/>
              </w:rPr>
              <w:t>小组</w:t>
            </w:r>
          </w:p>
        </w:tc>
        <w:tc>
          <w:tcPr>
            <w:tcW w:w="1701" w:type="dxa"/>
          </w:tcPr>
          <w:p>
            <w:pPr>
              <w:pStyle w:val="17"/>
              <w:ind w:firstLine="0" w:firstLineChars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姓名</w:t>
            </w:r>
          </w:p>
        </w:tc>
        <w:tc>
          <w:tcPr>
            <w:tcW w:w="2694" w:type="dxa"/>
          </w:tcPr>
          <w:p>
            <w:pPr>
              <w:pStyle w:val="17"/>
              <w:ind w:firstLine="0" w:firstLineChars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职责</w:t>
            </w:r>
          </w:p>
        </w:tc>
        <w:tc>
          <w:tcPr>
            <w:tcW w:w="1842" w:type="dxa"/>
          </w:tcPr>
          <w:p>
            <w:pPr>
              <w:pStyle w:val="17"/>
              <w:ind w:firstLine="0" w:firstLineChars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856" w:type="dxa"/>
            <w:vMerge w:val="continue"/>
          </w:tcPr>
          <w:p>
            <w:pPr>
              <w:pStyle w:val="17"/>
              <w:ind w:firstLine="0" w:firstLineChars="0"/>
              <w:rPr>
                <w:rFonts w:hint="eastAsia"/>
                <w:sz w:val="36"/>
                <w:szCs w:val="36"/>
              </w:rPr>
            </w:pPr>
          </w:p>
        </w:tc>
        <w:tc>
          <w:tcPr>
            <w:tcW w:w="1701" w:type="dxa"/>
          </w:tcPr>
          <w:p>
            <w:pPr>
              <w:pStyle w:val="17"/>
              <w:ind w:firstLine="0" w:firstLineChars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潘仲菁</w:t>
            </w:r>
          </w:p>
        </w:tc>
        <w:tc>
          <w:tcPr>
            <w:tcW w:w="2694" w:type="dxa"/>
          </w:tcPr>
          <w:p>
            <w:pPr>
              <w:pStyle w:val="17"/>
              <w:ind w:firstLine="0" w:firstLineChars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暂无</w:t>
            </w:r>
          </w:p>
        </w:tc>
        <w:tc>
          <w:tcPr>
            <w:tcW w:w="1842" w:type="dxa"/>
          </w:tcPr>
          <w:p>
            <w:pPr>
              <w:pStyle w:val="17"/>
              <w:ind w:firstLine="0" w:firstLineChars="0"/>
              <w:rPr>
                <w:rFonts w:hint="eastAsia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56" w:type="dxa"/>
            <w:vMerge w:val="continue"/>
          </w:tcPr>
          <w:p>
            <w:pPr>
              <w:pStyle w:val="17"/>
              <w:ind w:firstLine="0" w:firstLineChars="0"/>
              <w:rPr>
                <w:rFonts w:hint="eastAsia"/>
                <w:sz w:val="36"/>
                <w:szCs w:val="36"/>
              </w:rPr>
            </w:pPr>
          </w:p>
        </w:tc>
        <w:tc>
          <w:tcPr>
            <w:tcW w:w="1701" w:type="dxa"/>
          </w:tcPr>
          <w:p>
            <w:pPr>
              <w:pStyle w:val="17"/>
              <w:ind w:firstLine="0" w:firstLineChars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施芳怡</w:t>
            </w:r>
          </w:p>
        </w:tc>
        <w:tc>
          <w:tcPr>
            <w:tcW w:w="2694" w:type="dxa"/>
          </w:tcPr>
          <w:p>
            <w:pPr>
              <w:pStyle w:val="17"/>
              <w:ind w:firstLine="0" w:firstLineChars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暂无</w:t>
            </w:r>
          </w:p>
        </w:tc>
        <w:tc>
          <w:tcPr>
            <w:tcW w:w="1842" w:type="dxa"/>
          </w:tcPr>
          <w:p>
            <w:pPr>
              <w:pStyle w:val="17"/>
              <w:ind w:firstLine="0" w:firstLineChars="0"/>
              <w:rPr>
                <w:rFonts w:hint="eastAsia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56" w:type="dxa"/>
            <w:vMerge w:val="continue"/>
          </w:tcPr>
          <w:p>
            <w:pPr>
              <w:pStyle w:val="17"/>
              <w:ind w:firstLine="0" w:firstLineChars="0"/>
              <w:rPr>
                <w:rFonts w:hint="eastAsia"/>
                <w:sz w:val="36"/>
                <w:szCs w:val="36"/>
              </w:rPr>
            </w:pPr>
          </w:p>
        </w:tc>
        <w:tc>
          <w:tcPr>
            <w:tcW w:w="1701" w:type="dxa"/>
          </w:tcPr>
          <w:p>
            <w:pPr>
              <w:pStyle w:val="17"/>
              <w:ind w:firstLine="0" w:firstLineChars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余张龙</w:t>
            </w:r>
          </w:p>
        </w:tc>
        <w:tc>
          <w:tcPr>
            <w:tcW w:w="2694" w:type="dxa"/>
          </w:tcPr>
          <w:p>
            <w:pPr>
              <w:pStyle w:val="17"/>
              <w:ind w:firstLine="0" w:firstLineChars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暂无</w:t>
            </w:r>
          </w:p>
        </w:tc>
        <w:tc>
          <w:tcPr>
            <w:tcW w:w="1842" w:type="dxa"/>
          </w:tcPr>
          <w:p>
            <w:pPr>
              <w:pStyle w:val="17"/>
              <w:ind w:firstLine="0" w:firstLineChars="0"/>
              <w:rPr>
                <w:rFonts w:hint="eastAsia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56" w:type="dxa"/>
            <w:vMerge w:val="continue"/>
          </w:tcPr>
          <w:p>
            <w:pPr>
              <w:pStyle w:val="17"/>
              <w:ind w:firstLine="0" w:firstLineChars="0"/>
              <w:rPr>
                <w:rFonts w:hint="eastAsia"/>
                <w:sz w:val="36"/>
                <w:szCs w:val="36"/>
              </w:rPr>
            </w:pPr>
          </w:p>
        </w:tc>
        <w:tc>
          <w:tcPr>
            <w:tcW w:w="1701" w:type="dxa"/>
          </w:tcPr>
          <w:p>
            <w:pPr>
              <w:pStyle w:val="17"/>
              <w:ind w:firstLine="0" w:firstLineChars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杨庆贤</w:t>
            </w:r>
          </w:p>
        </w:tc>
        <w:tc>
          <w:tcPr>
            <w:tcW w:w="2694" w:type="dxa"/>
          </w:tcPr>
          <w:p>
            <w:pPr>
              <w:pStyle w:val="17"/>
              <w:ind w:firstLine="0" w:firstLineChars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暂无</w:t>
            </w:r>
          </w:p>
        </w:tc>
        <w:tc>
          <w:tcPr>
            <w:tcW w:w="1842" w:type="dxa"/>
          </w:tcPr>
          <w:p>
            <w:pPr>
              <w:pStyle w:val="17"/>
              <w:ind w:firstLine="0" w:firstLineChars="0"/>
              <w:rPr>
                <w:rFonts w:hint="eastAsia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56" w:type="dxa"/>
            <w:vMerge w:val="continue"/>
          </w:tcPr>
          <w:p>
            <w:pPr>
              <w:pStyle w:val="17"/>
              <w:ind w:firstLine="0" w:firstLineChars="0"/>
              <w:rPr>
                <w:rFonts w:hint="eastAsia"/>
                <w:sz w:val="36"/>
                <w:szCs w:val="36"/>
              </w:rPr>
            </w:pPr>
          </w:p>
        </w:tc>
        <w:tc>
          <w:tcPr>
            <w:tcW w:w="1701" w:type="dxa"/>
          </w:tcPr>
          <w:p>
            <w:pPr>
              <w:pStyle w:val="17"/>
              <w:ind w:firstLine="0" w:firstLineChars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周文涛</w:t>
            </w:r>
          </w:p>
        </w:tc>
        <w:tc>
          <w:tcPr>
            <w:tcW w:w="2694" w:type="dxa"/>
          </w:tcPr>
          <w:p>
            <w:pPr>
              <w:pStyle w:val="17"/>
              <w:ind w:firstLine="0" w:firstLineChars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暂无</w:t>
            </w:r>
          </w:p>
        </w:tc>
        <w:tc>
          <w:tcPr>
            <w:tcW w:w="1842" w:type="dxa"/>
          </w:tcPr>
          <w:p>
            <w:pPr>
              <w:pStyle w:val="17"/>
              <w:ind w:firstLine="0" w:firstLineChars="0"/>
              <w:rPr>
                <w:rFonts w:hint="eastAsia"/>
                <w:sz w:val="36"/>
                <w:szCs w:val="36"/>
              </w:rPr>
            </w:pPr>
          </w:p>
        </w:tc>
      </w:tr>
    </w:tbl>
    <w:p>
      <w:pPr>
        <w:pStyle w:val="17"/>
        <w:ind w:left="84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务必保证各尽其职，不会造成人力资源的浪费</w:t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沟通管理计划</w:t>
      </w:r>
    </w:p>
    <w:p>
      <w:pPr>
        <w:pStyle w:val="17"/>
        <w:ind w:left="840" w:firstLineChars="0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1、干系人手册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2977"/>
        <w:gridCol w:w="3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Ansi="宋体" w:asciiTheme="majorEastAsia" w:eastAsiaTheme="majorEastAsia"/>
                <w:color w:val="000000"/>
                <w:szCs w:val="21"/>
              </w:rPr>
            </w:pPr>
            <w:bookmarkStart w:id="0" w:name="_Hlk530652195"/>
            <w:r>
              <w:rPr>
                <w:rFonts w:hint="eastAsia" w:hAnsi="宋体" w:asciiTheme="majorEastAsia" w:eastAsiaTheme="majorEastAsia"/>
                <w:color w:val="000000"/>
                <w:szCs w:val="21"/>
              </w:rPr>
              <w:t>内部干系人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420"/>
              <w:jc w:val="left"/>
              <w:rPr>
                <w:rFonts w:hAnsi="宋体" w:asciiTheme="majorEastAsia" w:eastAsiaTheme="majorEastAsia"/>
                <w:color w:val="000000"/>
                <w:szCs w:val="21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</w:rPr>
              <w:t>角色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420"/>
              <w:jc w:val="left"/>
              <w:rPr>
                <w:rFonts w:hAnsi="宋体" w:asciiTheme="majorEastAsia" w:eastAsiaTheme="majorEastAsia"/>
                <w:color w:val="000000"/>
                <w:szCs w:val="21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hAnsi="宋体" w:asciiTheme="majorEastAsia" w:eastAsiaTheme="majorEastAsia"/>
                <w:color w:val="000000"/>
                <w:szCs w:val="21"/>
                <w:lang w:eastAsia="zh-CN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  <w:lang w:val="en-US" w:eastAsia="zh-CN"/>
              </w:rPr>
              <w:t>潘仲菁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Ansi="宋体" w:asciiTheme="majorEastAsia" w:eastAsiaTheme="majorEastAsia"/>
                <w:color w:val="000000"/>
                <w:szCs w:val="21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</w:rPr>
              <w:t>项目经理/任务审核员/配置管理员/文档编写、管理员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420"/>
              <w:jc w:val="left"/>
              <w:rPr>
                <w:rFonts w:hint="default" w:hAnsi="宋体" w:asciiTheme="majorEastAsia" w:eastAsiaTheme="maj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</w:rPr>
              <w:t>班级：软工1</w:t>
            </w:r>
            <w:r>
              <w:rPr>
                <w:rFonts w:hint="eastAsia" w:hAnsi="宋体" w:asciiTheme="majorEastAsia" w:eastAsiaTheme="majorEastAsia"/>
                <w:color w:val="000000"/>
                <w:szCs w:val="21"/>
                <w:lang w:val="en-US" w:eastAsia="zh-CN"/>
              </w:rPr>
              <w:t>903</w:t>
            </w:r>
          </w:p>
          <w:p>
            <w:pPr>
              <w:widowControl/>
              <w:ind w:firstLine="420"/>
              <w:jc w:val="left"/>
              <w:rPr>
                <w:rFonts w:hint="default" w:hAnsi="宋体" w:asciiTheme="majorEastAsia" w:eastAsiaTheme="maj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</w:rPr>
              <w:t>学号：</w:t>
            </w:r>
            <w:r>
              <w:rPr>
                <w:rFonts w:hint="eastAsia" w:hAnsi="宋体" w:asciiTheme="majorEastAsia" w:eastAsiaTheme="majorEastAsia"/>
                <w:color w:val="000000"/>
                <w:szCs w:val="21"/>
                <w:lang w:val="en-US" w:eastAsia="zh-CN"/>
              </w:rPr>
              <w:t>31901191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hAnsi="宋体" w:asciiTheme="majorEastAsia" w:eastAsiaTheme="majorEastAsia"/>
                <w:color w:val="000000"/>
                <w:szCs w:val="21"/>
                <w:lang w:eastAsia="zh-CN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  <w:lang w:val="en-US" w:eastAsia="zh-CN"/>
              </w:rPr>
              <w:t>施芳怡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Ansi="宋体" w:asciiTheme="majorEastAsia" w:eastAsiaTheme="majorEastAsia"/>
                <w:color w:val="000000"/>
                <w:szCs w:val="21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</w:rPr>
              <w:t>文档编写、管理员/美工/访谈员/配置管理员/文档编写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420"/>
              <w:jc w:val="left"/>
              <w:rPr>
                <w:rFonts w:hint="default" w:hAnsi="宋体" w:asciiTheme="majorEastAsia" w:eastAsiaTheme="maj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</w:rPr>
              <w:t>班级：软工1</w:t>
            </w:r>
            <w:r>
              <w:rPr>
                <w:rFonts w:hint="eastAsia" w:hAnsi="宋体" w:asciiTheme="majorEastAsia" w:eastAsiaTheme="majorEastAsia"/>
                <w:color w:val="000000"/>
                <w:szCs w:val="21"/>
                <w:lang w:val="en-US" w:eastAsia="zh-CN"/>
              </w:rPr>
              <w:t>903</w:t>
            </w:r>
          </w:p>
          <w:p>
            <w:pPr>
              <w:widowControl/>
              <w:ind w:firstLine="420"/>
              <w:jc w:val="left"/>
              <w:rPr>
                <w:rFonts w:hint="default" w:hAnsi="宋体" w:asciiTheme="majorEastAsia" w:eastAsiaTheme="maj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</w:rPr>
              <w:t>学号：</w:t>
            </w:r>
            <w:r>
              <w:rPr>
                <w:rFonts w:hint="eastAsia" w:hAnsi="宋体" w:asciiTheme="majorEastAsia" w:eastAsiaTheme="majorEastAsia"/>
                <w:color w:val="000000"/>
                <w:szCs w:val="21"/>
                <w:lang w:val="en-US" w:eastAsia="zh-CN"/>
              </w:rPr>
              <w:t>31901192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hAnsi="宋体" w:asciiTheme="majorEastAsia" w:eastAsiaTheme="majorEastAsia"/>
                <w:color w:val="000000"/>
                <w:szCs w:val="21"/>
                <w:lang w:eastAsia="zh-CN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  <w:lang w:val="en-US" w:eastAsia="zh-CN"/>
              </w:rPr>
              <w:t>杨庆贤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Ansi="宋体" w:asciiTheme="majorEastAsia" w:eastAsiaTheme="majorEastAsia"/>
                <w:color w:val="000000"/>
                <w:szCs w:val="21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</w:rPr>
              <w:t>会议记录员/财务管理员/文档编写、管理员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420"/>
              <w:jc w:val="left"/>
              <w:rPr>
                <w:rFonts w:hint="default" w:hAnsi="宋体" w:asciiTheme="majorEastAsia" w:eastAsiaTheme="maj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</w:rPr>
              <w:t>班级：软工1</w:t>
            </w:r>
            <w:r>
              <w:rPr>
                <w:rFonts w:hint="eastAsia" w:hAnsi="宋体" w:asciiTheme="majorEastAsia" w:eastAsiaTheme="majorEastAsia"/>
                <w:color w:val="000000"/>
                <w:szCs w:val="21"/>
                <w:lang w:val="en-US" w:eastAsia="zh-CN"/>
              </w:rPr>
              <w:t>904</w:t>
            </w:r>
          </w:p>
          <w:p>
            <w:pPr>
              <w:widowControl/>
              <w:ind w:firstLine="420"/>
              <w:jc w:val="left"/>
              <w:rPr>
                <w:rFonts w:hint="default" w:hAnsi="宋体" w:asciiTheme="majorEastAsia" w:eastAsiaTheme="maj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</w:rPr>
              <w:t>学号：</w:t>
            </w:r>
            <w:r>
              <w:rPr>
                <w:rFonts w:hint="eastAsia" w:hAnsi="宋体" w:asciiTheme="majorEastAsia" w:eastAsiaTheme="majorEastAsia"/>
                <w:color w:val="000000"/>
                <w:szCs w:val="21"/>
                <w:lang w:val="en-US" w:eastAsia="zh-CN"/>
              </w:rPr>
              <w:t>31903099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hAnsi="宋体" w:asciiTheme="majorEastAsia" w:eastAsiaTheme="majorEastAsia"/>
                <w:color w:val="000000"/>
                <w:szCs w:val="21"/>
                <w:lang w:eastAsia="zh-CN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  <w:lang w:val="en-US" w:eastAsia="zh-CN"/>
              </w:rPr>
              <w:t>周文涛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Ansi="宋体" w:asciiTheme="majorEastAsia" w:eastAsiaTheme="majorEastAsia"/>
                <w:color w:val="000000"/>
                <w:szCs w:val="21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</w:rPr>
              <w:t>分析设计员/进度管理员/配置管理员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420"/>
              <w:jc w:val="left"/>
              <w:rPr>
                <w:rFonts w:hint="default" w:hAnsi="宋体" w:asciiTheme="majorEastAsia" w:eastAsiaTheme="maj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</w:rPr>
              <w:t>班级：软工1</w:t>
            </w:r>
            <w:r>
              <w:rPr>
                <w:rFonts w:hint="eastAsia" w:hAnsi="宋体" w:asciiTheme="majorEastAsia" w:eastAsiaTheme="majorEastAsia"/>
                <w:color w:val="000000"/>
                <w:szCs w:val="21"/>
                <w:lang w:val="en-US" w:eastAsia="zh-CN"/>
              </w:rPr>
              <w:t>903</w:t>
            </w:r>
          </w:p>
          <w:p>
            <w:pPr>
              <w:widowControl/>
              <w:ind w:firstLine="420"/>
              <w:jc w:val="left"/>
              <w:rPr>
                <w:rFonts w:hint="default" w:hAnsi="宋体" w:asciiTheme="majorEastAsia" w:eastAsiaTheme="maj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</w:rPr>
              <w:t>学号：</w:t>
            </w:r>
            <w:r>
              <w:rPr>
                <w:rFonts w:hint="eastAsia" w:hAnsi="宋体" w:asciiTheme="majorEastAsia" w:eastAsiaTheme="majorEastAsia"/>
                <w:color w:val="000000"/>
                <w:szCs w:val="21"/>
                <w:lang w:val="en-US" w:eastAsia="zh-CN"/>
              </w:rPr>
              <w:t>31901214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hAnsi="宋体" w:asciiTheme="majorEastAsia" w:eastAsiaTheme="majorEastAsia"/>
                <w:color w:val="000000"/>
                <w:szCs w:val="21"/>
                <w:lang w:eastAsia="zh-CN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  <w:lang w:val="en-US" w:eastAsia="zh-CN"/>
              </w:rPr>
              <w:t>余张龙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Ansi="宋体" w:asciiTheme="majorEastAsia" w:eastAsiaTheme="majorEastAsia"/>
                <w:color w:val="000000"/>
                <w:szCs w:val="21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</w:rPr>
              <w:t>文档编写、管理员/前端设计员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420"/>
              <w:jc w:val="left"/>
              <w:rPr>
                <w:rFonts w:hint="default" w:hAnsi="宋体" w:asciiTheme="majorEastAsia" w:eastAsiaTheme="maj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</w:rPr>
              <w:t>班级：软工1</w:t>
            </w:r>
            <w:r>
              <w:rPr>
                <w:rFonts w:hint="eastAsia" w:hAnsi="宋体" w:asciiTheme="majorEastAsia" w:eastAsiaTheme="majorEastAsia"/>
                <w:color w:val="000000"/>
                <w:szCs w:val="21"/>
                <w:lang w:val="en-US" w:eastAsia="zh-CN"/>
              </w:rPr>
              <w:t>904</w:t>
            </w:r>
          </w:p>
          <w:p>
            <w:pPr>
              <w:widowControl/>
              <w:ind w:firstLine="420"/>
              <w:jc w:val="left"/>
              <w:rPr>
                <w:rFonts w:hint="default" w:hAnsi="宋体" w:asciiTheme="majorEastAsia" w:eastAsiaTheme="maj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</w:rPr>
              <w:t>学号：</w:t>
            </w:r>
            <w:r>
              <w:rPr>
                <w:rFonts w:hint="eastAsia" w:hAnsi="宋体" w:asciiTheme="majorEastAsia" w:eastAsiaTheme="majorEastAsia"/>
                <w:color w:val="000000"/>
                <w:szCs w:val="21"/>
                <w:lang w:val="en-US" w:eastAsia="zh-CN"/>
              </w:rPr>
              <w:t>31901241</w:t>
            </w:r>
          </w:p>
        </w:tc>
      </w:tr>
      <w:bookmarkEnd w:id="0"/>
    </w:tbl>
    <w:p>
      <w:pPr>
        <w:pStyle w:val="17"/>
        <w:ind w:left="840" w:firstLineChars="0"/>
        <w:rPr>
          <w:rFonts w:hint="eastAsia"/>
          <w:sz w:val="36"/>
          <w:szCs w:val="36"/>
        </w:rPr>
      </w:pPr>
    </w:p>
    <w:tbl>
      <w:tblPr>
        <w:tblStyle w:val="9"/>
        <w:tblpPr w:leftFromText="180" w:rightFromText="180" w:vertAnchor="text" w:horzAnchor="page" w:tblpX="1807" w:tblpY="4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ind w:firstLine="0" w:firstLineChars="0"/>
              <w:rPr>
                <w:rFonts w:asciiTheme="majorEastAsia" w:eastAsiaTheme="majorEastAsia"/>
                <w:szCs w:val="22"/>
              </w:rPr>
            </w:pPr>
            <w:r>
              <w:rPr>
                <w:rFonts w:hint="eastAsia" w:asciiTheme="majorEastAsia" w:eastAsiaTheme="majorEastAsia"/>
                <w:szCs w:val="22"/>
              </w:rPr>
              <w:t>外部干系人</w:t>
            </w:r>
          </w:p>
        </w:tc>
        <w:tc>
          <w:tcPr>
            <w:tcW w:w="2765" w:type="dxa"/>
          </w:tcPr>
          <w:p>
            <w:pPr>
              <w:pStyle w:val="4"/>
              <w:ind w:firstLine="0" w:firstLineChars="0"/>
              <w:rPr>
                <w:rFonts w:asciiTheme="majorEastAsia" w:eastAsiaTheme="majorEastAsia"/>
                <w:szCs w:val="22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</w:rPr>
              <w:t>角色</w:t>
            </w:r>
          </w:p>
        </w:tc>
        <w:tc>
          <w:tcPr>
            <w:tcW w:w="2766" w:type="dxa"/>
          </w:tcPr>
          <w:p>
            <w:pPr>
              <w:pStyle w:val="4"/>
              <w:ind w:firstLine="0" w:firstLineChars="0"/>
              <w:rPr>
                <w:rFonts w:asciiTheme="majorEastAsia" w:eastAsiaTheme="majorEastAsia"/>
                <w:szCs w:val="22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pStyle w:val="4"/>
              <w:ind w:firstLine="0" w:firstLineChars="0"/>
              <w:rPr>
                <w:rFonts w:asciiTheme="majorEastAsia" w:eastAsiaTheme="majorEastAsia"/>
                <w:szCs w:val="22"/>
              </w:rPr>
            </w:pPr>
            <w:r>
              <w:rPr>
                <w:rFonts w:hint="eastAsia" w:hAnsi="宋体" w:asciiTheme="majorEastAsia" w:eastAsiaTheme="majorEastAsia"/>
                <w:color w:val="000000"/>
                <w:sz w:val="22"/>
                <w:szCs w:val="22"/>
              </w:rPr>
              <w:t>杨枨老师</w:t>
            </w:r>
          </w:p>
        </w:tc>
        <w:tc>
          <w:tcPr>
            <w:tcW w:w="2765" w:type="dxa"/>
            <w:vAlign w:val="center"/>
          </w:tcPr>
          <w:p>
            <w:pPr>
              <w:pStyle w:val="4"/>
              <w:ind w:firstLine="0" w:firstLineChars="0"/>
              <w:rPr>
                <w:rFonts w:asciiTheme="majorEastAsia" w:eastAsiaTheme="majorEastAsia"/>
                <w:szCs w:val="22"/>
              </w:rPr>
            </w:pPr>
            <w:r>
              <w:rPr>
                <w:rFonts w:hint="eastAsia" w:hAnsi="宋体" w:asciiTheme="majorEastAsia" w:eastAsiaTheme="majorEastAsia"/>
                <w:color w:val="000000"/>
                <w:sz w:val="22"/>
                <w:szCs w:val="22"/>
              </w:rPr>
              <w:t>项目提出者、批准人、评审人</w:t>
            </w:r>
          </w:p>
        </w:tc>
        <w:tc>
          <w:tcPr>
            <w:tcW w:w="2766" w:type="dxa"/>
            <w:vAlign w:val="center"/>
          </w:tcPr>
          <w:p>
            <w:pPr>
              <w:pStyle w:val="4"/>
              <w:ind w:firstLine="0" w:firstLineChars="0"/>
              <w:rPr>
                <w:rFonts w:asciiTheme="majorEastAsia" w:eastAsiaTheme="majorEastAsia"/>
                <w:szCs w:val="22"/>
              </w:rPr>
            </w:pPr>
            <w:r>
              <w:rPr>
                <w:rFonts w:hint="eastAsia" w:hAnsi="宋体" w:asciiTheme="majorEastAsia" w:eastAsiaTheme="majorEastAsia"/>
                <w:color w:val="000000"/>
                <w:sz w:val="22"/>
                <w:szCs w:val="22"/>
              </w:rPr>
              <w:t>邮箱：</w:t>
            </w: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HYPERLINK "mailto:yangc@zucc.edu.cn" </w:instrText>
            </w:r>
            <w:r>
              <w:rPr>
                <w:szCs w:val="22"/>
              </w:rPr>
              <w:fldChar w:fldCharType="separate"/>
            </w:r>
            <w:r>
              <w:rPr>
                <w:rStyle w:val="11"/>
                <w:rFonts w:hint="eastAsia" w:hAnsi="宋体" w:asciiTheme="majorEastAsia" w:eastAsiaTheme="majorEastAsia"/>
                <w:sz w:val="22"/>
                <w:szCs w:val="22"/>
              </w:rPr>
              <w:t>yangc@zucc.edu.cn</w:t>
            </w:r>
            <w:r>
              <w:rPr>
                <w:rStyle w:val="11"/>
                <w:rFonts w:hAnsi="宋体" w:asciiTheme="majorEastAsia" w:eastAsiaTheme="majorEastAsia"/>
                <w:sz w:val="22"/>
                <w:szCs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ind w:firstLine="0" w:firstLineChars="0"/>
              <w:rPr>
                <w:rFonts w:hint="eastAsia" w:asciiTheme="majorEastAsia" w:eastAsiaTheme="majorEastAsia"/>
                <w:szCs w:val="22"/>
                <w:lang w:eastAsia="zh-CN"/>
              </w:rPr>
            </w:pPr>
            <w:r>
              <w:rPr>
                <w:rFonts w:hint="eastAsia" w:asciiTheme="majorEastAsia" w:eastAsiaTheme="majorEastAsia"/>
                <w:szCs w:val="22"/>
                <w:lang w:val="en-US" w:eastAsia="zh-CN"/>
              </w:rPr>
              <w:t>朱启壕</w:t>
            </w:r>
          </w:p>
        </w:tc>
        <w:tc>
          <w:tcPr>
            <w:tcW w:w="2765" w:type="dxa"/>
          </w:tcPr>
          <w:p>
            <w:pPr>
              <w:pStyle w:val="4"/>
              <w:ind w:firstLine="0" w:firstLineChars="0"/>
              <w:rPr>
                <w:rFonts w:asciiTheme="majorEastAsia" w:eastAsiaTheme="majorEastAsia"/>
                <w:szCs w:val="22"/>
              </w:rPr>
            </w:pPr>
            <w:r>
              <w:rPr>
                <w:rFonts w:hint="eastAsia" w:asciiTheme="majorEastAsia" w:eastAsiaTheme="majorEastAsia"/>
                <w:szCs w:val="22"/>
              </w:rPr>
              <w:t>学生用户</w:t>
            </w:r>
          </w:p>
        </w:tc>
        <w:tc>
          <w:tcPr>
            <w:tcW w:w="2766" w:type="dxa"/>
          </w:tcPr>
          <w:p>
            <w:pPr>
              <w:widowControl/>
              <w:ind w:firstLine="0" w:firstLineChars="0"/>
              <w:jc w:val="left"/>
              <w:rPr>
                <w:rFonts w:hint="default" w:hAnsi="宋体" w:asciiTheme="majorEastAsia" w:eastAsiaTheme="maj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</w:rPr>
              <w:t>班级：</w:t>
            </w:r>
            <w:r>
              <w:rPr>
                <w:rFonts w:hint="eastAsia" w:hAnsi="宋体" w:asciiTheme="majorEastAsia" w:eastAsiaTheme="majorEastAsia"/>
                <w:color w:val="000000"/>
                <w:szCs w:val="21"/>
                <w:lang w:val="en-US" w:eastAsia="zh-CN"/>
              </w:rPr>
              <w:t>软工1903</w:t>
            </w:r>
          </w:p>
          <w:p>
            <w:pPr>
              <w:pStyle w:val="4"/>
              <w:ind w:firstLine="0" w:firstLineChars="0"/>
              <w:rPr>
                <w:rFonts w:hint="default" w:asciiTheme="majorEastAsia" w:eastAsiaTheme="majorEastAsia"/>
                <w:szCs w:val="22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</w:rPr>
              <w:t>学号：31</w:t>
            </w:r>
            <w:r>
              <w:rPr>
                <w:rFonts w:hint="eastAsia" w:hAnsi="宋体" w:asciiTheme="majorEastAsia" w:eastAsiaTheme="majorEastAsia"/>
                <w:color w:val="000000"/>
                <w:szCs w:val="21"/>
                <w:lang w:val="en-US" w:eastAsia="zh-CN"/>
              </w:rPr>
              <w:t>901215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ind w:firstLine="0" w:firstLineChars="0"/>
              <w:rPr>
                <w:rFonts w:hint="eastAsia" w:asciiTheme="majorEastAsia" w:eastAsiaTheme="majorEastAsia"/>
                <w:szCs w:val="22"/>
                <w:lang w:eastAsia="zh-CN"/>
              </w:rPr>
            </w:pPr>
            <w:r>
              <w:rPr>
                <w:rFonts w:hint="eastAsia" w:asciiTheme="majorEastAsia" w:eastAsiaTheme="majorEastAsia"/>
                <w:szCs w:val="22"/>
                <w:lang w:val="en-US" w:eastAsia="zh-CN"/>
              </w:rPr>
              <w:t>郑赟晗</w:t>
            </w:r>
          </w:p>
        </w:tc>
        <w:tc>
          <w:tcPr>
            <w:tcW w:w="2765" w:type="dxa"/>
          </w:tcPr>
          <w:p>
            <w:pPr>
              <w:pStyle w:val="4"/>
              <w:ind w:firstLine="0" w:firstLineChars="0"/>
              <w:rPr>
                <w:rFonts w:asciiTheme="majorEastAsia" w:eastAsiaTheme="majorEastAsia"/>
                <w:szCs w:val="22"/>
              </w:rPr>
            </w:pPr>
            <w:r>
              <w:rPr>
                <w:rFonts w:hint="eastAsia" w:asciiTheme="majorEastAsia" w:eastAsiaTheme="majorEastAsia"/>
                <w:szCs w:val="22"/>
              </w:rPr>
              <w:t>管理员用户</w:t>
            </w:r>
          </w:p>
        </w:tc>
        <w:tc>
          <w:tcPr>
            <w:tcW w:w="2766" w:type="dxa"/>
          </w:tcPr>
          <w:p>
            <w:pPr>
              <w:widowControl/>
              <w:ind w:firstLine="0" w:firstLineChars="0"/>
              <w:jc w:val="left"/>
              <w:rPr>
                <w:rFonts w:hint="default" w:hAnsi="宋体" w:asciiTheme="majorEastAsia" w:eastAsiaTheme="maj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</w:rPr>
              <w:t>班级：</w:t>
            </w:r>
            <w:r>
              <w:rPr>
                <w:rFonts w:hint="eastAsia" w:hAnsi="宋体" w:asciiTheme="majorEastAsia" w:eastAsiaTheme="majorEastAsia"/>
                <w:color w:val="000000"/>
                <w:szCs w:val="21"/>
                <w:lang w:val="en-US" w:eastAsia="zh-CN"/>
              </w:rPr>
              <w:t>软工1903</w:t>
            </w:r>
          </w:p>
          <w:p>
            <w:pPr>
              <w:pStyle w:val="4"/>
              <w:ind w:firstLine="0" w:firstLineChars="0"/>
              <w:rPr>
                <w:rFonts w:hint="default" w:asciiTheme="majorEastAsia" w:eastAsiaTheme="majorEastAsia"/>
                <w:szCs w:val="22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color w:val="000000"/>
                <w:szCs w:val="21"/>
              </w:rPr>
              <w:t>学号：</w:t>
            </w:r>
            <w:r>
              <w:rPr>
                <w:rFonts w:hint="eastAsia" w:hAnsi="宋体" w:asciiTheme="majorEastAsia" w:eastAsiaTheme="majorEastAsia"/>
                <w:color w:val="000000"/>
                <w:szCs w:val="21"/>
                <w:lang w:val="en-US" w:eastAsia="zh-CN"/>
              </w:rPr>
              <w:t>31901212</w:t>
            </w:r>
          </w:p>
        </w:tc>
      </w:tr>
    </w:tbl>
    <w:p>
      <w:pPr>
        <w:pStyle w:val="17"/>
        <w:ind w:left="840" w:firstLineChars="0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2、与用户的沟通计划</w:t>
      </w:r>
    </w:p>
    <w:tbl>
      <w:tblPr>
        <w:tblStyle w:val="8"/>
        <w:tblW w:w="892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22"/>
        <w:gridCol w:w="1701"/>
        <w:gridCol w:w="1559"/>
        <w:gridCol w:w="1559"/>
        <w:gridCol w:w="1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420"/>
              <w:jc w:val="left"/>
              <w:rPr>
                <w:rFonts w:hAnsi="Calibri" w:asciiTheme="majorEastAsia" w:eastAsiaTheme="majorEastAsia"/>
                <w:szCs w:val="21"/>
              </w:rPr>
            </w:pPr>
            <w:r>
              <w:rPr>
                <w:rFonts w:hint="eastAsia" w:hAnsi="Calibri" w:asciiTheme="majorEastAsia" w:eastAsiaTheme="majorEastAsia"/>
                <w:szCs w:val="21"/>
              </w:rPr>
              <w:t>访谈对象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420"/>
              <w:jc w:val="left"/>
              <w:rPr>
                <w:rFonts w:hAnsi="Calibri" w:asciiTheme="majorEastAsia" w:eastAsiaTheme="majorEastAsia"/>
                <w:szCs w:val="21"/>
              </w:rPr>
            </w:pPr>
            <w:r>
              <w:rPr>
                <w:rFonts w:hint="eastAsia" w:hAnsi="Calibri" w:asciiTheme="majorEastAsia" w:eastAsiaTheme="majorEastAsia"/>
                <w:szCs w:val="21"/>
              </w:rPr>
              <w:t>访谈时间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420"/>
              <w:jc w:val="left"/>
              <w:rPr>
                <w:rFonts w:hAnsi="Calibri" w:asciiTheme="majorEastAsia" w:eastAsiaTheme="majorEastAsia"/>
                <w:szCs w:val="21"/>
              </w:rPr>
            </w:pPr>
            <w:r>
              <w:rPr>
                <w:rFonts w:hint="eastAsia" w:hAnsi="Calibri" w:asciiTheme="majorEastAsia" w:eastAsiaTheme="majorEastAsia"/>
                <w:szCs w:val="21"/>
              </w:rPr>
              <w:t>访谈地点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420"/>
              <w:jc w:val="left"/>
              <w:rPr>
                <w:rFonts w:hAnsi="Calibri" w:asciiTheme="majorEastAsia" w:eastAsiaTheme="majorEastAsia"/>
                <w:szCs w:val="21"/>
              </w:rPr>
            </w:pPr>
            <w:r>
              <w:rPr>
                <w:rFonts w:hint="eastAsia" w:hAnsi="Calibri" w:asciiTheme="majorEastAsia" w:eastAsiaTheme="majorEastAsia"/>
                <w:szCs w:val="21"/>
              </w:rPr>
              <w:t>沟通方式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420"/>
              <w:jc w:val="left"/>
              <w:rPr>
                <w:rFonts w:hAnsi="Calibri" w:asciiTheme="majorEastAsia" w:eastAsiaTheme="majorEastAsia"/>
                <w:szCs w:val="21"/>
              </w:rPr>
            </w:pPr>
            <w:r>
              <w:rPr>
                <w:rFonts w:hint="eastAsia" w:hAnsi="Calibri" w:asciiTheme="majorEastAsia" w:eastAsiaTheme="majorEastAsia"/>
                <w:szCs w:val="21"/>
              </w:rPr>
              <w:t>访谈内容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420"/>
              <w:jc w:val="left"/>
              <w:rPr>
                <w:rFonts w:hAnsi="Calibri" w:asciiTheme="majorEastAsia" w:eastAsiaTheme="majorEastAsia"/>
                <w:szCs w:val="21"/>
              </w:rPr>
            </w:pPr>
            <w:r>
              <w:rPr>
                <w:rFonts w:hint="eastAsia" w:hAnsi="Calibri" w:asciiTheme="majorEastAsia" w:eastAsiaTheme="majorEastAsia"/>
                <w:szCs w:val="21"/>
              </w:rPr>
              <w:t>参与人员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420"/>
              <w:rPr>
                <w:rFonts w:hAnsi="宋体" w:asciiTheme="majorEastAsia" w:eastAsiaTheme="majorEastAsia"/>
                <w:szCs w:val="21"/>
              </w:rPr>
            </w:pPr>
            <w:r>
              <w:rPr>
                <w:rFonts w:hint="eastAsia" w:hAnsi="宋体" w:asciiTheme="majorEastAsia" w:eastAsiaTheme="majorEastAsia"/>
                <w:szCs w:val="21"/>
              </w:rPr>
              <w:t>杨枨老师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420"/>
              <w:rPr>
                <w:rFonts w:hAnsi="宋体" w:asciiTheme="majorEastAsia" w:eastAsiaTheme="majorEastAsia"/>
                <w:szCs w:val="21"/>
              </w:rPr>
            </w:pPr>
            <w:r>
              <w:rPr>
                <w:rFonts w:hint="eastAsia" w:hAnsi="宋体" w:asciiTheme="majorEastAsia" w:eastAsiaTheme="majorEastAsia"/>
                <w:szCs w:val="21"/>
              </w:rPr>
              <w:t>与杨枨老师预约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420"/>
              <w:rPr>
                <w:rFonts w:hAnsi="宋体" w:asciiTheme="majorEastAsia" w:eastAsiaTheme="majorEastAsia"/>
                <w:szCs w:val="21"/>
              </w:rPr>
            </w:pPr>
            <w:r>
              <w:rPr>
                <w:rFonts w:hint="eastAsia" w:hAnsi="宋体" w:asciiTheme="majorEastAsia" w:eastAsiaTheme="majorEastAsia"/>
                <w:szCs w:val="21"/>
              </w:rPr>
              <w:t>杨枨老师办公室或杨枨老师指定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420"/>
              <w:rPr>
                <w:rFonts w:hAnsi="宋体" w:asciiTheme="majorEastAsia" w:eastAsiaTheme="majorEastAsia"/>
                <w:szCs w:val="21"/>
              </w:rPr>
            </w:pPr>
            <w:r>
              <w:rPr>
                <w:rFonts w:hint="eastAsia" w:hAnsi="宋体" w:asciiTheme="majorEastAsia" w:eastAsiaTheme="majorEastAsia"/>
                <w:szCs w:val="21"/>
              </w:rPr>
              <w:t>面谈、微信、邮件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420"/>
              <w:rPr>
                <w:rFonts w:hAnsi="宋体" w:asciiTheme="majorEastAsia" w:eastAsiaTheme="majorEastAsia"/>
                <w:szCs w:val="21"/>
              </w:rPr>
            </w:pPr>
            <w:r>
              <w:rPr>
                <w:rFonts w:hint="eastAsia" w:hAnsi="宋体" w:asciiTheme="majorEastAsia" w:eastAsiaTheme="majorEastAsia"/>
                <w:szCs w:val="21"/>
              </w:rPr>
              <w:t>获取需求、确认需求、需求变更等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420"/>
              <w:rPr>
                <w:rFonts w:hAnsi="宋体" w:asciiTheme="majorEastAsia" w:eastAsiaTheme="majorEastAsia"/>
                <w:szCs w:val="21"/>
              </w:rPr>
            </w:pPr>
            <w:r>
              <w:rPr>
                <w:rFonts w:hAnsi="宋体" w:asciiTheme="majorEastAsia" w:eastAsiaTheme="majorEastAsia"/>
                <w:szCs w:val="21"/>
              </w:rPr>
              <w:t>G</w:t>
            </w:r>
            <w:r>
              <w:rPr>
                <w:rFonts w:hint="eastAsia" w:hAnsi="宋体" w:asciiTheme="majorEastAsia" w:eastAsiaTheme="majorEastAsia"/>
                <w:szCs w:val="21"/>
                <w:lang w:val="en-US" w:eastAsia="zh-CN"/>
              </w:rPr>
              <w:t>25</w:t>
            </w:r>
            <w:r>
              <w:rPr>
                <w:rFonts w:hint="eastAsia" w:hAnsi="宋体" w:asciiTheme="majorEastAsia" w:eastAsiaTheme="majorEastAsia"/>
                <w:szCs w:val="21"/>
              </w:rPr>
              <w:t>小组成员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420"/>
              <w:rPr>
                <w:rFonts w:hAnsi="宋体" w:asciiTheme="majorEastAsia" w:eastAsiaTheme="majorEastAsia"/>
                <w:szCs w:val="21"/>
              </w:rPr>
            </w:pPr>
            <w:r>
              <w:rPr>
                <w:rFonts w:hint="eastAsia" w:hAnsi="宋体" w:asciiTheme="majorEastAsia" w:eastAsiaTheme="majorEastAsia"/>
                <w:szCs w:val="21"/>
              </w:rPr>
              <w:t>其他用户代表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420"/>
              <w:rPr>
                <w:rFonts w:hAnsi="宋体" w:asciiTheme="majorEastAsia" w:eastAsiaTheme="majorEastAsia"/>
                <w:szCs w:val="21"/>
              </w:rPr>
            </w:pPr>
            <w:r>
              <w:rPr>
                <w:rFonts w:hint="eastAsia" w:hAnsi="宋体" w:asciiTheme="majorEastAsia" w:eastAsiaTheme="majorEastAsia"/>
                <w:szCs w:val="21"/>
              </w:rPr>
              <w:t>待定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420"/>
              <w:rPr>
                <w:rFonts w:hAnsi="宋体" w:asciiTheme="majorEastAsia" w:eastAsiaTheme="majorEastAsia"/>
                <w:szCs w:val="21"/>
              </w:rPr>
            </w:pPr>
            <w:r>
              <w:rPr>
                <w:rFonts w:hint="eastAsia" w:hAnsi="宋体" w:asciiTheme="majorEastAsia" w:eastAsiaTheme="majorEastAsia"/>
                <w:szCs w:val="21"/>
              </w:rPr>
              <w:t>待定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420"/>
              <w:rPr>
                <w:rFonts w:hAnsi="宋体" w:asciiTheme="majorEastAsia" w:eastAsiaTheme="majorEastAsia"/>
                <w:szCs w:val="21"/>
              </w:rPr>
            </w:pPr>
            <w:r>
              <w:rPr>
                <w:rFonts w:hint="eastAsia" w:hAnsi="宋体" w:asciiTheme="majorEastAsia" w:eastAsiaTheme="majorEastAsia"/>
                <w:szCs w:val="21"/>
              </w:rPr>
              <w:t>面谈、微信、邮件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420"/>
              <w:rPr>
                <w:rFonts w:hAnsi="宋体" w:asciiTheme="majorEastAsia" w:eastAsiaTheme="majorEastAsia"/>
                <w:szCs w:val="21"/>
              </w:rPr>
            </w:pPr>
            <w:r>
              <w:rPr>
                <w:rFonts w:hint="eastAsia" w:hAnsi="宋体" w:asciiTheme="majorEastAsia" w:eastAsiaTheme="majorEastAsia"/>
                <w:szCs w:val="21"/>
              </w:rPr>
              <w:t>获取需求、确认需求、需求变更等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420"/>
              <w:rPr>
                <w:rFonts w:hAnsi="宋体" w:asciiTheme="majorEastAsia" w:eastAsiaTheme="majorEastAsia"/>
                <w:szCs w:val="21"/>
              </w:rPr>
            </w:pPr>
            <w:r>
              <w:rPr>
                <w:rFonts w:hint="eastAsia" w:hAnsi="宋体" w:asciiTheme="majorEastAsia" w:eastAsiaTheme="majorEastAsia"/>
                <w:szCs w:val="21"/>
              </w:rPr>
              <w:t>待定</w:t>
            </w:r>
          </w:p>
        </w:tc>
      </w:tr>
    </w:tbl>
    <w:p>
      <w:pPr>
        <w:pStyle w:val="17"/>
        <w:ind w:left="840" w:firstLineChars="0"/>
        <w:rPr>
          <w:rFonts w:hint="eastAsia"/>
          <w:sz w:val="36"/>
          <w:szCs w:val="36"/>
        </w:rPr>
      </w:pPr>
    </w:p>
    <w:p>
      <w:pPr>
        <w:pStyle w:val="17"/>
        <w:numPr>
          <w:ilvl w:val="0"/>
          <w:numId w:val="2"/>
        </w:numPr>
        <w:ind w:left="84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团队沟通计划</w:t>
      </w:r>
    </w:p>
    <w:p>
      <w:pPr>
        <w:pStyle w:val="17"/>
        <w:numPr>
          <w:numId w:val="0"/>
        </w:numPr>
        <w:ind w:left="126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每周两次固定的小组会议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线上线下按具体情况安排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，交流心得，对于工作的安排以及对上次的工作总结，对于小组成员内交接的事项进行讨论</w:t>
      </w:r>
    </w:p>
    <w:p>
      <w:pPr>
        <w:pStyle w:val="17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风险管理计划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我们将风险划分为3个等级，分别为高风险、中风险、低风险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风险等级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应对措施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高风险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应立即采取措施降低风险以及规避风险，避免造成太大的损失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中风险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需要采取一定的措施来规避和降低风险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低风险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造成的损失没有成本高可以接受</w:t>
            </w:r>
          </w:p>
        </w:tc>
      </w:tr>
    </w:tbl>
    <w:p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4" w:hRule="atLeast"/>
        </w:trPr>
        <w:tc>
          <w:tcPr>
            <w:tcW w:w="1703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风险类型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样例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责任人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风险等级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应对措施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对产品和服务使用的法律法规以及客户需求变更造成的风险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客户对软件的需求变更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G25小组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高风险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应立即开展小组会议，与客户进行交流，从而修改项目计划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00" w:hRule="atLeast"/>
        </w:trPr>
        <w:tc>
          <w:tcPr>
            <w:tcW w:w="1703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生产服务过程中的风险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设备损坏，代码出错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杨庆贤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中风险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对每次的代码进行保存避免遗失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18" w:hRule="atLeast"/>
        </w:trPr>
        <w:tc>
          <w:tcPr>
            <w:tcW w:w="1703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产品质量造成的风险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有BUG，程序无法正确运行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G25小组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高风险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应立即展开小组会议，找出漏洞，并将其修复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0" w:hRule="atLeast"/>
        </w:trPr>
        <w:tc>
          <w:tcPr>
            <w:tcW w:w="1703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产品售后的风险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产品工作一段时间无法正常运行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余张龙，周文涛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高风险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对产品进行维护以及升级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9" w:hRule="atLeast"/>
        </w:trPr>
        <w:tc>
          <w:tcPr>
            <w:tcW w:w="1703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产品失效的风险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所引入的依赖失效，数据库被黑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潘仲菁，施芳怡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高风险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应立即寻找原因，并将其修复</w:t>
            </w:r>
          </w:p>
        </w:tc>
      </w:tr>
    </w:tbl>
    <w:p>
      <w:pPr>
        <w:rPr>
          <w:rFonts w:hint="eastAsia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2049D5"/>
    <w:multiLevelType w:val="singleLevel"/>
    <w:tmpl w:val="962049D5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05F24475"/>
    <w:multiLevelType w:val="multilevel"/>
    <w:tmpl w:val="05F2447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166"/>
    <w:rsid w:val="000301CC"/>
    <w:rsid w:val="001D007E"/>
    <w:rsid w:val="0042381B"/>
    <w:rsid w:val="006E5A52"/>
    <w:rsid w:val="008B2166"/>
    <w:rsid w:val="008B5D5D"/>
    <w:rsid w:val="00A012A2"/>
    <w:rsid w:val="00A5247C"/>
    <w:rsid w:val="00ED3003"/>
    <w:rsid w:val="326F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99"/>
    <w:pPr>
      <w:ind w:firstLine="420"/>
    </w:p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6"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副标题 字符"/>
    <w:basedOn w:val="10"/>
    <w:link w:val="7"/>
    <w:uiPriority w:val="11"/>
    <w:rPr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DD3355-8B76-446E-8D37-87A943827B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84</Words>
  <Characters>480</Characters>
  <Lines>4</Lines>
  <Paragraphs>1</Paragraphs>
  <TotalTime>9</TotalTime>
  <ScaleCrop>false</ScaleCrop>
  <LinksUpToDate>false</LinksUpToDate>
  <CharactersWithSpaces>563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2022-02-24T06:41:00Z</dcterms:created>
  <dc:creator>Administrator</dc:creator>
  <cp:lastModifiedBy> </cp:lastModifiedBy>
  <dcterms:modified xsi:type="dcterms:W3CDTF">2022-02-25T04:18:02Z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2CE1C4F54498487D95E5B12D0D14A90C</vt:lpwstr>
  </property>
</Properties>
</file>