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Ansi="等线" w:cs="等线"/>
          <w:b/>
          <w:sz w:val="32"/>
          <w:szCs w:val="32"/>
        </w:rPr>
      </w:pPr>
      <w:bookmarkStart w:id="1" w:name="_Hlk72850101"/>
      <w:bookmarkEnd w:id="1"/>
      <w:r>
        <w:rPr>
          <w:rFonts w:hint="eastAsia"/>
          <w:b/>
          <w:sz w:val="52"/>
          <w:szCs w:val="72"/>
        </w:rPr>
        <w:t>软件工程教学、学习、交流网站</w:t>
      </w:r>
    </w:p>
    <w:p>
      <w:pPr>
        <w:widowControl/>
        <w:autoSpaceDE w:val="0"/>
        <w:autoSpaceDN w:val="0"/>
        <w:spacing w:line="360" w:lineRule="auto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/>
          <w:b/>
          <w:bCs/>
          <w:sz w:val="56"/>
          <w:szCs w:val="56"/>
        </w:rPr>
        <w:t xml:space="preserve">    </w:t>
      </w:r>
      <w:r>
        <w:rPr>
          <w:rFonts w:hint="eastAsia"/>
          <w:b/>
          <w:bCs/>
          <w:sz w:val="56"/>
          <w:szCs w:val="56"/>
          <w:lang w:val="en-US" w:eastAsia="zh-CN"/>
        </w:rPr>
        <w:tab/>
      </w:r>
      <w:r>
        <w:rPr>
          <w:rFonts w:hint="eastAsia"/>
          <w:b/>
          <w:bCs/>
          <w:sz w:val="56"/>
          <w:szCs w:val="56"/>
          <w:lang w:val="en-US" w:eastAsia="zh-CN"/>
        </w:rPr>
        <w:tab/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drawing>
          <wp:inline distT="0" distB="0" distL="114300" distR="114300">
            <wp:extent cx="4168140" cy="22790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JAD会议记录</w:t>
      </w: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组长：</w:t>
      </w:r>
      <w:r>
        <w:rPr>
          <w:rFonts w:hint="eastAsia" w:hAnsi="等线" w:cs="等线"/>
          <w:b/>
          <w:color w:val="2E75B6" w:themeColor="accent1" w:themeShade="BF"/>
          <w:sz w:val="32"/>
          <w:szCs w:val="32"/>
        </w:rPr>
        <w:t>潘</w:t>
      </w:r>
      <w:r>
        <w:rPr>
          <w:rFonts w:hint="eastAsia" w:hAnsi="等线" w:cs="等线"/>
          <w:b/>
          <w:sz w:val="32"/>
          <w:szCs w:val="32"/>
        </w:rPr>
        <w:t>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</w:t>
      </w:r>
      <w:r>
        <w:rPr>
          <w:rFonts w:hint="eastAsia" w:hAnsi="等线" w:cs="等线"/>
          <w:b/>
          <w:color w:val="C55A11" w:themeColor="accent2" w:themeShade="BF"/>
          <w:sz w:val="32"/>
          <w:szCs w:val="32"/>
        </w:rPr>
        <w:t>施</w:t>
      </w:r>
      <w:r>
        <w:rPr>
          <w:rFonts w:hint="eastAsia" w:hAnsi="等线" w:cs="等线"/>
          <w:b/>
          <w:sz w:val="32"/>
          <w:szCs w:val="32"/>
        </w:rPr>
        <w:t>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</w:p>
    <w:p>
      <w:pPr>
        <w:rPr>
          <w:rFonts w:ascii="华文仿宋" w:hAnsi="华文仿宋" w:eastAsia="华文仿宋" w:cs="华文仿宋"/>
          <w:sz w:val="24"/>
        </w:rPr>
      </w:pPr>
    </w:p>
    <w:p>
      <w:pPr>
        <w:jc w:val="center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SRA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2022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-G25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学生用户代表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JAD会议记录</w:t>
      </w:r>
    </w:p>
    <w:p>
      <w:pPr>
        <w:jc w:val="center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记录人：</w:t>
      </w:r>
      <w:r>
        <w:rPr>
          <w:rFonts w:hint="eastAsia" w:ascii="仿宋" w:hAnsi="仿宋" w:eastAsia="仿宋" w:cs="仿宋"/>
          <w:b w:val="0"/>
          <w:bCs/>
          <w:color w:val="auto"/>
          <w:sz w:val="24"/>
        </w:rPr>
        <w:t>施</w:t>
      </w:r>
      <w:r>
        <w:rPr>
          <w:rFonts w:hint="eastAsia" w:ascii="仿宋" w:hAnsi="仿宋" w:eastAsia="仿宋" w:cs="仿宋"/>
          <w:sz w:val="24"/>
        </w:rPr>
        <w:t>芳怡     日期：2022-0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-</w:t>
      </w:r>
      <w:r>
        <w:rPr>
          <w:rFonts w:hint="eastAsia" w:ascii="仿宋" w:hAnsi="仿宋" w:eastAsia="仿宋" w:cs="仿宋"/>
          <w:sz w:val="24"/>
          <w:lang w:val="en-US" w:eastAsia="zh-CN"/>
        </w:rPr>
        <w:t>26</w:t>
      </w:r>
    </w:p>
    <w:p>
      <w:pPr>
        <w:jc w:val="center"/>
        <w:rPr>
          <w:rFonts w:ascii="仿宋" w:hAnsi="仿宋" w:eastAsia="仿宋" w:cs="仿宋"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时间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2022-0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 xml:space="preserve"> 1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:00-1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: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地点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微信多人群聊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会议形式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线上语音会议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参会成员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开发团队：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</w:rPr>
              <w:t>潘仲菁 施芳怡 杨庆贤 余张龙 周文涛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学生用户代表：寿海燕 陈沿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会议主持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auto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缺席组员及情况说明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会议事项</w:t>
            </w:r>
          </w:p>
        </w:tc>
        <w:tc>
          <w:tcPr>
            <w:tcW w:w="7786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通过头脑风暴的会议形式收集学生用户代表的需求。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展示学生端界面原型，通过初稿设计收集用户代表的建议。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总结用户提出的需求，整理汇总，并在结束后分析需求的可行性。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7" w:hRule="atLeast"/>
        </w:trPr>
        <w:tc>
          <w:tcPr>
            <w:tcW w:w="2413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会议内容</w:t>
            </w:r>
          </w:p>
        </w:tc>
        <w:tc>
          <w:tcPr>
            <w:tcW w:w="7786" w:type="dxa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讨论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记录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：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：谢谢两位用户代表愿意抽时间参加本次JAD会议。这次主要是模拟头脑风暴的过程，以“针对软件工程专业的学习交流网站”为主题，大家散发一下自己的想法，希望网站有哪些功能。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C55A11" w:themeColor="accent2" w:themeShade="BF"/>
                <w:sz w:val="22"/>
                <w:szCs w:val="22"/>
                <w:lang w:val="en-US" w:eastAsia="zh-CN"/>
              </w:rPr>
              <w:t>施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：可以参考CSDN博客、百度贴吧、学校论坛、慕课等等这些网站，通过自己平时的使用感受来考虑下功能。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548235" w:themeColor="accent6" w:themeShade="BF"/>
                <w:sz w:val="22"/>
                <w:szCs w:val="22"/>
                <w:lang w:val="en-US" w:eastAsia="zh-CN"/>
              </w:rPr>
              <w:t>陈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：首先学习交流的网站，还是要有博客文章这样的功能。分享一些课程经验之类的，然后每个人都可以写文章。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  <w:sz w:val="22"/>
                <w:szCs w:val="22"/>
                <w:lang w:val="en-US" w:eastAsia="zh-CN"/>
              </w:rPr>
              <w:t>寿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：我觉得博客还是要有针对性，不然像CSDN博客，虽然东西很多，但是有点杂乱，在找资料的时候总是搜到一堆，但都不是想要的。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548235" w:themeColor="accent6" w:themeShade="BF"/>
                <w:sz w:val="22"/>
                <w:szCs w:val="22"/>
                <w:lang w:val="en-US" w:eastAsia="zh-CN"/>
              </w:rPr>
              <w:t>陈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：对对。然后类似百度知道这样的提问功能，发表问题，采纳回答这样的。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C55A11" w:themeColor="accent2" w:themeShade="BF"/>
                <w:sz w:val="22"/>
                <w:szCs w:val="22"/>
                <w:lang w:val="en-US" w:eastAsia="zh-CN"/>
              </w:rPr>
              <w:t>施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：需要有问题悬赏或者回答奖励这些措</w:t>
            </w:r>
            <w:r>
              <w:rPr>
                <w:rFonts w:hint="eastAsia" w:ascii="宋体" w:hAnsi="宋体" w:cs="宋体"/>
                <w:b w:val="0"/>
                <w:bCs/>
                <w:color w:val="auto"/>
                <w:sz w:val="22"/>
                <w:szCs w:val="22"/>
                <w:lang w:val="en-US" w:eastAsia="zh-CN"/>
              </w:rPr>
              <w:t>施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吗？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548235" w:themeColor="accent6" w:themeShade="BF"/>
                <w:sz w:val="22"/>
                <w:szCs w:val="22"/>
                <w:lang w:val="en-US" w:eastAsia="zh-CN"/>
              </w:rPr>
              <w:t>陈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：不用吧，我个人不是很喜欢这些太花里胡哨的。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：问答也会考虑对教师开放的，之前和教师代表对话过，教师也会参与到类似问答模块的。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  <w:sz w:val="22"/>
                <w:szCs w:val="22"/>
                <w:lang w:val="en-US" w:eastAsia="zh-CN"/>
              </w:rPr>
              <w:t>寿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：如果是针对性的网站，希望能推送一些软件工程相关的资讯内容，有大V入驻之类的。另外有基本的关注、粉丝、收藏、点赞、评论这些，是最基本的吧。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C55A11" w:themeColor="accent2" w:themeShade="BF"/>
                <w:sz w:val="22"/>
                <w:szCs w:val="22"/>
                <w:lang w:val="en-US" w:eastAsia="zh-CN"/>
              </w:rPr>
              <w:t>施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：对，有个人收藏夹。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周：点赞评论收藏举报，其他的延伸功能我觉得没有必要，比如徽章、奖励这些其实有点多余。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：可以做个个人成就统计，只统计点赞次数之类的，但不会有很花哨的奖励兑换。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周：可以的。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C55A11" w:themeColor="accent2" w:themeShade="BF"/>
                <w:sz w:val="22"/>
                <w:szCs w:val="22"/>
                <w:lang w:val="en-US" w:eastAsia="zh-CN"/>
              </w:rPr>
              <w:t>施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：另外课程方面，因为是作为一个开课的辅助工具，还是需要有课程上的功能。现在是主要收录城院软件工程专业的课程。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：课程我希望可以向慕课一样介绍，有考核方式等等，还有课程评价，这个很重要，帮助别人选课。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  <w:sz w:val="22"/>
                <w:szCs w:val="22"/>
                <w:lang w:val="en-US" w:eastAsia="zh-CN"/>
              </w:rPr>
              <w:t>寿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：不同老师的课程要有区分，然后分区要清晰。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548235" w:themeColor="accent6" w:themeShade="BF"/>
                <w:sz w:val="22"/>
                <w:szCs w:val="22"/>
                <w:lang w:val="en-US" w:eastAsia="zh-CN"/>
              </w:rPr>
              <w:t>陈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：课程做个分类吧，可以根据不同的我们选的这个方向去分类课程。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：课程评分，五星制度这样。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  <w:sz w:val="22"/>
                <w:szCs w:val="22"/>
                <w:lang w:val="en-US" w:eastAsia="zh-CN"/>
              </w:rPr>
              <w:t>寿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：然后论坛贴吧我觉得是有必要的，但是跟博客担心重复率会比较高。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：如果是论坛，希望有什么特色之处呢？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548235" w:themeColor="accent6" w:themeShade="BF"/>
                <w:sz w:val="22"/>
                <w:szCs w:val="22"/>
                <w:lang w:val="en-US" w:eastAsia="zh-CN"/>
              </w:rPr>
              <w:t>陈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：和百度贴吧一样，有不同的这个兴趣论坛，比如软件工程这门课，就专门用这样一个分区，然后其他比如学前端方向的就做一个前端的分区。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  <w:sz w:val="22"/>
                <w:szCs w:val="22"/>
                <w:lang w:val="en-US" w:eastAsia="zh-CN"/>
              </w:rPr>
              <w:t>寿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：跟帖发帖这些，楼主这些设定等等，都希望有。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杨：只看楼主功能，还有楼中楼这些模拟贴吧的功能。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2E75B6" w:themeColor="accent1" w:themeShade="BF"/>
                <w:sz w:val="22"/>
                <w:szCs w:val="22"/>
                <w:lang w:val="en-US" w:eastAsia="zh-CN"/>
              </w:rPr>
              <w:t>潘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：我希望有类似Github这样的，代码区，比如可以上传一些代码资源，提供大家下载。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  <w:sz w:val="22"/>
                <w:szCs w:val="22"/>
                <w:lang w:val="en-US" w:eastAsia="zh-CN"/>
              </w:rPr>
              <w:t>寿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：可以不只是代码，还有其他的资料，各种类型的，但是还是要分区分标签这样来分类不同的资源。方便搜索。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548235" w:themeColor="accent6" w:themeShade="BF"/>
                <w:sz w:val="22"/>
                <w:szCs w:val="22"/>
                <w:lang w:val="en-US" w:eastAsia="zh-CN"/>
              </w:rPr>
              <w:t>陈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：可以的。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宋体" w:hAnsi="宋体" w:cs="宋体"/>
                <w:sz w:val="22"/>
                <w:szCs w:val="22"/>
                <w:lang w:val="en-US" w:eastAsia="zh-CN"/>
              </w:rPr>
            </w:pPr>
            <w:bookmarkStart w:id="2" w:name="_GoBack"/>
            <w:bookmarkEnd w:id="2"/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整理汇总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 xml:space="preserve">博客  评论点赞   收藏博客   博客分区  论坛  百度知道   楼主功能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 xml:space="preserve">发帖功能   贴吧分区  百度贴吧  问题采纳   Github代码区   资源共享 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关注  收藏  粉丝  个人成就   私信   课程分类  课程评价  课程打分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兴趣分区  搜索  讨论板   所有内容标签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总结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通过本次头脑风暴，汇总出了开发团队和学生代表用户的需求整理，将在后续的需求可行性分析、需求优先级分析等文档中做进一步的分析，并及时将需求的跟进结果同意汇报给用户。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1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备注</w:t>
            </w:r>
          </w:p>
        </w:tc>
        <w:tc>
          <w:tcPr>
            <w:tcW w:w="7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本次会议纪要已通过邮件形式由项目助理周文涛抄送给全部组员。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sz w:val="22"/>
          <w:szCs w:val="22"/>
        </w:rPr>
      </w:pPr>
    </w:p>
    <w:p>
      <w:pPr>
        <w:jc w:val="left"/>
        <w:rPr>
          <w:b/>
          <w:sz w:val="30"/>
          <w:szCs w:val="30"/>
        </w:rPr>
      </w:pPr>
    </w:p>
    <w:bookmarkEnd w:id="0"/>
    <w:p>
      <w:pPr>
        <w:spacing w:line="360" w:lineRule="auto"/>
        <w:ind w:right="-901" w:rightChars="-429"/>
        <w:rPr>
          <w:b/>
          <w:color w:val="000000"/>
          <w:sz w:val="4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大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04B80"/>
    <w:multiLevelType w:val="singleLevel"/>
    <w:tmpl w:val="EE204B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00C2B72"/>
    <w:rsid w:val="00294D54"/>
    <w:rsid w:val="003161D5"/>
    <w:rsid w:val="00344823"/>
    <w:rsid w:val="004E37B6"/>
    <w:rsid w:val="00540612"/>
    <w:rsid w:val="00B12CE5"/>
    <w:rsid w:val="00B668C8"/>
    <w:rsid w:val="00BD147B"/>
    <w:rsid w:val="00CE0B96"/>
    <w:rsid w:val="00D17E39"/>
    <w:rsid w:val="039B3868"/>
    <w:rsid w:val="0E5D1E9A"/>
    <w:rsid w:val="197870A7"/>
    <w:rsid w:val="1E584FF6"/>
    <w:rsid w:val="21A371CD"/>
    <w:rsid w:val="22F2465E"/>
    <w:rsid w:val="2BB0124A"/>
    <w:rsid w:val="2F882966"/>
    <w:rsid w:val="3ED65D4C"/>
    <w:rsid w:val="40192DC8"/>
    <w:rsid w:val="465E3BA8"/>
    <w:rsid w:val="47AF586E"/>
    <w:rsid w:val="4FA36653"/>
    <w:rsid w:val="512C7C8A"/>
    <w:rsid w:val="5161175C"/>
    <w:rsid w:val="53F510CA"/>
    <w:rsid w:val="565A2E8A"/>
    <w:rsid w:val="5866008D"/>
    <w:rsid w:val="5879267F"/>
    <w:rsid w:val="5A2D0A9E"/>
    <w:rsid w:val="5F8F079F"/>
    <w:rsid w:val="675A1071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7"/>
    <w:link w:val="2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眉 Char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921</Characters>
  <Lines>7</Lines>
  <Paragraphs>2</Paragraphs>
  <TotalTime>89</TotalTime>
  <ScaleCrop>false</ScaleCrop>
  <LinksUpToDate>false</LinksUpToDate>
  <CharactersWithSpaces>1080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2022-04-02T14:52:00Z</dcterms:created>
  <dc:creator>施芳怡</dc:creator>
  <cp:lastModifiedBy>软软</cp:lastModifiedBy>
  <dcterms:modified xsi:type="dcterms:W3CDTF">2022-05-03T06:05:21Z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0FFA55F8B52443C197D20EE7B5438E60</vt:lpwstr>
  </property>
</Properties>
</file>